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042C8037">
      <w:pPr>
        <w:pStyle w:val="Heading2"/>
        <w:spacing w:after="0" w:before="0" w:line="360" w:lineRule="auto"/>
        <w:ind w:left="315"/>
        <w:jc w:val="center"/>
        <w:rPr>
          <w:rFonts w:ascii="Times New Roman" w:eastAsia="宋体" w:hAnsi="Times New Roman" w:hint="default"/>
          <w:lang w:eastAsia="zh-CN" w:val="en-US"/>
        </w:rPr>
      </w:pPr>
      <w:r>
        <w:rPr>
          <w:rFonts w:ascii="Times New Roman" w:hAnsi="Times New Roman"/>
        </w:rPr>
        <w:pi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id="_x0000_s1025" style="width:26pt;height:30pt;margin-top:962pt;margin-left:933pt;mso-position-horizontal-relative:page;mso-position-vertical-relative:top-margin-area;position:absolute;z-index:251658240" type="#_x0000_t75">
            <v:imagedata o:title="" r:id="rId5"/>
            <o:lock aspectratio="t" v:ext="edit"/>
          </v:shape>
        </w:pict>
      </w:r>
      <w:r>
        <w:pict>
          <v:shape coordsize="21600,21600" filled="f" id="图片 100056" o:preferrelative="t" o:spid="_x0000_s1026" stroked="f" style="width:22pt;height:30pt;margin-top:868pt;margin-left:984pt;mso-height-relative:margin;mso-position-horizontal-relative:page;mso-position-vertical-relative:page;mso-width-relative:margin;position:absolute;z-index:251659264" type="#_x0000_t75">
            <v:stroke joinstyle="miter"/>
            <v:imagedata o:title="" r:id="rId6"/>
            <o:lock aspectratio="t" v:ext="edit"/>
          </v:shape>
        </w:pict>
      </w:r>
      <w:r>
        <w:rPr>
          <w:rFonts w:ascii="Times New Roman" w:hAnsi="Times New Roman"/>
        </w:rPr>
        <w:pict>
          <v:shape coordsize="21600,21600" filled="f" id="图片 14" o:preferrelative="t" o:spid="_x0000_s1027" stroked="f" style="width:33pt;height:29pt;margin-top:898pt;margin-left:935pt;mso-height-relative:page;mso-position-horizontal-relative:page;mso-position-vertical-relative:page;mso-width-relative:page;position:absolute;z-index:251660288" type="#_x0000_t75">
            <v:stroke joinstyle="miter"/>
            <v:imagedata o:title="" r:id="rId7"/>
            <o:lock aspectratio="t" v:ext="edit"/>
          </v:shape>
        </w:pict>
      </w:r>
      <w:bookmarkStart w:id="0" w:name="_Toc8333"/>
      <w:r>
        <w:rPr>
          <w:rFonts w:ascii="Times New Roman" w:hAnsi="Times New Roman"/>
        </w:rPr>
        <w:t>第</w:t>
      </w:r>
      <w:r>
        <w:rPr>
          <w:rFonts w:ascii="Times New Roman" w:hAnsi="Times New Roman" w:hint="eastAsia"/>
          <w:lang w:eastAsia="zh-CN" w:val="en-US"/>
        </w:rPr>
        <w:t>18</w:t>
      </w:r>
      <w:r>
        <w:rPr>
          <w:rFonts w:ascii="Times New Roman" w:hAnsi="Times New Roman"/>
        </w:rPr>
        <w:t xml:space="preserve">讲 </w:t>
      </w:r>
      <w:bookmarkEnd w:id="0"/>
      <w:r>
        <w:rPr>
          <w:rFonts w:ascii="Times New Roman" w:hAnsi="Times New Roman" w:hint="eastAsia"/>
          <w:lang w:eastAsia="zh-CN" w:val="en-US"/>
        </w:rPr>
        <w:t>牛顿第一定律</w:t>
      </w:r>
    </w:p>
    <w:p w14:paraId="2FD3FA53">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360" w:lineRule="auto"/>
        <w:ind w:left="317"/>
        <w:jc w:val="center"/>
        <w:textAlignment w:val="center"/>
        <w:rPr>
          <w:rFonts w:ascii="方正姚体" w:eastAsia="方正姚体" w:hAnsi="宋体" w:hint="eastAsia"/>
          <w:bCs/>
          <w:sz w:val="30"/>
          <w:szCs w:val="30"/>
          <w:lang w:eastAsia="zh-CN" w:val="en-US"/>
        </w:rPr>
      </w:pPr>
      <w:r>
        <w:rPr>
          <w:rFonts w:ascii="方正姚体" w:eastAsia="方正姚体" w:hAnsi="宋体" w:hint="eastAsia"/>
          <w:bCs/>
          <w:sz w:val="30"/>
          <w:szCs w:val="30"/>
        </w:rPr>
        <w:pict>
          <v:shape alt="书籍" coordsize="21600,21600" filled="f" id="_x0000_i1028" o:preferrelative="t" stroked="f" style="width:28.55pt;height:28.55pt" type="#_x0000_t75">
            <v:imagedata o:title="" r:id="rId8"/>
            <o:lock aspectratio="t" v:ext="edit"/>
            <w10:anchorlock/>
          </v:shape>
        </w:pict>
      </w:r>
      <w:r>
        <w:rPr>
          <w:rFonts w:ascii="方正姚体" w:eastAsia="方正姚体" w:hAnsi="宋体" w:hint="eastAsia"/>
          <w:bCs/>
          <w:sz w:val="30"/>
          <w:szCs w:val="30"/>
          <w:lang w:eastAsia="zh-CN" w:val="en-US"/>
        </w:rPr>
        <w:t>内容导航——预习三步曲</w:t>
      </w:r>
    </w:p>
    <w:p w14:paraId="3A27385D">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第一步：学</w:t>
      </w:r>
    </w:p>
    <w:p w14:paraId="2E646D8E">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析教材</w:t>
      </w:r>
      <w:r>
        <w:rPr>
          <w:rFonts w:ascii="宋体" w:cs="宋体" w:hAnsi="宋体" w:hint="eastAsia"/>
          <w:b/>
          <w:bCs w:val="0"/>
          <w:color w:val="5CB5FF"/>
          <w:sz w:val="24"/>
          <w:szCs w:val="24"/>
          <w:lang w:eastAsia="zh-CN" w:val="en-US"/>
        </w:rPr>
        <w:t xml:space="preserve"> </w:t>
      </w:r>
      <w:r>
        <w:rPr>
          <w:rFonts w:ascii="宋体" w:cs="宋体" w:eastAsia="宋体" w:hAnsi="宋体" w:hint="eastAsia"/>
          <w:b/>
          <w:bCs w:val="0"/>
          <w:color w:val="5CB5FF"/>
          <w:sz w:val="24"/>
          <w:szCs w:val="24"/>
          <w:lang w:eastAsia="zh-CN" w:val="en-US"/>
        </w:rPr>
        <w:t>学知识</w:t>
      </w:r>
      <w:r>
        <w:rPr>
          <w:rFonts w:ascii="宋体" w:cs="宋体" w:hAnsi="宋体" w:hint="eastAsia"/>
          <w:b/>
          <w:bCs w:val="0"/>
          <w:color w:val="5CB5FF"/>
          <w:sz w:val="24"/>
          <w:szCs w:val="24"/>
          <w:lang w:eastAsia="zh-CN" w:val="en-US"/>
        </w:rPr>
        <w:t>：</w:t>
      </w:r>
      <w:r>
        <w:rPr>
          <w:rFonts w:hint="eastAsia"/>
          <w:bCs/>
          <w:szCs w:val="24"/>
          <w:lang w:eastAsia="zh-CN" w:val="en-US"/>
        </w:rPr>
        <w:t>教材精讲精析、全方位预习</w:t>
      </w:r>
    </w:p>
    <w:p w14:paraId="22842DEC">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练习题 讲典例</w:t>
      </w:r>
      <w:r>
        <w:rPr>
          <w:rFonts w:ascii="宋体" w:cs="宋体" w:hAnsi="宋体" w:hint="eastAsia"/>
          <w:b/>
          <w:bCs w:val="0"/>
          <w:color w:val="5CB5FF"/>
          <w:sz w:val="24"/>
          <w:szCs w:val="24"/>
          <w:lang w:eastAsia="zh-CN" w:val="en-US"/>
        </w:rPr>
        <w:t>：</w:t>
      </w:r>
      <w:r>
        <w:rPr>
          <w:rFonts w:hint="eastAsia"/>
          <w:bCs/>
          <w:szCs w:val="24"/>
          <w:lang w:eastAsia="zh-CN" w:val="en-US"/>
        </w:rPr>
        <w:t>教材习题学解题、快速掌握解题方法</w:t>
      </w:r>
    </w:p>
    <w:p w14:paraId="7EE44F49">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
          <w:bCs w:val="0"/>
          <w:color w:val="5CB5FF"/>
          <w:sz w:val="24"/>
          <w:szCs w:val="24"/>
          <w:lang w:eastAsia="zh-CN" w:val="en-US"/>
        </w:rPr>
      </w:pPr>
      <w:r>
        <w:rPr>
          <w:rFonts w:ascii="宋体" w:cs="宋体" w:eastAsia="宋体" w:hAnsi="宋体" w:hint="eastAsia"/>
          <w:b/>
          <w:bCs w:val="0"/>
          <w:color w:val="5CB5FF"/>
          <w:sz w:val="24"/>
          <w:szCs w:val="24"/>
          <w:lang w:eastAsia="zh-CN" w:val="en-US"/>
        </w:rPr>
        <w:t>练考点 强知识</w:t>
      </w:r>
      <w:r>
        <w:rPr>
          <w:rFonts w:ascii="宋体" w:cs="宋体" w:hAnsi="宋体" w:hint="eastAsia"/>
          <w:b/>
          <w:bCs w:val="0"/>
          <w:color w:val="5CB5FF"/>
          <w:sz w:val="24"/>
          <w:szCs w:val="24"/>
          <w:lang w:eastAsia="zh-CN" w:val="en-US"/>
        </w:rPr>
        <w:t>：</w:t>
      </w:r>
      <w:r>
        <w:rPr>
          <w:rFonts w:hint="eastAsia"/>
          <w:bCs/>
          <w:szCs w:val="24"/>
          <w:lang w:eastAsia="zh-CN" w:val="en-US"/>
        </w:rPr>
        <w:t>4</w:t>
      </w:r>
      <w:bookmarkStart w:id="1" w:name="_GoBack"/>
      <w:bookmarkEnd w:id="1"/>
      <w:r>
        <w:rPr>
          <w:rFonts w:hint="eastAsia"/>
          <w:bCs/>
          <w:szCs w:val="24"/>
          <w:lang w:eastAsia="zh-CN" w:val="en-US"/>
        </w:rPr>
        <w:t>大核心考点精准练</w:t>
      </w:r>
    </w:p>
    <w:p w14:paraId="45553DF3">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第二步：记</w:t>
      </w:r>
    </w:p>
    <w:p w14:paraId="280AAAF8">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default"/>
          <w:b/>
          <w:bCs w:val="0"/>
          <w:color w:val="5CB5FF"/>
          <w:sz w:val="24"/>
          <w:szCs w:val="24"/>
          <w:lang w:eastAsia="zh-CN" w:val="en-US"/>
        </w:rPr>
      </w:pPr>
      <w:r>
        <w:rPr>
          <w:rFonts w:ascii="宋体" w:cs="宋体" w:eastAsia="宋体" w:hAnsi="宋体" w:hint="eastAsia"/>
          <w:b/>
          <w:bCs w:val="0"/>
          <w:color w:val="5CB5FF"/>
          <w:sz w:val="24"/>
          <w:szCs w:val="24"/>
          <w:lang w:eastAsia="zh-CN" w:val="en-US"/>
        </w:rPr>
        <w:t>串知识 识框架</w:t>
      </w:r>
      <w:r>
        <w:rPr>
          <w:rFonts w:ascii="宋体" w:cs="宋体" w:hAnsi="宋体" w:hint="eastAsia"/>
          <w:b/>
          <w:bCs w:val="0"/>
          <w:color w:val="5CB5FF"/>
          <w:sz w:val="24"/>
          <w:szCs w:val="24"/>
          <w:lang w:eastAsia="zh-CN" w:val="en-US"/>
        </w:rPr>
        <w:t>：</w:t>
      </w:r>
      <w:r>
        <w:rPr>
          <w:rFonts w:hint="eastAsia"/>
          <w:bCs/>
          <w:szCs w:val="24"/>
          <w:lang w:eastAsia="zh-CN" w:val="en-US"/>
        </w:rPr>
        <w:t>思维导图助力掌握知识框架、学习目标复核内容掌握</w:t>
      </w:r>
    </w:p>
    <w:p w14:paraId="1A3A150A">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宋体" w:cs="宋体" w:eastAsia="宋体" w:hAnsi="宋体" w:hint="eastAsia"/>
          <w:bCs/>
          <w:sz w:val="24"/>
          <w:szCs w:val="24"/>
          <w:lang w:eastAsia="zh-CN" w:val="en-US"/>
        </w:rPr>
      </w:pPr>
      <w:r>
        <w:rPr>
          <w:rFonts w:ascii="宋体" w:cs="宋体" w:eastAsia="宋体" w:hAnsi="宋体" w:hint="eastAsia"/>
          <w:b/>
          <w:bCs w:val="0"/>
          <w:sz w:val="24"/>
          <w:szCs w:val="24"/>
          <w:lang w:eastAsia="zh-CN" w:val="en-US"/>
        </w:rPr>
        <w:t>第三步：测</w:t>
      </w:r>
    </w:p>
    <w:p w14:paraId="3902B537">
      <w:pPr>
        <w:keepNext w:val="0"/>
        <w:keepLines w:val="0"/>
        <w:pageBreakBefore w:val="0"/>
        <w:widowControl w:val="0"/>
        <w:shd w:color="auto" w:fill="DCE6F2" w:themeFill="accent1" w:themeFillTint="32" w:val="clear"/>
        <w:kinsoku/>
        <w:wordWrap/>
        <w:overflowPunct/>
        <w:topLinePunct w:val="0"/>
        <w:autoSpaceDE/>
        <w:autoSpaceDN/>
        <w:bidi w:val="0"/>
        <w:adjustRightInd/>
        <w:snapToGrid/>
        <w:spacing w:line="240" w:lineRule="auto"/>
        <w:ind w:left="317"/>
        <w:jc w:val="left"/>
        <w:textAlignment w:val="center"/>
        <w:rPr>
          <w:rFonts w:ascii="方正姚体" w:eastAsia="方正姚体" w:hAnsi="宋体" w:hint="eastAsia"/>
          <w:bCs/>
          <w:sz w:val="30"/>
          <w:szCs w:val="30"/>
        </w:rPr>
      </w:pPr>
      <w:r>
        <w:rPr>
          <w:rFonts w:ascii="宋体" w:cs="宋体" w:eastAsia="宋体" w:hAnsi="宋体" w:hint="eastAsia"/>
          <w:b/>
          <w:bCs w:val="0"/>
          <w:color w:val="5CB5FF"/>
          <w:sz w:val="24"/>
          <w:szCs w:val="24"/>
          <w:lang w:eastAsia="zh-CN" w:val="en-US"/>
        </w:rPr>
        <w:t>过关测 稳提升</w:t>
      </w:r>
      <w:r>
        <w:rPr>
          <w:rFonts w:ascii="宋体" w:cs="宋体" w:hAnsi="宋体" w:hint="eastAsia"/>
          <w:b/>
          <w:bCs w:val="0"/>
          <w:color w:val="5CB5FF"/>
          <w:sz w:val="24"/>
          <w:szCs w:val="24"/>
          <w:lang w:eastAsia="zh-CN" w:val="en-US"/>
        </w:rPr>
        <w:t>：</w:t>
      </w:r>
      <w:r>
        <w:rPr>
          <w:rFonts w:hint="eastAsia"/>
          <w:bCs/>
          <w:szCs w:val="24"/>
          <w:lang w:eastAsia="zh-CN" w:val="en-US"/>
        </w:rPr>
        <w:t>小试牛刀检测预习效果、查漏补缺快速提升</w:t>
      </w:r>
    </w:p>
    <w:p w14:paraId="27630813">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r>
        <w:pict>
          <v:shape coordsize="21600,21600" filled="f" id="_x0000_i1029" stroked="f" style="width:135pt;height:36pt" type="#_x0000_t75">
            <v:imagedata o:title="" r:id="rId9"/>
            <o:lock aspectratio="t" v:ext="edit"/>
            <w10:anchorlock/>
          </v:shape>
        </w:pict>
      </w:r>
    </w:p>
    <w:p w14:paraId="6F6D8BB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left="317"/>
        <w:textAlignment w:val="center"/>
        <w:rPr>
          <w:rFonts w:ascii="方正姚体" w:eastAsia="方正姚体" w:hAnsi="宋体"/>
          <w:bCs/>
          <w:sz w:val="24"/>
          <w:szCs w:val="24"/>
        </w:rPr>
      </w:pPr>
      <w:r>
        <w:rPr>
          <w:rFonts w:ascii="方正姚体" w:eastAsia="方正姚体" w:hAnsi="宋体" w:hint="eastAsia"/>
          <w:bCs/>
          <w:sz w:val="24"/>
          <w:szCs w:val="24"/>
        </w:rPr>
        <w:pict>
          <v:shape alt="箭头" coordsize="21600,21600" filled="f" id="_x0000_i1030" o:preferrelative="t" stroked="f" style="width:15pt;height:15pt" type="#_x0000_t75">
            <v:imagedata o:title="" r:id="rId10"/>
            <o:lock aspectratio="t" v:ext="edit"/>
            <w10:anchorlock/>
          </v:shape>
        </w:pict>
      </w:r>
      <w:r>
        <w:rPr>
          <w:rFonts w:ascii="方正姚体" w:eastAsia="方正姚体" w:hAnsi="宋体" w:hint="eastAsia"/>
          <w:bCs/>
          <w:color w:val="9CD779"/>
          <w:sz w:val="24"/>
          <w:szCs w:val="24"/>
          <w:lang w:eastAsia="zh-CN" w:val="en-US"/>
        </w:rPr>
        <w:t xml:space="preserve"> </w:t>
      </w:r>
      <w:r>
        <w:rPr>
          <w:rFonts w:ascii="黑体" w:cs="黑体" w:eastAsia="黑体" w:hAnsi="黑体" w:hint="eastAsia"/>
          <w:b/>
          <w:bCs w:val="0"/>
          <w:color w:val="9CD779"/>
          <w:sz w:val="24"/>
          <w:szCs w:val="24"/>
        </w:rPr>
        <w:t>知识点1 理想实验的魅力</w:t>
      </w:r>
    </w:p>
    <w:p w14:paraId="0ADB148D">
      <w:pPr>
        <w:pStyle w:val="PlainText"/>
        <w:tabs>
          <w:tab w:pos="3119" w:val="left"/>
        </w:tabs>
        <w:spacing w:line="360" w:lineRule="auto"/>
        <w:rPr>
          <w:rFonts w:ascii="Times New Roman" w:cs="Times New Roman" w:eastAsia="MingLiU_HKSCS" w:hAnsi="Times New Roman"/>
        </w:rPr>
      </w:pPr>
      <w:r>
        <w:rPr>
          <w:rFonts w:ascii="Times New Roman" w:cs="Times New Roman" w:eastAsia="黑体" w:hAnsi="Times New Roman" w:hint="eastAsia"/>
        </w:rPr>
        <w:t>1</w:t>
      </w:r>
      <w:r>
        <w:rPr>
          <w:rFonts w:ascii="Times New Roman" w:cs="Times New Roman" w:hAnsi="Times New Roman" w:hint="eastAsia"/>
          <w:color w:themeColor="text1" w:val="000000"/>
        </w:rPr>
        <w:t>．</w:t>
      </w:r>
      <w:r>
        <w:rPr>
          <w:rFonts w:ascii="Times New Roman" w:cs="Times New Roman" w:eastAsia="黑体" w:hAnsi="Times New Roman"/>
        </w:rPr>
        <w:t>人类对运动和力的关系的认识历程</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1526"/>
        <w:gridCol w:w="7090"/>
      </w:tblGrid>
      <w:tr w14:paraId="595427D6">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1526"/>
            <w:shd w:color="auto" w:fill="auto" w:val="clear"/>
            <w:vAlign w:val="center"/>
          </w:tcPr>
          <w:p w14:paraId="23E3FE9B">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代表人物</w:t>
            </w:r>
          </w:p>
        </w:tc>
        <w:tc>
          <w:tcPr>
            <w:tcW w:type="dxa" w:w="7090"/>
            <w:shd w:color="auto" w:fill="auto" w:val="clear"/>
            <w:vAlign w:val="center"/>
          </w:tcPr>
          <w:p w14:paraId="7A1475D1">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eastAsia"/>
              </w:rPr>
              <w:t>主要观点</w:t>
            </w:r>
          </w:p>
        </w:tc>
      </w:tr>
      <w:tr w14:paraId="5364252D">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57056C13">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亚里士多德</w:t>
            </w:r>
          </w:p>
        </w:tc>
        <w:tc>
          <w:tcPr>
            <w:tcW w:type="dxa" w:w="7090"/>
            <w:shd w:color="auto" w:fill="auto" w:val="clear"/>
            <w:vAlign w:val="center"/>
          </w:tcPr>
          <w:p w14:paraId="4071F53B">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default"/>
              </w:rPr>
              <w:t>必须有力作用在物体上</w:t>
            </w:r>
            <w:r>
              <w:rPr>
                <w:rFonts w:ascii="Times New Roman" w:cs="Times New Roman" w:hAnsi="Times New Roman" w:hint="eastAsia"/>
                <w:color w:themeColor="text1" w:val="000000"/>
              </w:rPr>
              <w:t>，</w:t>
            </w:r>
            <w:r>
              <w:rPr>
                <w:rFonts w:ascii="Times New Roman" w:cs="Times New Roman" w:hAnsi="Times New Roman" w:hint="default"/>
              </w:rPr>
              <w:t>物体才能</w:t>
            </w:r>
            <w:r>
              <w:rPr>
                <w:rFonts w:ascii="Times New Roman" w:cs="Times New Roman" w:hAnsi="Times New Roman" w:hint="default"/>
                <w:color w:val="FF0000"/>
                <w:u w:val="single"/>
              </w:rPr>
              <w:t>运动</w:t>
            </w:r>
            <w:r>
              <w:rPr>
                <w:rFonts w:ascii="Times New Roman" w:cs="Times New Roman" w:hAnsi="Times New Roman" w:hint="default"/>
              </w:rPr>
              <w:t>；没有力的作用</w:t>
            </w:r>
            <w:r>
              <w:rPr>
                <w:rFonts w:ascii="Times New Roman" w:cs="Times New Roman" w:hAnsi="Times New Roman" w:hint="eastAsia"/>
                <w:color w:themeColor="text1" w:val="000000"/>
              </w:rPr>
              <w:t>，</w:t>
            </w:r>
            <w:r>
              <w:rPr>
                <w:rFonts w:ascii="Times New Roman" w:cs="Times New Roman" w:hAnsi="Times New Roman" w:hint="default"/>
              </w:rPr>
              <w:t>物体就要</w:t>
            </w:r>
            <w:r>
              <w:rPr>
                <w:rFonts w:ascii="Times New Roman" w:cs="Times New Roman" w:hAnsi="Times New Roman" w:hint="default"/>
                <w:color w:val="FF0000"/>
                <w:u w:val="single"/>
              </w:rPr>
              <w:t>静止</w:t>
            </w:r>
            <w:r>
              <w:rPr>
                <w:rFonts w:ascii="Times New Roman" w:cs="Times New Roman" w:hAnsi="Times New Roman" w:hint="default"/>
              </w:rPr>
              <w:t>在某个地方</w:t>
            </w:r>
          </w:p>
        </w:tc>
      </w:tr>
      <w:tr w14:paraId="2780A0EB">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560CFAB1">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伽利略</w:t>
            </w:r>
          </w:p>
        </w:tc>
        <w:tc>
          <w:tcPr>
            <w:tcW w:type="dxa" w:w="7090"/>
            <w:shd w:color="auto" w:fill="auto" w:val="clear"/>
            <w:vAlign w:val="center"/>
          </w:tcPr>
          <w:p w14:paraId="35C08FA3">
            <w:pPr>
              <w:pStyle w:val="PlainText"/>
              <w:keepNext w:val="0"/>
              <w:keepLines w:val="0"/>
              <w:suppressLineNumbers w:val="0"/>
              <w:tabs>
                <w:tab w:pos="3119" w:val="left"/>
              </w:tabs>
              <w:spacing w:after="0" w:afterAutospacing="0" w:before="0" w:beforeAutospacing="0" w:line="360" w:lineRule="auto"/>
              <w:ind w:left="0" w:right="0"/>
              <w:jc w:val="center"/>
              <w:rPr>
                <w:rFonts w:ascii="MingLiU_HKSCS" w:cs="MingLiU_HKSCS" w:eastAsia="MingLiU_HKSCS" w:hAnsi="MingLiU_HKSCS" w:hint="default"/>
              </w:rPr>
            </w:pPr>
            <w:r>
              <w:rPr>
                <w:rFonts w:ascii="Times New Roman" w:cs="Times New Roman" w:hAnsi="Times New Roman" w:hint="default"/>
              </w:rPr>
              <w:t>力不是</w:t>
            </w:r>
            <w:r>
              <w:rPr>
                <w:rFonts w:ascii="Times New Roman" w:cs="Times New Roman" w:hAnsi="Times New Roman" w:hint="default"/>
                <w:color w:val="FF0000"/>
                <w:u w:val="single"/>
              </w:rPr>
              <w:t>维持</w:t>
            </w:r>
            <w:r>
              <w:rPr>
                <w:rFonts w:ascii="Times New Roman" w:cs="Times New Roman" w:hAnsi="Times New Roman" w:hint="default"/>
              </w:rPr>
              <w:t>物体运动的原因</w:t>
            </w:r>
          </w:p>
        </w:tc>
      </w:tr>
      <w:tr w14:paraId="195D696E">
        <w:tblPrEx>
          <w:tblW w:type="auto" w:w="0"/>
          <w:jc w:val="center"/>
          <w:tblLayout w:type="fixed"/>
          <w:tblCellMar>
            <w:top w:type="dxa" w:w="0"/>
            <w:left w:type="dxa" w:w="108"/>
            <w:bottom w:type="dxa" w:w="0"/>
            <w:right w:type="dxa" w:w="108"/>
          </w:tblCellMar>
        </w:tblPrEx>
        <w:trPr>
          <w:jc w:val="center"/>
        </w:trPr>
        <w:tc>
          <w:tcPr>
            <w:tcW w:type="dxa" w:w="1526"/>
            <w:shd w:color="auto" w:fill="auto" w:val="clear"/>
            <w:vAlign w:val="center"/>
          </w:tcPr>
          <w:p w14:paraId="34ED4E60">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hAnsi="Times New Roman" w:hint="default"/>
                <w:i/>
              </w:rPr>
            </w:pPr>
            <w:r>
              <w:rPr>
                <w:rFonts w:ascii="Times New Roman" w:cs="Times New Roman" w:hAnsi="Times New Roman" w:hint="default"/>
              </w:rPr>
              <w:t>笛卡儿</w:t>
            </w:r>
          </w:p>
        </w:tc>
        <w:tc>
          <w:tcPr>
            <w:tcW w:type="dxa" w:w="7090"/>
            <w:shd w:color="auto" w:fill="auto" w:val="clear"/>
            <w:vAlign w:val="center"/>
          </w:tcPr>
          <w:p w14:paraId="5FF3E555">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MingLiU_HKSCS" w:hAnsi="Times New Roman" w:hint="default"/>
              </w:rPr>
            </w:pPr>
            <w:r>
              <w:rPr>
                <w:rFonts w:ascii="Times New Roman" w:cs="Times New Roman" w:hAnsi="Times New Roman" w:hint="default"/>
              </w:rPr>
              <w:t>如果运动中的物体没有受到</w:t>
            </w:r>
            <w:r>
              <w:rPr>
                <w:rFonts w:ascii="Times New Roman" w:cs="Times New Roman" w:hAnsi="Times New Roman" w:hint="default"/>
                <w:color w:val="FF0000"/>
                <w:u w:val="single"/>
              </w:rPr>
              <w:t>力</w:t>
            </w:r>
            <w:r>
              <w:rPr>
                <w:rFonts w:ascii="Times New Roman" w:cs="Times New Roman" w:hAnsi="Times New Roman" w:hint="default"/>
              </w:rPr>
              <w:t>的作用</w:t>
            </w:r>
            <w:r>
              <w:rPr>
                <w:rFonts w:ascii="Times New Roman" w:cs="Times New Roman" w:hAnsi="Times New Roman" w:hint="eastAsia"/>
                <w:color w:themeColor="text1" w:val="000000"/>
              </w:rPr>
              <w:t>，</w:t>
            </w:r>
            <w:r>
              <w:rPr>
                <w:rFonts w:ascii="Times New Roman" w:cs="Times New Roman" w:hAnsi="Times New Roman" w:hint="default"/>
              </w:rPr>
              <w:t>它将继续以</w:t>
            </w:r>
            <w:r>
              <w:rPr>
                <w:rFonts w:ascii="Times New Roman" w:cs="Times New Roman" w:hAnsi="Times New Roman" w:hint="default"/>
                <w:color w:val="FF0000"/>
                <w:u w:val="single"/>
              </w:rPr>
              <w:t>同一速度</w:t>
            </w:r>
            <w:r>
              <w:rPr>
                <w:rFonts w:ascii="Times New Roman" w:cs="Times New Roman" w:hAnsi="Times New Roman" w:hint="default"/>
              </w:rPr>
              <w:t>沿</w:t>
            </w:r>
            <w:r>
              <w:rPr>
                <w:rFonts w:ascii="Times New Roman" w:cs="Times New Roman" w:hAnsi="Times New Roman" w:hint="default"/>
                <w:color w:val="FF0000"/>
                <w:u w:val="single"/>
              </w:rPr>
              <w:t>同一直线</w:t>
            </w:r>
            <w:r>
              <w:rPr>
                <w:rFonts w:ascii="Times New Roman" w:cs="Times New Roman" w:hAnsi="Times New Roman" w:hint="default"/>
              </w:rPr>
              <w:t>运动</w:t>
            </w:r>
            <w:r>
              <w:rPr>
                <w:rFonts w:ascii="Times New Roman" w:cs="Times New Roman" w:hAnsi="Times New Roman" w:hint="eastAsia"/>
                <w:color w:themeColor="text1" w:val="000000"/>
              </w:rPr>
              <w:t>，</w:t>
            </w:r>
            <w:r>
              <w:rPr>
                <w:rFonts w:ascii="Times New Roman" w:cs="Times New Roman" w:hAnsi="Times New Roman" w:hint="default"/>
              </w:rPr>
              <w:t>既不会停下来</w:t>
            </w:r>
            <w:r>
              <w:rPr>
                <w:rFonts w:ascii="Times New Roman" w:cs="Times New Roman" w:hAnsi="Times New Roman" w:hint="eastAsia"/>
                <w:color w:themeColor="text1" w:val="000000"/>
              </w:rPr>
              <w:t>，</w:t>
            </w:r>
            <w:r>
              <w:rPr>
                <w:rFonts w:ascii="Times New Roman" w:cs="Times New Roman" w:hAnsi="Times New Roman" w:hint="default"/>
              </w:rPr>
              <w:t>也不会</w:t>
            </w:r>
            <w:r>
              <w:rPr>
                <w:rFonts w:ascii="Times New Roman" w:cs="Times New Roman" w:hAnsi="Times New Roman" w:hint="default"/>
                <w:color w:val="FF0000"/>
                <w:u w:val="single"/>
              </w:rPr>
              <w:t>偏离原来的方向</w:t>
            </w:r>
          </w:p>
        </w:tc>
      </w:tr>
    </w:tbl>
    <w:p w14:paraId="24FD5C4E">
      <w:pPr>
        <w:pStyle w:val="PlainText"/>
        <w:tabs>
          <w:tab w:pos="3119" w:val="left"/>
        </w:tabs>
        <w:spacing w:line="360" w:lineRule="auto"/>
        <w:rPr>
          <w:rFonts w:ascii="Times New Roman" w:cs="Times New Roman" w:eastAsia="MingLiU_HKSCS" w:hAnsi="Times New Roman"/>
        </w:rPr>
      </w:pPr>
      <w:r>
        <w:rPr>
          <w:rFonts w:ascii="Times New Roman" w:cs="Times New Roman" w:eastAsia="黑体" w:hAnsi="Times New Roman" w:hint="eastAsia"/>
        </w:rPr>
        <w:t>2.</w:t>
      </w:r>
      <w:r>
        <w:rPr>
          <w:rFonts w:ascii="Times New Roman" w:cs="Times New Roman" w:eastAsia="黑体" w:hAnsi="Times New Roman"/>
        </w:rPr>
        <w:t>伽利略的理想斜面实验</w:t>
      </w:r>
    </w:p>
    <w:p w14:paraId="194AA44A">
      <w:pPr>
        <w:pStyle w:val="PlainText"/>
        <w:tabs>
          <w:tab w:pos="3119" w:val="left"/>
        </w:tabs>
        <w:spacing w:line="360" w:lineRule="auto"/>
        <w:rPr>
          <w:rFonts w:ascii="Times New Roman" w:cs="Times New Roman" w:eastAsia="MingLiU_HKSCS" w:hAnsi="Times New Roman"/>
        </w:rPr>
      </w:pPr>
      <w:r>
        <w:rPr>
          <w:rFonts w:ascii="Times New Roman" w:cs="Times New Roman" w:hAnsi="Times New Roman"/>
        </w:rPr>
        <w:t>(1)斜面实验：让一个小球沿斜面从静止状态开始运动</w:t>
      </w:r>
      <w:r>
        <w:rPr>
          <w:rFonts w:ascii="Times New Roman" w:cs="Times New Roman" w:hAnsi="Times New Roman" w:hint="eastAsia"/>
          <w:color w:themeColor="text1" w:val="000000"/>
        </w:rPr>
        <w:t>，</w:t>
      </w:r>
      <w:r>
        <w:rPr>
          <w:rFonts w:ascii="Times New Roman" w:cs="Times New Roman" w:hAnsi="Times New Roman"/>
        </w:rPr>
        <w:t>小球将</w:t>
      </w:r>
      <w:r>
        <w:rPr>
          <w:rFonts w:cs="Times New Roman" w:hAnsi="宋体"/>
        </w:rPr>
        <w:t>“</w:t>
      </w:r>
      <w:r>
        <w:rPr>
          <w:rFonts w:ascii="Times New Roman" w:cs="Times New Roman" w:hAnsi="Times New Roman"/>
        </w:rPr>
        <w:t>冲</w:t>
      </w:r>
      <w:r>
        <w:rPr>
          <w:rFonts w:cs="Times New Roman" w:hAnsi="宋体"/>
        </w:rPr>
        <w:t>”</w:t>
      </w:r>
      <w:r>
        <w:rPr>
          <w:rFonts w:ascii="Times New Roman" w:cs="Times New Roman" w:hAnsi="Times New Roman"/>
        </w:rPr>
        <w:t>上另一个斜面。如果没有摩擦</w:t>
      </w:r>
      <w:r>
        <w:rPr>
          <w:rFonts w:ascii="Times New Roman" w:cs="Times New Roman" w:hAnsi="Times New Roman" w:hint="eastAsia"/>
          <w:color w:themeColor="text1" w:val="000000"/>
        </w:rPr>
        <w:t>，</w:t>
      </w:r>
      <w:r>
        <w:rPr>
          <w:rFonts w:ascii="Times New Roman" w:cs="Times New Roman" w:hAnsi="Times New Roman"/>
        </w:rPr>
        <w:t>小球将到达</w:t>
      </w:r>
      <w:r>
        <w:rPr>
          <w:rFonts w:ascii="Times New Roman" w:cs="Times New Roman" w:hAnsi="Times New Roman"/>
          <w:color w:val="FF0000"/>
          <w:u w:val="single"/>
        </w:rPr>
        <w:t>原来的</w:t>
      </w:r>
      <w:r>
        <w:rPr>
          <w:rFonts w:ascii="Times New Roman" w:cs="Times New Roman" w:hAnsi="Times New Roman"/>
        </w:rPr>
        <w:t>高度。如果第二个斜面倾角减小</w:t>
      </w:r>
      <w:r>
        <w:rPr>
          <w:rFonts w:ascii="Times New Roman" w:cs="Times New Roman" w:hAnsi="Times New Roman" w:hint="eastAsia"/>
          <w:color w:themeColor="text1" w:val="000000"/>
        </w:rPr>
        <w:t>，</w:t>
      </w:r>
      <w:r>
        <w:rPr>
          <w:rFonts w:ascii="Times New Roman" w:cs="Times New Roman" w:hAnsi="Times New Roman"/>
        </w:rPr>
        <w:t>小球仍将到达</w:t>
      </w:r>
      <w:r>
        <w:rPr>
          <w:rFonts w:ascii="Times New Roman" w:cs="Times New Roman" w:hAnsi="Times New Roman"/>
          <w:color w:val="FF0000"/>
          <w:u w:val="single"/>
        </w:rPr>
        <w:t>原来的</w:t>
      </w:r>
      <w:r>
        <w:rPr>
          <w:rFonts w:ascii="Times New Roman" w:cs="Times New Roman" w:hAnsi="Times New Roman"/>
        </w:rPr>
        <w:t>高度</w:t>
      </w:r>
      <w:r>
        <w:rPr>
          <w:rFonts w:ascii="Times New Roman" w:cs="Times New Roman" w:hAnsi="Times New Roman" w:hint="eastAsia"/>
          <w:color w:themeColor="text1" w:val="000000"/>
        </w:rPr>
        <w:t>，</w:t>
      </w:r>
      <w:r>
        <w:rPr>
          <w:rFonts w:ascii="Times New Roman" w:cs="Times New Roman" w:hAnsi="Times New Roman"/>
        </w:rPr>
        <w:t>但是运动的距离更长。</w:t>
      </w:r>
    </w:p>
    <w:p w14:paraId="22AE7D78">
      <w:pPr>
        <w:pStyle w:val="PlainText"/>
        <w:tabs>
          <w:tab w:pos="3119" w:val="left"/>
        </w:tabs>
        <w:spacing w:line="360" w:lineRule="auto"/>
        <w:rPr>
          <w:rFonts w:ascii="Times New Roman" w:cs="Times New Roman" w:hAnsi="Times New Roman"/>
        </w:rPr>
      </w:pPr>
      <w:r>
        <w:rPr>
          <w:rFonts w:ascii="Times New Roman" w:cs="Times New Roman" w:hAnsi="Times New Roman"/>
        </w:rPr>
        <w:t>(2)推理结论：当第二个斜面最终变为水平面时</w:t>
      </w:r>
      <w:r>
        <w:rPr>
          <w:rFonts w:ascii="Times New Roman" w:cs="Times New Roman" w:hAnsi="Times New Roman" w:hint="eastAsia"/>
          <w:color w:themeColor="text1" w:val="000000"/>
        </w:rPr>
        <w:t>，</w:t>
      </w:r>
      <w:r>
        <w:rPr>
          <w:rFonts w:ascii="Times New Roman" w:cs="Times New Roman" w:hAnsi="Times New Roman"/>
        </w:rPr>
        <w:t>小球要到达原有高度将</w:t>
      </w:r>
      <w:r>
        <w:rPr>
          <w:rFonts w:ascii="Times New Roman" w:cs="Times New Roman" w:hAnsi="Times New Roman"/>
          <w:color w:val="FF0000"/>
          <w:u w:val="single"/>
        </w:rPr>
        <w:t>永远运动下去</w:t>
      </w:r>
      <w:r>
        <w:rPr>
          <w:rFonts w:ascii="Times New Roman" w:cs="Times New Roman" w:hAnsi="Times New Roman"/>
        </w:rPr>
        <w:t>。这说明</w:t>
      </w:r>
      <w:r>
        <w:rPr>
          <w:rFonts w:ascii="Times New Roman" w:cs="Times New Roman" w:hAnsi="Times New Roman" w:hint="eastAsia"/>
          <w:color w:themeColor="text1" w:val="000000"/>
        </w:rPr>
        <w:t>，</w:t>
      </w:r>
      <w:r>
        <w:rPr>
          <w:rFonts w:ascii="Times New Roman" w:cs="Times New Roman" w:hAnsi="Times New Roman"/>
        </w:rPr>
        <w:t>力不是</w:t>
      </w:r>
      <w:r>
        <w:rPr>
          <w:rFonts w:ascii="Times New Roman" w:cs="Times New Roman" w:hAnsi="Times New Roman"/>
          <w:color w:val="FF0000"/>
          <w:u w:val="single"/>
        </w:rPr>
        <w:t>维持</w:t>
      </w:r>
      <w:r>
        <w:rPr>
          <w:rFonts w:ascii="Times New Roman" w:cs="Times New Roman" w:hAnsi="Times New Roman"/>
        </w:rPr>
        <w:t>物体运动的原因。</w:t>
      </w:r>
    </w:p>
    <w:p w14:paraId="206B98F4">
      <w:pPr>
        <w:pStyle w:val="PlainText"/>
        <w:tabs>
          <w:tab w:pos="3119" w:val="left"/>
        </w:tabs>
        <w:spacing w:line="360" w:lineRule="auto"/>
        <w:rPr>
          <w:rFonts w:ascii="Times New Roman" w:cs="Times New Roman" w:hAnsi="Times New Roman" w:hint="eastAsia"/>
        </w:rPr>
      </w:pPr>
      <w:r>
        <w:rPr>
          <w:sz w:val="21"/>
        </w:rPr>
        <w:pict>
          <v:shapetype coordsize="21600,21600" id="_x0000_t202" o:spt="202" path="m,l,21600r21600,l21600,xe">
            <v:stroke joinstyle="miter"/>
            <v:path gradientshapeok="t" o:connecttype="rect"/>
          </v:shapetype>
          <v:shape coordsize="21600,21600" fillcolor="white" filled="t" id="_x0000_s1124" o:spid="_x0000_s1031" strokecolor="#00b0f0" stroked="t" style="width:406.35pt;height:78.95pt;margin-top:3.4pt;margin-left:54.3pt;mso-height-relative:page;mso-width-relative:page;position:absolute;z-index:251666432" type="#_x0000_t202">
            <v:fill color2="white"/>
            <v:stroke dashstyle="longDash" joinstyle="miter"/>
            <o:lock aspectratio="f" v:ext="edit"/>
            <v:textbox>
              <w:txbxContent>
                <w:p w14:paraId="1F4F611D">
                  <w:pPr>
                    <w:pStyle w:val="PlainText"/>
                    <w:tabs>
                      <w:tab w:pos="3119" w:val="left"/>
                    </w:tabs>
                    <w:spacing w:line="360" w:lineRule="auto"/>
                    <w:jc w:val="center"/>
                    <w:rPr>
                      <w:rFonts w:ascii="Times New Roman" w:cs="Times New Roman" w:eastAsia="宋体" w:hAnsi="Times New Roman"/>
                      <w:b/>
                      <w:bCs/>
                      <w:sz w:val="21"/>
                    </w:rPr>
                  </w:pPr>
                  <w:r>
                    <w:rPr>
                      <w:rFonts w:ascii="Times New Roman" w:cs="Times New Roman" w:eastAsia="宋体" w:hAnsi="Times New Roman"/>
                      <w:b/>
                      <w:bCs/>
                      <w:sz w:val="21"/>
                    </w:rPr>
                    <w:t>伽利略理想实验的意义</w:t>
                  </w:r>
                </w:p>
                <w:p w14:paraId="0463CBDE">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(1)伽利略用“实验与逻辑推理相结合”的方法推翻了亚里士多德的观点。</w:t>
                  </w:r>
                </w:p>
                <w:p w14:paraId="5976A86C">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(2)揭示了力不是维持物体运动的原因。</w:t>
                  </w:r>
                </w:p>
                <w:p w14:paraId="2AFE3BB5">
                  <w:pPr>
                    <w:rPr>
                      <w:rFonts w:ascii="Times New Roman" w:cs="Times New Roman" w:eastAsia="宋体" w:hAnsi="Times New Roman" w:hint="eastAsia"/>
                      <w:sz w:val="21"/>
                      <w:lang w:eastAsia="zh-CN" w:val="en-US"/>
                    </w:rPr>
                  </w:pPr>
                </w:p>
              </w:txbxContent>
            </v:textbox>
          </v:shape>
        </w:pict>
      </w:r>
      <w:r>
        <w:rPr>
          <w:sz w:val="21"/>
        </w:rPr>
        <w:pict>
          <v:shapetype adj="1350,25920" coordsize="21600,21600" id="_x0000_t61" o:spt="61"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v:handles>
              <v:h position="#0,#1"/>
            </v:handles>
          </v:shapetype>
          <v:shape adj="1350,25920" coordsize="21600,21600" fillcolor="white" filled="t" id="_x0000_s1123" o:spid="_x0000_s1032" strokecolor="black" stroked="t" style="width:50.1pt;height:49.35pt;margin-top:1.1pt;margin-left:-0.75pt;mso-height-relative:page;mso-width-relative:page;position:absolute;z-index:251665408" type="#_x0000_t61">
            <v:fill color2="white"/>
            <v:stroke joinstyle="miter"/>
            <o:lock aspectratio="f" v:ext="edit"/>
            <v:textbox>
              <w:txbxContent>
                <w:p w14:paraId="33B29691">
                  <w:pPr>
                    <w:rPr>
                      <w:rFonts w:ascii="华文彩云" w:cs="华文彩云" w:eastAsia="华文彩云" w:hAnsi="华文彩云" w:hint="eastAsia"/>
                      <w:color w:val="FF0000"/>
                      <w:sz w:val="32"/>
                      <w:szCs w:val="32"/>
                      <w:lang w:eastAsia="zh-CN" w:val="en-US"/>
                    </w:rPr>
                  </w:pPr>
                  <w:r>
                    <w:rPr>
                      <w:rFonts w:ascii="华文彩云" w:cs="华文彩云" w:eastAsia="华文彩云" w:hAnsi="华文彩云" w:hint="eastAsia"/>
                      <w:color w:val="FF0000"/>
                      <w:sz w:val="32"/>
                      <w:szCs w:val="32"/>
                      <w:lang w:eastAsia="zh-CN" w:val="en-US"/>
                    </w:rPr>
                    <w:t>洞悉</w:t>
                  </w:r>
                </w:p>
                <w:p w14:paraId="00AB9CFD">
                  <w:pPr>
                    <w:rPr>
                      <w:rFonts w:eastAsia="宋体" w:hint="default"/>
                      <w:sz w:val="32"/>
                      <w:szCs w:val="32"/>
                      <w:lang w:eastAsia="zh-CN" w:val="en-US"/>
                    </w:rPr>
                  </w:pPr>
                  <w:r>
                    <w:rPr>
                      <w:rFonts w:ascii="华文彩云" w:cs="华文彩云" w:eastAsia="华文彩云" w:hAnsi="华文彩云" w:hint="eastAsia"/>
                      <w:color w:val="FF0000"/>
                      <w:sz w:val="32"/>
                      <w:szCs w:val="32"/>
                      <w:lang w:eastAsia="zh-CN" w:val="en-US"/>
                    </w:rPr>
                    <w:t>教材</w:t>
                  </w:r>
                </w:p>
              </w:txbxContent>
            </v:textbox>
          </v:shape>
        </w:pict>
      </w:r>
    </w:p>
    <w:p w14:paraId="373F57B6">
      <w:pPr>
        <w:pStyle w:val="PlainText"/>
        <w:tabs>
          <w:tab w:pos="3119" w:val="left"/>
        </w:tabs>
        <w:spacing w:line="360" w:lineRule="auto"/>
        <w:rPr>
          <w:rFonts w:ascii="Times New Roman" w:cs="Times New Roman" w:hAnsi="Times New Roman" w:hint="eastAsia"/>
        </w:rPr>
      </w:pPr>
    </w:p>
    <w:p w14:paraId="24764BB1">
      <w:pPr>
        <w:pStyle w:val="PlainText"/>
        <w:tabs>
          <w:tab w:pos="3119" w:val="left"/>
        </w:tabs>
        <w:spacing w:line="360" w:lineRule="auto"/>
        <w:rPr>
          <w:rFonts w:ascii="Times New Roman" w:cs="Times New Roman" w:hAnsi="Times New Roman" w:hint="eastAsia"/>
        </w:rPr>
      </w:pPr>
    </w:p>
    <w:p w14:paraId="58A15930">
      <w:pPr>
        <w:pStyle w:val="PlainText"/>
        <w:tabs>
          <w:tab w:pos="3119" w:val="left"/>
        </w:tabs>
        <w:spacing w:line="360" w:lineRule="auto"/>
        <w:rPr>
          <w:rFonts w:ascii="Times New Roman" w:cs="Times New Roman" w:hAnsi="Times New Roman" w:hint="eastAsia"/>
        </w:rPr>
      </w:pPr>
    </w:p>
    <w:p w14:paraId="2056214F">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firstLine="240" w:firstLineChars="100"/>
        <w:textAlignment w:val="center"/>
        <w:rPr>
          <w:rFonts w:ascii="方正姚体" w:eastAsia="方正姚体" w:hAnsi="宋体" w:hint="eastAsia"/>
          <w:bCs/>
          <w:sz w:val="24"/>
          <w:szCs w:val="24"/>
        </w:rPr>
      </w:pPr>
    </w:p>
    <w:p w14:paraId="1762BC6B">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ind w:firstLine="480" w:firstLineChars="200"/>
        <w:textAlignment w:val="center"/>
        <w:rPr>
          <w:rFonts w:ascii="黑体" w:cs="黑体" w:eastAsia="黑体" w:hAnsi="黑体" w:hint="default"/>
          <w:b/>
          <w:bCs w:val="0"/>
          <w:color w:val="9CD779"/>
          <w:sz w:val="24"/>
          <w:szCs w:val="24"/>
          <w:lang w:val="en-US"/>
        </w:rPr>
      </w:pPr>
      <w:r>
        <w:rPr>
          <w:rFonts w:ascii="方正姚体" w:eastAsia="方正姚体" w:hAnsi="宋体" w:hint="eastAsia"/>
          <w:bCs/>
          <w:sz w:val="24"/>
          <w:szCs w:val="24"/>
        </w:rPr>
        <w:pict>
          <v:shape alt="箭头" coordsize="21600,21600" filled="f" id="_x0000_i1033"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rPr>
        <w:t>知识点</w:t>
      </w:r>
      <w:r>
        <w:rPr>
          <w:rFonts w:ascii="黑体" w:cs="黑体" w:eastAsia="黑体" w:hAnsi="黑体" w:hint="eastAsia"/>
          <w:b/>
          <w:bCs w:val="0"/>
          <w:color w:val="9CD779"/>
          <w:sz w:val="24"/>
          <w:szCs w:val="24"/>
          <w:lang w:eastAsia="zh-CN" w:val="en-US"/>
        </w:rPr>
        <w:t>2 牛顿第一定律</w:t>
      </w:r>
    </w:p>
    <w:p w14:paraId="688662D3">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b/>
          <w:bCs/>
          <w:sz w:val="21"/>
        </w:rPr>
        <w:t>1</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牛顿第一定律</w:t>
      </w:r>
      <w:r>
        <w:rPr>
          <w:rFonts w:ascii="Times New Roman" w:cs="Times New Roman" w:eastAsia="宋体" w:hAnsi="Times New Roman"/>
          <w:sz w:val="21"/>
        </w:rPr>
        <w:t>：一切物体总保持</w:t>
      </w:r>
      <w:r>
        <w:rPr>
          <w:rFonts w:ascii="Times New Roman" w:cs="Times New Roman" w:eastAsia="宋体" w:hAnsi="Times New Roman" w:hint="eastAsia"/>
          <w:color w:val="FF0000"/>
          <w:sz w:val="21"/>
          <w:u w:val="single"/>
        </w:rPr>
        <w:t>匀速直线运动</w:t>
      </w:r>
      <w:r>
        <w:rPr>
          <w:rFonts w:ascii="Times New Roman" w:cs="Times New Roman" w:eastAsia="宋体" w:hAnsi="Times New Roman"/>
          <w:sz w:val="21"/>
        </w:rPr>
        <w:t>状态或</w:t>
      </w:r>
      <w:r>
        <w:rPr>
          <w:rFonts w:ascii="Times New Roman" w:cs="Times New Roman" w:eastAsia="宋体" w:hAnsi="Times New Roman"/>
          <w:color w:val="FF0000"/>
          <w:sz w:val="21"/>
          <w:u w:val="single"/>
        </w:rPr>
        <w:t>静止</w:t>
      </w:r>
      <w:r>
        <w:rPr>
          <w:rFonts w:ascii="Times New Roman" w:cs="Times New Roman" w:eastAsia="宋体" w:hAnsi="Times New Roman"/>
          <w:sz w:val="21"/>
        </w:rPr>
        <w:t>状态</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除非作用在它上面的力迫使它</w:t>
      </w:r>
      <w:r>
        <w:rPr>
          <w:rFonts w:ascii="Times New Roman" w:cs="Times New Roman" w:eastAsia="宋体" w:hAnsi="Times New Roman"/>
          <w:color w:val="FF0000"/>
          <w:sz w:val="21"/>
          <w:u w:val="single"/>
        </w:rPr>
        <w:t>改变</w:t>
      </w:r>
      <w:r>
        <w:rPr>
          <w:rFonts w:ascii="Times New Roman" w:cs="Times New Roman" w:eastAsia="宋体" w:hAnsi="Times New Roman"/>
          <w:sz w:val="21"/>
        </w:rPr>
        <w:t>这种状态。</w:t>
      </w:r>
    </w:p>
    <w:p w14:paraId="0E346400">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b/>
          <w:bCs/>
          <w:sz w:val="21"/>
        </w:rPr>
        <w:t>2</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惯性：</w:t>
      </w:r>
      <w:r>
        <w:rPr>
          <w:rFonts w:ascii="Times New Roman" w:cs="Times New Roman" w:eastAsia="宋体" w:hAnsi="Times New Roman"/>
          <w:sz w:val="21"/>
        </w:rPr>
        <w:t>物体保持原来</w:t>
      </w:r>
      <w:r>
        <w:rPr>
          <w:rFonts w:ascii="Times New Roman" w:cs="Times New Roman" w:eastAsia="宋体" w:hAnsi="Times New Roman"/>
          <w:color w:val="FF0000"/>
          <w:sz w:val="21"/>
          <w:u w:val="single"/>
        </w:rPr>
        <w:t>匀速直线运动</w:t>
      </w:r>
      <w:r>
        <w:rPr>
          <w:rFonts w:ascii="Times New Roman" w:cs="Times New Roman" w:eastAsia="宋体" w:hAnsi="Times New Roman"/>
          <w:sz w:val="21"/>
        </w:rPr>
        <w:t>状态或</w:t>
      </w:r>
      <w:r>
        <w:rPr>
          <w:rFonts w:ascii="Times New Roman" w:cs="Times New Roman" w:eastAsia="宋体" w:hAnsi="Times New Roman"/>
          <w:color w:val="FF0000"/>
          <w:sz w:val="21"/>
          <w:u w:val="single"/>
        </w:rPr>
        <w:t>静止</w:t>
      </w:r>
      <w:r>
        <w:rPr>
          <w:rFonts w:ascii="Times New Roman" w:cs="Times New Roman" w:eastAsia="宋体" w:hAnsi="Times New Roman"/>
          <w:sz w:val="21"/>
        </w:rPr>
        <w:t>状态的性质叫作惯性。牛顿第一定律也叫作</w:t>
      </w:r>
      <w:r>
        <w:rPr>
          <w:rFonts w:ascii="Times New Roman" w:cs="Times New Roman" w:eastAsia="宋体" w:hAnsi="Times New Roman"/>
          <w:color w:val="FF0000"/>
          <w:sz w:val="21"/>
          <w:u w:val="single"/>
        </w:rPr>
        <w:t>惯性</w:t>
      </w:r>
      <w:r>
        <w:rPr>
          <w:rFonts w:ascii="Times New Roman" w:cs="Times New Roman" w:eastAsia="宋体" w:hAnsi="Times New Roman"/>
          <w:sz w:val="21"/>
        </w:rPr>
        <w:t>定律。</w:t>
      </w:r>
    </w:p>
    <w:p w14:paraId="660C0881">
      <w:pPr>
        <w:pStyle w:val="PlainText"/>
        <w:tabs>
          <w:tab w:pos="3119" w:val="left"/>
        </w:tabs>
        <w:spacing w:line="360" w:lineRule="auto"/>
        <w:rPr>
          <w:rFonts w:ascii="Times New Roman" w:cs="Times New Roman" w:eastAsia="宋体" w:hAnsi="Times New Roman"/>
          <w:b/>
          <w:bCs/>
          <w:sz w:val="21"/>
        </w:rPr>
      </w:pPr>
      <w:r>
        <w:rPr>
          <w:rFonts w:ascii="Times New Roman" w:cs="Times New Roman" w:eastAsia="宋体" w:hAnsi="Times New Roman" w:hint="eastAsia"/>
          <w:b/>
          <w:bCs/>
          <w:sz w:val="21"/>
        </w:rPr>
        <w:t>3</w:t>
      </w:r>
      <w:r>
        <w:rPr>
          <w:rFonts w:ascii="Times New Roman" w:cs="Times New Roman" w:eastAsia="宋体" w:hAnsi="Times New Roman" w:hint="eastAsia"/>
          <w:b/>
          <w:bCs/>
          <w:color w:themeColor="text1" w:val="000000"/>
          <w:sz w:val="21"/>
        </w:rPr>
        <w:t>．</w:t>
      </w:r>
      <w:r>
        <w:rPr>
          <w:rFonts w:ascii="Times New Roman" w:cs="Times New Roman" w:eastAsia="宋体" w:hAnsi="Times New Roman"/>
          <w:b/>
          <w:bCs/>
          <w:sz w:val="21"/>
        </w:rPr>
        <w:t>牛顿第一定律的意义</w:t>
      </w:r>
    </w:p>
    <w:p w14:paraId="069D4ACC">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(1)揭示了运动和力的关系：力不是维持物体运动状态的原因</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而是</w:t>
      </w:r>
      <w:r>
        <w:rPr>
          <w:rFonts w:ascii="Times New Roman" w:cs="Times New Roman" w:eastAsia="宋体" w:hAnsi="Times New Roman"/>
          <w:color w:val="FF0000"/>
          <w:sz w:val="21"/>
          <w:u w:val="single"/>
        </w:rPr>
        <w:t>改变</w:t>
      </w:r>
      <w:r>
        <w:rPr>
          <w:rFonts w:ascii="Times New Roman" w:cs="Times New Roman" w:eastAsia="宋体" w:hAnsi="Times New Roman"/>
          <w:sz w:val="21"/>
        </w:rPr>
        <w:t>物体运动状态的原因。</w:t>
      </w:r>
    </w:p>
    <w:p w14:paraId="14891EF7">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(2)揭示了一切物体都具有的一种固有属性——</w:t>
      </w:r>
      <w:r>
        <w:rPr>
          <w:rFonts w:ascii="Times New Roman" w:cs="Times New Roman" w:eastAsia="宋体" w:hAnsi="Times New Roman"/>
          <w:color w:val="FF0000"/>
          <w:sz w:val="21"/>
          <w:u w:val="single"/>
        </w:rPr>
        <w:t>惯性</w:t>
      </w:r>
      <w:r>
        <w:rPr>
          <w:rFonts w:ascii="Times New Roman" w:cs="Times New Roman" w:eastAsia="宋体" w:hAnsi="Times New Roman"/>
          <w:sz w:val="21"/>
        </w:rPr>
        <w:t>。</w:t>
      </w:r>
    </w:p>
    <w:p w14:paraId="78F44E61">
      <w:pPr>
        <w:pStyle w:val="PlainText"/>
        <w:tabs>
          <w:tab w:pos="5245" w:val="left"/>
        </w:tabs>
        <w:spacing w:line="360" w:lineRule="auto"/>
        <w:ind w:firstLine="480" w:firstLineChars="200"/>
        <w:rPr>
          <w:rFonts w:ascii="Times New Roman" w:cs="Times New Roman" w:eastAsia="宋体" w:hAnsi="Times New Roman"/>
          <w:sz w:val="21"/>
        </w:rPr>
      </w:pPr>
      <w:r>
        <w:rPr>
          <w:sz w:val="24"/>
        </w:rPr>
        <w:pict>
          <v:shape coordsize="21600,21600" fillcolor="white" filled="t" id="_x0000_s1119" o:spid="_x0000_s1034" strokecolor="#92d050" stroked="t" style="width:447.15pt;height:93.75pt;margin-top:2.5pt;margin-left:-3.6pt;mso-height-relative:page;mso-width-relative:page;position:absolute;z-index:251661312" type="#_x0000_t202">
            <v:fill color2="white"/>
            <v:stroke dashstyle="longDash" joinstyle="miter"/>
            <o:lock aspectratio="f" v:ext="edit"/>
            <v:textbox>
              <w:txbxContent>
                <w:p w14:paraId="5B2063D6">
                  <w:pPr>
                    <w:pStyle w:val="PlainText"/>
                    <w:tabs>
                      <w:tab w:pos="3119" w:val="left"/>
                    </w:tabs>
                    <w:spacing w:line="360" w:lineRule="auto"/>
                    <w:rPr>
                      <w:rFonts w:ascii="Times New Roman" w:cs="MingLiU_HKSCS" w:eastAsia="宋体" w:hAnsi="Times New Roman"/>
                      <w:b/>
                      <w:bCs/>
                      <w:color w:val="FF0000"/>
                      <w:sz w:val="21"/>
                    </w:rPr>
                  </w:pPr>
                  <w:r>
                    <w:rPr>
                      <w:rFonts w:ascii="Times New Roman" w:eastAsia="宋体" w:hAnsi="Times New Roman" w:hint="eastAsia"/>
                      <w:b/>
                      <w:bCs/>
                      <w:color w:val="FF0000"/>
                      <w:sz w:val="21"/>
                      <w:lang w:eastAsia="zh-CN" w:val="en-US"/>
                    </w:rPr>
                    <w:t>学霸思维：</w:t>
                  </w:r>
                  <w:r>
                    <w:rPr>
                      <w:rFonts w:ascii="Times New Roman" w:cs="Times New Roman" w:eastAsia="宋体" w:hAnsi="Times New Roman"/>
                      <w:b/>
                      <w:bCs/>
                      <w:color w:val="FF0000"/>
                      <w:sz w:val="21"/>
                    </w:rPr>
                    <w:t>物体的运动状态改变即速度发生变化</w:t>
                  </w:r>
                  <w:r>
                    <w:rPr>
                      <w:rFonts w:ascii="Times New Roman" w:cs="MingLiU_HKSCS" w:eastAsia="宋体" w:hAnsi="Times New Roman" w:hint="eastAsia"/>
                      <w:b/>
                      <w:bCs/>
                      <w:color w:val="FF0000"/>
                      <w:sz w:val="21"/>
                    </w:rPr>
                    <w:t>，</w:t>
                  </w:r>
                  <w:r>
                    <w:rPr>
                      <w:rFonts w:ascii="Times New Roman" w:cs="Times New Roman" w:eastAsia="宋体" w:hAnsi="Times New Roman"/>
                      <w:b/>
                      <w:bCs/>
                      <w:color w:val="FF0000"/>
                      <w:sz w:val="21"/>
                    </w:rPr>
                    <w:t>有三种情况：</w:t>
                  </w:r>
                </w:p>
                <w:p w14:paraId="7C64CC51">
                  <w:pPr>
                    <w:pStyle w:val="PlainText"/>
                    <w:tabs>
                      <w:tab w:pos="3119" w:val="left"/>
                    </w:tabs>
                    <w:spacing w:line="360" w:lineRule="auto"/>
                    <w:ind w:firstLine="840" w:firstLineChars="400"/>
                    <w:rPr>
                      <w:rFonts w:ascii="Times New Roman" w:cs="MingLiU_HKSCS" w:eastAsia="宋体" w:hAnsi="Times New Roman"/>
                      <w:sz w:val="21"/>
                    </w:rPr>
                  </w:pPr>
                  <w:r>
                    <w:rPr>
                      <w:rFonts w:ascii="Times New Roman" w:cs="Times New Roman" w:eastAsia="宋体" w:hAnsi="Times New Roman"/>
                      <w:sz w:val="21"/>
                    </w:rPr>
                    <w:t>(1)速度的方向不变</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大小改变。</w:t>
                  </w:r>
                </w:p>
                <w:p w14:paraId="0DBCC16D">
                  <w:pPr>
                    <w:pStyle w:val="PlainText"/>
                    <w:tabs>
                      <w:tab w:pos="3119" w:val="left"/>
                    </w:tabs>
                    <w:spacing w:line="360" w:lineRule="auto"/>
                    <w:ind w:firstLine="840" w:firstLineChars="400"/>
                    <w:rPr>
                      <w:rFonts w:ascii="Times New Roman" w:cs="MingLiU_HKSCS" w:eastAsia="宋体" w:hAnsi="Times New Roman"/>
                      <w:sz w:val="21"/>
                    </w:rPr>
                  </w:pPr>
                  <w:r>
                    <w:rPr>
                      <w:rFonts w:ascii="Times New Roman" w:cs="Times New Roman" w:eastAsia="宋体" w:hAnsi="Times New Roman"/>
                      <w:sz w:val="21"/>
                    </w:rPr>
                    <w:t>(2)速度的大小不变</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方向改变。</w:t>
                  </w:r>
                </w:p>
                <w:p w14:paraId="6368114E">
                  <w:pPr>
                    <w:ind w:firstLine="840" w:firstLineChars="400"/>
                    <w:rPr>
                      <w:rFonts w:ascii="Times New Roman" w:eastAsia="宋体" w:hAnsi="Times New Roman" w:hint="default"/>
                      <w:sz w:val="21"/>
                      <w:lang w:eastAsia="zh-CN" w:val="en-US"/>
                    </w:rPr>
                  </w:pPr>
                  <w:r>
                    <w:rPr>
                      <w:rFonts w:ascii="Times New Roman" w:cs="Times New Roman" w:eastAsia="宋体" w:hAnsi="Times New Roman"/>
                      <w:sz w:val="21"/>
                    </w:rPr>
                    <w:t>(3)速度的大小和方向均发生改变。</w:t>
                  </w:r>
                </w:p>
              </w:txbxContent>
            </v:textbox>
          </v:shape>
        </w:pict>
      </w:r>
    </w:p>
    <w:p w14:paraId="7ABFF85C">
      <w:pPr>
        <w:spacing w:line="360" w:lineRule="auto"/>
        <w:jc w:val="both"/>
      </w:pPr>
    </w:p>
    <w:p w14:paraId="7312DE06">
      <w:pPr>
        <w:spacing w:line="360" w:lineRule="auto"/>
        <w:ind w:left="315"/>
        <w:jc w:val="center"/>
      </w:pPr>
    </w:p>
    <w:p w14:paraId="109FB06A">
      <w:pPr>
        <w:spacing w:line="360" w:lineRule="auto"/>
        <w:ind w:left="315"/>
        <w:jc w:val="center"/>
      </w:pPr>
    </w:p>
    <w:p w14:paraId="12A212E1">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039E92B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eastAsia"/>
          <w:b/>
          <w:bCs w:val="0"/>
          <w:color w:val="9CD779"/>
          <w:sz w:val="24"/>
          <w:szCs w:val="24"/>
          <w:lang w:eastAsia="zh-CN" w:val="en-US"/>
        </w:rPr>
      </w:pPr>
      <w:r>
        <w:rPr>
          <w:rFonts w:ascii="方正姚体" w:eastAsia="方正姚体" w:hAnsi="宋体" w:hint="eastAsia"/>
          <w:bCs/>
          <w:sz w:val="24"/>
          <w:szCs w:val="24"/>
        </w:rPr>
        <w:pict>
          <v:shape alt="箭头" coordsize="21600,21600" filled="f" id="_x0000_i1035"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rPr>
        <w:t>知识点</w:t>
      </w:r>
      <w:r>
        <w:rPr>
          <w:rFonts w:ascii="黑体" w:cs="黑体" w:eastAsia="黑体" w:hAnsi="黑体" w:hint="eastAsia"/>
          <w:b/>
          <w:bCs w:val="0"/>
          <w:color w:val="9CD779"/>
          <w:sz w:val="24"/>
          <w:szCs w:val="24"/>
          <w:lang w:eastAsia="zh-CN" w:val="en-US"/>
        </w:rPr>
        <w:t>3 惯性与质量</w:t>
      </w:r>
    </w:p>
    <w:p w14:paraId="315C1907">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描述物体惯性的物理量是它的</w:t>
      </w:r>
      <w:r>
        <w:rPr>
          <w:rFonts w:ascii="Times New Roman" w:cs="Times New Roman" w:eastAsia="宋体" w:hAnsi="Times New Roman"/>
          <w:color w:val="FF0000"/>
          <w:sz w:val="21"/>
          <w:u w:val="single"/>
        </w:rPr>
        <w:t>质量</w:t>
      </w:r>
      <w:r>
        <w:rPr>
          <w:rFonts w:ascii="Times New Roman" w:cs="Times New Roman" w:eastAsia="宋体" w:hAnsi="Times New Roman"/>
          <w:sz w:val="21"/>
        </w:rPr>
        <w:t>。</w:t>
      </w:r>
      <w:r>
        <w:rPr>
          <w:rFonts w:ascii="Times New Roman" w:cs="Times New Roman" w:eastAsia="宋体" w:hAnsi="Times New Roman"/>
          <w:color w:val="FF0000"/>
          <w:sz w:val="21"/>
          <w:u w:val="single"/>
        </w:rPr>
        <w:t>质量</w:t>
      </w:r>
      <w:r>
        <w:rPr>
          <w:rFonts w:ascii="Times New Roman" w:cs="Times New Roman" w:eastAsia="宋体" w:hAnsi="Times New Roman"/>
          <w:sz w:val="21"/>
        </w:rPr>
        <w:t>大的物体惯性大。</w:t>
      </w:r>
    </w:p>
    <w:p w14:paraId="68F925C8">
      <w:pPr>
        <w:pStyle w:val="PlainText"/>
        <w:tabs>
          <w:tab w:pos="3119" w:val="left"/>
        </w:tabs>
        <w:spacing w:line="360" w:lineRule="auto"/>
        <w:rPr>
          <w:rFonts w:ascii="黑体" w:cs="黑体" w:eastAsia="黑体" w:hAnsi="黑体" w:hint="default"/>
          <w:b/>
          <w:bCs w:val="0"/>
          <w:color w:val="9CD779"/>
          <w:sz w:val="24"/>
          <w:szCs w:val="24"/>
          <w:lang w:eastAsia="zh-CN" w:val="en-US"/>
        </w:rPr>
      </w:pPr>
      <w:r>
        <w:rPr>
          <w:rFonts w:ascii="Times New Roman" w:cs="Times New Roman" w:eastAsia="宋体" w:hAnsi="Times New Roman" w:hint="eastAsia"/>
          <w:sz w:val="21"/>
        </w:rPr>
        <w:t>2</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质量：只有</w:t>
      </w:r>
      <w:r>
        <w:rPr>
          <w:rFonts w:ascii="Times New Roman" w:cs="Times New Roman" w:eastAsia="宋体" w:hAnsi="Times New Roman"/>
          <w:color w:val="FF0000"/>
          <w:sz w:val="21"/>
          <w:u w:val="single"/>
        </w:rPr>
        <w:t>大小</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没有</w:t>
      </w:r>
      <w:r>
        <w:rPr>
          <w:rFonts w:ascii="Times New Roman" w:cs="Times New Roman" w:eastAsia="宋体" w:hAnsi="Times New Roman"/>
          <w:color w:val="FF0000"/>
          <w:sz w:val="21"/>
          <w:u w:val="single"/>
        </w:rPr>
        <w:t>方向</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是</w:t>
      </w:r>
      <w:r>
        <w:rPr>
          <w:rFonts w:ascii="Times New Roman" w:cs="Times New Roman" w:eastAsia="宋体" w:hAnsi="Times New Roman"/>
          <w:color w:val="FF0000"/>
          <w:sz w:val="21"/>
          <w:u w:val="single"/>
        </w:rPr>
        <w:t>标</w:t>
      </w:r>
      <w:r>
        <w:rPr>
          <w:rFonts w:ascii="Times New Roman" w:cs="Times New Roman" w:eastAsia="宋体" w:hAnsi="Times New Roman"/>
          <w:color w:val="FF0000"/>
          <w:sz w:val="21"/>
        </w:rPr>
        <w:t>量</w:t>
      </w:r>
      <w:r>
        <w:rPr>
          <w:rFonts w:ascii="Times New Roman" w:cs="Times New Roman" w:eastAsia="宋体" w:hAnsi="Times New Roman"/>
          <w:sz w:val="21"/>
        </w:rPr>
        <w:t>。在国际单位制中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质量的单位是</w:t>
      </w:r>
      <w:r>
        <w:rPr>
          <w:rFonts w:ascii="Times New Roman" w:cs="Times New Roman" w:eastAsia="宋体" w:hAnsi="Times New Roman"/>
          <w:color w:val="FF0000"/>
          <w:sz w:val="21"/>
          <w:u w:val="single"/>
        </w:rPr>
        <w:t>千克</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符号为</w:t>
      </w:r>
      <w:r>
        <w:rPr>
          <w:rFonts w:ascii="Times New Roman" w:cs="Times New Roman" w:eastAsia="宋体" w:hAnsi="Times New Roman" w:hint="eastAsia"/>
          <w:color w:val="FF0000"/>
          <w:sz w:val="21"/>
          <w:u w:val="single"/>
        </w:rPr>
        <w:t>kg</w:t>
      </w:r>
      <w:r>
        <w:rPr>
          <w:rFonts w:ascii="Times New Roman" w:cs="Times New Roman" w:eastAsia="宋体" w:hAnsi="Times New Roman"/>
          <w:sz w:val="21"/>
        </w:rPr>
        <w:t>。</w:t>
      </w:r>
    </w:p>
    <w:p w14:paraId="3C48569B">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r>
        <w:rPr>
          <w:sz w:val="21"/>
        </w:rPr>
        <w:pict>
          <v:shape coordsize="21600,21600" fillcolor="white" filled="t" id="_x0000_s1120" o:spid="_x0000_s1036" strokecolor="#00b0f0" stroked="t" style="width:411.25pt;height:121.15pt;margin-top:0.15pt;margin-left:57.7pt;mso-height-relative:page;mso-width-relative:page;position:absolute;z-index:251662336" type="#_x0000_t202">
            <v:fill color2="white"/>
            <v:stroke dashstyle="longDash" joinstyle="miter"/>
            <o:lock aspectratio="f" v:ext="edit"/>
            <v:textbox>
              <w:txbxContent>
                <w:p w14:paraId="1D5A9F92">
                  <w:pPr>
                    <w:pStyle w:val="PlainText"/>
                    <w:tabs>
                      <w:tab w:pos="3119" w:val="left"/>
                    </w:tabs>
                    <w:spacing w:line="360" w:lineRule="auto"/>
                    <w:jc w:val="center"/>
                    <w:rPr>
                      <w:rFonts w:ascii="Times New Roman" w:cs="Times New Roman" w:eastAsia="宋体" w:hAnsi="Times New Roman"/>
                      <w:b/>
                      <w:bCs/>
                      <w:sz w:val="21"/>
                    </w:rPr>
                  </w:pPr>
                  <w:r>
                    <w:pict>
                      <v:shape id="_x0000_i1037" style="width:1pt;height:1pt" type="#_x0000_t75">
                        <v:imagedata o:title=""/>
                      </v:shape>
                    </w:pict>
                  </w:r>
                  <w:r>
                    <w:rPr>
                      <w:rFonts w:ascii="Times New Roman" w:cs="Times New Roman" w:eastAsia="宋体" w:hAnsi="Times New Roman"/>
                      <w:b/>
                      <w:bCs/>
                      <w:sz w:val="21"/>
                    </w:rPr>
                    <w:t>惯性的表现形式</w:t>
                  </w:r>
                </w:p>
                <w:p w14:paraId="6760D4BB">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(1)当物体不受力(或所受的合外力为零)时</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惯性表现为保持原来的运动状态不变。即原来静止的物体仍然保持静止</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原来运动的物体仍然保持原来的速度继续运动。</w:t>
                  </w:r>
                </w:p>
                <w:p w14:paraId="2EBC3F58">
                  <w:pPr>
                    <w:pStyle w:val="PlainText"/>
                    <w:tabs>
                      <w:tab w:pos="3119" w:val="left"/>
                    </w:tabs>
                    <w:spacing w:line="360" w:lineRule="auto"/>
                    <w:rPr>
                      <w:rFonts w:ascii="Times New Roman" w:cs="Times New Roman" w:eastAsia="MingLiU_HKSCS" w:hAnsi="Times New Roman"/>
                    </w:rPr>
                  </w:pPr>
                  <w:r>
                    <w:rPr>
                      <w:rFonts w:ascii="Times New Roman" w:cs="Times New Roman" w:eastAsia="宋体" w:hAnsi="Times New Roman"/>
                      <w:sz w:val="21"/>
                    </w:rPr>
                    <w:t>(2)当物体受外力作用(合外力不为零)时</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惯性表现为改变运动状态的难易程度。即物体的惯性越大</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其运动状态越难改变；物体的惯性越小</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其运动状态越容易改变。</w:t>
                  </w:r>
                </w:p>
                <w:p w14:paraId="52A2B8B9">
                  <w:pPr>
                    <w:pStyle w:val="PlainText"/>
                    <w:tabs>
                      <w:tab w:pos="5245" w:val="left"/>
                    </w:tabs>
                    <w:spacing w:line="360" w:lineRule="auto"/>
                    <w:ind w:firstLine="420" w:firstLineChars="200"/>
                    <w:jc w:val="center"/>
                    <w:rPr>
                      <w:rFonts w:ascii="Times New Roman" w:cs="Times New Roman" w:eastAsia="宋体" w:hAnsi="Times New Roman" w:hint="eastAsia"/>
                      <w:sz w:val="21"/>
                      <w:lang w:eastAsia="zh-CN" w:val="en-US"/>
                    </w:rPr>
                  </w:pPr>
                </w:p>
              </w:txbxContent>
            </v:textbox>
          </v:shape>
        </w:pict>
      </w:r>
      <w:r>
        <w:rPr>
          <w:sz w:val="21"/>
        </w:rPr>
        <w:pict>
          <v:shape adj="1350,25920" coordsize="21600,21600" fillcolor="white" filled="t" id="_x0000_s1121" o:spid="_x0000_s1038" strokecolor="black" stroked="t" style="width:50.1pt;height:49.35pt;margin-top:-1.25pt;margin-left:2.85pt;mso-height-relative:page;mso-width-relative:page;position:absolute;z-index:251663360" type="#_x0000_t61">
            <v:fill color2="white"/>
            <v:stroke joinstyle="miter"/>
            <o:lock aspectratio="f" v:ext="edit"/>
            <v:textbox>
              <w:txbxContent>
                <w:p w14:paraId="2B4707BD">
                  <w:pPr>
                    <w:rPr>
                      <w:rFonts w:ascii="华文彩云" w:cs="华文彩云" w:eastAsia="华文彩云" w:hAnsi="华文彩云" w:hint="eastAsia"/>
                      <w:color w:val="FF0000"/>
                      <w:sz w:val="32"/>
                      <w:szCs w:val="32"/>
                      <w:lang w:eastAsia="zh-CN" w:val="en-US"/>
                    </w:rPr>
                  </w:pPr>
                  <w:r>
                    <w:rPr>
                      <w:rFonts w:ascii="华文彩云" w:cs="华文彩云" w:eastAsia="华文彩云" w:hAnsi="华文彩云" w:hint="eastAsia"/>
                      <w:color w:val="FF0000"/>
                      <w:sz w:val="32"/>
                      <w:szCs w:val="32"/>
                      <w:lang w:eastAsia="zh-CN" w:val="en-US"/>
                    </w:rPr>
                    <w:t>洞悉</w:t>
                  </w:r>
                </w:p>
                <w:p w14:paraId="74713595">
                  <w:pPr>
                    <w:rPr>
                      <w:rFonts w:eastAsia="宋体" w:hint="default"/>
                      <w:sz w:val="32"/>
                      <w:szCs w:val="32"/>
                      <w:lang w:eastAsia="zh-CN" w:val="en-US"/>
                    </w:rPr>
                  </w:pPr>
                  <w:r>
                    <w:rPr>
                      <w:rFonts w:ascii="华文彩云" w:cs="华文彩云" w:eastAsia="华文彩云" w:hAnsi="华文彩云" w:hint="eastAsia"/>
                      <w:color w:val="FF0000"/>
                      <w:sz w:val="32"/>
                      <w:szCs w:val="32"/>
                      <w:lang w:eastAsia="zh-CN" w:val="en-US"/>
                    </w:rPr>
                    <w:t>教材</w:t>
                  </w:r>
                </w:p>
              </w:txbxContent>
            </v:textbox>
          </v:shape>
        </w:pict>
      </w:r>
    </w:p>
    <w:p w14:paraId="30033E23">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6F138F90">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方正姚体" w:eastAsia="方正姚体" w:hAnsi="宋体" w:hint="eastAsia"/>
          <w:bCs/>
          <w:sz w:val="24"/>
          <w:szCs w:val="24"/>
        </w:rPr>
      </w:pPr>
    </w:p>
    <w:p w14:paraId="04E0BDB7">
      <w:pPr>
        <w:spacing w:line="360" w:lineRule="auto"/>
        <w:jc w:val="both"/>
      </w:pPr>
    </w:p>
    <w:p w14:paraId="1BFBAF59">
      <w:pPr>
        <w:spacing w:line="360" w:lineRule="auto"/>
        <w:jc w:val="both"/>
      </w:pPr>
    </w:p>
    <w:p w14:paraId="5B568EA2">
      <w:pPr>
        <w:spacing w:line="360" w:lineRule="auto"/>
        <w:jc w:val="both"/>
      </w:pPr>
    </w:p>
    <w:p w14:paraId="17C01B69">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eastAsia"/>
          <w:b/>
          <w:bCs w:val="0"/>
          <w:color w:val="9CD779"/>
          <w:sz w:val="24"/>
          <w:szCs w:val="24"/>
          <w:lang w:eastAsia="zh-CN" w:val="en-US"/>
        </w:rPr>
      </w:pPr>
      <w:r>
        <w:rPr>
          <w:rFonts w:ascii="方正姚体" w:eastAsia="方正姚体" w:hAnsi="宋体" w:hint="eastAsia"/>
          <w:bCs/>
          <w:sz w:val="24"/>
          <w:szCs w:val="24"/>
        </w:rPr>
        <w:pict>
          <v:shape alt="箭头" coordsize="21600,21600" filled="f" id="_x0000_i1039" o:preferrelative="t" stroked="f" style="width:15pt;height:15pt" type="#_x0000_t75">
            <v:imagedata o:title="" r:id="rId10"/>
            <o:lock aspectratio="t" v:ext="edit"/>
            <w10:anchorlock/>
          </v:shape>
        </w:pict>
      </w:r>
      <w:r>
        <w:rPr>
          <w:rFonts w:ascii="黑体" w:cs="黑体" w:eastAsia="黑体" w:hAnsi="黑体" w:hint="eastAsia"/>
          <w:b/>
          <w:bCs w:val="0"/>
          <w:color w:val="9CD779"/>
          <w:sz w:val="24"/>
          <w:szCs w:val="24"/>
          <w:lang w:eastAsia="zh-CN" w:val="en-US"/>
        </w:rPr>
        <w:t>物理思维 理想实验</w:t>
      </w:r>
    </w:p>
    <w:p w14:paraId="03860D96">
      <w:pPr>
        <w:pStyle w:val="PlainText"/>
        <w:tabs>
          <w:tab w:pos="3119" w:val="left"/>
        </w:tabs>
        <w:spacing w:line="360" w:lineRule="auto"/>
        <w:jc w:val="center"/>
        <w:rPr>
          <w:rFonts w:ascii="Times New Roman" w:cs="Times New Roman" w:eastAsia="宋体" w:hAnsi="Times New Roman"/>
          <w:b/>
          <w:bCs/>
          <w:sz w:val="21"/>
        </w:rPr>
      </w:pPr>
      <w:r>
        <w:rPr>
          <w:rFonts w:ascii="Times New Roman" w:cs="Times New Roman" w:eastAsia="宋体" w:hAnsi="Times New Roman"/>
          <w:b/>
          <w:bCs/>
          <w:sz w:val="21"/>
        </w:rPr>
        <w:t>理想实验</w:t>
      </w:r>
    </w:p>
    <w:p w14:paraId="1160C642">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1</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对理想实验的认识</w:t>
      </w:r>
    </w:p>
    <w:p w14:paraId="491B66DB">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sz w:val="21"/>
        </w:rPr>
        <w:t>理想实验是一种假想实验</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它以可靠的事实为依据</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忽略次要因素</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并把实际实验的情况合理外推到一种理想状态</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进行逻辑推理</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从而得出结论。理想实验也是研究物理问题的重要方法之一。</w:t>
      </w:r>
    </w:p>
    <w:p w14:paraId="747CC16F">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2</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真实实验与理想实验的区别</w:t>
      </w: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816"/>
        <w:gridCol w:w="7746"/>
      </w:tblGrid>
      <w:tr w14:paraId="7A1E686A">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rPr>
          <w:jc w:val="center"/>
        </w:trPr>
        <w:tc>
          <w:tcPr>
            <w:tcW w:type="dxa" w:w="816"/>
            <w:shd w:color="auto" w:fill="auto" w:val="clear"/>
            <w:vAlign w:val="center"/>
          </w:tcPr>
          <w:p w14:paraId="287BE6B6">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宋体" w:hAnsi="Times New Roman" w:hint="default"/>
                <w:i/>
                <w:sz w:val="21"/>
              </w:rPr>
            </w:pPr>
            <w:r>
              <w:rPr>
                <w:rFonts w:ascii="Times New Roman" w:cs="Times New Roman" w:eastAsia="宋体" w:hAnsi="Times New Roman" w:hint="default"/>
                <w:sz w:val="21"/>
              </w:rPr>
              <w:t>真实实验</w:t>
            </w:r>
          </w:p>
        </w:tc>
        <w:tc>
          <w:tcPr>
            <w:tcW w:type="dxa" w:w="7746"/>
            <w:shd w:color="auto" w:fill="auto" w:val="clear"/>
            <w:vAlign w:val="center"/>
          </w:tcPr>
          <w:p w14:paraId="1E224D71">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MingLiU_HKSCS" w:eastAsia="宋体" w:hAnsi="Times New Roman" w:hint="default"/>
                <w:sz w:val="21"/>
              </w:rPr>
            </w:pPr>
            <w:r>
              <w:rPr>
                <w:rFonts w:ascii="Times New Roman" w:cs="Times New Roman" w:eastAsia="宋体" w:hAnsi="Times New Roman" w:hint="default"/>
                <w:sz w:val="21"/>
              </w:rPr>
              <w:t>真实实验是一种实践活动</w:t>
            </w:r>
            <w:r>
              <w:rPr>
                <w:rFonts w:ascii="Times New Roman" w:cs="Times New Roman" w:eastAsia="宋体" w:hAnsi="Times New Roman" w:hint="eastAsia"/>
                <w:color w:themeColor="text1" w:val="000000"/>
                <w:sz w:val="21"/>
              </w:rPr>
              <w:t>，</w:t>
            </w:r>
            <w:r>
              <w:rPr>
                <w:rFonts w:ascii="Times New Roman" w:cs="Times New Roman" w:eastAsia="宋体" w:hAnsi="Times New Roman" w:hint="default"/>
                <w:sz w:val="21"/>
              </w:rPr>
              <w:t>是可以通过一定的实验器材和实验方法来实现的实验</w:t>
            </w:r>
          </w:p>
        </w:tc>
      </w:tr>
      <w:tr w14:paraId="4E7D2C14">
        <w:tblPrEx>
          <w:tblW w:type="auto" w:w="0"/>
          <w:jc w:val="center"/>
          <w:tblLayout w:type="fixed"/>
          <w:tblCellMar>
            <w:top w:type="dxa" w:w="0"/>
            <w:left w:type="dxa" w:w="108"/>
            <w:bottom w:type="dxa" w:w="0"/>
            <w:right w:type="dxa" w:w="108"/>
          </w:tblCellMar>
        </w:tblPrEx>
        <w:trPr>
          <w:jc w:val="center"/>
        </w:trPr>
        <w:tc>
          <w:tcPr>
            <w:tcW w:type="dxa" w:w="816"/>
            <w:shd w:color="auto" w:fill="auto" w:val="clear"/>
            <w:vAlign w:val="center"/>
          </w:tcPr>
          <w:p w14:paraId="3DE32912">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Times New Roman" w:eastAsia="宋体" w:hAnsi="Times New Roman" w:hint="default"/>
                <w:i/>
                <w:sz w:val="21"/>
              </w:rPr>
            </w:pPr>
            <w:r>
              <w:rPr>
                <w:rFonts w:ascii="Times New Roman" w:cs="Times New Roman" w:eastAsia="宋体" w:hAnsi="Times New Roman" w:hint="default"/>
                <w:sz w:val="21"/>
              </w:rPr>
              <w:t>理想实验</w:t>
            </w:r>
          </w:p>
        </w:tc>
        <w:tc>
          <w:tcPr>
            <w:tcW w:type="dxa" w:w="7746"/>
            <w:shd w:color="auto" w:fill="auto" w:val="clear"/>
            <w:vAlign w:val="center"/>
          </w:tcPr>
          <w:p w14:paraId="5B1F3099">
            <w:pPr>
              <w:pStyle w:val="PlainText"/>
              <w:keepNext w:val="0"/>
              <w:keepLines w:val="0"/>
              <w:suppressLineNumbers w:val="0"/>
              <w:tabs>
                <w:tab w:pos="3119" w:val="left"/>
              </w:tabs>
              <w:spacing w:after="0" w:afterAutospacing="0" w:before="0" w:beforeAutospacing="0" w:line="360" w:lineRule="auto"/>
              <w:ind w:left="0" w:right="0"/>
              <w:jc w:val="center"/>
              <w:rPr>
                <w:rFonts w:ascii="Times New Roman" w:cs="MingLiU_HKSCS" w:eastAsia="宋体" w:hAnsi="Times New Roman" w:hint="default"/>
                <w:sz w:val="21"/>
              </w:rPr>
            </w:pPr>
            <w:r>
              <w:rPr>
                <w:rFonts w:ascii="Times New Roman" w:cs="Times New Roman" w:eastAsia="宋体" w:hAnsi="Times New Roman" w:hint="default"/>
                <w:sz w:val="21"/>
              </w:rPr>
              <w:t>理想实验是一种思维活动</w:t>
            </w:r>
            <w:r>
              <w:rPr>
                <w:rFonts w:ascii="Times New Roman" w:cs="Times New Roman" w:eastAsia="宋体" w:hAnsi="Times New Roman" w:hint="eastAsia"/>
                <w:color w:themeColor="text1" w:val="000000"/>
                <w:sz w:val="21"/>
              </w:rPr>
              <w:t>，</w:t>
            </w:r>
            <w:r>
              <w:rPr>
                <w:rFonts w:ascii="Times New Roman" w:cs="Times New Roman" w:eastAsia="宋体" w:hAnsi="Times New Roman" w:hint="default"/>
                <w:sz w:val="21"/>
              </w:rPr>
              <w:t>是从抽象思维中设想出来的、无法真正做到的实验</w:t>
            </w:r>
          </w:p>
        </w:tc>
      </w:tr>
    </w:tbl>
    <w:p w14:paraId="23225422">
      <w:pPr>
        <w:pStyle w:val="PlainText"/>
        <w:tabs>
          <w:tab w:pos="3119" w:val="left"/>
        </w:tabs>
        <w:spacing w:line="360" w:lineRule="auto"/>
        <w:rPr>
          <w:rFonts w:ascii="Times New Roman" w:cs="Times New Roman" w:eastAsia="宋体" w:hAnsi="Times New Roman"/>
          <w:sz w:val="21"/>
        </w:rPr>
      </w:pPr>
      <w:r>
        <w:rPr>
          <w:rFonts w:ascii="Times New Roman" w:cs="Times New Roman" w:eastAsia="宋体" w:hAnsi="Times New Roman" w:hint="eastAsia"/>
          <w:sz w:val="21"/>
        </w:rPr>
        <w:t>3</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理想实验的应用</w:t>
      </w:r>
    </w:p>
    <w:p w14:paraId="3C3FE586">
      <w:pPr>
        <w:pStyle w:val="PlainText"/>
        <w:tabs>
          <w:tab w:pos="3119" w:val="left"/>
        </w:tabs>
        <w:spacing w:line="360" w:lineRule="auto"/>
        <w:jc w:val="center"/>
        <w:rPr>
          <w:rFonts w:ascii="Times New Roman" w:cs="Times New Roman" w:eastAsia="宋体" w:hAnsi="Times New Roman"/>
          <w:sz w:val="21"/>
        </w:rPr>
      </w:pPr>
      <w:r>
        <w:rPr>
          <w:rFonts w:ascii="Times New Roman" w:cs="Times New Roman" w:eastAsia="宋体" w:hAnsi="Times New Roman"/>
          <w:sz w:val="21"/>
        </w:rPr>
        <w:pict>
          <v:shape coordsize="21600,21600" filled="f" id="_x0000_i1040" o:preferrelative="t" stroked="f" style="width:200.8pt;height:100.75pt" type="#_x0000_t75">
            <v:imagedata o:title="" r:id="rId11"/>
            <o:lock aspectratio="t" v:ext="edit"/>
            <w10:anchorlock/>
          </v:shape>
        </w:pict>
      </w:r>
    </w:p>
    <w:p w14:paraId="2C5E28B6">
      <w:pPr>
        <w:pStyle w:val="PlainText"/>
        <w:tabs>
          <w:tab w:pos="3119" w:val="left"/>
        </w:tabs>
        <w:spacing w:line="360" w:lineRule="auto"/>
        <w:rPr>
          <w:rFonts w:ascii="Times New Roman" w:cs="Times New Roman" w:eastAsia="宋体" w:hAnsi="Times New Roman"/>
          <w:sz w:val="21"/>
        </w:rPr>
      </w:pPr>
      <w:r>
        <w:rPr>
          <w:sz w:val="24"/>
        </w:rPr>
        <w:pict>
          <v:shape coordsize="21600,21600" fillcolor="white" filled="t" id="_x0000_s1122" o:spid="_x0000_s1041" strokecolor="#92d050" stroked="t" style="width:471.15pt;height:66.85pt;margin-top:38.45pt;margin-left:-0.4pt;mso-height-relative:page;mso-width-relative:page;position:absolute;z-index:251664384" type="#_x0000_t202">
            <v:fill color2="white"/>
            <v:stroke dashstyle="longDash" joinstyle="miter"/>
            <o:lock aspectratio="f" v:ext="edit"/>
            <v:textbox>
              <w:txbxContent>
                <w:p w14:paraId="33AD9D27">
                  <w:pPr>
                    <w:ind w:firstLine="420" w:firstLineChars="200"/>
                    <w:rPr>
                      <w:rFonts w:ascii="Times New Roman" w:cs="宋体" w:eastAsia="宋体" w:hAnsi="Times New Roman" w:hint="eastAsia"/>
                      <w:sz w:val="21"/>
                      <w:lang w:eastAsia="zh-CN" w:val="en-US"/>
                    </w:rPr>
                  </w:pPr>
                  <w:r>
                    <w:rPr>
                      <w:rFonts w:ascii="Times New Roman" w:hAnsi="Times New Roman" w:hint="eastAsia"/>
                      <w:b/>
                      <w:bCs/>
                      <w:color w:val="FF0000"/>
                      <w:sz w:val="21"/>
                      <w:lang w:eastAsia="zh-CN" w:val="en-US"/>
                    </w:rPr>
                    <w:t>名师点拨</w:t>
                  </w:r>
                  <w:r>
                    <w:rPr>
                      <w:rFonts w:ascii="Times New Roman" w:eastAsia="宋体" w:hAnsi="Times New Roman" w:hint="eastAsia"/>
                      <w:b/>
                      <w:bCs/>
                      <w:color w:val="FF0000"/>
                      <w:sz w:val="21"/>
                      <w:lang w:eastAsia="zh-CN" w:val="en-US"/>
                    </w:rPr>
                    <w:t>：</w:t>
                  </w:r>
                  <w:r>
                    <w:rPr>
                      <w:rFonts w:ascii="Times New Roman" w:cs="Times New Roman" w:eastAsia="宋体" w:hAnsi="Times New Roman"/>
                      <w:sz w:val="21"/>
                    </w:rPr>
                    <w:t>“理想实验”虽然在研究中有重大作用</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但是它只是一种思维过程</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只限于逻辑上的证明与反驳</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不能用作检验认识正确与否的标准。由理想实验得出的结论</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只有经过观察和实践的检验</w:t>
                  </w:r>
                  <w:r>
                    <w:rPr>
                      <w:rFonts w:ascii="Times New Roman" w:cs="MingLiU_HKSCS" w:eastAsia="宋体" w:hAnsi="Times New Roman" w:hint="eastAsia"/>
                      <w:color w:themeColor="text1" w:val="000000"/>
                      <w:sz w:val="21"/>
                    </w:rPr>
                    <w:t>，</w:t>
                  </w:r>
                  <w:r>
                    <w:rPr>
                      <w:rFonts w:ascii="Times New Roman" w:cs="Times New Roman" w:eastAsia="宋体" w:hAnsi="Times New Roman"/>
                      <w:sz w:val="21"/>
                    </w:rPr>
                    <w:t>才是可靠的。</w:t>
                  </w:r>
                </w:p>
              </w:txbxContent>
            </v:textbox>
          </v:shape>
        </w:pict>
      </w:r>
      <w:r>
        <w:rPr>
          <w:rFonts w:ascii="Times New Roman" w:cs="Times New Roman" w:eastAsia="宋体" w:hAnsi="Times New Roman"/>
          <w:sz w:val="21"/>
        </w:rPr>
        <w:t>在研究自由落体运动的过程中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伽利略也运用了理想实验的方法。伽利略以归谬的逻辑推理驳斥了亚里士多德“重的物体下落得快”的论断</w:t>
      </w:r>
      <w:r>
        <w:rPr>
          <w:rFonts w:ascii="Times New Roman" w:cs="Times New Roman" w:eastAsia="宋体" w:hAnsi="Times New Roman" w:hint="eastAsia"/>
          <w:color w:themeColor="text1" w:val="000000"/>
          <w:sz w:val="21"/>
        </w:rPr>
        <w:t>，</w:t>
      </w:r>
      <w:r>
        <w:rPr>
          <w:rFonts w:ascii="Times New Roman" w:cs="Times New Roman" w:eastAsia="宋体" w:hAnsi="Times New Roman"/>
          <w:sz w:val="21"/>
        </w:rPr>
        <w:t>得出“重的物体与轻的物体应该下落得同样快”的猜想。</w:t>
      </w:r>
    </w:p>
    <w:p w14:paraId="2BD4CDD0">
      <w:pPr>
        <w:keepNext w:val="0"/>
        <w:keepLines w:val="0"/>
        <w:pageBreakBefore w:val="0"/>
        <w:widowControl w:val="0"/>
        <w:kinsoku/>
        <w:wordWrap/>
        <w:overflowPunct/>
        <w:topLinePunct w:val="0"/>
        <w:autoSpaceDE/>
        <w:autoSpaceDN/>
        <w:bidi w:val="0"/>
        <w:adjustRightInd/>
        <w:snapToGrid/>
        <w:spacing w:after="48" w:afterLines="20" w:before="48" w:beforeLines="20" w:line="360" w:lineRule="auto"/>
        <w:textAlignment w:val="center"/>
        <w:rPr>
          <w:rFonts w:ascii="黑体" w:cs="黑体" w:eastAsia="黑体" w:hAnsi="黑体" w:hint="default"/>
          <w:b/>
          <w:bCs w:val="0"/>
          <w:color w:val="9CD779"/>
          <w:sz w:val="24"/>
          <w:szCs w:val="24"/>
          <w:lang w:eastAsia="zh-CN" w:val="en-US"/>
        </w:rPr>
      </w:pPr>
    </w:p>
    <w:p w14:paraId="5FA45C65">
      <w:pPr>
        <w:spacing w:line="360" w:lineRule="auto"/>
        <w:ind w:left="315"/>
        <w:jc w:val="both"/>
      </w:pPr>
    </w:p>
    <w:p w14:paraId="48C68361">
      <w:pPr>
        <w:spacing w:line="360" w:lineRule="auto"/>
        <w:ind w:left="315"/>
        <w:jc w:val="center"/>
      </w:pPr>
    </w:p>
    <w:p w14:paraId="6A9BBEC8">
      <w:pPr>
        <w:spacing w:line="360" w:lineRule="auto"/>
        <w:jc w:val="both"/>
      </w:pPr>
    </w:p>
    <w:p w14:paraId="3888D8E7">
      <w:pPr>
        <w:spacing w:line="360" w:lineRule="auto"/>
        <w:jc w:val="center"/>
      </w:pPr>
      <w:r>
        <w:pict>
          <v:shape coordsize="21600,21600" filled="f" id="_x0000_i1042" stroked="f" style="width:141pt;height:37.5pt" type="#_x0000_t75">
            <v:imagedata o:title="" r:id="rId12"/>
            <o:lock aspectratio="t" v:ext="edit"/>
            <w10:anchorlock/>
          </v:shape>
        </w:pict>
      </w:r>
    </w:p>
    <w:p w14:paraId="4A033EF5">
      <w:pPr>
        <w:spacing w:line="360" w:lineRule="auto"/>
        <w:jc w:val="center"/>
      </w:pP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4"/>
        <w:gridCol w:w="3488"/>
      </w:tblGrid>
      <w:tr w14:paraId="41B404E1">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4984"/>
            <w:shd w:color="auto" w:fill="auto" w:val="clear"/>
            <w:vAlign w:val="center"/>
          </w:tcPr>
          <w:p w14:paraId="05500CAD">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教材习题01</w:t>
            </w:r>
          </w:p>
          <w:p w14:paraId="1F201AA4">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伽利略在理想斜面实验中提出了以下结论：如果另一个斜面的倾角减小至0°，小球为达到原来的高度，将永远运动下去。</w:t>
            </w:r>
          </w:p>
          <w:p w14:paraId="6612B955">
            <w:pPr>
              <w:keepNext w:val="0"/>
              <w:keepLines w:val="0"/>
              <w:suppressLineNumbers w:val="0"/>
              <w:shd w:color="auto" w:fill="auto" w:val="clear"/>
              <w:spacing w:after="0" w:afterAutospacing="0" w:before="0" w:beforeAutospacing="0" w:line="360" w:lineRule="auto"/>
              <w:ind w:left="0" w:right="0"/>
              <w:jc w:val="left"/>
              <w:textAlignment w:val="center"/>
              <w:rPr>
                <w:rFonts w:hint="default"/>
              </w:rPr>
            </w:pPr>
            <w:r>
              <w:rPr>
                <w:rFonts w:hint="default"/>
              </w:rPr>
              <w:t>请你说明他得到这个结论的理由。</w:t>
            </w:r>
          </w:p>
        </w:tc>
        <w:tc>
          <w:tcPr>
            <w:tcW w:type="dxa" w:w="3488"/>
            <w:shd w:color="auto" w:fill="auto" w:val="clear"/>
            <w:vAlign w:val="center"/>
          </w:tcPr>
          <w:p w14:paraId="19C01853">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解题方法</w:t>
            </w:r>
          </w:p>
          <w:p w14:paraId="427C4788">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rPr>
                <w:rFonts w:hint="default"/>
                <w:b/>
                <w:color w:val="0000FF"/>
                <w:szCs w:val="21"/>
              </w:rPr>
            </w:pPr>
            <w:r>
              <w:rPr>
                <w:rFonts w:hint="eastAsia"/>
                <w:b/>
                <w:color w:val="0000FF"/>
                <w:szCs w:val="21"/>
                <w:lang w:eastAsia="zh-CN" w:val="en-US"/>
              </w:rPr>
              <w:t>实际生活经验再加上一定的逻辑推理</w:t>
            </w:r>
          </w:p>
        </w:tc>
      </w:tr>
      <w:tr w14:paraId="5DA313F5">
        <w:tblPrEx>
          <w:tblW w:type="auto" w:w="0"/>
          <w:jc w:val="center"/>
          <w:tblCellMar>
            <w:top w:type="dxa" w:w="0"/>
            <w:left w:type="dxa" w:w="108"/>
            <w:bottom w:type="dxa" w:w="0"/>
            <w:right w:type="dxa" w:w="108"/>
          </w:tblCellMar>
        </w:tblPrEx>
        <w:trPr>
          <w:jc w:val="center"/>
        </w:trPr>
        <w:tc>
          <w:tcPr>
            <w:tcW w:type="dxa" w:w="8472"/>
            <w:gridSpan w:val="2"/>
            <w:shd w:color="auto" w:fill="auto" w:val="clear"/>
            <w:vAlign w:val="center"/>
          </w:tcPr>
          <w:p w14:paraId="0D7034D7">
            <w:pPr>
              <w:keepNext w:val="0"/>
              <w:keepLines w:val="0"/>
              <w:suppressLineNumbers w:val="0"/>
              <w:shd w:color="auto" w:fill="F2F2F2"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答案】让小球从一个斜面滚下后，再滚上另一个斜面，若斜面没有摩擦，则小球会达到原来高度。然后改变另一个斜面的倾角，观察小球的运动，最后让斜面平放，则小球要达到原来高度，但又不可能达到，所以它将一直运动下去，这就是理想实验。实验表明在没有摩擦力的作用下，物体将以恒定的速度运动下去，说明力不是维持物体运动状态的原因。</w:t>
            </w:r>
          </w:p>
        </w:tc>
      </w:tr>
    </w:tbl>
    <w:p w14:paraId="555A6ECC">
      <w:pPr>
        <w:spacing w:line="360" w:lineRule="auto"/>
        <w:ind w:left="315"/>
        <w:rPr>
          <w:b/>
          <w:color w:val="0000FF"/>
          <w:szCs w:val="21"/>
        </w:rPr>
      </w:pPr>
    </w:p>
    <w:tbl>
      <w:tblPr>
        <w:tblStyle w:val="TableNormal"/>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4984"/>
        <w:gridCol w:w="3488"/>
      </w:tblGrid>
      <w:tr w14:paraId="6FECDC0F">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rPr>
          <w:jc w:val="center"/>
        </w:trPr>
        <w:tc>
          <w:tcPr>
            <w:tcW w:type="dxa" w:w="4984"/>
            <w:shd w:color="auto" w:fill="auto" w:val="clear"/>
            <w:vAlign w:val="center"/>
          </w:tcPr>
          <w:p w14:paraId="08A93BD8">
            <w:pPr>
              <w:keepNext w:val="0"/>
              <w:keepLines w:val="0"/>
              <w:suppressLineNumbers w:val="0"/>
              <w:spacing w:after="0" w:afterAutospacing="0" w:before="0" w:beforeAutospacing="0" w:line="288" w:lineRule="auto"/>
              <w:ind w:left="0" w:right="0"/>
              <w:jc w:val="center"/>
              <w:rPr>
                <w:rFonts w:hint="default"/>
                <w:b/>
                <w:color w:val="0000FF"/>
                <w:szCs w:val="21"/>
              </w:rPr>
            </w:pPr>
            <w:r>
              <w:rPr>
                <w:rFonts w:hint="eastAsia"/>
                <w:b/>
                <w:color w:val="0000FF"/>
                <w:szCs w:val="21"/>
              </w:rPr>
              <w:t>教材习题02</w:t>
            </w:r>
          </w:p>
          <w:p w14:paraId="63113A9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回答下列问题。</w:t>
            </w:r>
          </w:p>
          <w:p w14:paraId="7215099D">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(1)飞机投弹时，如果当目标在飞机的正下方时竖直向下投下炸弹，能击中目标吗？为什么？</w:t>
            </w:r>
          </w:p>
          <w:p w14:paraId="3A1D78A3">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(2)地球由西向东自转，你向上跳起来以后，为什么还落在原地，而不落到原地的西边？</w:t>
            </w:r>
          </w:p>
          <w:p w14:paraId="75AC352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(3)我国道路交通安全法规定，在各种小型车辆里乘坐的人必须系好安全带。为什么要有这样的规定？</w:t>
            </w:r>
          </w:p>
          <w:p w14:paraId="2B4EA021">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(4)一位同学说，向上抛出的物体，在空中向上运动时，肯定受到了向上的作用力，否则它不可能向上运动。这个结论错在哪里？</w:t>
            </w:r>
          </w:p>
        </w:tc>
        <w:tc>
          <w:tcPr>
            <w:tcW w:type="dxa" w:w="3488"/>
            <w:shd w:color="auto" w:fill="auto" w:val="clear"/>
            <w:vAlign w:val="center"/>
          </w:tcPr>
          <w:p w14:paraId="4EFC91A2">
            <w:pPr>
              <w:keepNext w:val="0"/>
              <w:keepLines w:val="0"/>
              <w:suppressLineNumbers w:val="0"/>
              <w:spacing w:after="0" w:afterAutospacing="0" w:before="0" w:beforeAutospacing="0" w:line="288" w:lineRule="auto"/>
              <w:ind w:left="0" w:right="0"/>
              <w:jc w:val="center"/>
              <w:rPr>
                <w:rFonts w:hint="eastAsia"/>
                <w:b/>
                <w:color w:val="0000FF"/>
                <w:szCs w:val="21"/>
                <w:lang w:eastAsia="zh-CN" w:val="en-US"/>
              </w:rPr>
            </w:pPr>
            <w:r>
              <w:rPr>
                <w:rFonts w:hint="eastAsia"/>
                <w:b/>
                <w:color w:val="0000FF"/>
                <w:szCs w:val="21"/>
              </w:rPr>
              <w:t>解题方法</w:t>
            </w:r>
          </w:p>
          <w:p w14:paraId="0E00F527">
            <w:pPr>
              <w:keepNext w:val="0"/>
              <w:keepLines w:val="0"/>
              <w:suppressLineNumbers w:val="0"/>
              <w:spacing w:after="0" w:afterAutospacing="0" w:before="0" w:beforeAutospacing="0" w:line="288" w:lineRule="auto"/>
              <w:ind w:left="0" w:right="0"/>
              <w:jc w:val="left"/>
              <w:rPr>
                <w:rFonts w:hint="default"/>
                <w:b/>
                <w:color w:val="0000FF"/>
                <w:szCs w:val="21"/>
              </w:rPr>
            </w:pPr>
            <w:r>
              <w:rPr>
                <w:rFonts w:hint="eastAsia"/>
                <w:b/>
                <w:color w:val="0000FF"/>
                <w:szCs w:val="21"/>
                <w:lang w:eastAsia="zh-CN" w:val="en-US"/>
              </w:rPr>
              <w:t>抓住惯性是物体保持原有的运动状态的特性分析。</w:t>
            </w:r>
          </w:p>
        </w:tc>
      </w:tr>
      <w:tr w14:paraId="259B03B6">
        <w:tblPrEx>
          <w:tblW w:type="auto" w:w="0"/>
          <w:jc w:val="center"/>
          <w:tblCellMar>
            <w:top w:type="dxa" w:w="0"/>
            <w:left w:type="dxa" w:w="108"/>
            <w:bottom w:type="dxa" w:w="0"/>
            <w:right w:type="dxa" w:w="108"/>
          </w:tblCellMar>
        </w:tblPrEx>
        <w:trPr>
          <w:jc w:val="center"/>
        </w:trPr>
        <w:tc>
          <w:tcPr>
            <w:tcW w:type="dxa" w:w="8472"/>
            <w:gridSpan w:val="2"/>
            <w:shd w:color="auto" w:fill="auto" w:val="clear"/>
            <w:vAlign w:val="center"/>
          </w:tcPr>
          <w:p w14:paraId="3103E69E">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答案】(1)如果发现目标在飞机的正下方，竖直向下投下炸弹，不能击中目标；这是炸弹在竖直方向上做匀变速直线运动，由于惯性，炸弹在水平方向上有初速度，会在水平方向上做匀速直线运动，所以炸弹将落在目标的正前方。</w:t>
            </w:r>
          </w:p>
          <w:p w14:paraId="3CCF7865">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(2)由于惯性，跳起来之后人依然要保持原来的运动状态，在相同的时间内，人转过的距离与地面转过的距离相等，所以总是落在原处。</w:t>
            </w:r>
          </w:p>
          <w:p w14:paraId="5293DF11">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color w:val="FF0000"/>
              </w:rPr>
            </w:pPr>
            <w:r>
              <w:rPr>
                <w:rFonts w:hint="default"/>
                <w:color w:val="FF0000"/>
              </w:rPr>
              <w:t>(3)任何物体都有惯性，惯性就是物体保持原来的运动状态的性质，汽车高速行驶时，里面的人和车一样速度都很大，一旦出现危险情况，紧急刹车时，车在摩擦力的作用下减速停住，而人由于惯性继续向前运动，人很可能离开座位撞在车窗玻璃上，造成严重的伤害，而安全带可以起到很好的缓冲和束缚作用，可以减小对人的伤害。</w:t>
            </w:r>
          </w:p>
          <w:p w14:paraId="5851A66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(4) 向上抛出的物体，由于惯性，在空中继续向上运动，不需要继续受向上的作用力。</w:t>
            </w:r>
          </w:p>
        </w:tc>
      </w:tr>
    </w:tbl>
    <w:p w14:paraId="44B92F25">
      <w:pPr>
        <w:keepNext w:val="0"/>
        <w:keepLines w:val="0"/>
        <w:pageBreakBefore w:val="0"/>
        <w:widowControl w:val="0"/>
        <w:kinsoku/>
        <w:wordWrap/>
        <w:overflowPunct/>
        <w:topLinePunct w:val="0"/>
        <w:autoSpaceDE/>
        <w:autoSpaceDN/>
        <w:bidi w:val="0"/>
        <w:adjustRightInd/>
        <w:snapToGrid w:val="0"/>
        <w:spacing w:line="360" w:lineRule="auto"/>
        <w:textAlignment w:val="center"/>
      </w:pPr>
    </w:p>
    <w:tbl>
      <w:tblPr>
        <w:tblStyle w:val="TableNormal"/>
        <w:tblpPr w:horzAnchor="page" w:leftFromText="180" w:rightFromText="180" w:tblpX="1774" w:tblpY="365" w:vertAnchor="text"/>
        <w:tblOverlap w:val="never"/>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
      <w:tblGrid>
        <w:gridCol w:w="5024"/>
        <w:gridCol w:w="3557"/>
      </w:tblGrid>
      <w:tr w14:paraId="31850FAC">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CellMar>
            <w:top w:type="dxa" w:w="0"/>
            <w:left w:type="dxa" w:w="108"/>
            <w:bottom w:type="dxa" w:w="0"/>
            <w:right w:type="dxa" w:w="108"/>
          </w:tblCellMar>
        </w:tblPrEx>
        <w:tc>
          <w:tcPr>
            <w:tcW w:type="dxa" w:w="5024"/>
            <w:shd w:color="auto" w:fill="auto" w:val="clear"/>
          </w:tcPr>
          <w:p w14:paraId="298A658F">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jc w:val="center"/>
              <w:rPr>
                <w:rFonts w:eastAsia="宋体" w:hint="eastAsia"/>
                <w:b/>
                <w:color w:val="0000FF"/>
                <w:szCs w:val="21"/>
                <w:lang w:eastAsia="zh-CN"/>
              </w:rPr>
            </w:pPr>
            <w:r>
              <w:rPr>
                <w:rFonts w:hint="eastAsia"/>
                <w:b/>
                <w:color w:val="0000FF"/>
                <w:szCs w:val="21"/>
              </w:rPr>
              <w:t>教材习题0</w:t>
            </w:r>
            <w:r>
              <w:rPr>
                <w:rFonts w:hint="eastAsia"/>
                <w:b/>
                <w:color w:val="0000FF"/>
                <w:szCs w:val="21"/>
                <w:lang w:eastAsia="zh-CN" w:val="en-US"/>
              </w:rPr>
              <w:t>3</w:t>
            </w:r>
          </w:p>
          <w:p w14:paraId="4DAEF387">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下列关于物体惯性的说法中，哪些是正确的？哪些是错误的？</w:t>
            </w:r>
          </w:p>
          <w:p w14:paraId="63B9C4C6">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(1)汽车速度越大，刹车后越难停下来，表明物体的速度越大，其惯性越大；</w:t>
            </w:r>
          </w:p>
          <w:p w14:paraId="412847C8">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(2)汽车转弯后前进方向发生了改变，表明物体速度方向改变，其惯性也随之改变；</w:t>
            </w:r>
          </w:p>
          <w:p w14:paraId="1B18703C">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(3)被抛出的小球，尽管速度的大小和方向都改变了，但惯性不变；</w:t>
            </w:r>
          </w:p>
          <w:p w14:paraId="6C6132D0">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r>
              <w:rPr>
                <w:rFonts w:hint="default"/>
              </w:rPr>
              <w:t>(4)要使速度相同的沙袋在相同时间内停下来，对大沙袋用力比对小沙袋用力大，表明质量大的物体惯性大。</w:t>
            </w:r>
          </w:p>
          <w:p w14:paraId="12956303">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rPr>
            </w:pPr>
          </w:p>
        </w:tc>
        <w:tc>
          <w:tcPr>
            <w:tcW w:type="dxa" w:w="3557"/>
            <w:shd w:color="auto" w:fill="auto" w:val="clear"/>
          </w:tcPr>
          <w:p w14:paraId="295701A8">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jc w:val="center"/>
              <w:rPr>
                <w:rFonts w:hint="default"/>
                <w:b/>
                <w:color w:val="0000FF"/>
                <w:szCs w:val="21"/>
              </w:rPr>
            </w:pPr>
            <w:r>
              <w:rPr>
                <w:rFonts w:hint="eastAsia"/>
                <w:b/>
                <w:color w:val="0000FF"/>
                <w:szCs w:val="21"/>
              </w:rPr>
              <w:t>解题方法</w:t>
            </w:r>
          </w:p>
          <w:p w14:paraId="69DF9E05">
            <w:pPr>
              <w:keepNext w:val="0"/>
              <w:keepLines w:val="0"/>
              <w:pageBreakBefore w:val="0"/>
              <w:suppressLineNumbers w:val="0"/>
              <w:kinsoku/>
              <w:wordWrap/>
              <w:overflowPunct/>
              <w:autoSpaceDE/>
              <w:autoSpaceDN/>
              <w:bidi w:val="0"/>
              <w:adjustRightInd/>
              <w:spacing w:after="0" w:afterAutospacing="0" w:before="0" w:beforeAutospacing="0" w:line="360" w:lineRule="auto"/>
              <w:ind w:left="0" w:right="0"/>
              <w:rPr>
                <w:rFonts w:hint="default"/>
                <w:b/>
                <w:color w:val="0000FF"/>
                <w:szCs w:val="21"/>
              </w:rPr>
            </w:pPr>
            <w:r>
              <w:rPr>
                <w:rFonts w:eastAsia="宋体" w:hint="default"/>
                <w:b/>
                <w:color w:val="0000FF"/>
                <w:szCs w:val="21"/>
                <w:lang w:eastAsia="zh-CN" w:val="en-US"/>
              </w:rPr>
              <w:t>惯性的唯一量度是质量，与速度大小、方向无关</w:t>
            </w:r>
            <w:r>
              <w:rPr>
                <w:rFonts w:hint="eastAsia"/>
                <w:b/>
                <w:color w:val="0000FF"/>
                <w:szCs w:val="21"/>
                <w:lang w:eastAsia="zh-CN" w:val="en-US"/>
              </w:rPr>
              <w:t>。</w:t>
            </w:r>
          </w:p>
        </w:tc>
      </w:tr>
      <w:tr w14:paraId="68B741EC">
        <w:tblPrEx>
          <w:tblW w:type="auto" w:w="0"/>
          <w:tblInd w:type="dxa" w:w="0"/>
          <w:tblLayout w:type="fixed"/>
          <w:tblCellMar>
            <w:top w:type="dxa" w:w="0"/>
            <w:left w:type="dxa" w:w="108"/>
            <w:bottom w:type="dxa" w:w="0"/>
            <w:right w:type="dxa" w:w="108"/>
          </w:tblCellMar>
        </w:tblPrEx>
        <w:tc>
          <w:tcPr>
            <w:tcW w:type="dxa" w:w="8581"/>
            <w:gridSpan w:val="2"/>
            <w:shd w:color="auto" w:fill="auto" w:val="clear"/>
          </w:tcPr>
          <w:p w14:paraId="581A85FC">
            <w:pPr>
              <w:keepNext w:val="0"/>
              <w:keepLines w:val="0"/>
              <w:suppressLineNumbers w:val="0"/>
              <w:shd w:color="auto" w:fill="FFFFFF" w:themeFill="background1" w:val="clear"/>
              <w:spacing w:after="0" w:afterAutospacing="0" w:before="0" w:beforeAutospacing="0" w:line="360" w:lineRule="auto"/>
              <w:ind w:left="0" w:right="0"/>
              <w:jc w:val="left"/>
              <w:textAlignment w:val="center"/>
              <w:rPr>
                <w:rFonts w:hint="default"/>
                <w:b/>
                <w:color w:val="FF0000"/>
                <w:szCs w:val="21"/>
              </w:rPr>
            </w:pPr>
            <w:r>
              <w:rPr>
                <w:rFonts w:hint="default"/>
                <w:color w:val="FF0000"/>
              </w:rPr>
              <w:t>【答案】(1)(2)错误、(3)(4)正确。</w:t>
            </w:r>
          </w:p>
        </w:tc>
      </w:tr>
    </w:tbl>
    <w:p w14:paraId="24946E08">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137B2DE4">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41BAD4EB">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0052446">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0423C481">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0992592">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69BF0CBA">
      <w:pPr>
        <w:keepNext w:val="0"/>
        <w:keepLines w:val="0"/>
        <w:pageBreakBefore w:val="0"/>
        <w:widowControl w:val="0"/>
        <w:kinsoku/>
        <w:wordWrap/>
        <w:overflowPunct/>
        <w:topLinePunct w:val="0"/>
        <w:autoSpaceDE/>
        <w:autoSpaceDN/>
        <w:bidi w:val="0"/>
        <w:adjustRightInd/>
        <w:snapToGrid w:val="0"/>
        <w:spacing w:line="360" w:lineRule="auto"/>
        <w:jc w:val="center"/>
        <w:textAlignment w:val="center"/>
      </w:pPr>
    </w:p>
    <w:p w14:paraId="1E9273C6">
      <w:pPr>
        <w:spacing w:line="360" w:lineRule="auto"/>
        <w:rPr>
          <w:b/>
          <w:color w:val="0000FF"/>
          <w:szCs w:val="21"/>
        </w:rPr>
      </w:pPr>
    </w:p>
    <w:p w14:paraId="677EAE7F">
      <w:pPr>
        <w:spacing w:line="360" w:lineRule="auto"/>
        <w:rPr>
          <w:b/>
          <w:color w:val="0000FF"/>
          <w:szCs w:val="21"/>
        </w:rPr>
      </w:pPr>
    </w:p>
    <w:p w14:paraId="290C2D6C">
      <w:pPr>
        <w:spacing w:line="360" w:lineRule="auto"/>
        <w:rPr>
          <w:b/>
          <w:color w:val="0000FF"/>
          <w:szCs w:val="21"/>
        </w:rPr>
      </w:pPr>
    </w:p>
    <w:p w14:paraId="3C967EF1">
      <w:pPr>
        <w:spacing w:line="360" w:lineRule="auto"/>
        <w:rPr>
          <w:b/>
          <w:color w:val="0000FF"/>
          <w:szCs w:val="21"/>
        </w:rPr>
      </w:pPr>
    </w:p>
    <w:p w14:paraId="59CB91EE">
      <w:pPr>
        <w:spacing w:line="360" w:lineRule="auto"/>
        <w:rPr>
          <w:b/>
          <w:color w:val="0000FF"/>
          <w:szCs w:val="21"/>
        </w:rPr>
      </w:pPr>
    </w:p>
    <w:p w14:paraId="7E975122">
      <w:pPr>
        <w:spacing w:line="360" w:lineRule="auto"/>
        <w:ind w:left="315"/>
        <w:jc w:val="center"/>
        <w:rPr>
          <w:b/>
          <w:color w:val="0000FF"/>
          <w:szCs w:val="21"/>
        </w:rPr>
      </w:pPr>
    </w:p>
    <w:p w14:paraId="6100F131">
      <w:pPr>
        <w:spacing w:line="360" w:lineRule="auto"/>
        <w:ind w:left="315"/>
        <w:jc w:val="center"/>
        <w:rPr>
          <w:b/>
          <w:color w:val="0000FF"/>
          <w:szCs w:val="21"/>
        </w:rPr>
      </w:pPr>
      <w:r>
        <w:pict>
          <v:shape coordsize="21600,21600" filled="f" id="_x0000_i1043" stroked="f" style="width:138.75pt;height:38.25pt" type="#_x0000_t75">
            <v:imagedata o:title="" r:id="rId13"/>
            <o:lock aspectratio="t" v:ext="edit"/>
            <w10:anchorlock/>
          </v:shape>
        </w:pict>
      </w:r>
    </w:p>
    <w:p w14:paraId="75799DAF">
      <w:pPr>
        <w:spacing w:line="360" w:lineRule="auto"/>
        <w:ind w:left="315"/>
        <w:rPr>
          <w:b/>
          <w:color w:val="0000FF"/>
          <w:szCs w:val="21"/>
        </w:rPr>
      </w:pPr>
    </w:p>
    <w:p w14:paraId="4E1B6560">
      <w:pPr>
        <w:spacing w:line="360" w:lineRule="auto"/>
        <w:ind w:left="315"/>
        <w:rPr>
          <w:b/>
          <w:color w:val="0000FF"/>
          <w:szCs w:val="21"/>
        </w:rPr>
      </w:pPr>
    </w:p>
    <w:p w14:paraId="536EF32E">
      <w:pPr>
        <w:spacing w:line="360" w:lineRule="auto"/>
        <w:ind w:left="315"/>
        <w:rPr>
          <w:rFonts w:hint="eastAsia"/>
          <w:b/>
          <w:color w:val="0000FF"/>
          <w:szCs w:val="21"/>
        </w:rPr>
      </w:pPr>
      <w:r>
        <w:rPr>
          <w:b/>
          <w:color w:val="0000FF"/>
          <w:szCs w:val="21"/>
        </w:rPr>
        <w:t>考点一</w:t>
      </w:r>
      <w:r>
        <w:rPr>
          <w:rFonts w:hint="eastAsia"/>
          <w:b/>
          <w:color w:val="0000FF"/>
          <w:szCs w:val="21"/>
        </w:rPr>
        <w:t xml:space="preserve"> 物理学史</w:t>
      </w:r>
    </w:p>
    <w:p w14:paraId="2F7BD567">
      <w:pPr>
        <w:shd w:color="auto" w:fill="auto" w:val="clear"/>
        <w:spacing w:line="360" w:lineRule="auto"/>
        <w:jc w:val="left"/>
        <w:textAlignment w:val="center"/>
        <w:rPr>
          <w:sz w:val="21"/>
        </w:rPr>
      </w:pPr>
      <w:r>
        <w:rPr>
          <w:sz w:val="21"/>
        </w:rPr>
        <w:t>1．在历史上，将“理想斜面实验”事实和逻辑推理相结合得出了力不是维持运动的原因的物理学家是（　　）</w:t>
      </w:r>
    </w:p>
    <w:p w14:paraId="3A63AA6E">
      <w:pPr>
        <w:shd w:color="auto" w:fill="auto" w:val="clear"/>
        <w:tabs>
          <w:tab w:pos="2078" w:val="left"/>
          <w:tab w:pos="4156" w:val="left"/>
          <w:tab w:pos="6234" w:val="left"/>
        </w:tabs>
        <w:spacing w:line="360" w:lineRule="auto"/>
        <w:ind w:left="300"/>
        <w:jc w:val="left"/>
        <w:textAlignment w:val="center"/>
        <w:rPr>
          <w:sz w:val="21"/>
        </w:rPr>
      </w:pPr>
      <w:r>
        <w:rPr>
          <w:sz w:val="21"/>
        </w:rPr>
        <w:t>A．伽利略</w:t>
      </w:r>
      <w:r>
        <w:rPr>
          <w:sz w:val="21"/>
        </w:rPr>
        <w:tab/>
      </w:r>
      <w:r>
        <w:rPr>
          <w:sz w:val="21"/>
        </w:rPr>
        <w:t>B．胡克</w:t>
      </w:r>
      <w:r>
        <w:rPr>
          <w:sz w:val="21"/>
        </w:rPr>
        <w:tab/>
      </w:r>
      <w:r>
        <w:rPr>
          <w:sz w:val="21"/>
        </w:rPr>
        <w:t>C．笛卡尔</w:t>
      </w:r>
      <w:r>
        <w:rPr>
          <w:sz w:val="21"/>
        </w:rPr>
        <w:tab/>
      </w:r>
      <w:r>
        <w:rPr>
          <w:sz w:val="21"/>
        </w:rPr>
        <w:t>D．牛顿</w:t>
      </w:r>
    </w:p>
    <w:p w14:paraId="0BD8AF33">
      <w:pPr>
        <w:shd w:color="auto" w:fill="F2F2F2" w:val="clear"/>
        <w:spacing w:line="360" w:lineRule="auto"/>
        <w:jc w:val="left"/>
        <w:textAlignment w:val="center"/>
        <w:rPr>
          <w:color w:val="FF0000"/>
          <w:sz w:val="21"/>
        </w:rPr>
      </w:pPr>
      <w:r>
        <w:rPr>
          <w:color w:val="FF0000"/>
          <w:sz w:val="21"/>
        </w:rPr>
        <w:t>【答案】A</w:t>
      </w:r>
    </w:p>
    <w:p w14:paraId="299DFCC8">
      <w:pPr>
        <w:shd w:color="auto" w:fill="F2F2F2" w:val="clear"/>
        <w:spacing w:line="360" w:lineRule="auto"/>
        <w:jc w:val="left"/>
        <w:textAlignment w:val="center"/>
        <w:rPr>
          <w:color w:val="FF0000"/>
          <w:sz w:val="21"/>
        </w:rPr>
      </w:pPr>
      <w:r>
        <w:rPr>
          <w:color w:val="FF0000"/>
          <w:sz w:val="21"/>
        </w:rPr>
        <w:t>【详解】在历史上，将“理想斜面实验”事实和逻辑推理相结合得出了力不是维持运动的原因的物理学家是伽利略。</w:t>
      </w:r>
    </w:p>
    <w:p w14:paraId="2DC0C1E2">
      <w:pPr>
        <w:shd w:color="auto" w:fill="F2F2F2" w:val="clear"/>
        <w:spacing w:line="360" w:lineRule="auto"/>
        <w:jc w:val="left"/>
        <w:textAlignment w:val="center"/>
        <w:rPr>
          <w:color w:val="FF0000"/>
          <w:sz w:val="21"/>
        </w:rPr>
      </w:pPr>
      <w:r>
        <w:rPr>
          <w:color w:val="FF0000"/>
          <w:sz w:val="21"/>
        </w:rPr>
        <w:t>故选A。</w:t>
      </w:r>
    </w:p>
    <w:p w14:paraId="34B6ED57">
      <w:pPr>
        <w:shd w:color="auto" w:fill="auto" w:val="clear"/>
        <w:spacing w:line="360" w:lineRule="auto"/>
        <w:jc w:val="left"/>
        <w:textAlignment w:val="center"/>
        <w:rPr>
          <w:sz w:val="21"/>
        </w:rPr>
      </w:pPr>
      <w:r>
        <w:rPr>
          <w:sz w:val="21"/>
        </w:rPr>
        <w:t>2．下列说法中正确的是（　　）</w:t>
      </w:r>
    </w:p>
    <w:p w14:paraId="0ACA2244">
      <w:pPr>
        <w:shd w:color="auto" w:fill="auto" w:val="clear"/>
        <w:spacing w:line="360" w:lineRule="auto"/>
        <w:ind w:left="300"/>
        <w:jc w:val="left"/>
        <w:textAlignment w:val="center"/>
        <w:rPr>
          <w:sz w:val="21"/>
        </w:rPr>
      </w:pPr>
      <w:r>
        <w:rPr>
          <w:sz w:val="21"/>
        </w:rPr>
        <w:t>A．伽利略认为力是维持物体运动的原因</w:t>
      </w:r>
    </w:p>
    <w:p w14:paraId="399F0C60">
      <w:pPr>
        <w:shd w:color="auto" w:fill="auto" w:val="clear"/>
        <w:spacing w:line="360" w:lineRule="auto"/>
        <w:ind w:left="300"/>
        <w:jc w:val="left"/>
        <w:textAlignment w:val="center"/>
        <w:rPr>
          <w:sz w:val="21"/>
        </w:rPr>
      </w:pPr>
      <w:r>
        <w:rPr>
          <w:sz w:val="21"/>
        </w:rPr>
        <w:t>B．牛顿认为力是改变物体加速度的原因</w:t>
      </w:r>
    </w:p>
    <w:p w14:paraId="056A3066">
      <w:pPr>
        <w:shd w:color="auto" w:fill="auto" w:val="clear"/>
        <w:spacing w:line="360" w:lineRule="auto"/>
        <w:ind w:left="300"/>
        <w:jc w:val="left"/>
        <w:textAlignment w:val="center"/>
        <w:rPr>
          <w:sz w:val="21"/>
        </w:rPr>
      </w:pPr>
      <w:r>
        <w:rPr>
          <w:sz w:val="21"/>
        </w:rPr>
        <w:t>C．亚里士多德提出了动力学的第一条定律—惯性定律</w:t>
      </w:r>
    </w:p>
    <w:p w14:paraId="3BBDD8E7">
      <w:pPr>
        <w:shd w:color="auto" w:fill="auto" w:val="clear"/>
        <w:spacing w:line="360" w:lineRule="auto"/>
        <w:ind w:left="300"/>
        <w:jc w:val="left"/>
        <w:textAlignment w:val="center"/>
        <w:rPr>
          <w:sz w:val="21"/>
        </w:rPr>
      </w:pPr>
      <w:r>
        <w:rPr>
          <w:sz w:val="21"/>
        </w:rPr>
        <w:t>D．笛卡尔认为如果运动中的物体没有受到力的作用，它将继续以同一速度沿同一直线运动，既不会停下来，也不会偏离原来的方向</w:t>
      </w:r>
    </w:p>
    <w:p w14:paraId="0AAC68B9">
      <w:pPr>
        <w:shd w:color="auto" w:fill="F2F2F2" w:val="clear"/>
        <w:spacing w:line="360" w:lineRule="auto"/>
        <w:jc w:val="left"/>
        <w:textAlignment w:val="center"/>
        <w:rPr>
          <w:color w:val="FF0000"/>
          <w:sz w:val="21"/>
        </w:rPr>
      </w:pPr>
      <w:r>
        <w:rPr>
          <w:color w:val="FF0000"/>
          <w:sz w:val="21"/>
        </w:rPr>
        <w:t>【答案】D</w:t>
      </w:r>
    </w:p>
    <w:p w14:paraId="2C93A801">
      <w:pPr>
        <w:shd w:color="auto" w:fill="F2F2F2" w:val="clear"/>
        <w:spacing w:line="360" w:lineRule="auto"/>
        <w:jc w:val="left"/>
        <w:textAlignment w:val="center"/>
        <w:rPr>
          <w:color w:val="FF0000"/>
          <w:sz w:val="21"/>
        </w:rPr>
      </w:pPr>
      <w:r>
        <w:rPr>
          <w:color w:val="FF0000"/>
          <w:sz w:val="21"/>
        </w:rPr>
        <w:t>【知识点】伽利略的理想斜面实验、牛顿第一定律的理解</w:t>
      </w:r>
    </w:p>
    <w:p w14:paraId="49BCE222">
      <w:pPr>
        <w:shd w:color="auto" w:fill="F2F2F2" w:val="clear"/>
        <w:spacing w:line="360" w:lineRule="auto"/>
        <w:jc w:val="left"/>
        <w:textAlignment w:val="center"/>
        <w:rPr>
          <w:color w:val="FF0000"/>
          <w:sz w:val="21"/>
        </w:rPr>
      </w:pPr>
      <w:r>
        <w:rPr>
          <w:color w:val="FF0000"/>
          <w:sz w:val="21"/>
        </w:rPr>
        <w:t>【详解】A．亚里士多德认为力是维持物体运动的原因；伽利略由理想斜面实验，提出力不是维持物体运动的原因，A错误；</w:t>
      </w:r>
    </w:p>
    <w:p w14:paraId="2B280712">
      <w:pPr>
        <w:shd w:color="auto" w:fill="F2F2F2" w:val="clear"/>
        <w:spacing w:line="360" w:lineRule="auto"/>
        <w:jc w:val="left"/>
        <w:textAlignment w:val="center"/>
        <w:rPr>
          <w:color w:val="FF0000"/>
          <w:sz w:val="21"/>
        </w:rPr>
      </w:pPr>
      <w:r>
        <w:rPr>
          <w:color w:val="FF0000"/>
          <w:sz w:val="21"/>
        </w:rPr>
        <w:t>B．牛顿第一定律揭示了力是改变物体运动状态的原因，也是产生物体加速度的原因，而不是改变物体加速度的原因，B错误；</w:t>
      </w:r>
    </w:p>
    <w:p w14:paraId="0E821F57">
      <w:pPr>
        <w:shd w:color="auto" w:fill="F2F2F2" w:val="clear"/>
        <w:spacing w:line="360" w:lineRule="auto"/>
        <w:jc w:val="left"/>
        <w:textAlignment w:val="center"/>
        <w:rPr>
          <w:color w:val="FF0000"/>
          <w:sz w:val="21"/>
        </w:rPr>
      </w:pPr>
      <w:r>
        <w:rPr>
          <w:color w:val="FF0000"/>
          <w:sz w:val="21"/>
        </w:rPr>
        <w:t>C．牛顿在伽利略和笛卡尔工作的基础上提出了动力学的第一条定律—惯性定律，C错误；</w:t>
      </w:r>
    </w:p>
    <w:p w14:paraId="5AB9E408">
      <w:pPr>
        <w:shd w:color="auto" w:fill="F2F2F2" w:val="clear"/>
        <w:spacing w:line="360" w:lineRule="auto"/>
        <w:jc w:val="left"/>
        <w:textAlignment w:val="center"/>
        <w:rPr>
          <w:color w:val="FF0000"/>
          <w:sz w:val="21"/>
        </w:rPr>
      </w:pPr>
      <w:r>
        <w:rPr>
          <w:color w:val="FF0000"/>
          <w:sz w:val="21"/>
        </w:rPr>
        <w:t>D．笛卡尔认为如果运动中的物体没有受到力的作用，它将继续以同一速度沿同一直线运动，既不会停下来，也不会偏离原来的方向，D正确。</w:t>
      </w:r>
    </w:p>
    <w:p w14:paraId="65BF4375">
      <w:pPr>
        <w:shd w:color="auto" w:fill="F2F2F2" w:val="clear"/>
        <w:spacing w:line="360" w:lineRule="auto"/>
        <w:jc w:val="left"/>
        <w:textAlignment w:val="center"/>
        <w:rPr>
          <w:rFonts w:hint="eastAsia"/>
          <w:b/>
          <w:color w:val="FF0000"/>
          <w:szCs w:val="21"/>
          <w:lang w:eastAsia="zh-CN" w:val="en-US"/>
        </w:rPr>
      </w:pPr>
      <w:r>
        <w:rPr>
          <w:color w:val="FF0000"/>
          <w:sz w:val="21"/>
        </w:rPr>
        <w:t>故选D。</w:t>
      </w:r>
    </w:p>
    <w:p w14:paraId="4304E600">
      <w:pPr>
        <w:shd w:color="auto" w:fill="auto" w:val="clear"/>
        <w:spacing w:line="360" w:lineRule="auto"/>
        <w:ind w:firstLine="210" w:firstLineChars="100"/>
        <w:jc w:val="left"/>
        <w:textAlignment w:val="center"/>
        <w:rPr>
          <w:rFonts w:hint="eastAsia"/>
          <w:b/>
          <w:color w:val="0000FF"/>
          <w:szCs w:val="21"/>
        </w:rPr>
      </w:pPr>
      <w:r>
        <w:rPr>
          <w:rFonts w:hint="eastAsia"/>
          <w:sz w:val="21"/>
          <w:lang w:eastAsia="zh-CN" w:val="en-US"/>
        </w:rPr>
        <w:t xml:space="preserve"> </w:t>
      </w:r>
      <w:r>
        <w:rPr>
          <w:b/>
          <w:color w:val="0000FF"/>
          <w:szCs w:val="21"/>
        </w:rPr>
        <w:t>考点</w:t>
      </w:r>
      <w:r>
        <w:rPr>
          <w:rFonts w:hint="eastAsia"/>
          <w:b/>
          <w:color w:val="0000FF"/>
          <w:szCs w:val="21"/>
          <w:lang w:eastAsia="zh-CN" w:val="en-US"/>
        </w:rPr>
        <w:t>二</w:t>
      </w:r>
      <w:r>
        <w:rPr>
          <w:rFonts w:hint="eastAsia"/>
          <w:b/>
          <w:color w:val="0000FF"/>
          <w:szCs w:val="21"/>
        </w:rPr>
        <w:t xml:space="preserve"> 理想实验的理解</w:t>
      </w:r>
    </w:p>
    <w:p w14:paraId="4FB4CC53">
      <w:pPr>
        <w:shd w:color="auto" w:fill="auto" w:val="clear"/>
        <w:spacing w:line="360" w:lineRule="auto"/>
        <w:jc w:val="left"/>
        <w:textAlignment w:val="center"/>
        <w:rPr>
          <w:sz w:val="21"/>
        </w:rPr>
      </w:pPr>
      <w:r>
        <w:rPr>
          <w:rFonts w:hint="eastAsia"/>
          <w:sz w:val="21"/>
          <w:lang w:eastAsia="zh-CN" w:val="en-US"/>
        </w:rPr>
        <w:t>3</w:t>
      </w:r>
      <w:r>
        <w:rPr>
          <w:sz w:val="21"/>
        </w:rPr>
        <w:t>．理想实验是依据逻辑推理把实际实验理想化，从而揭示现象本质的一种研究方法。为了说明运动和力的关系、伽利略设计了如图所示的斜面实验。下列说法正确的是（　　）</w:t>
      </w:r>
    </w:p>
    <w:p w14:paraId="739D9168">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3ae1b8b-f92d-4d67-8216-77abba7f4b6e" coordsize="21600,21600" filled="f" id="_x0000_i1044" o:preferrelative="t" stroked="f" style="width:210.75pt;height:106.5pt" type="#_x0000_t75">
            <v:imagedata o:title="" r:id="rId14"/>
            <o:lock aspectratio="t" v:ext="edit"/>
            <w10:anchorlock/>
          </v:shape>
        </w:pict>
      </w:r>
    </w:p>
    <w:p w14:paraId="7A270726">
      <w:pPr>
        <w:shd w:color="auto" w:fill="auto" w:val="clear"/>
        <w:spacing w:line="360" w:lineRule="auto"/>
        <w:ind w:left="300"/>
        <w:jc w:val="left"/>
        <w:textAlignment w:val="center"/>
        <w:rPr>
          <w:sz w:val="21"/>
        </w:rPr>
      </w:pPr>
      <w:r>
        <w:rPr>
          <w:sz w:val="21"/>
        </w:rPr>
        <w:t>A．“球沿斜面向下运动时，速度增大；向上运动时，速度减小”，这是逻辑推理</w:t>
      </w:r>
    </w:p>
    <w:p w14:paraId="633581D5">
      <w:pPr>
        <w:shd w:color="auto" w:fill="auto" w:val="clear"/>
        <w:spacing w:line="360" w:lineRule="auto"/>
        <w:ind w:left="300"/>
        <w:jc w:val="left"/>
        <w:textAlignment w:val="center"/>
        <w:rPr>
          <w:sz w:val="21"/>
        </w:rPr>
      </w:pPr>
      <w:r>
        <w:rPr>
          <w:sz w:val="21"/>
        </w:rPr>
        <w:t>B．“右侧斜面最终变为水平面时，小球将永远运动下去”，这是实际实验现象</w:t>
      </w:r>
    </w:p>
    <w:p w14:paraId="67F31A46">
      <w:pPr>
        <w:shd w:color="auto" w:fill="auto" w:val="clear"/>
        <w:spacing w:line="360" w:lineRule="auto"/>
        <w:ind w:left="300"/>
        <w:jc w:val="left"/>
        <w:textAlignment w:val="center"/>
        <w:rPr>
          <w:sz w:val="21"/>
        </w:rPr>
      </w:pPr>
      <w:r>
        <w:rPr>
          <w:sz w:val="21"/>
        </w:rPr>
        <w:t>C．“小球沿右侧斜面向上运动时，斜面倾角减小，小球在斜面上运动的距离更长”，这是实际实验现象</w:t>
      </w:r>
    </w:p>
    <w:p w14:paraId="363A4F41">
      <w:pPr>
        <w:shd w:color="auto" w:fill="auto" w:val="clear"/>
        <w:spacing w:line="360" w:lineRule="auto"/>
        <w:ind w:left="300"/>
        <w:jc w:val="left"/>
        <w:textAlignment w:val="center"/>
        <w:rPr>
          <w:sz w:val="21"/>
        </w:rPr>
      </w:pPr>
      <w:r>
        <w:rPr>
          <w:sz w:val="21"/>
        </w:rPr>
        <w:t>D．“小球沿右侧斜面向上运动时，如果没有障擦，小球将到达原来的高度”，这是实际实验现象</w:t>
      </w:r>
    </w:p>
    <w:p w14:paraId="45E591F0">
      <w:pPr>
        <w:shd w:color="auto" w:fill="F2F2F2" w:val="clear"/>
        <w:spacing w:line="360" w:lineRule="auto"/>
        <w:jc w:val="left"/>
        <w:textAlignment w:val="center"/>
        <w:rPr>
          <w:color w:val="FF0000"/>
          <w:sz w:val="21"/>
        </w:rPr>
      </w:pPr>
      <w:r>
        <w:rPr>
          <w:color w:val="FF0000"/>
          <w:sz w:val="21"/>
        </w:rPr>
        <w:t>【答案】C</w:t>
      </w:r>
    </w:p>
    <w:p w14:paraId="3A185A73">
      <w:pPr>
        <w:shd w:color="auto" w:fill="F2F2F2" w:val="clear"/>
        <w:spacing w:line="360" w:lineRule="auto"/>
        <w:jc w:val="left"/>
        <w:textAlignment w:val="center"/>
        <w:rPr>
          <w:color w:val="FF0000"/>
          <w:sz w:val="21"/>
        </w:rPr>
      </w:pPr>
      <w:r>
        <w:rPr>
          <w:color w:val="FF0000"/>
          <w:sz w:val="21"/>
        </w:rPr>
        <w:t>【详解】A．“球沿斜面向下运动时，速度增大；向上运动时，速度减小”，这是可以通过实际观察到的现象，并非逻辑推理，故A错误；</w:t>
      </w:r>
    </w:p>
    <w:p w14:paraId="39B63D62">
      <w:pPr>
        <w:shd w:color="auto" w:fill="F2F2F2" w:val="clear"/>
        <w:spacing w:line="360" w:lineRule="auto"/>
        <w:jc w:val="left"/>
        <w:textAlignment w:val="center"/>
        <w:rPr>
          <w:color w:val="FF0000"/>
          <w:sz w:val="21"/>
        </w:rPr>
      </w:pPr>
      <w:r>
        <w:rPr>
          <w:color w:val="FF0000"/>
          <w:sz w:val="21"/>
        </w:rPr>
        <w:t>B．“右侧斜面最终变为水平面时，小球将永远运动下去”，在现实中不存在绝对光滑的平面，小球一定会受到阻力最终停下来，这是在实验基础上进行的合理逻辑推理，不是实际实验现象，故B错误；</w:t>
      </w:r>
    </w:p>
    <w:p w14:paraId="7B2F8C30">
      <w:pPr>
        <w:shd w:color="auto" w:fill="F2F2F2" w:val="clear"/>
        <w:spacing w:line="360" w:lineRule="auto"/>
        <w:jc w:val="left"/>
        <w:textAlignment w:val="center"/>
        <w:rPr>
          <w:color w:val="FF0000"/>
          <w:sz w:val="21"/>
        </w:rPr>
      </w:pPr>
      <w:r>
        <w:rPr>
          <w:color w:val="FF0000"/>
          <w:sz w:val="21"/>
        </w:rPr>
        <w:t>C．“小球沿右侧斜面向上运动时，斜面倾角减小，小球在斜面上运动的距离更长” ，这是可以在实际实验中观察到的现象，故C正确；</w:t>
      </w:r>
    </w:p>
    <w:p w14:paraId="7840E974">
      <w:pPr>
        <w:shd w:color="auto" w:fill="F2F2F2" w:val="clear"/>
        <w:spacing w:line="360" w:lineRule="auto"/>
        <w:jc w:val="left"/>
        <w:textAlignment w:val="center"/>
        <w:rPr>
          <w:color w:val="FF0000"/>
          <w:sz w:val="21"/>
        </w:rPr>
      </w:pPr>
      <w:r>
        <w:rPr>
          <w:color w:val="FF0000"/>
          <w:sz w:val="21"/>
        </w:rPr>
        <w:t>D．“小球沿右侧斜面向上运动时，如果没有摩擦，小球将到达原来的高度” ，实际实验中不可能消除摩擦，这是在实验基础上进行的逻辑推理，不是实际实验现象，故D错误。</w:t>
      </w:r>
    </w:p>
    <w:p w14:paraId="62959F22">
      <w:pPr>
        <w:shd w:color="auto" w:fill="F2F2F2" w:val="clear"/>
        <w:spacing w:line="360" w:lineRule="auto"/>
        <w:jc w:val="left"/>
        <w:textAlignment w:val="center"/>
        <w:rPr>
          <w:color w:val="FF0000"/>
          <w:sz w:val="21"/>
        </w:rPr>
      </w:pPr>
      <w:r>
        <w:rPr>
          <w:color w:val="FF0000"/>
          <w:sz w:val="21"/>
        </w:rPr>
        <w:t>故选C。</w:t>
      </w:r>
    </w:p>
    <w:p w14:paraId="4DEEBA1F">
      <w:pPr>
        <w:shd w:color="auto" w:fill="auto" w:val="clear"/>
        <w:spacing w:line="360" w:lineRule="auto"/>
        <w:jc w:val="left"/>
        <w:textAlignment w:val="center"/>
        <w:rPr>
          <w:sz w:val="21"/>
        </w:rPr>
      </w:pPr>
      <w:r>
        <w:rPr>
          <w:rFonts w:hint="eastAsia"/>
          <w:sz w:val="21"/>
          <w:lang w:eastAsia="zh-CN" w:val="en-US"/>
        </w:rPr>
        <w:t>4</w:t>
      </w:r>
      <w:r>
        <w:rPr>
          <w:sz w:val="21"/>
        </w:rPr>
        <w:t>．伽利略的发现以及所运用的科学推理方法是人类思想史上最伟大的成就之一。如图，将小球沿光滑斜面左侧某一高度由静止释放，小球上升到与出发点几乎等高的位置。现将斜面倾角逐渐减小，小球到达斜面右侧位置分别为1、2、3。比较三次实验结果，可得到最直接的结论是（　　）</w:t>
      </w:r>
    </w:p>
    <w:p w14:paraId="605B76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ab853e9d-f9ad-4f66-a8a5-706b03953279" coordsize="21600,21600" filled="f" id="_x0000_i1045" o:preferrelative="t" stroked="f" style="width:222pt;height:76.5pt" type="#_x0000_t75">
            <v:imagedata o:title="" r:id="rId15"/>
            <o:lock aspectratio="t" v:ext="edit"/>
            <w10:anchorlock/>
          </v:shape>
        </w:pict>
      </w:r>
    </w:p>
    <w:p w14:paraId="784BD9DB">
      <w:pPr>
        <w:shd w:color="auto" w:fill="auto" w:val="clear"/>
        <w:spacing w:line="360" w:lineRule="auto"/>
        <w:ind w:left="300"/>
        <w:jc w:val="left"/>
        <w:textAlignment w:val="center"/>
        <w:rPr>
          <w:sz w:val="21"/>
        </w:rPr>
      </w:pPr>
      <w:r>
        <w:rPr>
          <w:sz w:val="21"/>
        </w:rPr>
        <w:t>A．如果斜面右侧变为水平面，小球将一直运动下去</w:t>
      </w:r>
    </w:p>
    <w:p w14:paraId="6D0460B9">
      <w:pPr>
        <w:shd w:color="auto" w:fill="auto" w:val="clear"/>
        <w:spacing w:line="360" w:lineRule="auto"/>
        <w:ind w:left="300"/>
        <w:jc w:val="left"/>
        <w:textAlignment w:val="center"/>
        <w:rPr>
          <w:sz w:val="21"/>
        </w:rPr>
      </w:pPr>
      <w:r>
        <w:rPr>
          <w:sz w:val="21"/>
        </w:rPr>
        <w:t>B．如果小球不受力，将一直保持匀速运动或静止状态</w:t>
      </w:r>
    </w:p>
    <w:p w14:paraId="2CC41A7E">
      <w:pPr>
        <w:shd w:color="auto" w:fill="auto" w:val="clear"/>
        <w:spacing w:line="360" w:lineRule="auto"/>
        <w:ind w:left="300"/>
        <w:jc w:val="left"/>
        <w:textAlignment w:val="center"/>
        <w:rPr>
          <w:sz w:val="21"/>
        </w:rPr>
      </w:pPr>
      <w:r>
        <w:rPr>
          <w:sz w:val="21"/>
        </w:rPr>
        <w:t>C．如果小球受到力的作用，它的运动状态将发生改变</w:t>
      </w:r>
    </w:p>
    <w:p w14:paraId="0FF0B961">
      <w:pPr>
        <w:shd w:color="auto" w:fill="auto" w:val="clear"/>
        <w:spacing w:line="360" w:lineRule="auto"/>
        <w:ind w:left="300"/>
        <w:jc w:val="left"/>
        <w:textAlignment w:val="center"/>
        <w:rPr>
          <w:sz w:val="21"/>
        </w:rPr>
      </w:pPr>
      <w:r>
        <w:rPr>
          <w:sz w:val="21"/>
        </w:rPr>
        <w:t>D．小球受到的力一定时，质量越大，它的加速度越小</w:t>
      </w:r>
    </w:p>
    <w:p w14:paraId="6E988B9A">
      <w:pPr>
        <w:shd w:color="auto" w:fill="F2F2F2" w:val="clear"/>
        <w:spacing w:line="360" w:lineRule="auto"/>
        <w:jc w:val="left"/>
        <w:textAlignment w:val="center"/>
        <w:rPr>
          <w:color w:val="FF0000"/>
          <w:sz w:val="21"/>
        </w:rPr>
      </w:pPr>
      <w:r>
        <w:rPr>
          <w:color w:val="FF0000"/>
          <w:sz w:val="21"/>
        </w:rPr>
        <w:t>【答案】A</w:t>
      </w:r>
    </w:p>
    <w:p w14:paraId="23D2A086">
      <w:pPr>
        <w:shd w:color="auto" w:fill="F2F2F2" w:val="clear"/>
        <w:spacing w:line="360" w:lineRule="auto"/>
        <w:jc w:val="left"/>
        <w:textAlignment w:val="center"/>
        <w:rPr>
          <w:color w:val="FF0000"/>
          <w:sz w:val="21"/>
        </w:rPr>
      </w:pPr>
      <w:r>
        <w:rPr>
          <w:color w:val="FF0000"/>
          <w:sz w:val="21"/>
        </w:rPr>
        <w:t>【详解】比较三次实验结果，可得到最直接的结论是：如果斜面右侧变为水平面，小球为了到达原有的高度将会一直运动下去；进而合理推出如果小球不受力，将一直保持匀速运动或静止状态的结论，无法得到CD选项的结论。</w:t>
      </w:r>
    </w:p>
    <w:p w14:paraId="5138B9C2">
      <w:pPr>
        <w:shd w:color="auto" w:fill="F2F2F2" w:val="clear"/>
        <w:spacing w:line="360" w:lineRule="auto"/>
        <w:jc w:val="left"/>
        <w:textAlignment w:val="center"/>
        <w:rPr>
          <w:color w:val="FF0000"/>
          <w:sz w:val="21"/>
        </w:rPr>
      </w:pPr>
      <w:r>
        <w:rPr>
          <w:color w:val="FF0000"/>
          <w:sz w:val="21"/>
        </w:rPr>
        <w:t>故选A。</w:t>
      </w:r>
    </w:p>
    <w:p w14:paraId="5FAA4A2B">
      <w:pPr>
        <w:shd w:color="auto" w:fill="auto" w:val="clear"/>
        <w:spacing w:line="360" w:lineRule="auto"/>
        <w:jc w:val="left"/>
        <w:textAlignment w:val="center"/>
        <w:rPr>
          <w:sz w:val="21"/>
        </w:rPr>
      </w:pPr>
      <w:r>
        <w:rPr>
          <w:rFonts w:hint="eastAsia"/>
          <w:sz w:val="21"/>
          <w:lang w:eastAsia="zh-CN" w:val="en-US"/>
        </w:rPr>
        <w:t>5</w:t>
      </w:r>
      <w:r>
        <w:rPr>
          <w:sz w:val="21"/>
        </w:rPr>
        <w:t>．意大利科学家伽利略对落体运动及运动和力的关系的研究，开创了科学实验和逻辑推理相结合的科学研究方法.图</w:t>
      </w:r>
      <w:r>
        <w:rPr>
          <w:rFonts w:ascii="Times New Roman" w:cs="Times New Roman" w:eastAsia="Times New Roman" w:hAnsi="Times New Roman"/>
          <w:i/>
          <w:sz w:val="21"/>
        </w:rPr>
        <w:t>a</w:t>
      </w:r>
      <w:r>
        <w:rPr>
          <w:sz w:val="21"/>
        </w:rPr>
        <w:t>、图</w:t>
      </w:r>
      <w:r>
        <w:rPr>
          <w:rFonts w:ascii="Times New Roman" w:cs="Times New Roman" w:eastAsia="Times New Roman" w:hAnsi="Times New Roman"/>
          <w:i/>
          <w:sz w:val="21"/>
        </w:rPr>
        <w:t>b</w:t>
      </w:r>
      <w:r>
        <w:rPr>
          <w:sz w:val="21"/>
        </w:rPr>
        <w:t>分别表示这两项研究中的实验和逻辑推理的过程，对这两项研究，下列说法正确的是（　　）</w:t>
      </w:r>
    </w:p>
    <w:p w14:paraId="39F4B9E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bd90028daea34300ad0033c6b2ad73e6" coordsize="21600,21600" filled="f" id="_x0000_i1046" o:preferrelative="t" stroked="f" style="width:315pt;height:87.75pt" type="#_x0000_t75">
            <v:imagedata o:title="" r:id="rId16"/>
            <o:lock aspectratio="t" v:ext="edit"/>
            <w10:anchorlock/>
          </v:shape>
        </w:pict>
      </w:r>
    </w:p>
    <w:p w14:paraId="4780E445">
      <w:pPr>
        <w:shd w:color="auto" w:fill="auto" w:val="clear"/>
        <w:spacing w:line="360" w:lineRule="auto"/>
        <w:ind w:left="300"/>
        <w:jc w:val="left"/>
        <w:textAlignment w:val="center"/>
        <w:rPr>
          <w:sz w:val="21"/>
        </w:rPr>
      </w:pPr>
      <w:r>
        <w:rPr>
          <w:sz w:val="21"/>
        </w:rPr>
        <w:t>A．图</w:t>
      </w:r>
      <w:r>
        <w:rPr>
          <w:rFonts w:ascii="Times New Roman" w:cs="Times New Roman" w:eastAsia="Times New Roman" w:hAnsi="Times New Roman"/>
          <w:i/>
          <w:sz w:val="21"/>
        </w:rPr>
        <w:t>a</w:t>
      </w:r>
      <w:r>
        <w:rPr>
          <w:sz w:val="21"/>
        </w:rPr>
        <w:t>中先通过对自由落体运动的研究得出：</w:t>
      </w:r>
      <w:r>
        <w:object>
          <v:shape alt="eqIdc64adaa06fbf8cad150046902c007bc3" coordsize="21600,21600" filled="f" id="_x0000_i1047" o:ole="" o:preferrelative="t" stroked="f" style="width:29pt;height:15.8pt" type="#_x0000_t75">
            <v:stroke joinstyle="miter"/>
            <v:imagedata o:title="eqIdc64adaa06fbf8cad150046902c007bc3" r:id="rId17"/>
            <o:lock aspectratio="t" v:ext="edit"/>
            <w10:anchorlock/>
          </v:shape>
          <o:OLEObject DrawAspect="Content" ObjectID="_1468075725" ProgID="Equation.DSMT4" ShapeID="_x0000_i1047" Type="Embed" r:id="rId18"/>
        </w:object>
      </w:r>
      <w:r>
        <w:rPr>
          <w:sz w:val="21"/>
        </w:rPr>
        <w:t>，最后合理外推得出小球在斜面上做匀变速运动的</w:t>
      </w:r>
    </w:p>
    <w:p w14:paraId="7591924D">
      <w:pPr>
        <w:shd w:color="auto" w:fill="auto" w:val="clear"/>
        <w:spacing w:line="360" w:lineRule="auto"/>
        <w:ind w:left="300"/>
        <w:jc w:val="left"/>
        <w:textAlignment w:val="center"/>
        <w:rPr>
          <w:sz w:val="21"/>
        </w:rPr>
      </w:pPr>
      <w:r>
        <w:rPr>
          <w:sz w:val="21"/>
        </w:rPr>
        <w:t>B．图</w:t>
      </w:r>
      <w:r>
        <w:rPr>
          <w:rFonts w:ascii="Times New Roman" w:cs="Times New Roman" w:eastAsia="Times New Roman" w:hAnsi="Times New Roman"/>
          <w:i/>
          <w:sz w:val="21"/>
        </w:rPr>
        <w:t>b</w:t>
      </w:r>
      <w:r>
        <w:rPr>
          <w:sz w:val="21"/>
        </w:rPr>
        <w:t>中完全没有摩擦的斜面是实际存在的，实验可以实际完成</w:t>
      </w:r>
    </w:p>
    <w:p w14:paraId="137B9A92">
      <w:pPr>
        <w:shd w:color="auto" w:fill="auto" w:val="clear"/>
        <w:spacing w:line="360" w:lineRule="auto"/>
        <w:ind w:left="300"/>
        <w:jc w:val="left"/>
        <w:textAlignment w:val="center"/>
        <w:rPr>
          <w:sz w:val="21"/>
        </w:rPr>
      </w:pPr>
      <w:r>
        <w:rPr>
          <w:sz w:val="21"/>
        </w:rPr>
        <w:t>C．图</w:t>
      </w:r>
      <w:r>
        <w:rPr>
          <w:rFonts w:ascii="Times New Roman" w:cs="Times New Roman" w:eastAsia="Times New Roman" w:hAnsi="Times New Roman"/>
          <w:i/>
          <w:sz w:val="21"/>
        </w:rPr>
        <w:t>a</w:t>
      </w:r>
      <w:r>
        <w:rPr>
          <w:sz w:val="21"/>
        </w:rPr>
        <w:t>中先在倾角较小的斜面上实验，目的是“冲淡”重力，方便于对运动时间的测量</w:t>
      </w:r>
    </w:p>
    <w:p w14:paraId="528FBB01">
      <w:pPr>
        <w:shd w:color="auto" w:fill="auto" w:val="clear"/>
        <w:spacing w:line="360" w:lineRule="auto"/>
        <w:ind w:left="300"/>
        <w:jc w:val="left"/>
        <w:textAlignment w:val="center"/>
        <w:rPr>
          <w:sz w:val="21"/>
        </w:rPr>
      </w:pPr>
      <w:r>
        <w:rPr>
          <w:sz w:val="21"/>
        </w:rPr>
        <w:t>D．图</w:t>
      </w:r>
      <w:r>
        <w:rPr>
          <w:rFonts w:ascii="Times New Roman" w:cs="Times New Roman" w:eastAsia="Times New Roman" w:hAnsi="Times New Roman"/>
          <w:i/>
          <w:sz w:val="21"/>
        </w:rPr>
        <w:t>b</w:t>
      </w:r>
      <w:r>
        <w:rPr>
          <w:sz w:val="21"/>
        </w:rPr>
        <w:t>的实验是“理想实验”，通过逻辑推理得出力是维持物体运动状态的原因</w:t>
      </w:r>
    </w:p>
    <w:p w14:paraId="4EB42804">
      <w:pPr>
        <w:shd w:color="auto" w:fill="F2F2F2" w:val="clear"/>
        <w:spacing w:line="360" w:lineRule="auto"/>
        <w:jc w:val="left"/>
        <w:textAlignment w:val="center"/>
        <w:rPr>
          <w:color w:val="FF0000"/>
          <w:sz w:val="21"/>
        </w:rPr>
      </w:pPr>
      <w:r>
        <w:rPr>
          <w:color w:val="FF0000"/>
          <w:sz w:val="21"/>
        </w:rPr>
        <w:t>【答案】C</w:t>
      </w:r>
    </w:p>
    <w:p w14:paraId="09005530">
      <w:pPr>
        <w:shd w:color="auto" w:fill="F2F2F2" w:val="clear"/>
        <w:spacing w:line="360" w:lineRule="auto"/>
        <w:jc w:val="left"/>
        <w:textAlignment w:val="center"/>
        <w:rPr>
          <w:color w:val="FF0000"/>
          <w:sz w:val="21"/>
        </w:rPr>
      </w:pPr>
      <w:r>
        <w:rPr>
          <w:color w:val="FF0000"/>
          <w:sz w:val="21"/>
        </w:rPr>
        <w:t>【详解】A．图</w:t>
      </w:r>
      <w:r>
        <w:rPr>
          <w:rFonts w:ascii="Times New Roman" w:cs="Times New Roman" w:eastAsia="Times New Roman" w:hAnsi="Times New Roman"/>
          <w:i/>
          <w:color w:val="FF0000"/>
          <w:sz w:val="21"/>
        </w:rPr>
        <w:t>a</w:t>
      </w:r>
      <w:r>
        <w:rPr>
          <w:color w:val="FF0000"/>
          <w:sz w:val="21"/>
        </w:rPr>
        <w:t>中通过对小球在斜面上运动的研究，合理外推得出自由落体运动是一种匀变速直线运动，故A错误；</w:t>
      </w:r>
    </w:p>
    <w:p w14:paraId="187D3027">
      <w:pPr>
        <w:shd w:color="auto" w:fill="F2F2F2" w:val="clear"/>
        <w:spacing w:line="360" w:lineRule="auto"/>
        <w:jc w:val="left"/>
        <w:textAlignment w:val="center"/>
        <w:rPr>
          <w:color w:val="FF0000"/>
          <w:sz w:val="21"/>
        </w:rPr>
      </w:pPr>
      <w:r>
        <w:rPr>
          <w:color w:val="FF0000"/>
          <w:sz w:val="21"/>
        </w:rPr>
        <w:t>B．图中没有摩擦力的斜面是不存在的，实际情况是当斜面越趋近光滑，小球沿右侧斜面到达的高度离原来的高度越来越近，实际是无法到达原来高度的，故B错误；</w:t>
      </w:r>
    </w:p>
    <w:p w14:paraId="57F23653">
      <w:pPr>
        <w:shd w:color="auto" w:fill="F2F2F2" w:val="clear"/>
        <w:spacing w:line="360" w:lineRule="auto"/>
        <w:jc w:val="left"/>
        <w:textAlignment w:val="center"/>
        <w:rPr>
          <w:color w:val="FF0000"/>
          <w:sz w:val="21"/>
        </w:rPr>
      </w:pPr>
      <w:r>
        <w:rPr>
          <w:color w:val="FF0000"/>
          <w:sz w:val="21"/>
        </w:rPr>
        <w:t>C．图</w:t>
      </w:r>
      <w:r>
        <w:rPr>
          <w:rFonts w:ascii="Times New Roman" w:cs="Times New Roman" w:eastAsia="Times New Roman" w:hAnsi="Times New Roman"/>
          <w:i/>
          <w:color w:val="FF0000"/>
          <w:sz w:val="21"/>
        </w:rPr>
        <w:t>a</w:t>
      </w:r>
      <w:r>
        <w:rPr>
          <w:color w:val="FF0000"/>
          <w:sz w:val="21"/>
        </w:rPr>
        <w:t>中先在倾角较小的斜面上实验，可“冲淡”重力的作用效果，主要是使时间更容易测量，故C正确；</w:t>
      </w:r>
    </w:p>
    <w:p w14:paraId="71D844E5">
      <w:pPr>
        <w:shd w:color="auto" w:fill="F2F2F2" w:val="clear"/>
        <w:spacing w:line="360" w:lineRule="auto"/>
        <w:jc w:val="left"/>
        <w:textAlignment w:val="center"/>
        <w:rPr>
          <w:color w:val="FF0000"/>
          <w:sz w:val="21"/>
        </w:rPr>
      </w:pPr>
      <w:r>
        <w:rPr>
          <w:color w:val="FF0000"/>
          <w:sz w:val="21"/>
        </w:rPr>
        <w:t>D．图</w:t>
      </w:r>
      <w:r>
        <w:rPr>
          <w:rFonts w:ascii="Times New Roman" w:cs="Times New Roman" w:eastAsia="Times New Roman" w:hAnsi="Times New Roman"/>
          <w:i/>
          <w:color w:val="FF0000"/>
          <w:sz w:val="21"/>
        </w:rPr>
        <w:t>b</w:t>
      </w:r>
      <w:r>
        <w:rPr>
          <w:color w:val="FF0000"/>
          <w:sz w:val="21"/>
        </w:rPr>
        <w:t>的实验为“理想实验”，伽利略通过该实验，经由逻辑推理得出物体的运动不需要力来维持，故D错误。</w:t>
      </w:r>
    </w:p>
    <w:p w14:paraId="1556FA7D">
      <w:pPr>
        <w:shd w:color="auto" w:fill="F2F2F2" w:val="clear"/>
        <w:spacing w:line="360" w:lineRule="auto"/>
        <w:jc w:val="left"/>
        <w:textAlignment w:val="center"/>
        <w:rPr>
          <w:color w:val="FF0000"/>
          <w:sz w:val="21"/>
        </w:rPr>
      </w:pPr>
      <w:r>
        <w:rPr>
          <w:color w:val="FF0000"/>
          <w:sz w:val="21"/>
        </w:rPr>
        <w:t>故选C。</w:t>
      </w:r>
    </w:p>
    <w:p w14:paraId="304B7A59">
      <w:pPr>
        <w:shd w:color="auto" w:fill="auto" w:val="clear"/>
        <w:spacing w:line="360" w:lineRule="auto"/>
        <w:jc w:val="left"/>
        <w:textAlignment w:val="center"/>
        <w:rPr>
          <w:sz w:val="21"/>
        </w:rPr>
      </w:pPr>
      <w:r>
        <w:rPr>
          <w:rFonts w:hint="eastAsia"/>
          <w:sz w:val="21"/>
          <w:lang w:eastAsia="zh-CN" w:val="en-US"/>
        </w:rPr>
        <w:t>6</w:t>
      </w:r>
      <w:r>
        <w:rPr>
          <w:sz w:val="21"/>
        </w:rPr>
        <w:t>．伽利略在《两种新科学的对话》一书中，提出自由落体运动是匀变速运动，并做了“斜面实验”，实验原理如图（a）所示。发现铜球在斜面上运动的位移与时间的平方成正比，改变铜球的质量或增大斜面倾角，上述规律依然成立。于是，他将上述规律外推到倾角为90°的情况，得出自由落体运动的规律。结合以上信息，判断下列说法正确的是（　　）</w:t>
      </w:r>
    </w:p>
    <w:p w14:paraId="791F4BB6">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0fe1644b-4dcd-4c5f-afb8-3d097e164668" coordsize="21600,21600" filled="f" id="_x0000_i1048" o:preferrelative="t" stroked="f" style="width:384.75pt;height:106.5pt" type="#_x0000_t75">
            <v:imagedata o:title="" r:id="rId19"/>
            <o:lock aspectratio="t" v:ext="edit"/>
            <w10:anchorlock/>
          </v:shape>
        </w:pict>
      </w:r>
    </w:p>
    <w:p w14:paraId="56755E2D">
      <w:pPr>
        <w:shd w:color="auto" w:fill="auto" w:val="clear"/>
        <w:spacing w:line="360" w:lineRule="auto"/>
        <w:ind w:left="380"/>
        <w:jc w:val="left"/>
        <w:textAlignment w:val="center"/>
        <w:rPr>
          <w:sz w:val="21"/>
        </w:rPr>
      </w:pPr>
      <w:r>
        <w:rPr>
          <w:sz w:val="21"/>
        </w:rPr>
        <w:t>A．伽利略把实验研究和逻辑推理结合起来进行研究</w:t>
      </w:r>
    </w:p>
    <w:p w14:paraId="4BA11B00">
      <w:pPr>
        <w:shd w:color="auto" w:fill="auto" w:val="clear"/>
        <w:spacing w:line="360" w:lineRule="auto"/>
        <w:ind w:left="380"/>
        <w:jc w:val="left"/>
        <w:textAlignment w:val="center"/>
        <w:rPr>
          <w:sz w:val="21"/>
        </w:rPr>
      </w:pPr>
      <w:r>
        <w:rPr>
          <w:sz w:val="21"/>
        </w:rPr>
        <w:t>B．伽利略把实验研究和大胆猜想结合起来进行研究</w:t>
      </w:r>
    </w:p>
    <w:p w14:paraId="6DA9F3D8">
      <w:pPr>
        <w:shd w:color="auto" w:fill="auto" w:val="clear"/>
        <w:spacing w:line="360" w:lineRule="auto"/>
        <w:ind w:left="380"/>
        <w:jc w:val="left"/>
        <w:textAlignment w:val="center"/>
        <w:rPr>
          <w:sz w:val="21"/>
        </w:rPr>
      </w:pPr>
      <w:r>
        <w:rPr>
          <w:sz w:val="21"/>
        </w:rPr>
        <w:t>C．伽利略通过“斜面实验”来研究落体运动规律是为了便于测量速度</w:t>
      </w:r>
    </w:p>
    <w:p w14:paraId="305BE449">
      <w:pPr>
        <w:shd w:color="auto" w:fill="auto" w:val="clear"/>
        <w:spacing w:line="360" w:lineRule="auto"/>
        <w:ind w:left="380"/>
        <w:jc w:val="left"/>
        <w:textAlignment w:val="center"/>
        <w:rPr>
          <w:sz w:val="21"/>
        </w:rPr>
      </w:pPr>
      <w:r>
        <w:rPr>
          <w:sz w:val="21"/>
        </w:rPr>
        <w:t>D．由“斜面实验”的结论可验证，铜球运动的速度随时间均匀增大</w:t>
      </w:r>
    </w:p>
    <w:p w14:paraId="33EF1A5F">
      <w:pPr>
        <w:shd w:color="auto" w:fill="F2F2F2" w:val="clear"/>
        <w:spacing w:line="360" w:lineRule="auto"/>
        <w:jc w:val="left"/>
        <w:textAlignment w:val="center"/>
        <w:rPr>
          <w:color w:val="FF0000"/>
          <w:sz w:val="21"/>
        </w:rPr>
      </w:pPr>
      <w:r>
        <w:rPr>
          <w:color w:val="FF0000"/>
          <w:sz w:val="21"/>
        </w:rPr>
        <w:t>【答案】AD</w:t>
      </w:r>
    </w:p>
    <w:p w14:paraId="6F5C254D">
      <w:pPr>
        <w:shd w:color="auto" w:fill="F2F2F2" w:val="clear"/>
        <w:spacing w:line="360" w:lineRule="auto"/>
        <w:jc w:val="left"/>
        <w:textAlignment w:val="center"/>
        <w:rPr>
          <w:color w:val="FF0000"/>
          <w:sz w:val="21"/>
        </w:rPr>
      </w:pPr>
      <w:r>
        <w:rPr>
          <w:color w:val="FF0000"/>
          <w:sz w:val="21"/>
        </w:rPr>
        <w:t>【详解】AB．伽利略做的“斜面实验”中，图（a）是实验研究，图（b）是逻辑推理，所以该实验方案中的科学研究方法的核心是把实验研究和逻辑推理结合起来，故A正确，B错误；</w:t>
      </w:r>
    </w:p>
    <w:p w14:paraId="5CB8CC22">
      <w:pPr>
        <w:shd w:color="auto" w:fill="F2F2F2" w:val="clear"/>
        <w:spacing w:line="360" w:lineRule="auto"/>
        <w:jc w:val="left"/>
        <w:textAlignment w:val="center"/>
        <w:rPr>
          <w:color w:val="FF0000"/>
          <w:sz w:val="21"/>
        </w:rPr>
      </w:pPr>
      <w:r>
        <w:rPr>
          <w:color w:val="FF0000"/>
          <w:sz w:val="21"/>
        </w:rPr>
        <w:t>C．伽利略通过“斜面实验”来冲淡重力，以便于研究自由落体运动规律时测量时间，故C错误；</w:t>
      </w:r>
    </w:p>
    <w:p w14:paraId="477242B9">
      <w:pPr>
        <w:shd w:color="auto" w:fill="F2F2F2" w:val="clear"/>
        <w:spacing w:line="360" w:lineRule="auto"/>
        <w:jc w:val="left"/>
        <w:textAlignment w:val="center"/>
        <w:rPr>
          <w:color w:val="FF0000"/>
          <w:sz w:val="21"/>
        </w:rPr>
      </w:pPr>
      <w:r>
        <w:rPr>
          <w:color w:val="FF0000"/>
          <w:sz w:val="21"/>
        </w:rPr>
        <w:t>D．由“斜面实验”的结论可验证，在斜面倾角一定时，铜球运动的速度随时间均匀增大，故D正确。</w:t>
      </w:r>
    </w:p>
    <w:p w14:paraId="4021E791">
      <w:pPr>
        <w:shd w:color="auto" w:fill="F2F2F2" w:val="clear"/>
        <w:spacing w:line="360" w:lineRule="auto"/>
        <w:jc w:val="left"/>
        <w:textAlignment w:val="center"/>
        <w:rPr>
          <w:rFonts w:hint="eastAsia"/>
          <w:b/>
          <w:color w:val="0000FF"/>
          <w:szCs w:val="21"/>
          <w:lang w:eastAsia="zh-CN" w:val="en-US"/>
        </w:rPr>
      </w:pPr>
      <w:r>
        <w:rPr>
          <w:color w:val="FF0000"/>
          <w:sz w:val="21"/>
        </w:rPr>
        <w:t>故选 AD。</w:t>
      </w:r>
    </w:p>
    <w:p w14:paraId="4C263F91">
      <w:pPr>
        <w:spacing w:line="360" w:lineRule="auto"/>
        <w:ind w:left="315"/>
        <w:rPr>
          <w:rFonts w:hint="eastAsia"/>
          <w:b/>
          <w:color w:val="0000FF"/>
          <w:szCs w:val="21"/>
        </w:rPr>
      </w:pPr>
      <w:r>
        <w:rPr>
          <w:b/>
          <w:color w:val="0000FF"/>
          <w:szCs w:val="21"/>
        </w:rPr>
        <w:t>考点</w:t>
      </w:r>
      <w:r>
        <w:rPr>
          <w:rFonts w:hint="eastAsia"/>
          <w:b/>
          <w:color w:val="0000FF"/>
          <w:szCs w:val="21"/>
          <w:lang w:eastAsia="zh-CN" w:val="en-US"/>
        </w:rPr>
        <w:t>三</w:t>
      </w:r>
      <w:r>
        <w:rPr>
          <w:rFonts w:hint="eastAsia"/>
          <w:b/>
          <w:color w:val="0000FF"/>
          <w:szCs w:val="21"/>
        </w:rPr>
        <w:t xml:space="preserve"> 牛顿第一定律</w:t>
      </w:r>
    </w:p>
    <w:p w14:paraId="6BBCC735">
      <w:pPr>
        <w:shd w:color="auto" w:fill="auto" w:val="clear"/>
        <w:spacing w:line="360" w:lineRule="auto"/>
        <w:jc w:val="left"/>
        <w:textAlignment w:val="center"/>
        <w:rPr>
          <w:sz w:val="21"/>
        </w:rPr>
      </w:pPr>
      <w:r>
        <w:rPr>
          <w:rFonts w:hint="eastAsia"/>
          <w:sz w:val="21"/>
          <w:lang w:eastAsia="zh-CN" w:val="en-US"/>
        </w:rPr>
        <w:t>7</w:t>
      </w:r>
      <w:r>
        <w:rPr>
          <w:sz w:val="21"/>
        </w:rPr>
        <w:t>．列车沿东西方向直线运动，车里光滑桌面上有一小球，乘客看到小球突然沿桌面向东滚动，则列车可能是（</w:t>
      </w:r>
      <w:r>
        <w:rPr>
          <w:rFonts w:ascii="Times New Roman" w:cs="Times New Roman" w:eastAsia="Times New Roman" w:hAnsi="Times New Roman"/>
          <w:kern w:val="0"/>
          <w:sz w:val="24"/>
          <w:szCs w:val="24"/>
        </w:rPr>
        <w:t>   </w:t>
      </w:r>
      <w:r>
        <w:rPr>
          <w:sz w:val="21"/>
        </w:rPr>
        <w:t>）</w:t>
      </w:r>
    </w:p>
    <w:p w14:paraId="4CFD1B4E">
      <w:pPr>
        <w:shd w:color="auto" w:fill="auto" w:val="clear"/>
        <w:spacing w:line="360" w:lineRule="auto"/>
        <w:ind w:left="300"/>
        <w:jc w:val="left"/>
        <w:textAlignment w:val="center"/>
        <w:rPr>
          <w:sz w:val="21"/>
        </w:rPr>
      </w:pPr>
      <w:r>
        <w:rPr>
          <w:sz w:val="21"/>
        </w:rPr>
        <w:t>A．以很大的速度向西做匀速运动</w:t>
      </w:r>
    </w:p>
    <w:p w14:paraId="0B88AD53">
      <w:pPr>
        <w:shd w:color="auto" w:fill="auto" w:val="clear"/>
        <w:spacing w:line="360" w:lineRule="auto"/>
        <w:ind w:left="300"/>
        <w:jc w:val="left"/>
        <w:textAlignment w:val="center"/>
        <w:rPr>
          <w:sz w:val="21"/>
        </w:rPr>
      </w:pPr>
      <w:r>
        <w:rPr>
          <w:sz w:val="21"/>
        </w:rPr>
        <w:t>B．向西做减速运动</w:t>
      </w:r>
    </w:p>
    <w:p w14:paraId="3910F99D">
      <w:pPr>
        <w:shd w:color="auto" w:fill="auto" w:val="clear"/>
        <w:spacing w:line="360" w:lineRule="auto"/>
        <w:ind w:left="300"/>
        <w:jc w:val="left"/>
        <w:textAlignment w:val="center"/>
        <w:rPr>
          <w:sz w:val="21"/>
        </w:rPr>
      </w:pPr>
      <w:r>
        <w:rPr>
          <w:sz w:val="21"/>
        </w:rPr>
        <w:t>C．向西做加速运动</w:t>
      </w:r>
    </w:p>
    <w:p w14:paraId="2F6A3FD2">
      <w:pPr>
        <w:shd w:color="auto" w:fill="auto" w:val="clear"/>
        <w:spacing w:line="360" w:lineRule="auto"/>
        <w:ind w:left="300"/>
        <w:jc w:val="left"/>
        <w:textAlignment w:val="center"/>
        <w:rPr>
          <w:sz w:val="21"/>
        </w:rPr>
      </w:pPr>
      <w:r>
        <w:rPr>
          <w:sz w:val="21"/>
        </w:rPr>
        <w:t>D．向东做加速运动</w:t>
      </w:r>
    </w:p>
    <w:p w14:paraId="6BB95A91">
      <w:pPr>
        <w:shd w:color="auto" w:fill="F2F2F2" w:val="clear"/>
        <w:spacing w:line="360" w:lineRule="auto"/>
        <w:jc w:val="left"/>
        <w:textAlignment w:val="center"/>
        <w:rPr>
          <w:color w:val="FF0000"/>
          <w:sz w:val="21"/>
        </w:rPr>
      </w:pPr>
      <w:r>
        <w:rPr>
          <w:color w:val="FF0000"/>
          <w:sz w:val="21"/>
        </w:rPr>
        <w:t>【答案】C</w:t>
      </w:r>
    </w:p>
    <w:p w14:paraId="165C6D3C">
      <w:pPr>
        <w:shd w:color="auto" w:fill="F2F2F2" w:val="clear"/>
        <w:spacing w:line="360" w:lineRule="auto"/>
        <w:jc w:val="left"/>
        <w:textAlignment w:val="center"/>
        <w:rPr>
          <w:color w:val="FF0000"/>
          <w:sz w:val="21"/>
        </w:rPr>
      </w:pPr>
      <w:r>
        <w:rPr>
          <w:color w:val="FF0000"/>
          <w:sz w:val="21"/>
        </w:rPr>
        <w:t>【详解】由于小球突然向东运动，根据牛顿第一定律可知，列车可能突然向东减速或突然向西加速运动。</w:t>
      </w:r>
    </w:p>
    <w:p w14:paraId="02EC988A">
      <w:pPr>
        <w:shd w:color="auto" w:fill="F2F2F2" w:val="clear"/>
        <w:spacing w:line="360" w:lineRule="auto"/>
        <w:jc w:val="left"/>
        <w:textAlignment w:val="center"/>
        <w:rPr>
          <w:color w:val="FF0000"/>
          <w:sz w:val="21"/>
        </w:rPr>
      </w:pPr>
      <w:r>
        <w:rPr>
          <w:color w:val="FF0000"/>
          <w:sz w:val="21"/>
        </w:rPr>
        <w:t>故选C。</w:t>
      </w:r>
    </w:p>
    <w:p w14:paraId="594F354C">
      <w:pPr>
        <w:shd w:color="auto" w:fill="auto" w:val="clear"/>
        <w:spacing w:line="360" w:lineRule="auto"/>
        <w:jc w:val="left"/>
        <w:textAlignment w:val="center"/>
        <w:rPr>
          <w:sz w:val="21"/>
        </w:rPr>
      </w:pPr>
      <w:r>
        <w:rPr>
          <w:rFonts w:hint="eastAsia"/>
          <w:sz w:val="21"/>
          <w:lang w:eastAsia="zh-CN" w:val="en-US"/>
        </w:rPr>
        <w:t>8</w:t>
      </w:r>
      <w:r>
        <w:rPr>
          <w:sz w:val="21"/>
        </w:rPr>
        <w:t>．动车行驶的几个过程中，运动状态不变的是（</w:t>
      </w:r>
      <w:r>
        <w:rPr>
          <w:rFonts w:ascii="Times New Roman" w:cs="Times New Roman" w:eastAsia="Times New Roman" w:hAnsi="Times New Roman"/>
          <w:kern w:val="0"/>
          <w:sz w:val="24"/>
          <w:szCs w:val="24"/>
        </w:rPr>
        <w:t>    </w:t>
      </w:r>
      <w:r>
        <w:rPr>
          <w:sz w:val="21"/>
        </w:rPr>
        <w:t>）</w:t>
      </w:r>
    </w:p>
    <w:p w14:paraId="1D1F8EE6">
      <w:pPr>
        <w:shd w:color="auto" w:fill="auto" w:val="clear"/>
        <w:tabs>
          <w:tab w:pos="2078" w:val="left"/>
          <w:tab w:pos="4156" w:val="left"/>
          <w:tab w:pos="6234" w:val="left"/>
        </w:tabs>
        <w:spacing w:line="360" w:lineRule="auto"/>
        <w:ind w:left="300"/>
        <w:jc w:val="left"/>
        <w:textAlignment w:val="center"/>
        <w:rPr>
          <w:sz w:val="21"/>
        </w:rPr>
      </w:pPr>
      <w:r>
        <w:rPr>
          <w:sz w:val="21"/>
        </w:rPr>
        <w:t>A．加速出站</w:t>
      </w:r>
      <w:r>
        <w:rPr>
          <w:sz w:val="21"/>
        </w:rPr>
        <w:tab/>
      </w:r>
      <w:r>
        <w:rPr>
          <w:sz w:val="21"/>
        </w:rPr>
        <w:t>B．匀速直线行驶</w:t>
      </w:r>
      <w:r>
        <w:rPr>
          <w:sz w:val="21"/>
        </w:rPr>
        <w:tab/>
      </w:r>
      <w:r>
        <w:rPr>
          <w:sz w:val="21"/>
        </w:rPr>
        <w:t>C．平稳转弯</w:t>
      </w:r>
      <w:r>
        <w:rPr>
          <w:sz w:val="21"/>
        </w:rPr>
        <w:tab/>
      </w:r>
      <w:r>
        <w:rPr>
          <w:sz w:val="21"/>
        </w:rPr>
        <w:t>D．减速进站</w:t>
      </w:r>
    </w:p>
    <w:p w14:paraId="380AC16C">
      <w:pPr>
        <w:shd w:color="auto" w:fill="F2F2F2" w:val="clear"/>
        <w:spacing w:line="360" w:lineRule="auto"/>
        <w:jc w:val="left"/>
        <w:textAlignment w:val="center"/>
        <w:rPr>
          <w:color w:val="FF0000"/>
          <w:sz w:val="21"/>
        </w:rPr>
      </w:pPr>
      <w:r>
        <w:rPr>
          <w:color w:val="FF0000"/>
          <w:sz w:val="21"/>
        </w:rPr>
        <w:t>【答案】B</w:t>
      </w:r>
    </w:p>
    <w:p w14:paraId="7783BE7B">
      <w:pPr>
        <w:shd w:color="auto" w:fill="F2F2F2" w:val="clear"/>
        <w:spacing w:line="360" w:lineRule="auto"/>
        <w:jc w:val="left"/>
        <w:textAlignment w:val="center"/>
        <w:rPr>
          <w:color w:val="FF0000"/>
          <w:sz w:val="21"/>
        </w:rPr>
      </w:pPr>
      <w:r>
        <w:rPr>
          <w:color w:val="FF0000"/>
          <w:sz w:val="21"/>
        </w:rPr>
        <w:t>【详解】A．加速出站，速度变大，运动状态改变，A不符合题意；</w:t>
      </w:r>
    </w:p>
    <w:p w14:paraId="7D19574D">
      <w:pPr>
        <w:shd w:color="auto" w:fill="F2F2F2" w:val="clear"/>
        <w:spacing w:line="360" w:lineRule="auto"/>
        <w:jc w:val="left"/>
        <w:textAlignment w:val="center"/>
        <w:rPr>
          <w:color w:val="FF0000"/>
          <w:sz w:val="21"/>
        </w:rPr>
      </w:pPr>
      <w:r>
        <w:rPr>
          <w:color w:val="FF0000"/>
          <w:sz w:val="21"/>
        </w:rPr>
        <w:t>B．匀速直线行驶，速度大小、方向均不变，运动状态不变，B符合题意；</w:t>
      </w:r>
    </w:p>
    <w:p w14:paraId="40397113">
      <w:pPr>
        <w:shd w:color="auto" w:fill="F2F2F2" w:val="clear"/>
        <w:spacing w:line="360" w:lineRule="auto"/>
        <w:jc w:val="left"/>
        <w:textAlignment w:val="center"/>
        <w:rPr>
          <w:color w:val="FF0000"/>
          <w:sz w:val="21"/>
        </w:rPr>
      </w:pPr>
      <w:r>
        <w:rPr>
          <w:color w:val="FF0000"/>
          <w:sz w:val="21"/>
        </w:rPr>
        <w:t>C．平稳转弯，速度方向改变，运动状态改变，C不符合题意；</w:t>
      </w:r>
    </w:p>
    <w:p w14:paraId="3EA45167">
      <w:pPr>
        <w:shd w:color="auto" w:fill="F2F2F2" w:val="clear"/>
        <w:spacing w:line="360" w:lineRule="auto"/>
        <w:jc w:val="left"/>
        <w:textAlignment w:val="center"/>
        <w:rPr>
          <w:color w:val="FF0000"/>
          <w:sz w:val="21"/>
        </w:rPr>
      </w:pPr>
      <w:r>
        <w:rPr>
          <w:color w:val="FF0000"/>
          <w:sz w:val="21"/>
        </w:rPr>
        <w:t>D．减速进站，速度变小，运动状态改变，D不符合题意。</w:t>
      </w:r>
    </w:p>
    <w:p w14:paraId="7948B502">
      <w:pPr>
        <w:shd w:color="auto" w:fill="F2F2F2" w:val="clear"/>
        <w:spacing w:line="360" w:lineRule="auto"/>
        <w:jc w:val="left"/>
        <w:textAlignment w:val="center"/>
        <w:rPr>
          <w:color w:val="FF0000"/>
          <w:sz w:val="21"/>
        </w:rPr>
      </w:pPr>
      <w:r>
        <w:rPr>
          <w:color w:val="FF0000"/>
          <w:sz w:val="21"/>
        </w:rPr>
        <w:t>故选B。</w:t>
      </w:r>
    </w:p>
    <w:p w14:paraId="46D8B1DA">
      <w:pPr>
        <w:shd w:color="auto" w:fill="auto" w:val="clear"/>
        <w:spacing w:line="360" w:lineRule="auto"/>
        <w:jc w:val="left"/>
        <w:textAlignment w:val="center"/>
        <w:rPr>
          <w:sz w:val="21"/>
        </w:rPr>
      </w:pPr>
      <w:r>
        <w:rPr>
          <w:rFonts w:hint="eastAsia"/>
          <w:sz w:val="21"/>
          <w:lang w:eastAsia="zh-CN" w:val="en-US"/>
        </w:rPr>
        <w:t>9</w:t>
      </w:r>
      <w:r>
        <w:rPr>
          <w:sz w:val="21"/>
        </w:rPr>
        <w:t>．物理老师给同学们做了一个有趣的实验，如图所示，用一根筷子穿透一个苹果，他一手拿筷子，另一只手拿锤子敲击筷子上端，发现苹果会沿着筷子向上“爬”，下列说法正确的是（　　）</w:t>
      </w:r>
    </w:p>
    <w:p w14:paraId="527822AF">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3f00ec36-8eb3-400d-8b99-f29e7b846642" coordsize="21600,21600" filled="f" id="_x0000_i1049" o:preferrelative="t" stroked="f" style="width:146.25pt;height:86.25pt" type="#_x0000_t75">
            <v:imagedata o:title="" r:id="rId20"/>
            <o:lock aspectratio="t" v:ext="edit"/>
            <w10:anchorlock/>
          </v:shape>
        </w:pict>
      </w:r>
    </w:p>
    <w:p w14:paraId="4A54CCCC">
      <w:pPr>
        <w:shd w:color="auto" w:fill="auto" w:val="clear"/>
        <w:spacing w:line="360" w:lineRule="auto"/>
        <w:ind w:left="380"/>
        <w:jc w:val="left"/>
        <w:textAlignment w:val="center"/>
        <w:rPr>
          <w:sz w:val="21"/>
        </w:rPr>
      </w:pPr>
      <w:r>
        <w:rPr>
          <w:sz w:val="21"/>
        </w:rPr>
        <w:t>A．苹果受到筷子的向上的力才会向上“爬”</w:t>
      </w:r>
    </w:p>
    <w:p w14:paraId="7FA319FB">
      <w:pPr>
        <w:shd w:color="auto" w:fill="auto" w:val="clear"/>
        <w:spacing w:line="360" w:lineRule="auto"/>
        <w:ind w:left="380"/>
        <w:jc w:val="left"/>
        <w:textAlignment w:val="center"/>
        <w:rPr>
          <w:sz w:val="21"/>
        </w:rPr>
      </w:pPr>
      <w:r>
        <w:rPr>
          <w:sz w:val="21"/>
        </w:rPr>
        <w:t>B．苹果越大越容易完成该实验</w:t>
      </w:r>
    </w:p>
    <w:p w14:paraId="4D454A22">
      <w:pPr>
        <w:shd w:color="auto" w:fill="auto" w:val="clear"/>
        <w:spacing w:line="360" w:lineRule="auto"/>
        <w:ind w:left="380"/>
        <w:jc w:val="left"/>
        <w:textAlignment w:val="center"/>
        <w:rPr>
          <w:sz w:val="21"/>
        </w:rPr>
      </w:pPr>
      <w:r>
        <w:rPr>
          <w:sz w:val="21"/>
        </w:rPr>
        <w:t>C．该实验原理主要是利用牛顿第二定律</w:t>
      </w:r>
    </w:p>
    <w:p w14:paraId="6BDF8573">
      <w:pPr>
        <w:shd w:color="auto" w:fill="auto" w:val="clear"/>
        <w:spacing w:line="360" w:lineRule="auto"/>
        <w:ind w:left="380"/>
        <w:jc w:val="left"/>
        <w:textAlignment w:val="center"/>
        <w:rPr>
          <w:sz w:val="21"/>
        </w:rPr>
      </w:pPr>
      <w:r>
        <w:rPr>
          <w:sz w:val="21"/>
        </w:rPr>
        <w:t>D．该实验原理主要是利用牛顿第三定律</w:t>
      </w:r>
    </w:p>
    <w:p w14:paraId="7E1AB1CA">
      <w:pPr>
        <w:shd w:color="auto" w:fill="F2F2F2" w:val="clear"/>
        <w:spacing w:line="360" w:lineRule="auto"/>
        <w:jc w:val="left"/>
        <w:textAlignment w:val="center"/>
        <w:rPr>
          <w:color w:val="FF0000"/>
          <w:sz w:val="21"/>
        </w:rPr>
      </w:pPr>
      <w:r>
        <w:rPr>
          <w:color w:val="FF0000"/>
          <w:sz w:val="21"/>
        </w:rPr>
        <w:t>【答案】B</w:t>
      </w:r>
    </w:p>
    <w:p w14:paraId="5CFA9D20">
      <w:pPr>
        <w:shd w:color="auto" w:fill="F2F2F2" w:val="clear"/>
        <w:spacing w:line="360" w:lineRule="auto"/>
        <w:jc w:val="left"/>
        <w:textAlignment w:val="center"/>
        <w:rPr>
          <w:color w:val="FF0000"/>
          <w:sz w:val="21"/>
        </w:rPr>
      </w:pPr>
      <w:r>
        <w:rPr>
          <w:color w:val="FF0000"/>
          <w:sz w:val="21"/>
        </w:rPr>
        <w:t>【详解】该实验的原理是牛顿第一定律，即惯性定律，任何物体总要保持原有的运动状态（静止或匀速直线运动），除非外力迫使它改变这种状态。当拿锤子敲击筷子上端时，筷子快速下降，而苹果由于具有惯性，要保持原有的运动状态，位置保持不变，但筷子下降，则苹果相对筷子在向上运动，即苹果会沿着筷子向上“爬”，不是苹果受到筷子的向上的力向上“爬”，苹果越大，惯性越大，越容易完成该实验。</w:t>
      </w:r>
    </w:p>
    <w:p w14:paraId="4A255B6E">
      <w:pPr>
        <w:shd w:color="auto" w:fill="F2F2F2" w:val="clear"/>
        <w:spacing w:line="360" w:lineRule="auto"/>
        <w:jc w:val="left"/>
        <w:textAlignment w:val="center"/>
        <w:rPr>
          <w:color w:val="FF0000"/>
          <w:sz w:val="21"/>
        </w:rPr>
      </w:pPr>
      <w:r>
        <w:rPr>
          <w:color w:val="FF0000"/>
          <w:sz w:val="21"/>
        </w:rPr>
        <w:t>故选B。</w:t>
      </w:r>
    </w:p>
    <w:p w14:paraId="22305E13">
      <w:pPr>
        <w:shd w:color="auto" w:fill="auto" w:val="clear"/>
        <w:spacing w:line="360" w:lineRule="auto"/>
        <w:jc w:val="left"/>
        <w:textAlignment w:val="center"/>
        <w:rPr>
          <w:sz w:val="21"/>
        </w:rPr>
      </w:pPr>
      <w:r>
        <w:rPr>
          <w:sz w:val="21"/>
        </w:rPr>
        <w:t>1</w:t>
      </w:r>
      <w:r>
        <w:rPr>
          <w:rFonts w:hint="eastAsia"/>
          <w:sz w:val="21"/>
          <w:lang w:eastAsia="zh-CN" w:val="en-US"/>
        </w:rPr>
        <w:t>0</w:t>
      </w:r>
      <w:r>
        <w:rPr>
          <w:sz w:val="21"/>
        </w:rPr>
        <w:t>．关于牛顿第一定律，下列说法正确的是 （　　）</w:t>
      </w:r>
    </w:p>
    <w:p w14:paraId="4173F07A">
      <w:pPr>
        <w:shd w:color="auto" w:fill="auto" w:val="clear"/>
        <w:spacing w:line="360" w:lineRule="auto"/>
        <w:ind w:left="380"/>
        <w:jc w:val="left"/>
        <w:textAlignment w:val="center"/>
        <w:rPr>
          <w:sz w:val="21"/>
        </w:rPr>
      </w:pPr>
      <w:r>
        <w:rPr>
          <w:sz w:val="21"/>
        </w:rPr>
        <w:t>A．牛顿第一定律是通过实验直接得出的定律</w:t>
      </w:r>
    </w:p>
    <w:p w14:paraId="288BE11A">
      <w:pPr>
        <w:shd w:color="auto" w:fill="auto" w:val="clear"/>
        <w:spacing w:line="360" w:lineRule="auto"/>
        <w:ind w:left="380"/>
        <w:jc w:val="left"/>
        <w:textAlignment w:val="center"/>
        <w:rPr>
          <w:sz w:val="21"/>
        </w:rPr>
      </w:pPr>
      <w:r>
        <w:rPr>
          <w:sz w:val="21"/>
        </w:rPr>
        <w:t>B．由牛顿第一定律可知，惯性是改变物体运动状态的原因</w:t>
      </w:r>
    </w:p>
    <w:p w14:paraId="5C1D01B1">
      <w:pPr>
        <w:shd w:color="auto" w:fill="auto" w:val="clear"/>
        <w:spacing w:line="360" w:lineRule="auto"/>
        <w:ind w:left="380"/>
        <w:jc w:val="left"/>
        <w:textAlignment w:val="center"/>
        <w:rPr>
          <w:sz w:val="21"/>
        </w:rPr>
      </w:pPr>
      <w:r>
        <w:rPr>
          <w:sz w:val="21"/>
        </w:rPr>
        <w:t>C．牛顿第一定律既揭示了物体保持原有运动状态的原因，又揭示了运动状态改变的原因</w:t>
      </w:r>
    </w:p>
    <w:p w14:paraId="3A7D71D3">
      <w:pPr>
        <w:shd w:color="auto" w:fill="auto" w:val="clear"/>
        <w:spacing w:line="360" w:lineRule="auto"/>
        <w:ind w:left="380"/>
        <w:jc w:val="left"/>
        <w:textAlignment w:val="center"/>
        <w:rPr>
          <w:sz w:val="21"/>
        </w:rPr>
      </w:pPr>
      <w:r>
        <w:rPr>
          <w:sz w:val="21"/>
        </w:rPr>
        <w:t>D．由牛顿第一定律可知，物体在任何情况下始终处于静止或匀速直线运动状态</w:t>
      </w:r>
    </w:p>
    <w:p w14:paraId="41B93134">
      <w:pPr>
        <w:shd w:color="auto" w:fill="F2F2F2" w:val="clear"/>
        <w:spacing w:line="360" w:lineRule="auto"/>
        <w:jc w:val="left"/>
        <w:textAlignment w:val="center"/>
        <w:rPr>
          <w:color w:val="FF0000"/>
          <w:sz w:val="21"/>
        </w:rPr>
      </w:pPr>
      <w:r>
        <w:rPr>
          <w:color w:val="FF0000"/>
          <w:sz w:val="21"/>
        </w:rPr>
        <w:t>【答案】C</w:t>
      </w:r>
    </w:p>
    <w:p w14:paraId="4219949E">
      <w:pPr>
        <w:shd w:color="auto" w:fill="F2F2F2" w:val="clear"/>
        <w:spacing w:line="360" w:lineRule="auto"/>
        <w:jc w:val="left"/>
        <w:textAlignment w:val="center"/>
        <w:rPr>
          <w:color w:val="FF0000"/>
          <w:sz w:val="21"/>
        </w:rPr>
      </w:pPr>
      <w:r>
        <w:rPr>
          <w:color w:val="FF0000"/>
          <w:sz w:val="21"/>
        </w:rPr>
        <w:t xml:space="preserve">【详解】A．牛顿第一定律是牛顿在前人实验的基础上，根据逻辑推理得出的，是不能用实验直接得出的，故A错误； </w:t>
      </w:r>
    </w:p>
    <w:p w14:paraId="1AC268D4">
      <w:pPr>
        <w:shd w:color="auto" w:fill="F2F2F2" w:val="clear"/>
        <w:spacing w:line="360" w:lineRule="auto"/>
        <w:jc w:val="left"/>
        <w:textAlignment w:val="center"/>
        <w:rPr>
          <w:color w:val="FF0000"/>
          <w:sz w:val="21"/>
        </w:rPr>
      </w:pPr>
      <w:r>
        <w:rPr>
          <w:color w:val="FF0000"/>
          <w:sz w:val="21"/>
        </w:rPr>
        <w:t>B．由牛顿第一定律可知，力是改变物体运动状态的原因，故B错误；</w:t>
      </w:r>
    </w:p>
    <w:p w14:paraId="5933DBB7">
      <w:pPr>
        <w:shd w:color="auto" w:fill="F2F2F2" w:val="clear"/>
        <w:spacing w:line="360" w:lineRule="auto"/>
        <w:jc w:val="left"/>
        <w:textAlignment w:val="center"/>
        <w:rPr>
          <w:color w:val="FF0000"/>
          <w:sz w:val="21"/>
        </w:rPr>
      </w:pPr>
      <w:r>
        <w:rPr>
          <w:color w:val="FF0000"/>
          <w:sz w:val="21"/>
        </w:rPr>
        <w:t>C．牛顿第一定律既揭示了物体保持原有运动状态的原因是惯性，又揭示了运动状态改变的原因是力，故C正确；</w:t>
      </w:r>
    </w:p>
    <w:p w14:paraId="404C07F7">
      <w:pPr>
        <w:shd w:color="auto" w:fill="F2F2F2" w:val="clear"/>
        <w:spacing w:line="360" w:lineRule="auto"/>
        <w:jc w:val="left"/>
        <w:textAlignment w:val="center"/>
        <w:rPr>
          <w:color w:val="FF0000"/>
          <w:sz w:val="21"/>
        </w:rPr>
      </w:pPr>
      <w:r>
        <w:rPr>
          <w:color w:val="FF0000"/>
          <w:sz w:val="21"/>
        </w:rPr>
        <w:t>D．物体只有不受外力或者所受合外力为零时，才能处于静止状态或匀速直线运动状态，故D错误。</w:t>
      </w:r>
    </w:p>
    <w:p w14:paraId="79F5B9E3">
      <w:pPr>
        <w:shd w:color="auto" w:fill="F2F2F2" w:val="clear"/>
        <w:spacing w:line="360" w:lineRule="auto"/>
        <w:jc w:val="left"/>
        <w:textAlignment w:val="center"/>
        <w:rPr>
          <w:color w:val="FF0000"/>
          <w:sz w:val="21"/>
        </w:rPr>
      </w:pPr>
      <w:r>
        <w:rPr>
          <w:color w:val="FF0000"/>
          <w:sz w:val="21"/>
        </w:rPr>
        <w:t>故选C。</w:t>
      </w:r>
    </w:p>
    <w:p w14:paraId="71AB30BA">
      <w:pPr>
        <w:shd w:color="auto" w:fill="auto" w:val="clear"/>
        <w:spacing w:line="360" w:lineRule="auto"/>
        <w:jc w:val="left"/>
        <w:textAlignment w:val="center"/>
        <w:rPr>
          <w:sz w:val="21"/>
        </w:rPr>
      </w:pPr>
      <w:r>
        <w:rPr>
          <w:sz w:val="21"/>
        </w:rPr>
        <w:t>1</w:t>
      </w:r>
      <w:r>
        <w:rPr>
          <w:rFonts w:hint="eastAsia"/>
          <w:sz w:val="21"/>
          <w:lang w:eastAsia="zh-CN" w:val="en-US"/>
        </w:rPr>
        <w:t>1</w:t>
      </w:r>
      <w:r>
        <w:rPr>
          <w:sz w:val="21"/>
        </w:rPr>
        <w:t>．在我国悠久的历史长河中，古人在认识自然的过程中提出的一些观点与现今的物理学理论相符合，甚至要比西方早几百年。例如《墨经》中指出：“力，行之所以奋也”，意思是力可以使物体由静到动。下列关于此句话的理解正确的是（　　）</w:t>
      </w:r>
    </w:p>
    <w:p w14:paraId="743ED889">
      <w:pPr>
        <w:shd w:color="auto" w:fill="auto" w:val="clear"/>
        <w:spacing w:line="360" w:lineRule="auto"/>
        <w:ind w:left="380"/>
        <w:jc w:val="left"/>
        <w:textAlignment w:val="center"/>
        <w:rPr>
          <w:sz w:val="21"/>
        </w:rPr>
      </w:pPr>
      <w:r>
        <w:rPr>
          <w:sz w:val="21"/>
        </w:rPr>
        <w:t>A．有力作用物体一定能运动起来</w:t>
      </w:r>
    </w:p>
    <w:p w14:paraId="3E0683EE">
      <w:pPr>
        <w:shd w:color="auto" w:fill="auto" w:val="clear"/>
        <w:spacing w:line="360" w:lineRule="auto"/>
        <w:ind w:left="380"/>
        <w:jc w:val="left"/>
        <w:textAlignment w:val="center"/>
        <w:rPr>
          <w:sz w:val="21"/>
        </w:rPr>
      </w:pPr>
      <w:r>
        <w:rPr>
          <w:sz w:val="21"/>
        </w:rPr>
        <w:t>B．没有力作用物体就一定处于静止状态</w:t>
      </w:r>
    </w:p>
    <w:p w14:paraId="7ED8B457">
      <w:pPr>
        <w:shd w:color="auto" w:fill="auto" w:val="clear"/>
        <w:spacing w:line="360" w:lineRule="auto"/>
        <w:ind w:left="380"/>
        <w:jc w:val="left"/>
        <w:textAlignment w:val="center"/>
        <w:rPr>
          <w:sz w:val="21"/>
        </w:rPr>
      </w:pPr>
      <w:r>
        <w:rPr>
          <w:sz w:val="21"/>
        </w:rPr>
        <w:t>C．力是改变物体运动状态的原因</w:t>
      </w:r>
    </w:p>
    <w:p w14:paraId="6899880B">
      <w:pPr>
        <w:shd w:color="auto" w:fill="auto" w:val="clear"/>
        <w:spacing w:line="360" w:lineRule="auto"/>
        <w:ind w:left="380"/>
        <w:jc w:val="left"/>
        <w:textAlignment w:val="center"/>
        <w:rPr>
          <w:sz w:val="21"/>
        </w:rPr>
      </w:pPr>
      <w:r>
        <w:rPr>
          <w:sz w:val="21"/>
        </w:rPr>
        <w:t>D．物体的运动必须要力来维持</w:t>
      </w:r>
    </w:p>
    <w:p w14:paraId="5A913BC7">
      <w:pPr>
        <w:shd w:color="auto" w:fill="F2F2F2" w:val="clear"/>
        <w:spacing w:line="360" w:lineRule="auto"/>
        <w:jc w:val="left"/>
        <w:textAlignment w:val="center"/>
        <w:rPr>
          <w:color w:val="FF0000"/>
          <w:sz w:val="21"/>
        </w:rPr>
      </w:pPr>
      <w:r>
        <w:rPr>
          <w:color w:val="FF0000"/>
          <w:sz w:val="21"/>
        </w:rPr>
        <w:t>【答案】C</w:t>
      </w:r>
    </w:p>
    <w:p w14:paraId="1736CDDE">
      <w:pPr>
        <w:shd w:color="auto" w:fill="F2F2F2" w:val="clear"/>
        <w:spacing w:line="360" w:lineRule="auto"/>
        <w:jc w:val="left"/>
        <w:textAlignment w:val="center"/>
        <w:rPr>
          <w:color w:val="FF0000"/>
          <w:sz w:val="21"/>
        </w:rPr>
      </w:pPr>
      <w:r>
        <w:rPr>
          <w:color w:val="FF0000"/>
          <w:sz w:val="21"/>
        </w:rPr>
        <w:t>【详解】ACD．由牛顿第一定律可知，力是改变物体运动状态的原因，运动是不需要力来维持，C正确，AD错误；</w:t>
      </w:r>
    </w:p>
    <w:p w14:paraId="6648FB60">
      <w:pPr>
        <w:shd w:color="auto" w:fill="F2F2F2" w:val="clear"/>
        <w:spacing w:line="360" w:lineRule="auto"/>
        <w:jc w:val="left"/>
        <w:textAlignment w:val="center"/>
        <w:rPr>
          <w:color w:val="FF0000"/>
          <w:sz w:val="21"/>
        </w:rPr>
      </w:pPr>
      <w:r>
        <w:rPr>
          <w:color w:val="FF0000"/>
          <w:sz w:val="21"/>
        </w:rPr>
        <w:t>B．没有力作用，物体可能处于静止或匀速运动状态，B错误。</w:t>
      </w:r>
    </w:p>
    <w:p w14:paraId="4950D3EE">
      <w:pPr>
        <w:shd w:color="auto" w:fill="F2F2F2" w:val="clear"/>
        <w:spacing w:line="360" w:lineRule="auto"/>
        <w:jc w:val="left"/>
        <w:textAlignment w:val="center"/>
        <w:rPr>
          <w:rFonts w:hint="eastAsia"/>
          <w:b/>
          <w:color w:val="FF0000"/>
          <w:szCs w:val="21"/>
          <w:lang w:eastAsia="zh-CN" w:val="en-US"/>
        </w:rPr>
      </w:pPr>
      <w:r>
        <w:rPr>
          <w:color w:val="FF0000"/>
          <w:sz w:val="21"/>
        </w:rPr>
        <w:t>故选C。</w:t>
      </w:r>
    </w:p>
    <w:p w14:paraId="6F970810">
      <w:pPr>
        <w:spacing w:line="360" w:lineRule="auto"/>
        <w:ind w:left="315"/>
        <w:rPr>
          <w:rFonts w:hint="eastAsia"/>
          <w:b/>
          <w:color w:val="0000FF"/>
          <w:szCs w:val="21"/>
        </w:rPr>
      </w:pPr>
      <w:r>
        <w:rPr>
          <w:b/>
          <w:color w:val="0000FF"/>
          <w:szCs w:val="21"/>
        </w:rPr>
        <w:t>考点</w:t>
      </w:r>
      <w:r>
        <w:rPr>
          <w:rFonts w:hint="eastAsia"/>
          <w:b/>
          <w:color w:val="0000FF"/>
          <w:szCs w:val="21"/>
          <w:lang w:eastAsia="zh-CN" w:val="en-US"/>
        </w:rPr>
        <w:t>四</w:t>
      </w:r>
      <w:r>
        <w:rPr>
          <w:rFonts w:hint="eastAsia"/>
          <w:b/>
          <w:color w:val="0000FF"/>
          <w:szCs w:val="21"/>
        </w:rPr>
        <w:t xml:space="preserve"> 惯性的理解及应用</w:t>
      </w:r>
    </w:p>
    <w:p w14:paraId="05DAF340">
      <w:pPr>
        <w:shd w:color="auto" w:fill="auto" w:val="clear"/>
        <w:spacing w:line="360" w:lineRule="auto"/>
        <w:jc w:val="left"/>
        <w:textAlignment w:val="center"/>
        <w:rPr>
          <w:sz w:val="21"/>
        </w:rPr>
      </w:pPr>
      <w:r>
        <w:rPr>
          <w:sz w:val="21"/>
        </w:rPr>
        <w:t>1</w:t>
      </w:r>
      <w:r>
        <w:rPr>
          <w:rFonts w:hint="eastAsia"/>
          <w:sz w:val="21"/>
          <w:lang w:eastAsia="zh-CN" w:val="en-US"/>
        </w:rPr>
        <w:t>2</w:t>
      </w:r>
      <w:r>
        <w:rPr>
          <w:sz w:val="21"/>
        </w:rPr>
        <w:t>．刚清洁过的地面比较湿滑，人走在上面容易出现后仰摔倒的情况，所以许多商场都会在刚清洁过的地面旁边竖立如图所示的标识。关于人运动到湿滑地面上后仰摔倒的情况，下列说法正确的是（　　）</w:t>
      </w:r>
    </w:p>
    <w:p w14:paraId="4A87639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b4eeaad1-72fb-440a-9dea-59b5e84839d8" coordsize="21600,21600" filled="f" id="_x0000_i1050" o:preferrelative="t" stroked="f" style="width:79.5pt;height:74.25pt" type="#_x0000_t75">
            <v:imagedata o:title="" r:id="rId21"/>
            <o:lock aspectratio="t" v:ext="edit"/>
            <w10:anchorlock/>
          </v:shape>
        </w:pict>
      </w:r>
    </w:p>
    <w:p w14:paraId="4C23EA46">
      <w:pPr>
        <w:shd w:color="auto" w:fill="auto" w:val="clear"/>
        <w:spacing w:line="360" w:lineRule="auto"/>
        <w:ind w:left="380"/>
        <w:jc w:val="left"/>
        <w:textAlignment w:val="center"/>
        <w:rPr>
          <w:sz w:val="21"/>
        </w:rPr>
      </w:pPr>
      <w:r>
        <w:rPr>
          <w:sz w:val="21"/>
        </w:rPr>
        <w:t>A．在湿滑地面上摔倒是因为人的惯性变小了</w:t>
      </w:r>
    </w:p>
    <w:p w14:paraId="24A61B4E">
      <w:pPr>
        <w:shd w:color="auto" w:fill="auto" w:val="clear"/>
        <w:spacing w:line="360" w:lineRule="auto"/>
        <w:ind w:left="380"/>
        <w:jc w:val="left"/>
        <w:textAlignment w:val="center"/>
        <w:rPr>
          <w:sz w:val="21"/>
        </w:rPr>
      </w:pPr>
      <w:r>
        <w:rPr>
          <w:sz w:val="21"/>
        </w:rPr>
        <w:t>B．在湿滑地面上摔倒是因为人脚受到的摩擦力突然变小</w:t>
      </w:r>
    </w:p>
    <w:p w14:paraId="39E423C1">
      <w:pPr>
        <w:shd w:color="auto" w:fill="auto" w:val="clear"/>
        <w:spacing w:line="360" w:lineRule="auto"/>
        <w:ind w:left="380"/>
        <w:jc w:val="left"/>
        <w:textAlignment w:val="center"/>
        <w:rPr>
          <w:sz w:val="21"/>
        </w:rPr>
      </w:pPr>
      <w:r>
        <w:rPr>
          <w:sz w:val="21"/>
        </w:rPr>
        <w:t>C．在湿滑地面上摔倒是因为人上身的速度突然变小了</w:t>
      </w:r>
    </w:p>
    <w:p w14:paraId="05B964CD">
      <w:pPr>
        <w:shd w:color="auto" w:fill="auto" w:val="clear"/>
        <w:spacing w:line="360" w:lineRule="auto"/>
        <w:ind w:left="380"/>
        <w:jc w:val="left"/>
        <w:textAlignment w:val="center"/>
        <w:rPr>
          <w:sz w:val="21"/>
        </w:rPr>
      </w:pPr>
      <w:r>
        <w:rPr>
          <w:sz w:val="21"/>
        </w:rPr>
        <w:t>D．在湿滑地面上摔倒是因为人脚的速度突然变大了</w:t>
      </w:r>
    </w:p>
    <w:p w14:paraId="763A7B4E">
      <w:pPr>
        <w:shd w:color="auto" w:fill="F2F2F2" w:val="clear"/>
        <w:spacing w:line="360" w:lineRule="auto"/>
        <w:jc w:val="left"/>
        <w:textAlignment w:val="center"/>
        <w:rPr>
          <w:color w:val="FF0000"/>
          <w:sz w:val="21"/>
        </w:rPr>
      </w:pPr>
      <w:r>
        <w:rPr>
          <w:color w:val="FF0000"/>
          <w:sz w:val="21"/>
        </w:rPr>
        <w:t>【答案】BD</w:t>
      </w:r>
    </w:p>
    <w:p w14:paraId="6D1E281F">
      <w:pPr>
        <w:shd w:color="auto" w:fill="F2F2F2" w:val="clear"/>
        <w:spacing w:line="360" w:lineRule="auto"/>
        <w:jc w:val="left"/>
        <w:textAlignment w:val="center"/>
        <w:rPr>
          <w:color w:val="FF0000"/>
          <w:sz w:val="21"/>
        </w:rPr>
      </w:pPr>
      <w:r>
        <w:rPr>
          <w:color w:val="FF0000"/>
          <w:sz w:val="21"/>
        </w:rPr>
        <w:t>【详解】在湿滑地面上摔倒是因为人脚受到的摩擦力突然变小，上身速度不变，下身速度变大，出现后仰摔倒的情况，惯性不变。</w:t>
      </w:r>
    </w:p>
    <w:p w14:paraId="1FE57792">
      <w:pPr>
        <w:shd w:color="auto" w:fill="F2F2F2" w:val="clear"/>
        <w:spacing w:line="360" w:lineRule="auto"/>
        <w:jc w:val="left"/>
        <w:textAlignment w:val="center"/>
        <w:rPr>
          <w:color w:val="FF0000"/>
          <w:sz w:val="21"/>
        </w:rPr>
      </w:pPr>
      <w:r>
        <w:rPr>
          <w:color w:val="FF0000"/>
          <w:sz w:val="21"/>
        </w:rPr>
        <w:t>故选BD。</w:t>
      </w:r>
    </w:p>
    <w:p w14:paraId="3073D4AC">
      <w:pPr>
        <w:shd w:color="auto" w:fill="auto" w:val="clear"/>
        <w:spacing w:line="360" w:lineRule="auto"/>
        <w:jc w:val="left"/>
        <w:textAlignment w:val="center"/>
        <w:rPr>
          <w:sz w:val="21"/>
        </w:rPr>
      </w:pPr>
      <w:r>
        <w:rPr>
          <w:sz w:val="21"/>
        </w:rPr>
        <w:t>13．如图所示，工人施工时发现锤头松动，便用力将锤柄在地上撞几下，锤头就紧紧套在锤柄上。下列说法正确的是（　　）</w:t>
      </w:r>
    </w:p>
    <w:p w14:paraId="756C57B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dd45a148-8ded-47c0-bef8-c2133e16f6e2" coordsize="21600,21600" filled="f" id="_x0000_i1051" o:preferrelative="t" stroked="f" style="width:101.25pt;height:103.5pt" type="#_x0000_t75">
            <v:imagedata o:title="" r:id="rId22"/>
            <o:lock aspectratio="t" v:ext="edit"/>
            <w10:anchorlock/>
          </v:shape>
        </w:pict>
      </w:r>
    </w:p>
    <w:p w14:paraId="1D681E5C">
      <w:pPr>
        <w:shd w:color="auto" w:fill="auto" w:val="clear"/>
        <w:tabs>
          <w:tab w:pos="4156" w:val="left"/>
        </w:tabs>
        <w:spacing w:line="360" w:lineRule="auto"/>
        <w:ind w:left="380"/>
        <w:jc w:val="left"/>
        <w:textAlignment w:val="center"/>
        <w:rPr>
          <w:sz w:val="21"/>
        </w:rPr>
      </w:pPr>
      <w:r>
        <w:rPr>
          <w:sz w:val="21"/>
        </w:rPr>
        <w:t>A．利用了锤头的惯性</w:t>
      </w:r>
      <w:r>
        <w:rPr>
          <w:sz w:val="21"/>
        </w:rPr>
        <w:tab/>
      </w:r>
      <w:r>
        <w:rPr>
          <w:sz w:val="21"/>
        </w:rPr>
        <w:t>B．利用了锤柄的惯性</w:t>
      </w:r>
    </w:p>
    <w:p w14:paraId="7B071EBF">
      <w:pPr>
        <w:shd w:color="auto" w:fill="auto" w:val="clear"/>
        <w:tabs>
          <w:tab w:pos="4156" w:val="left"/>
        </w:tabs>
        <w:spacing w:line="360" w:lineRule="auto"/>
        <w:ind w:left="380"/>
        <w:jc w:val="left"/>
        <w:textAlignment w:val="center"/>
        <w:rPr>
          <w:sz w:val="21"/>
        </w:rPr>
      </w:pPr>
      <w:r>
        <w:rPr>
          <w:sz w:val="21"/>
        </w:rPr>
        <w:t>C．物体的质量越大，其惯性越小</w:t>
      </w:r>
      <w:r>
        <w:rPr>
          <w:sz w:val="21"/>
        </w:rPr>
        <w:tab/>
      </w:r>
      <w:r>
        <w:rPr>
          <w:sz w:val="21"/>
        </w:rPr>
        <w:t>D．物体的速度越大，其惯性越大</w:t>
      </w:r>
    </w:p>
    <w:p w14:paraId="2DB5B101">
      <w:pPr>
        <w:shd w:color="auto" w:fill="F2F2F2" w:val="clear"/>
        <w:spacing w:line="360" w:lineRule="auto"/>
        <w:jc w:val="left"/>
        <w:textAlignment w:val="center"/>
        <w:rPr>
          <w:color w:val="FF0000"/>
          <w:sz w:val="21"/>
        </w:rPr>
      </w:pPr>
      <w:r>
        <w:rPr>
          <w:color w:val="FF0000"/>
          <w:sz w:val="21"/>
        </w:rPr>
        <w:t>【答案】A</w:t>
      </w:r>
    </w:p>
    <w:p w14:paraId="7B8B1D00">
      <w:pPr>
        <w:shd w:color="auto" w:fill="F2F2F2" w:val="clear"/>
        <w:spacing w:line="360" w:lineRule="auto"/>
        <w:jc w:val="left"/>
        <w:textAlignment w:val="center"/>
        <w:rPr>
          <w:color w:val="FF0000"/>
          <w:sz w:val="21"/>
        </w:rPr>
      </w:pPr>
      <w:r>
        <w:rPr>
          <w:color w:val="FF0000"/>
          <w:sz w:val="21"/>
        </w:rPr>
        <w:t>【详解】AB．锤头和锤柄向下运动，锤柄撞击地面停止运动，锤头由于惯性继续向下运动，锤头就紧紧套在锤柄上，A正确，B错误；</w:t>
      </w:r>
    </w:p>
    <w:p w14:paraId="293FB068">
      <w:pPr>
        <w:shd w:color="auto" w:fill="F2F2F2" w:val="clear"/>
        <w:spacing w:line="360" w:lineRule="auto"/>
        <w:jc w:val="left"/>
        <w:textAlignment w:val="center"/>
        <w:rPr>
          <w:color w:val="FF0000"/>
          <w:sz w:val="21"/>
        </w:rPr>
      </w:pPr>
      <w:r>
        <w:rPr>
          <w:color w:val="FF0000"/>
          <w:sz w:val="21"/>
        </w:rPr>
        <w:t>CD．惯性与物体的运动状态无关，只与质量有关，物体的质量越大，其惯性越大，CD错误。</w:t>
      </w:r>
    </w:p>
    <w:p w14:paraId="19AC7EEC">
      <w:pPr>
        <w:shd w:color="auto" w:fill="F2F2F2" w:val="clear"/>
        <w:spacing w:line="360" w:lineRule="auto"/>
        <w:jc w:val="left"/>
        <w:textAlignment w:val="center"/>
        <w:rPr>
          <w:color w:val="FF0000"/>
          <w:sz w:val="21"/>
        </w:rPr>
      </w:pPr>
      <w:r>
        <w:rPr>
          <w:color w:val="FF0000"/>
          <w:sz w:val="21"/>
        </w:rPr>
        <w:t>故选A。</w:t>
      </w:r>
    </w:p>
    <w:p w14:paraId="613280E1">
      <w:pPr>
        <w:shd w:color="auto" w:fill="auto" w:val="clear"/>
        <w:spacing w:line="360" w:lineRule="auto"/>
        <w:jc w:val="left"/>
        <w:textAlignment w:val="center"/>
        <w:rPr>
          <w:sz w:val="21"/>
        </w:rPr>
      </w:pPr>
      <w:r>
        <w:rPr>
          <w:sz w:val="21"/>
        </w:rPr>
        <w:t>14．春秋时期齐国人的著作《考工记·辀人篇》中有“劝登马力，马力既竭，辀犹能一取焉”，意思是马拉车的时候，马虽然对车不再施力了，但车还能继续向前运动一段距离。该现象说明（　　）</w:t>
      </w:r>
    </w:p>
    <w:p w14:paraId="71CC7895">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26e68b2f-dc40-48e2-956f-9cece9dffad5" coordsize="21600,21600" filled="f" id="_x0000_i1052" o:preferrelative="t" stroked="f" style="width:86.25pt;height:73.5pt" type="#_x0000_t75">
            <v:imagedata o:title="" r:id="rId23"/>
            <o:lock aspectratio="t" v:ext="edit"/>
            <w10:anchorlock/>
          </v:shape>
        </w:pict>
      </w:r>
    </w:p>
    <w:p w14:paraId="5EE4D7DC">
      <w:pPr>
        <w:shd w:color="auto" w:fill="auto" w:val="clear"/>
        <w:spacing w:line="360" w:lineRule="auto"/>
        <w:ind w:left="380"/>
        <w:jc w:val="left"/>
        <w:textAlignment w:val="center"/>
        <w:rPr>
          <w:sz w:val="21"/>
        </w:rPr>
      </w:pPr>
      <w:r>
        <w:rPr>
          <w:sz w:val="21"/>
        </w:rPr>
        <w:t>A．车有惯性</w:t>
      </w:r>
    </w:p>
    <w:p w14:paraId="303FBF09">
      <w:pPr>
        <w:shd w:color="auto" w:fill="auto" w:val="clear"/>
        <w:spacing w:line="360" w:lineRule="auto"/>
        <w:ind w:left="380"/>
        <w:jc w:val="left"/>
        <w:textAlignment w:val="center"/>
        <w:rPr>
          <w:sz w:val="21"/>
        </w:rPr>
      </w:pPr>
      <w:r>
        <w:rPr>
          <w:sz w:val="21"/>
        </w:rPr>
        <w:t>B．车的惯性在变小</w:t>
      </w:r>
    </w:p>
    <w:p w14:paraId="550AD5A0">
      <w:pPr>
        <w:shd w:color="auto" w:fill="auto" w:val="clear"/>
        <w:spacing w:line="360" w:lineRule="auto"/>
        <w:ind w:left="380"/>
        <w:jc w:val="left"/>
        <w:textAlignment w:val="center"/>
        <w:rPr>
          <w:sz w:val="21"/>
        </w:rPr>
      </w:pPr>
      <w:r>
        <w:rPr>
          <w:sz w:val="21"/>
        </w:rPr>
        <w:t>C．车的惯性在变大</w:t>
      </w:r>
    </w:p>
    <w:p w14:paraId="0421F444">
      <w:pPr>
        <w:shd w:color="auto" w:fill="auto" w:val="clear"/>
        <w:spacing w:line="360" w:lineRule="auto"/>
        <w:ind w:left="380"/>
        <w:jc w:val="left"/>
        <w:textAlignment w:val="center"/>
        <w:rPr>
          <w:sz w:val="21"/>
        </w:rPr>
      </w:pPr>
      <w:r>
        <w:rPr>
          <w:sz w:val="21"/>
        </w:rPr>
        <w:t>D．摩擦力改变了车的惯性</w:t>
      </w:r>
    </w:p>
    <w:p w14:paraId="068083A6">
      <w:pPr>
        <w:shd w:color="auto" w:fill="F2F2F2" w:val="clear"/>
        <w:spacing w:line="360" w:lineRule="auto"/>
        <w:jc w:val="left"/>
        <w:textAlignment w:val="center"/>
        <w:rPr>
          <w:color w:val="FF0000"/>
          <w:sz w:val="21"/>
        </w:rPr>
      </w:pPr>
      <w:r>
        <w:rPr>
          <w:color w:val="FF0000"/>
          <w:sz w:val="21"/>
        </w:rPr>
        <w:t>【答案】A</w:t>
      </w:r>
    </w:p>
    <w:p w14:paraId="141A26A5">
      <w:pPr>
        <w:shd w:color="auto" w:fill="F2F2F2" w:val="clear"/>
        <w:spacing w:line="360" w:lineRule="auto"/>
        <w:jc w:val="left"/>
        <w:textAlignment w:val="center"/>
        <w:rPr>
          <w:color w:val="FF0000"/>
          <w:sz w:val="21"/>
        </w:rPr>
      </w:pPr>
      <w:r>
        <w:rPr>
          <w:color w:val="FF0000"/>
          <w:sz w:val="21"/>
        </w:rPr>
        <w:t>【详解】A．马拉车的时候，马虽然对车不再施力了，但车还能继续向前运动一段距离。该现象说明车有惯性，故A正确；</w:t>
      </w:r>
    </w:p>
    <w:p w14:paraId="5E8640E7">
      <w:pPr>
        <w:shd w:color="auto" w:fill="F2F2F2" w:val="clear"/>
        <w:spacing w:line="360" w:lineRule="auto"/>
        <w:jc w:val="left"/>
        <w:textAlignment w:val="center"/>
        <w:rPr>
          <w:color w:val="FF0000"/>
          <w:sz w:val="21"/>
        </w:rPr>
      </w:pPr>
      <w:r>
        <w:rPr>
          <w:color w:val="FF0000"/>
          <w:sz w:val="21"/>
        </w:rPr>
        <w:t>BCD．惯性只由质量决定，与受力无关，车的质量不变，惯性不变，故BCD错误。</w:t>
      </w:r>
    </w:p>
    <w:p w14:paraId="4A305367">
      <w:pPr>
        <w:shd w:color="auto" w:fill="F2F2F2" w:val="clear"/>
        <w:spacing w:line="360" w:lineRule="auto"/>
        <w:jc w:val="left"/>
        <w:textAlignment w:val="center"/>
        <w:rPr>
          <w:color w:val="FF0000"/>
          <w:sz w:val="21"/>
        </w:rPr>
      </w:pPr>
      <w:r>
        <w:rPr>
          <w:color w:val="FF0000"/>
          <w:sz w:val="21"/>
        </w:rPr>
        <w:t>故选A。</w:t>
      </w:r>
    </w:p>
    <w:p w14:paraId="4889D28E">
      <w:pPr>
        <w:shd w:color="auto" w:fill="auto" w:val="clear"/>
        <w:spacing w:line="360" w:lineRule="auto"/>
        <w:jc w:val="left"/>
        <w:textAlignment w:val="center"/>
        <w:rPr>
          <w:sz w:val="21"/>
        </w:rPr>
      </w:pPr>
      <w:r>
        <w:rPr>
          <w:sz w:val="21"/>
        </w:rPr>
        <w:t>1</w:t>
      </w:r>
      <w:r>
        <w:rPr>
          <w:rFonts w:hint="eastAsia"/>
          <w:sz w:val="21"/>
          <w:lang w:eastAsia="zh-CN" w:val="en-US"/>
        </w:rPr>
        <w:t>5</w:t>
      </w:r>
      <w:r>
        <w:rPr>
          <w:sz w:val="21"/>
        </w:rPr>
        <w:t>．打羽毛球是日常生活中常见的一种休闲运动，有时取羽毛球时会出现羽毛球卡在球筒里的现象，要将卡在球筒里的羽毛球取出，可以选择不同的方案方案一：一手握在球筒中部，另一手用力击打球筒上端：方案二：手持球筒，使球筒下落，敲击水平面，假设方案二中球筒与水平面碰后速度立即变为零。关于这两种方案，下列说法正确的是（　　）</w:t>
      </w:r>
    </w:p>
    <w:p w14:paraId="5CDDB5EB">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adcdbc8-510b-44f8-84e8-25bb54da01f4" coordsize="21600,21600" filled="f" id="_x0000_i1053" o:preferrelative="t" stroked="f" style="width:192pt;height:133.5pt" type="#_x0000_t75">
            <v:imagedata o:title="" r:id="rId24"/>
            <o:lock aspectratio="t" v:ext="edit"/>
            <w10:anchorlock/>
          </v:shape>
        </w:pict>
      </w:r>
    </w:p>
    <w:p w14:paraId="751BD3D6">
      <w:pPr>
        <w:shd w:color="auto" w:fill="auto" w:val="clear"/>
        <w:spacing w:line="360" w:lineRule="auto"/>
        <w:ind w:left="380"/>
        <w:jc w:val="left"/>
        <w:textAlignment w:val="center"/>
        <w:rPr>
          <w:sz w:val="21"/>
        </w:rPr>
      </w:pPr>
      <w:r>
        <w:rPr>
          <w:sz w:val="21"/>
        </w:rPr>
        <w:t>A．方案一利用羽毛球所受的重力，使其从球筒上端出来</w:t>
      </w:r>
    </w:p>
    <w:p w14:paraId="32B756EE">
      <w:pPr>
        <w:shd w:color="auto" w:fill="auto" w:val="clear"/>
        <w:spacing w:line="360" w:lineRule="auto"/>
        <w:ind w:left="380"/>
        <w:jc w:val="left"/>
        <w:textAlignment w:val="center"/>
        <w:rPr>
          <w:sz w:val="21"/>
        </w:rPr>
      </w:pPr>
      <w:r>
        <w:rPr>
          <w:sz w:val="21"/>
        </w:rPr>
        <w:t>B．方案一利用球筒的惯性，使羽毛球从球筒下端出来</w:t>
      </w:r>
    </w:p>
    <w:p w14:paraId="04F35DEC">
      <w:pPr>
        <w:shd w:color="auto" w:fill="auto" w:val="clear"/>
        <w:spacing w:line="360" w:lineRule="auto"/>
        <w:ind w:left="380"/>
        <w:jc w:val="left"/>
        <w:textAlignment w:val="center"/>
        <w:rPr>
          <w:sz w:val="21"/>
        </w:rPr>
      </w:pPr>
      <w:r>
        <w:rPr>
          <w:sz w:val="21"/>
        </w:rPr>
        <w:t>C．方案二利用羽毛球的惯性，使其从球筒下端出来</w:t>
      </w:r>
    </w:p>
    <w:p w14:paraId="17F19DA9">
      <w:pPr>
        <w:shd w:color="auto" w:fill="auto" w:val="clear"/>
        <w:spacing w:line="360" w:lineRule="auto"/>
        <w:ind w:left="380"/>
        <w:jc w:val="left"/>
        <w:textAlignment w:val="center"/>
        <w:rPr>
          <w:sz w:val="21"/>
        </w:rPr>
      </w:pPr>
      <w:r>
        <w:rPr>
          <w:sz w:val="21"/>
        </w:rPr>
        <w:t>D．方案二中球筒敲击水平面后速度变为零，其惯性随之消失</w:t>
      </w:r>
    </w:p>
    <w:p w14:paraId="31CE4717">
      <w:pPr>
        <w:shd w:color="auto" w:fill="F2F2F2" w:val="clear"/>
        <w:spacing w:line="360" w:lineRule="auto"/>
        <w:jc w:val="left"/>
        <w:textAlignment w:val="center"/>
        <w:rPr>
          <w:color w:val="FF0000"/>
          <w:sz w:val="21"/>
        </w:rPr>
      </w:pPr>
      <w:r>
        <w:rPr>
          <w:color w:val="FF0000"/>
          <w:sz w:val="21"/>
        </w:rPr>
        <w:t>【答案】C</w:t>
      </w:r>
    </w:p>
    <w:p w14:paraId="60A5656F">
      <w:pPr>
        <w:shd w:color="auto" w:fill="F2F2F2" w:val="clear"/>
        <w:spacing w:line="360" w:lineRule="auto"/>
        <w:jc w:val="left"/>
        <w:textAlignment w:val="center"/>
        <w:rPr>
          <w:color w:val="FF0000"/>
          <w:sz w:val="21"/>
        </w:rPr>
      </w:pPr>
      <w:r>
        <w:rPr>
          <w:color w:val="FF0000"/>
          <w:sz w:val="21"/>
        </w:rPr>
        <w:t>【详解】AB．方案一中用力击打球筒上端，球筒向下运动，而羽毛球具有惯性，要保持原来的静止状态，方案一利用羽毛球的惯性，使其从球筒上端出来，故AB错误；</w:t>
      </w:r>
    </w:p>
    <w:p w14:paraId="1FC81C10">
      <w:pPr>
        <w:shd w:color="auto" w:fill="F2F2F2" w:val="clear"/>
        <w:spacing w:line="360" w:lineRule="auto"/>
        <w:jc w:val="left"/>
        <w:textAlignment w:val="center"/>
        <w:rPr>
          <w:color w:val="FF0000"/>
          <w:sz w:val="21"/>
        </w:rPr>
      </w:pPr>
      <w:r>
        <w:rPr>
          <w:color w:val="FF0000"/>
          <w:sz w:val="21"/>
        </w:rPr>
        <w:t>C．方案二中球筒下落，敲击水平面，球筒与水平面碰后速度立即变为0，而羽毛球具有惯性，要保持原来向下运动的状态，方案二利用羽毛球的惯性，使其从球筒下端出来，故C正确；</w:t>
      </w:r>
    </w:p>
    <w:p w14:paraId="33BF56E8">
      <w:pPr>
        <w:shd w:color="auto" w:fill="F2F2F2" w:val="clear"/>
        <w:spacing w:line="360" w:lineRule="auto"/>
        <w:jc w:val="left"/>
        <w:textAlignment w:val="center"/>
        <w:rPr>
          <w:color w:val="FF0000"/>
          <w:sz w:val="21"/>
        </w:rPr>
      </w:pPr>
      <w:r>
        <w:rPr>
          <w:color w:val="FF0000"/>
          <w:sz w:val="21"/>
        </w:rPr>
        <w:t>D．惯性是物体本身的属性，只由质量决定，与速度无关，故D错误。</w:t>
      </w:r>
    </w:p>
    <w:p w14:paraId="681593FA">
      <w:pPr>
        <w:shd w:color="auto" w:fill="F2F2F2" w:val="clear"/>
        <w:spacing w:line="360" w:lineRule="auto"/>
        <w:jc w:val="left"/>
        <w:textAlignment w:val="center"/>
        <w:rPr>
          <w:rFonts w:hint="eastAsia"/>
          <w:b/>
          <w:color w:val="0000FF"/>
          <w:szCs w:val="21"/>
          <w:lang w:eastAsia="zh-CN" w:val="en-US"/>
        </w:rPr>
      </w:pPr>
      <w:r>
        <w:rPr>
          <w:color w:val="FF0000"/>
          <w:sz w:val="21"/>
        </w:rPr>
        <w:t>故选C。</w:t>
      </w:r>
    </w:p>
    <w:p w14:paraId="1E019290">
      <w:pPr>
        <w:topLinePunct/>
        <w:spacing w:line="360" w:lineRule="auto"/>
        <w:ind w:hanging="273" w:hangingChars="130" w:left="273"/>
        <w:jc w:val="center"/>
      </w:pPr>
      <w:r>
        <w:rPr>
          <w:rFonts w:hint="eastAsia"/>
          <w:sz w:val="21"/>
          <w:lang w:eastAsia="zh-CN" w:val="en-US"/>
        </w:rPr>
        <w:t xml:space="preserve">   </w:t>
      </w:r>
      <w:r>
        <w:pict>
          <v:shape coordsize="21600,21600" filled="f" id="_x0000_i1054" stroked="f" style="width:136.5pt;height:39pt" type="#_x0000_t75">
            <v:imagedata o:title="" r:id="rId25"/>
            <o:lock aspectratio="t" v:ext="edit"/>
            <w10:anchorlock/>
          </v:shape>
        </w:pict>
      </w:r>
    </w:p>
    <w:p w14:paraId="0506ED84">
      <w:pPr>
        <w:keepNext w:val="0"/>
        <w:keepLines w:val="0"/>
        <w:pageBreakBefore w:val="0"/>
        <w:widowControl w:val="0"/>
        <w:kinsoku/>
        <w:wordWrap/>
        <w:overflowPunct/>
        <w:topLinePunct w:val="0"/>
        <w:autoSpaceDE/>
        <w:autoSpaceDN/>
        <w:bidi w:val="0"/>
        <w:adjustRightInd/>
        <w:snapToGrid/>
        <w:spacing w:line="360" w:lineRule="auto"/>
        <w:ind w:left="317"/>
        <w:textAlignment w:val="center"/>
        <w:rPr>
          <w:rFonts w:hint="default"/>
          <w:color w:val="FF0000"/>
          <w:highlight w:val="none"/>
          <w:lang w:eastAsia="zh-CN" w:val="en-US"/>
        </w:rPr>
      </w:pPr>
      <w:r>
        <w:rPr>
          <w:rFonts w:hint="eastAsia"/>
          <w:color w:val="FF0000"/>
          <w:highlight w:val="none"/>
          <w:lang w:eastAsia="zh-CN" w:val="en-US"/>
        </w:rPr>
        <w:pict>
          <v:shape alt="记忆力图片" coordsize="21600,21600" filled="f" id="_x0000_i1055" o:preferrelative="t" stroked="f" style="width:33.75pt;height:33.75pt" type="#_x0000_t75">
            <v:imagedata o:title="" r:id="rId26"/>
            <o:lock aspectratio="t" v:ext="edit"/>
            <w10:anchorlock/>
          </v:shape>
        </w:pict>
      </w:r>
      <w:r>
        <w:rPr>
          <w:rFonts w:hint="eastAsia"/>
          <w:b/>
          <w:bCs/>
          <w:color w:val="auto"/>
          <w:sz w:val="24"/>
          <w:szCs w:val="28"/>
          <w:highlight w:val="none"/>
          <w:lang w:eastAsia="zh-CN" w:val="en-US"/>
        </w:rPr>
        <w:t>知识导图记忆</w:t>
      </w:r>
    </w:p>
    <w:p w14:paraId="72E51A58">
      <w:pPr>
        <w:spacing w:line="360" w:lineRule="auto"/>
        <w:textAlignment w:val="center"/>
        <w:rPr>
          <w:b/>
          <w:color w:val="4BACC6"/>
          <w:szCs w:val="21"/>
        </w:rPr>
      </w:pPr>
      <w:r>
        <w:pict>
          <v:shape coordsize="21600,21600" filled="f" id="_x0000_i1056" o:preferrelative="t" stroked="f" style="width:427.65pt;height:277.2pt" type="#_x0000_t75">
            <v:imagedata o:title="" r:id="rId27"/>
            <o:lock aspectratio="t" v:ext="edit"/>
            <w10:anchorlock/>
          </v:shape>
        </w:pict>
      </w:r>
    </w:p>
    <w:p w14:paraId="2B86D365">
      <w:pPr>
        <w:pStyle w:val="NormalWeb"/>
        <w:keepNext w:val="0"/>
        <w:keepLines w:val="0"/>
        <w:pageBreakBefore w:val="0"/>
        <w:widowControl/>
        <w:suppressLineNumbers w:val="0"/>
        <w:kinsoku/>
        <w:wordWrap/>
        <w:overflowPunct/>
        <w:topLinePunct w:val="0"/>
        <w:autoSpaceDE/>
        <w:autoSpaceDN/>
        <w:bidi w:val="0"/>
        <w:adjustRightInd/>
        <w:snapToGrid/>
        <w:spacing w:after="0" w:afterAutospacing="1" w:before="0" w:beforeAutospacing="1" w:line="288" w:lineRule="auto"/>
        <w:ind w:firstLine="480" w:firstLineChars="200" w:left="0" w:right="0"/>
        <w:jc w:val="both"/>
        <w:textAlignment w:val="center"/>
        <w:outlineLvl w:val="0"/>
        <w:rPr>
          <w:rFonts w:ascii="Times New Roman" w:hAnsi="Times New Roman" w:hint="eastAsia"/>
          <w:bCs/>
          <w:lang w:eastAsia="zh-CN" w:val="en-US"/>
        </w:rPr>
      </w:pPr>
      <w:r>
        <w:rPr>
          <w:rFonts w:hint="eastAsia"/>
          <w:color w:val="FF0000"/>
          <w:highlight w:val="none"/>
          <w:lang w:eastAsia="zh-CN" w:val="en-US"/>
        </w:rPr>
        <w:pict>
          <v:shape alt="记忆力图片" coordsize="21600,21600" filled="f" id="_x0000_i1057" o:preferrelative="t" stroked="f" style="width:33.75pt;height:33.75pt" type="#_x0000_t75">
            <v:imagedata o:title="" r:id="rId26"/>
            <o:lock aspectratio="t" v:ext="edit"/>
            <w10:anchorlock/>
          </v:shape>
        </w:pict>
      </w:r>
      <w:r>
        <w:rPr>
          <w:rFonts w:ascii="Times New Roman" w:hAnsi="Times New Roman" w:hint="eastAsia"/>
          <w:b/>
          <w:bCs w:val="0"/>
          <w:lang w:eastAsia="zh-CN" w:val="en-US"/>
        </w:rPr>
        <w:t>知识目标复核</w:t>
      </w:r>
    </w:p>
    <w:p w14:paraId="64312948">
      <w:pPr>
        <w:spacing w:line="360" w:lineRule="auto"/>
        <w:ind w:left="315"/>
        <w:jc w:val="left"/>
        <w:rPr>
          <w:rFonts w:ascii="Times New Roman" w:cs="Times New Roman" w:hAnsi="Times New Roman" w:hint="eastAsia"/>
        </w:rPr>
      </w:pPr>
      <w:r>
        <w:rPr>
          <w:rFonts w:ascii="Times New Roman" w:cs="Times New Roman" w:hAnsi="Times New Roman" w:hint="eastAsia"/>
        </w:rPr>
        <w:t>1</w:t>
      </w:r>
      <w:r>
        <w:rPr>
          <w:rFonts w:ascii="Times New Roman" w:cs="Times New Roman" w:hAnsi="Times New Roman" w:hint="eastAsia"/>
          <w:color w:themeColor="text1" w:val="000000"/>
        </w:rPr>
        <w:t>．</w:t>
      </w:r>
      <w:r>
        <w:rPr>
          <w:rFonts w:ascii="Times New Roman" w:cs="Times New Roman" w:hAnsi="Times New Roman"/>
        </w:rPr>
        <w:t>知道人类对于运动和力的关系的认识历</w:t>
      </w:r>
      <w:r>
        <w:rPr>
          <w:rFonts w:ascii="Times New Roman" w:cs="Times New Roman" w:hAnsi="Times New Roman" w:hint="eastAsia"/>
        </w:rPr>
        <w:t>程。</w:t>
      </w:r>
    </w:p>
    <w:p w14:paraId="3CAD6E76">
      <w:pPr>
        <w:spacing w:line="360" w:lineRule="auto"/>
        <w:ind w:left="315"/>
        <w:jc w:val="left"/>
        <w:rPr>
          <w:rFonts w:ascii="Times New Roman" w:cs="Times New Roman" w:hAnsi="Times New Roman"/>
        </w:rPr>
      </w:pPr>
      <w:r>
        <w:rPr>
          <w:rFonts w:ascii="Times New Roman" w:cs="Times New Roman" w:hAnsi="Times New Roman"/>
        </w:rPr>
        <w:t>2.理解伽利略理想斜面实验的过程及相应的推理结论</w:t>
      </w:r>
      <w:r>
        <w:rPr>
          <w:rFonts w:ascii="Times New Roman" w:cs="Times New Roman" w:hAnsi="Times New Roman" w:hint="eastAsia"/>
          <w:color w:themeColor="text1" w:val="000000"/>
        </w:rPr>
        <w:t>，</w:t>
      </w:r>
      <w:r>
        <w:rPr>
          <w:rFonts w:ascii="Times New Roman" w:cs="Times New Roman" w:hAnsi="Times New Roman"/>
        </w:rPr>
        <w:t>知道理想实验是科学研究的重要方法。</w:t>
      </w:r>
    </w:p>
    <w:p w14:paraId="350F900E">
      <w:pPr>
        <w:spacing w:line="360" w:lineRule="auto"/>
        <w:ind w:left="315"/>
        <w:jc w:val="left"/>
        <w:rPr>
          <w:rFonts w:ascii="Times New Roman" w:cs="Times New Roman" w:hAnsi="Times New Roman"/>
        </w:rPr>
      </w:pPr>
      <w:r>
        <w:rPr>
          <w:rFonts w:ascii="Times New Roman" w:cs="Times New Roman" w:hAnsi="Times New Roman"/>
        </w:rPr>
        <w:t>3.理解牛顿第一定律的内容及意义</w:t>
      </w:r>
      <w:r>
        <w:rPr>
          <w:rFonts w:ascii="Times New Roman" w:cs="Times New Roman" w:hAnsi="Times New Roman" w:hint="eastAsia"/>
          <w:color w:themeColor="text1" w:val="000000"/>
        </w:rPr>
        <w:t>，</w:t>
      </w:r>
      <w:r>
        <w:rPr>
          <w:rFonts w:ascii="Times New Roman" w:cs="Times New Roman" w:hAnsi="Times New Roman"/>
        </w:rPr>
        <w:t>能用其解释相关现象。</w:t>
      </w:r>
    </w:p>
    <w:p w14:paraId="41747099">
      <w:pPr>
        <w:spacing w:line="360" w:lineRule="auto"/>
        <w:ind w:left="315"/>
        <w:jc w:val="left"/>
        <w:rPr>
          <w:rFonts w:ascii="Times New Roman" w:cs="Times New Roman" w:hAnsi="Times New Roman"/>
        </w:rPr>
      </w:pPr>
      <w:r>
        <w:rPr>
          <w:rFonts w:ascii="Times New Roman" w:cs="Times New Roman" w:hAnsi="Times New Roman"/>
        </w:rPr>
        <w:t>4.知道什么是惯性</w:t>
      </w:r>
      <w:r>
        <w:rPr>
          <w:rFonts w:ascii="Times New Roman" w:cs="Times New Roman" w:hAnsi="Times New Roman" w:hint="eastAsia"/>
          <w:color w:themeColor="text1" w:val="000000"/>
        </w:rPr>
        <w:t>，</w:t>
      </w:r>
      <w:r>
        <w:rPr>
          <w:rFonts w:ascii="Times New Roman" w:cs="Times New Roman" w:hAnsi="Times New Roman"/>
        </w:rPr>
        <w:t>知道描述物体惯性的物理量是它的质量。</w:t>
      </w:r>
    </w:p>
    <w:p w14:paraId="0195904E">
      <w:pPr>
        <w:spacing w:line="360" w:lineRule="auto"/>
        <w:ind w:left="315"/>
        <w:jc w:val="center"/>
        <w:rPr>
          <w:color w:val="FF0000"/>
          <w:sz w:val="21"/>
        </w:rPr>
      </w:pPr>
      <w:r>
        <w:pict>
          <v:shape coordsize="21600,21600" filled="f" id="_x0000_i1058" stroked="f" style="width:136.5pt;height:36pt" type="#_x0000_t75">
            <v:imagedata o:title="" r:id="rId28"/>
            <o:lock aspectratio="t" v:ext="edit"/>
            <w10:anchorlock/>
          </v:shape>
        </w:pict>
      </w:r>
    </w:p>
    <w:p w14:paraId="6BA5F4B6">
      <w:pPr>
        <w:jc w:val="left"/>
        <w:textAlignment w:val="center"/>
        <w:rPr>
          <w:rFonts w:ascii="宋体" w:cs="宋体" w:eastAsia="宋体" w:hAnsi="宋体"/>
          <w:b/>
          <w:i w:val="0"/>
          <w:color w:val="000000"/>
          <w:sz w:val="21"/>
        </w:rPr>
      </w:pPr>
      <w:r>
        <w:rPr>
          <w:rFonts w:ascii="宋体" w:cs="宋体" w:hAnsi="宋体" w:hint="eastAsia"/>
          <w:b/>
          <w:i w:val="0"/>
          <w:color w:val="000000"/>
          <w:sz w:val="21"/>
          <w:lang w:eastAsia="zh-CN" w:val="en-US"/>
        </w:rPr>
        <w:t xml:space="preserve"> </w:t>
      </w:r>
      <w:r>
        <w:rPr>
          <w:rFonts w:ascii="宋体" w:cs="宋体" w:eastAsia="宋体" w:hAnsi="宋体"/>
          <w:b/>
          <w:i w:val="0"/>
          <w:color w:val="000000"/>
          <w:sz w:val="21"/>
        </w:rPr>
        <w:t>一、单选题</w:t>
      </w:r>
    </w:p>
    <w:p w14:paraId="0BEF40AF">
      <w:pPr>
        <w:shd w:color="auto" w:fill="auto" w:val="clear"/>
        <w:spacing w:line="360" w:lineRule="auto"/>
        <w:jc w:val="left"/>
        <w:textAlignment w:val="center"/>
        <w:rPr>
          <w:sz w:val="21"/>
        </w:rPr>
      </w:pPr>
      <w:r>
        <w:rPr>
          <w:sz w:val="21"/>
        </w:rPr>
        <w:t>1．如图所示，航天员在天宫二号中进行太空授课时演示了旋转的小扳手，下列关于惯性的说法正确的是（　　）</w:t>
      </w:r>
    </w:p>
    <w:p w14:paraId="202E0772">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b97dfd6-90ef-46d6-8226-38919e90d28e" coordsize="21600,21600" filled="f" id="_x0000_i1059" o:preferrelative="t" stroked="f" style="width:179.25pt;height:126.75pt" type="#_x0000_t75">
            <v:imagedata o:title="" r:id="rId29"/>
            <o:lock aspectratio="t" v:ext="edit"/>
            <w10:anchorlock/>
          </v:shape>
        </w:pict>
      </w:r>
    </w:p>
    <w:p w14:paraId="6A1C44A1">
      <w:pPr>
        <w:shd w:color="auto" w:fill="auto" w:val="clear"/>
        <w:spacing w:line="360" w:lineRule="auto"/>
        <w:ind w:left="300"/>
        <w:jc w:val="left"/>
        <w:textAlignment w:val="center"/>
        <w:rPr>
          <w:sz w:val="21"/>
        </w:rPr>
      </w:pPr>
      <w:r>
        <w:rPr>
          <w:sz w:val="21"/>
        </w:rPr>
        <w:t>A．小扳手漂浮不动时没有惯性</w:t>
      </w:r>
    </w:p>
    <w:p w14:paraId="0EA844C4">
      <w:pPr>
        <w:shd w:color="auto" w:fill="auto" w:val="clear"/>
        <w:spacing w:line="360" w:lineRule="auto"/>
        <w:ind w:left="300"/>
        <w:jc w:val="left"/>
        <w:textAlignment w:val="center"/>
        <w:rPr>
          <w:sz w:val="21"/>
        </w:rPr>
      </w:pPr>
      <w:r>
        <w:rPr>
          <w:sz w:val="21"/>
        </w:rPr>
        <w:t>B．小扳手的惯性比航天员的惯性小</w:t>
      </w:r>
    </w:p>
    <w:p w14:paraId="3D585CAA">
      <w:pPr>
        <w:shd w:color="auto" w:fill="auto" w:val="clear"/>
        <w:spacing w:line="360" w:lineRule="auto"/>
        <w:ind w:left="300"/>
        <w:jc w:val="left"/>
        <w:textAlignment w:val="center"/>
        <w:rPr>
          <w:sz w:val="21"/>
        </w:rPr>
      </w:pPr>
      <w:r>
        <w:rPr>
          <w:sz w:val="21"/>
        </w:rPr>
        <w:t>C．小扳手从地面移到空间站惯性变小</w:t>
      </w:r>
    </w:p>
    <w:p w14:paraId="5772090F">
      <w:pPr>
        <w:shd w:color="auto" w:fill="auto" w:val="clear"/>
        <w:spacing w:line="360" w:lineRule="auto"/>
        <w:ind w:left="300"/>
        <w:jc w:val="left"/>
        <w:textAlignment w:val="center"/>
        <w:rPr>
          <w:sz w:val="21"/>
        </w:rPr>
      </w:pPr>
      <w:r>
        <w:rPr>
          <w:sz w:val="21"/>
        </w:rPr>
        <w:t>D．惯性是改变物体运动状态的原因</w:t>
      </w:r>
    </w:p>
    <w:p w14:paraId="6687F0A0">
      <w:pPr>
        <w:shd w:color="auto" w:fill="F2F2F2" w:val="clear"/>
        <w:spacing w:line="360" w:lineRule="auto"/>
        <w:jc w:val="left"/>
        <w:textAlignment w:val="center"/>
        <w:rPr>
          <w:color w:val="FF0000"/>
          <w:sz w:val="21"/>
        </w:rPr>
      </w:pPr>
      <w:r>
        <w:rPr>
          <w:color w:val="FF0000"/>
          <w:sz w:val="21"/>
        </w:rPr>
        <w:t>【答案】B</w:t>
      </w:r>
    </w:p>
    <w:p w14:paraId="1BEF136B">
      <w:pPr>
        <w:shd w:color="auto" w:fill="F2F2F2" w:val="clear"/>
        <w:spacing w:line="360" w:lineRule="auto"/>
        <w:jc w:val="left"/>
        <w:textAlignment w:val="center"/>
        <w:rPr>
          <w:color w:val="FF0000"/>
          <w:sz w:val="21"/>
        </w:rPr>
      </w:pPr>
      <w:r>
        <w:rPr>
          <w:color w:val="FF0000"/>
          <w:sz w:val="21"/>
        </w:rPr>
        <w:t>【详解】A．小扳手漂浮不动时，仍存在质量，仍有惯性，故A错误；</w:t>
      </w:r>
    </w:p>
    <w:p w14:paraId="512B4060">
      <w:pPr>
        <w:shd w:color="auto" w:fill="F2F2F2" w:val="clear"/>
        <w:spacing w:line="360" w:lineRule="auto"/>
        <w:jc w:val="left"/>
        <w:textAlignment w:val="center"/>
        <w:rPr>
          <w:color w:val="FF0000"/>
          <w:sz w:val="21"/>
        </w:rPr>
      </w:pPr>
      <w:r>
        <w:rPr>
          <w:color w:val="FF0000"/>
          <w:sz w:val="21"/>
        </w:rPr>
        <w:t>B．由于小扳手的质量小于航天员的质量，则小扳手的惯性比航天员的惯性小，故B正确；</w:t>
      </w:r>
    </w:p>
    <w:p w14:paraId="5D99F5BE">
      <w:pPr>
        <w:shd w:color="auto" w:fill="F2F2F2" w:val="clear"/>
        <w:spacing w:line="360" w:lineRule="auto"/>
        <w:jc w:val="left"/>
        <w:textAlignment w:val="center"/>
        <w:rPr>
          <w:color w:val="FF0000"/>
          <w:sz w:val="21"/>
        </w:rPr>
      </w:pPr>
      <w:r>
        <w:rPr>
          <w:color w:val="FF0000"/>
          <w:sz w:val="21"/>
        </w:rPr>
        <w:t>C．小扳手从地面移到空间站，质量不变，则惯性不变，故C错误；</w:t>
      </w:r>
    </w:p>
    <w:p w14:paraId="11E2D8BB">
      <w:pPr>
        <w:shd w:color="auto" w:fill="F2F2F2" w:val="clear"/>
        <w:spacing w:line="360" w:lineRule="auto"/>
        <w:jc w:val="left"/>
        <w:textAlignment w:val="center"/>
        <w:rPr>
          <w:color w:val="FF0000"/>
          <w:sz w:val="21"/>
        </w:rPr>
      </w:pPr>
      <w:r>
        <w:rPr>
          <w:color w:val="FF0000"/>
          <w:sz w:val="21"/>
        </w:rPr>
        <w:t>D．惯性是保持物体运动状态的原因，而力是改变物体运动状态的原因，故D错误。</w:t>
      </w:r>
    </w:p>
    <w:p w14:paraId="128999F5">
      <w:pPr>
        <w:shd w:color="auto" w:fill="F2F2F2" w:val="clear"/>
        <w:spacing w:line="360" w:lineRule="auto"/>
        <w:jc w:val="left"/>
        <w:textAlignment w:val="center"/>
        <w:rPr>
          <w:color w:val="FF0000"/>
          <w:sz w:val="21"/>
        </w:rPr>
      </w:pPr>
      <w:r>
        <w:rPr>
          <w:color w:val="FF0000"/>
          <w:sz w:val="21"/>
        </w:rPr>
        <w:t>故选B。</w:t>
      </w:r>
    </w:p>
    <w:p w14:paraId="19C3BB5C">
      <w:pPr>
        <w:shd w:color="auto" w:fill="auto" w:val="clear"/>
        <w:spacing w:line="360" w:lineRule="auto"/>
        <w:jc w:val="left"/>
        <w:textAlignment w:val="center"/>
        <w:rPr>
          <w:sz w:val="21"/>
        </w:rPr>
      </w:pPr>
      <w:r>
        <w:rPr>
          <w:sz w:val="21"/>
        </w:rPr>
        <w:t>2．车上乘客的情境如图所示，此刻该公交车在（　　）</w:t>
      </w:r>
    </w:p>
    <w:p w14:paraId="434A0CE4">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acc5164-79c2-46c8-a746-83fbfb61096d" coordsize="21600,21600" filled="f" id="_x0000_i1060" o:preferrelative="t" stroked="f" style="width:121.5pt;height:91.5pt" type="#_x0000_t75">
            <v:imagedata o:title="" r:id="rId30"/>
            <o:lock aspectratio="t" v:ext="edit"/>
            <w10:anchorlock/>
          </v:shape>
        </w:pict>
      </w:r>
    </w:p>
    <w:p w14:paraId="09D56F8D">
      <w:pPr>
        <w:shd w:color="auto" w:fill="auto" w:val="clear"/>
        <w:tabs>
          <w:tab w:pos="2078" w:val="left"/>
          <w:tab w:pos="4156" w:val="left"/>
          <w:tab w:pos="6234" w:val="left"/>
        </w:tabs>
        <w:spacing w:line="360" w:lineRule="auto"/>
        <w:ind w:left="300"/>
        <w:jc w:val="left"/>
        <w:textAlignment w:val="center"/>
        <w:rPr>
          <w:sz w:val="21"/>
        </w:rPr>
      </w:pPr>
      <w:r>
        <w:rPr>
          <w:sz w:val="21"/>
        </w:rPr>
        <w:t>A．启动</w:t>
      </w:r>
      <w:r>
        <w:rPr>
          <w:sz w:val="21"/>
        </w:rPr>
        <w:tab/>
      </w:r>
      <w:r>
        <w:rPr>
          <w:sz w:val="21"/>
        </w:rPr>
        <w:t>B．匀速行驶</w:t>
      </w:r>
      <w:r>
        <w:rPr>
          <w:sz w:val="21"/>
        </w:rPr>
        <w:tab/>
      </w:r>
      <w:r>
        <w:rPr>
          <w:sz w:val="21"/>
        </w:rPr>
        <w:t>C．紧急刹车</w:t>
      </w:r>
      <w:r>
        <w:rPr>
          <w:sz w:val="21"/>
        </w:rPr>
        <w:tab/>
      </w:r>
      <w:r>
        <w:rPr>
          <w:sz w:val="21"/>
        </w:rPr>
        <w:t>D．转弯</w:t>
      </w:r>
    </w:p>
    <w:p w14:paraId="17A45FE8">
      <w:pPr>
        <w:shd w:color="auto" w:fill="F2F2F2" w:val="clear"/>
        <w:spacing w:line="360" w:lineRule="auto"/>
        <w:jc w:val="left"/>
        <w:textAlignment w:val="center"/>
        <w:rPr>
          <w:color w:val="FF0000"/>
          <w:sz w:val="21"/>
        </w:rPr>
      </w:pPr>
      <w:r>
        <w:rPr>
          <w:color w:val="FF0000"/>
          <w:sz w:val="21"/>
        </w:rPr>
        <w:t>【答案】C</w:t>
      </w:r>
    </w:p>
    <w:p w14:paraId="17C6829C">
      <w:pPr>
        <w:shd w:color="auto" w:fill="F2F2F2" w:val="clear"/>
        <w:spacing w:line="360" w:lineRule="auto"/>
        <w:jc w:val="left"/>
        <w:textAlignment w:val="center"/>
        <w:rPr>
          <w:color w:val="FF0000"/>
          <w:sz w:val="21"/>
        </w:rPr>
      </w:pPr>
      <w:r>
        <w:rPr>
          <w:color w:val="FF0000"/>
          <w:sz w:val="21"/>
        </w:rPr>
        <w:t>【详解】A．汽车启动过程中，乘客会保持静止状态向左倾斜，A错误；</w:t>
      </w:r>
    </w:p>
    <w:p w14:paraId="15A3D475">
      <w:pPr>
        <w:shd w:color="auto" w:fill="F2F2F2" w:val="clear"/>
        <w:spacing w:line="360" w:lineRule="auto"/>
        <w:jc w:val="left"/>
        <w:textAlignment w:val="center"/>
        <w:rPr>
          <w:color w:val="FF0000"/>
          <w:sz w:val="21"/>
        </w:rPr>
      </w:pPr>
      <w:r>
        <w:rPr>
          <w:color w:val="FF0000"/>
          <w:sz w:val="21"/>
        </w:rPr>
        <w:t>B．汽车匀速行驶过程中，乘客会保持运动状态不变，不会倾斜，B错误；</w:t>
      </w:r>
    </w:p>
    <w:p w14:paraId="3CFCC6C5">
      <w:pPr>
        <w:shd w:color="auto" w:fill="F2F2F2" w:val="clear"/>
        <w:spacing w:line="360" w:lineRule="auto"/>
        <w:jc w:val="left"/>
        <w:textAlignment w:val="center"/>
        <w:rPr>
          <w:color w:val="FF0000"/>
          <w:sz w:val="21"/>
        </w:rPr>
      </w:pPr>
      <w:r>
        <w:rPr>
          <w:color w:val="FF0000"/>
          <w:sz w:val="21"/>
        </w:rPr>
        <w:t>C．由图可读出，司机在最右侧，车辆向右行驶，车上乘客向右倾斜，如果汽车正在刹车制动，人的下身随汽车减速，而上身由于惯性要保持原来的运动状态继续向前冲。因此汽车应该在紧急刹车，C正确；</w:t>
      </w:r>
    </w:p>
    <w:p w14:paraId="2D02DE3B">
      <w:pPr>
        <w:shd w:color="auto" w:fill="F2F2F2" w:val="clear"/>
        <w:spacing w:line="360" w:lineRule="auto"/>
        <w:jc w:val="left"/>
        <w:textAlignment w:val="center"/>
        <w:rPr>
          <w:color w:val="FF0000"/>
          <w:sz w:val="21"/>
        </w:rPr>
      </w:pPr>
      <w:r>
        <w:rPr>
          <w:color w:val="FF0000"/>
          <w:sz w:val="21"/>
        </w:rPr>
        <w:t>D．汽车转弯过程中，乘客会保持运动状态向车的一侧倾斜，而不是左右倾斜，D错误。</w:t>
      </w:r>
    </w:p>
    <w:p w14:paraId="03D5A23F">
      <w:pPr>
        <w:shd w:color="auto" w:fill="F2F2F2" w:val="clear"/>
        <w:spacing w:line="360" w:lineRule="auto"/>
        <w:jc w:val="left"/>
        <w:textAlignment w:val="center"/>
        <w:rPr>
          <w:color w:val="FF0000"/>
          <w:sz w:val="21"/>
        </w:rPr>
      </w:pPr>
      <w:r>
        <w:rPr>
          <w:color w:val="FF0000"/>
          <w:sz w:val="21"/>
        </w:rPr>
        <w:t>故选C。</w:t>
      </w:r>
    </w:p>
    <w:p w14:paraId="4075F9EF">
      <w:pPr>
        <w:shd w:color="auto" w:fill="auto" w:val="clear"/>
        <w:spacing w:line="360" w:lineRule="auto"/>
        <w:jc w:val="left"/>
        <w:textAlignment w:val="center"/>
        <w:rPr>
          <w:sz w:val="21"/>
        </w:rPr>
      </w:pPr>
      <w:r>
        <w:rPr>
          <w:sz w:val="21"/>
        </w:rPr>
        <w:t>3．关于物体的惯性，下列说法正确的是（　　）</w:t>
      </w:r>
    </w:p>
    <w:p w14:paraId="409E7BE4">
      <w:pPr>
        <w:shd w:color="auto" w:fill="auto" w:val="clear"/>
        <w:spacing w:line="360" w:lineRule="auto"/>
        <w:ind w:left="300"/>
        <w:jc w:val="left"/>
        <w:textAlignment w:val="center"/>
        <w:rPr>
          <w:sz w:val="21"/>
        </w:rPr>
      </w:pPr>
      <w:r>
        <w:rPr>
          <w:sz w:val="21"/>
        </w:rPr>
        <w:t>A．汽车转弯过程中，汽车的惯性随着运动方向的变化而变化</w:t>
      </w:r>
    </w:p>
    <w:p w14:paraId="00DEF07D">
      <w:pPr>
        <w:shd w:color="auto" w:fill="auto" w:val="clear"/>
        <w:spacing w:line="360" w:lineRule="auto"/>
        <w:ind w:left="300"/>
        <w:jc w:val="left"/>
        <w:textAlignment w:val="center"/>
        <w:rPr>
          <w:sz w:val="21"/>
        </w:rPr>
      </w:pPr>
      <w:r>
        <w:rPr>
          <w:sz w:val="21"/>
        </w:rPr>
        <w:t>B．汽车速度越大，越难停下来，表明物体的速度越大，其惯性越大</w:t>
      </w:r>
    </w:p>
    <w:p w14:paraId="5C9E6828">
      <w:pPr>
        <w:shd w:color="auto" w:fill="auto" w:val="clear"/>
        <w:spacing w:line="360" w:lineRule="auto"/>
        <w:ind w:left="300"/>
        <w:jc w:val="left"/>
        <w:textAlignment w:val="center"/>
        <w:rPr>
          <w:sz w:val="21"/>
        </w:rPr>
      </w:pPr>
      <w:r>
        <w:rPr>
          <w:sz w:val="21"/>
        </w:rPr>
        <w:t>C．静止的汽车没有惯性，只有当它加速运动或减速运动时才具有惯性</w:t>
      </w:r>
    </w:p>
    <w:p w14:paraId="1483BECD">
      <w:pPr>
        <w:shd w:color="auto" w:fill="auto" w:val="clear"/>
        <w:spacing w:line="360" w:lineRule="auto"/>
        <w:ind w:left="300"/>
        <w:jc w:val="left"/>
        <w:textAlignment w:val="center"/>
        <w:rPr>
          <w:sz w:val="21"/>
        </w:rPr>
      </w:pPr>
      <w:r>
        <w:rPr>
          <w:sz w:val="21"/>
        </w:rPr>
        <w:t>D．被抛出的小球，尽管速度的大小和方向都改变了，但其惯性不变</w:t>
      </w:r>
    </w:p>
    <w:p w14:paraId="62E2D206">
      <w:pPr>
        <w:shd w:color="auto" w:fill="F2F2F2" w:val="clear"/>
        <w:spacing w:line="360" w:lineRule="auto"/>
        <w:jc w:val="left"/>
        <w:textAlignment w:val="center"/>
        <w:rPr>
          <w:color w:val="FF0000"/>
          <w:sz w:val="21"/>
        </w:rPr>
      </w:pPr>
      <w:r>
        <w:rPr>
          <w:color w:val="FF0000"/>
          <w:sz w:val="21"/>
        </w:rPr>
        <w:t>【答案】D</w:t>
      </w:r>
    </w:p>
    <w:p w14:paraId="5BA152A7">
      <w:pPr>
        <w:shd w:color="auto" w:fill="F2F2F2" w:val="clear"/>
        <w:spacing w:line="360" w:lineRule="auto"/>
        <w:jc w:val="left"/>
        <w:textAlignment w:val="center"/>
        <w:rPr>
          <w:color w:val="FF0000"/>
          <w:sz w:val="21"/>
        </w:rPr>
      </w:pPr>
      <w:r>
        <w:rPr>
          <w:color w:val="FF0000"/>
          <w:sz w:val="21"/>
        </w:rPr>
        <w:t>【详解】AB．惯性只由质量决定，与物体的运动状态无关，汽车转弯过程中，汽车的惯性不变；汽车速度越大，汽车的惯性不变，故AB错误；</w:t>
      </w:r>
    </w:p>
    <w:p w14:paraId="555DEE4E">
      <w:pPr>
        <w:shd w:color="auto" w:fill="F2F2F2" w:val="clear"/>
        <w:spacing w:line="360" w:lineRule="auto"/>
        <w:jc w:val="left"/>
        <w:textAlignment w:val="center"/>
        <w:rPr>
          <w:color w:val="FF0000"/>
          <w:sz w:val="21"/>
        </w:rPr>
      </w:pPr>
      <w:r>
        <w:rPr>
          <w:color w:val="FF0000"/>
          <w:sz w:val="21"/>
        </w:rPr>
        <w:t>C．无论汽车处于静止还是运动，汽车均有惯性，故C错误；</w:t>
      </w:r>
    </w:p>
    <w:p w14:paraId="6E29F484">
      <w:pPr>
        <w:shd w:color="auto" w:fill="F2F2F2" w:val="clear"/>
        <w:spacing w:line="360" w:lineRule="auto"/>
        <w:jc w:val="left"/>
        <w:textAlignment w:val="center"/>
        <w:rPr>
          <w:color w:val="FF0000"/>
          <w:sz w:val="21"/>
        </w:rPr>
      </w:pPr>
      <w:r>
        <w:rPr>
          <w:color w:val="FF0000"/>
          <w:sz w:val="21"/>
        </w:rPr>
        <w:t>D．被抛出的小球，尽管速度的大小和方向都改变了，小球的质量不变，其惯性不变，故D正确。</w:t>
      </w:r>
    </w:p>
    <w:p w14:paraId="1229EFAF">
      <w:pPr>
        <w:shd w:color="auto" w:fill="F2F2F2" w:val="clear"/>
        <w:spacing w:line="360" w:lineRule="auto"/>
        <w:jc w:val="left"/>
        <w:textAlignment w:val="center"/>
        <w:rPr>
          <w:color w:val="FF0000"/>
          <w:sz w:val="21"/>
        </w:rPr>
      </w:pPr>
      <w:r>
        <w:rPr>
          <w:color w:val="FF0000"/>
          <w:sz w:val="21"/>
        </w:rPr>
        <w:t>故选D。</w:t>
      </w:r>
    </w:p>
    <w:p w14:paraId="20F2A6E9">
      <w:pPr>
        <w:shd w:color="auto" w:fill="auto" w:val="clear"/>
        <w:spacing w:line="360" w:lineRule="auto"/>
        <w:jc w:val="left"/>
        <w:textAlignment w:val="center"/>
        <w:rPr>
          <w:sz w:val="21"/>
        </w:rPr>
      </w:pPr>
      <w:r>
        <w:rPr>
          <w:sz w:val="21"/>
        </w:rPr>
        <w:t>4．小军乘车时，观察列车车厢内的一个正在滴水的水龙头。他发现在某段时间内，水滴落在水龙头正下方的右侧</w:t>
      </w:r>
      <w:r>
        <w:object>
          <v:shape alt="eqId5963abe8f421bd99a2aaa94831a951e9" coordsize="21600,21600" filled="f" id="_x0000_i1061" o:ole="" o:preferrelative="t" stroked="f" style="width:10.55pt;height:10.55pt" type="#_x0000_t75">
            <v:stroke joinstyle="miter"/>
            <v:imagedata o:title="eqId5963abe8f421bd99a2aaa94831a951e9" r:id="rId31"/>
            <o:lock aspectratio="t" v:ext="edit"/>
            <w10:anchorlock/>
          </v:shape>
          <o:OLEObject DrawAspect="Content" ObjectID="_1468075726" ProgID="Equation.DSMT4" ShapeID="_x0000_i1061" Type="Embed" r:id="rId32"/>
        </w:object>
      </w:r>
      <w:r>
        <w:rPr>
          <w:sz w:val="21"/>
        </w:rPr>
        <w:t>点，而之后的一段时间内，水滴落在水龙头正下方的</w:t>
      </w:r>
      <w:r>
        <w:object>
          <v:shape alt="eqId7f9e8449aad35c5d840a3395ea86df6d" coordsize="21600,21600" filled="f" id="_x0000_i1062" o:ole="" o:preferrelative="t" stroked="f" style="width:9.65pt;height:10.4pt" type="#_x0000_t75">
            <v:stroke joinstyle="miter"/>
            <v:imagedata o:title="eqId7f9e8449aad35c5d840a3395ea86df6d" r:id="rId33"/>
            <o:lock aspectratio="t" v:ext="edit"/>
            <w10:anchorlock/>
          </v:shape>
          <o:OLEObject DrawAspect="Content" ObjectID="_1468075727" ProgID="Equation.DSMT4" ShapeID="_x0000_i1062" Type="Embed" r:id="rId34"/>
        </w:object>
      </w:r>
      <w:r>
        <w:rPr>
          <w:sz w:val="21"/>
        </w:rPr>
        <w:t>点，如图所示。那么列车在这一过程中可能的运动是（　　）</w:t>
      </w:r>
    </w:p>
    <w:p w14:paraId="4199B15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1dbf6591-b5aa-4539-8ddd-27656977887b" coordsize="21600,21600" filled="f" id="_x0000_i1063" o:preferrelative="t" stroked="f" style="width:54.75pt;height:78pt" type="#_x0000_t75">
            <v:imagedata o:title="" r:id="rId35"/>
            <o:lock aspectratio="t" v:ext="edit"/>
            <w10:anchorlock/>
          </v:shape>
        </w:pict>
      </w:r>
    </w:p>
    <w:p w14:paraId="3003002C">
      <w:pPr>
        <w:shd w:color="auto" w:fill="auto" w:val="clear"/>
        <w:spacing w:line="360" w:lineRule="auto"/>
        <w:ind w:left="300"/>
        <w:jc w:val="left"/>
        <w:textAlignment w:val="center"/>
        <w:rPr>
          <w:sz w:val="21"/>
        </w:rPr>
      </w:pPr>
      <w:r>
        <w:rPr>
          <w:sz w:val="21"/>
        </w:rPr>
        <w:t>A．先向左做减速运动，后匀速运动</w:t>
      </w:r>
    </w:p>
    <w:p w14:paraId="3AB37B76">
      <w:pPr>
        <w:shd w:color="auto" w:fill="auto" w:val="clear"/>
        <w:spacing w:line="360" w:lineRule="auto"/>
        <w:ind w:left="300"/>
        <w:jc w:val="left"/>
        <w:textAlignment w:val="center"/>
        <w:rPr>
          <w:sz w:val="21"/>
        </w:rPr>
      </w:pPr>
      <w:r>
        <w:rPr>
          <w:sz w:val="21"/>
        </w:rPr>
        <w:t>B．先向左做匀速运动，后减速运动</w:t>
      </w:r>
    </w:p>
    <w:p w14:paraId="2F7A6669">
      <w:pPr>
        <w:shd w:color="auto" w:fill="auto" w:val="clear"/>
        <w:spacing w:line="360" w:lineRule="auto"/>
        <w:ind w:left="300"/>
        <w:jc w:val="left"/>
        <w:textAlignment w:val="center"/>
        <w:rPr>
          <w:sz w:val="21"/>
        </w:rPr>
      </w:pPr>
      <w:r>
        <w:rPr>
          <w:sz w:val="21"/>
        </w:rPr>
        <w:t>C．先向右做减速运动，后匀速运动</w:t>
      </w:r>
    </w:p>
    <w:p w14:paraId="42520C94">
      <w:pPr>
        <w:shd w:color="auto" w:fill="auto" w:val="clear"/>
        <w:spacing w:line="360" w:lineRule="auto"/>
        <w:ind w:left="300"/>
        <w:jc w:val="left"/>
        <w:textAlignment w:val="center"/>
        <w:rPr>
          <w:sz w:val="21"/>
        </w:rPr>
      </w:pPr>
      <w:r>
        <w:rPr>
          <w:sz w:val="21"/>
        </w:rPr>
        <w:t>D．先向左做加速运动，后减速运动</w:t>
      </w:r>
    </w:p>
    <w:p w14:paraId="0A103AB8">
      <w:pPr>
        <w:shd w:color="auto" w:fill="F2F2F2" w:val="clear"/>
        <w:spacing w:line="360" w:lineRule="auto"/>
        <w:jc w:val="left"/>
        <w:textAlignment w:val="center"/>
        <w:rPr>
          <w:color w:val="FF0000"/>
          <w:sz w:val="21"/>
        </w:rPr>
      </w:pPr>
      <w:r>
        <w:rPr>
          <w:color w:val="FF0000"/>
          <w:sz w:val="21"/>
        </w:rPr>
        <w:t>【答案】C</w:t>
      </w:r>
    </w:p>
    <w:p w14:paraId="6D88C8A4">
      <w:pPr>
        <w:shd w:color="auto" w:fill="F2F2F2" w:val="clear"/>
        <w:spacing w:line="360" w:lineRule="auto"/>
        <w:jc w:val="left"/>
        <w:textAlignment w:val="center"/>
        <w:rPr>
          <w:color w:val="FF0000"/>
          <w:sz w:val="21"/>
        </w:rPr>
      </w:pPr>
      <w:r>
        <w:rPr>
          <w:color w:val="FF0000"/>
          <w:sz w:val="21"/>
        </w:rPr>
        <w:t>【详解】水滴下落时，水平方向保持原来的速度，若车静止或匀速运动，车的水平位移与水滴的水平位移相同，则落在</w:t>
      </w:r>
      <w:r>
        <w:rPr>
          <w:rFonts w:ascii="Times New Roman" w:cs="Times New Roman" w:eastAsia="Times New Roman" w:hAnsi="Times New Roman"/>
          <w:i/>
          <w:color w:val="FF0000"/>
          <w:sz w:val="21"/>
        </w:rPr>
        <w:t>B</w:t>
      </w:r>
      <w:r>
        <w:rPr>
          <w:color w:val="FF0000"/>
          <w:sz w:val="21"/>
        </w:rPr>
        <w:t>点；若车向左加速运动，则水滴仍保持下落时的水平速度，而车的水平位移增大，故水滴可落在</w:t>
      </w:r>
      <w:r>
        <w:rPr>
          <w:rFonts w:ascii="Times New Roman" w:cs="Times New Roman" w:eastAsia="Times New Roman" w:hAnsi="Times New Roman"/>
          <w:i/>
          <w:color w:val="FF0000"/>
          <w:sz w:val="21"/>
        </w:rPr>
        <w:t>A</w:t>
      </w:r>
      <w:r>
        <w:rPr>
          <w:color w:val="FF0000"/>
          <w:sz w:val="21"/>
        </w:rPr>
        <w:t>处；同理，车向右减速运动，水滴也会落在</w:t>
      </w:r>
      <w:r>
        <w:rPr>
          <w:rFonts w:ascii="Times New Roman" w:cs="Times New Roman" w:eastAsia="Times New Roman" w:hAnsi="Times New Roman"/>
          <w:i/>
          <w:color w:val="FF0000"/>
          <w:sz w:val="21"/>
        </w:rPr>
        <w:t>A</w:t>
      </w:r>
      <w:r>
        <w:rPr>
          <w:color w:val="FF0000"/>
          <w:sz w:val="21"/>
        </w:rPr>
        <w:t>处。</w:t>
      </w:r>
    </w:p>
    <w:p w14:paraId="69356ED7">
      <w:pPr>
        <w:shd w:color="auto" w:fill="F2F2F2" w:val="clear"/>
        <w:spacing w:line="360" w:lineRule="auto"/>
        <w:jc w:val="left"/>
        <w:textAlignment w:val="center"/>
        <w:rPr>
          <w:color w:val="FF0000"/>
          <w:sz w:val="21"/>
        </w:rPr>
      </w:pPr>
      <w:r>
        <w:rPr>
          <w:color w:val="FF0000"/>
          <w:sz w:val="21"/>
        </w:rPr>
        <w:t>故选C。</w:t>
      </w:r>
    </w:p>
    <w:p w14:paraId="00A4BB0F">
      <w:pPr>
        <w:shd w:color="auto" w:fill="auto" w:val="clear"/>
        <w:spacing w:line="360" w:lineRule="auto"/>
        <w:jc w:val="left"/>
        <w:textAlignment w:val="center"/>
        <w:rPr>
          <w:sz w:val="21"/>
        </w:rPr>
      </w:pPr>
      <w:r>
        <w:rPr>
          <w:sz w:val="21"/>
        </w:rPr>
        <w:t>5．英国物理学家牛顿在总结伽利略、笛卡尔等人工作的基础上，完成了他的著作《自然哲学的数学原理》。在此书中，牛顿提出了三条基本的运动定律，下列说法正确的是（　　）</w:t>
      </w:r>
    </w:p>
    <w:p w14:paraId="7E6F1BE4">
      <w:pPr>
        <w:shd w:color="auto" w:fill="auto" w:val="clear"/>
        <w:spacing w:line="360" w:lineRule="auto"/>
        <w:ind w:left="300"/>
        <w:jc w:val="left"/>
        <w:textAlignment w:val="center"/>
        <w:rPr>
          <w:sz w:val="21"/>
        </w:rPr>
      </w:pPr>
      <w:r>
        <w:rPr>
          <w:sz w:val="21"/>
        </w:rPr>
        <w:t>A．在月球上举重比地球上容易，是因为同一物体在月球上比在地球上的惯性小</w:t>
      </w:r>
    </w:p>
    <w:p w14:paraId="24A65558">
      <w:pPr>
        <w:shd w:color="auto" w:fill="auto" w:val="clear"/>
        <w:spacing w:line="360" w:lineRule="auto"/>
        <w:ind w:left="300"/>
        <w:jc w:val="left"/>
        <w:textAlignment w:val="center"/>
        <w:rPr>
          <w:sz w:val="21"/>
        </w:rPr>
      </w:pPr>
      <w:r>
        <w:rPr>
          <w:sz w:val="21"/>
        </w:rPr>
        <w:t>B．甲、乙两位同学手拉手拔河，甲对乙的作用力大小始终等于乙对甲的作用力大小</w:t>
      </w:r>
    </w:p>
    <w:p w14:paraId="4FC59768">
      <w:pPr>
        <w:shd w:color="auto" w:fill="auto" w:val="clear"/>
        <w:spacing w:line="360" w:lineRule="auto"/>
        <w:ind w:left="300"/>
        <w:jc w:val="left"/>
        <w:textAlignment w:val="center"/>
        <w:rPr>
          <w:sz w:val="21"/>
        </w:rPr>
      </w:pPr>
      <w:r>
        <w:rPr>
          <w:sz w:val="21"/>
        </w:rPr>
        <w:t>C．以卵击石，石头没有损伤而鸡蛋碎，是因为石头对鸡蛋的作用力大于鸡蛋对石头的作用力</w:t>
      </w:r>
    </w:p>
    <w:p w14:paraId="20CB00A7">
      <w:pPr>
        <w:shd w:color="auto" w:fill="auto" w:val="clear"/>
        <w:spacing w:line="360" w:lineRule="auto"/>
        <w:ind w:left="300"/>
        <w:jc w:val="left"/>
        <w:textAlignment w:val="center"/>
        <w:rPr>
          <w:sz w:val="21"/>
        </w:rPr>
      </w:pPr>
      <w:r>
        <w:rPr>
          <w:sz w:val="21"/>
        </w:rPr>
        <w:t>D．推动正在运动的物体比推动处于静止的同一物体所需要的力小，所以运动的物体比静止的物体惯性小</w:t>
      </w:r>
    </w:p>
    <w:p w14:paraId="3E4A9EFB">
      <w:pPr>
        <w:shd w:color="auto" w:fill="F2F2F2" w:val="clear"/>
        <w:spacing w:line="360" w:lineRule="auto"/>
        <w:jc w:val="left"/>
        <w:textAlignment w:val="center"/>
        <w:rPr>
          <w:color w:val="FF0000"/>
          <w:sz w:val="21"/>
        </w:rPr>
      </w:pPr>
      <w:r>
        <w:rPr>
          <w:color w:val="FF0000"/>
          <w:sz w:val="21"/>
        </w:rPr>
        <w:t>【答案】B</w:t>
      </w:r>
    </w:p>
    <w:p w14:paraId="40D4EA2C">
      <w:pPr>
        <w:shd w:color="auto" w:fill="F2F2F2" w:val="clear"/>
        <w:spacing w:line="360" w:lineRule="auto"/>
        <w:jc w:val="left"/>
        <w:textAlignment w:val="center"/>
        <w:rPr>
          <w:color w:val="FF0000"/>
          <w:sz w:val="21"/>
        </w:rPr>
      </w:pPr>
      <w:r>
        <w:rPr>
          <w:color w:val="FF0000"/>
          <w:sz w:val="21"/>
        </w:rPr>
        <w:t>【详解】A．同一物体在月球上和在地球上质量相同，则惯性相同，A错误；</w:t>
      </w:r>
    </w:p>
    <w:p w14:paraId="34039348">
      <w:pPr>
        <w:shd w:color="auto" w:fill="F2F2F2" w:val="clear"/>
        <w:spacing w:line="360" w:lineRule="auto"/>
        <w:jc w:val="left"/>
        <w:textAlignment w:val="center"/>
        <w:rPr>
          <w:color w:val="FF0000"/>
          <w:sz w:val="21"/>
        </w:rPr>
      </w:pPr>
      <w:r>
        <w:rPr>
          <w:color w:val="FF0000"/>
          <w:sz w:val="21"/>
        </w:rPr>
        <w:t>B．根据牛顿第三定律知甲对乙的作用力大小始终等于乙对甲的作用力大小，B正确；</w:t>
      </w:r>
    </w:p>
    <w:p w14:paraId="47DB799E">
      <w:pPr>
        <w:shd w:color="auto" w:fill="F2F2F2" w:val="clear"/>
        <w:spacing w:line="360" w:lineRule="auto"/>
        <w:jc w:val="left"/>
        <w:textAlignment w:val="center"/>
        <w:rPr>
          <w:color w:val="FF0000"/>
          <w:sz w:val="21"/>
        </w:rPr>
      </w:pPr>
      <w:r>
        <w:rPr>
          <w:color w:val="FF0000"/>
          <w:sz w:val="21"/>
        </w:rPr>
        <w:t>C．根据牛顿第三定律知石头对鸡蛋的作用力等于鸡蛋对石头的作用力，石头没有损伤是因为鸡蛋对石头的作用力没有超出其表面的承受力，C错误；</w:t>
      </w:r>
    </w:p>
    <w:p w14:paraId="273E0D12">
      <w:pPr>
        <w:shd w:color="auto" w:fill="F2F2F2" w:val="clear"/>
        <w:spacing w:line="360" w:lineRule="auto"/>
        <w:jc w:val="left"/>
        <w:textAlignment w:val="center"/>
        <w:rPr>
          <w:color w:val="FF0000"/>
          <w:sz w:val="21"/>
        </w:rPr>
      </w:pPr>
      <w:r>
        <w:rPr>
          <w:color w:val="FF0000"/>
          <w:sz w:val="21"/>
        </w:rPr>
        <w:t>D．惯性大小取决于物体的质量大小，与物体的运动状态无关，D错误。</w:t>
      </w:r>
    </w:p>
    <w:p w14:paraId="7263D4E2">
      <w:pPr>
        <w:shd w:color="auto" w:fill="F2F2F2" w:val="clear"/>
        <w:spacing w:line="360" w:lineRule="auto"/>
        <w:jc w:val="left"/>
        <w:textAlignment w:val="center"/>
        <w:rPr>
          <w:color w:val="FF0000"/>
          <w:sz w:val="21"/>
        </w:rPr>
      </w:pPr>
      <w:r>
        <w:rPr>
          <w:color w:val="FF0000"/>
          <w:sz w:val="21"/>
        </w:rPr>
        <w:t>故选B。</w:t>
      </w:r>
    </w:p>
    <w:p w14:paraId="7BEDF514">
      <w:pPr>
        <w:shd w:color="auto" w:fill="auto" w:val="clear"/>
        <w:spacing w:line="360" w:lineRule="auto"/>
        <w:jc w:val="left"/>
        <w:textAlignment w:val="center"/>
        <w:rPr>
          <w:sz w:val="21"/>
        </w:rPr>
      </w:pPr>
      <w:r>
        <w:rPr>
          <w:sz w:val="21"/>
        </w:rPr>
        <w:t>6．关于乒乓球运动中蕴含的力学知识，下列说法正确的是（　　）</w:t>
      </w:r>
    </w:p>
    <w:p w14:paraId="517FD009">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92596b0b-88f4-453a-9f31-092204f96a4a" coordsize="21600,21600" filled="f" id="_x0000_i1064" o:preferrelative="t" stroked="f" style="width:166.5pt;height:118.5pt" type="#_x0000_t75">
            <v:imagedata o:title="" r:id="rId36"/>
            <o:lock aspectratio="t" v:ext="edit"/>
            <w10:anchorlock/>
          </v:shape>
        </w:pict>
      </w:r>
    </w:p>
    <w:p w14:paraId="35D93F67">
      <w:pPr>
        <w:shd w:color="auto" w:fill="auto" w:val="clear"/>
        <w:spacing w:line="360" w:lineRule="auto"/>
        <w:ind w:left="300"/>
        <w:jc w:val="left"/>
        <w:textAlignment w:val="center"/>
        <w:rPr>
          <w:sz w:val="21"/>
        </w:rPr>
      </w:pPr>
      <w:r>
        <w:rPr>
          <w:sz w:val="21"/>
        </w:rPr>
        <w:t>A．乒乓球在空中飞行时受到了向前的推力</w:t>
      </w:r>
    </w:p>
    <w:p w14:paraId="134D0158">
      <w:pPr>
        <w:shd w:color="auto" w:fill="auto" w:val="clear"/>
        <w:spacing w:line="360" w:lineRule="auto"/>
        <w:ind w:left="300"/>
        <w:jc w:val="left"/>
        <w:textAlignment w:val="center"/>
        <w:rPr>
          <w:sz w:val="21"/>
        </w:rPr>
      </w:pPr>
      <w:r>
        <w:rPr>
          <w:sz w:val="21"/>
        </w:rPr>
        <w:t>B．乒乓球的质量小，所以容易被快速抽杀</w:t>
      </w:r>
    </w:p>
    <w:p w14:paraId="3902CB57">
      <w:pPr>
        <w:shd w:color="auto" w:fill="auto" w:val="clear"/>
        <w:spacing w:line="360" w:lineRule="auto"/>
        <w:ind w:left="300"/>
        <w:jc w:val="left"/>
        <w:textAlignment w:val="center"/>
        <w:rPr>
          <w:sz w:val="21"/>
        </w:rPr>
      </w:pPr>
      <w:r>
        <w:rPr>
          <w:sz w:val="21"/>
        </w:rPr>
        <w:t>C．空中飞行的乒乓球，如果所受的力全部消失，它将立即停止</w:t>
      </w:r>
    </w:p>
    <w:p w14:paraId="238183E2">
      <w:pPr>
        <w:shd w:color="auto" w:fill="auto" w:val="clear"/>
        <w:spacing w:line="360" w:lineRule="auto"/>
        <w:ind w:left="300"/>
        <w:jc w:val="left"/>
        <w:textAlignment w:val="center"/>
        <w:rPr>
          <w:sz w:val="21"/>
        </w:rPr>
      </w:pPr>
      <w:r>
        <w:rPr>
          <w:sz w:val="21"/>
        </w:rPr>
        <w:t>D．球拍击球时，只能改变乒乓球的运动方向</w:t>
      </w:r>
    </w:p>
    <w:p w14:paraId="1A525E4F">
      <w:pPr>
        <w:shd w:color="auto" w:fill="F2F2F2" w:val="clear"/>
        <w:spacing w:line="360" w:lineRule="auto"/>
        <w:jc w:val="left"/>
        <w:textAlignment w:val="center"/>
        <w:rPr>
          <w:color w:val="FF0000"/>
          <w:sz w:val="21"/>
        </w:rPr>
      </w:pPr>
      <w:r>
        <w:rPr>
          <w:color w:val="FF0000"/>
          <w:sz w:val="21"/>
        </w:rPr>
        <w:t>【答案】B</w:t>
      </w:r>
    </w:p>
    <w:p w14:paraId="4F5AFD2E">
      <w:pPr>
        <w:shd w:color="auto" w:fill="F2F2F2" w:val="clear"/>
        <w:spacing w:line="360" w:lineRule="auto"/>
        <w:jc w:val="left"/>
        <w:textAlignment w:val="center"/>
        <w:rPr>
          <w:color w:val="FF0000"/>
          <w:sz w:val="21"/>
        </w:rPr>
      </w:pPr>
      <w:r>
        <w:rPr>
          <w:color w:val="FF0000"/>
          <w:sz w:val="21"/>
        </w:rPr>
        <w:t>【详解】由于惯性，乒乓球在空中飞行，并没有受到向前的推力，故A错误；由牛顿第一定律可知，乒乓球的质量小，惯性小，所以容易被快速抽杀，故B正确；根据牛顿第一定律可知，空中飞行的乒乓球，如果所受的力全部消失，它将做匀速直线运动，故C错误；球拍击球时，不但可以改变乒乓球的运动方向，而且还可以改变乒乓球的速度大小，故D错误。</w:t>
      </w:r>
    </w:p>
    <w:p w14:paraId="23F71C7A">
      <w:pPr>
        <w:shd w:color="auto" w:fill="auto" w:val="clear"/>
        <w:spacing w:line="360" w:lineRule="auto"/>
        <w:jc w:val="left"/>
        <w:textAlignment w:val="center"/>
        <w:rPr>
          <w:sz w:val="21"/>
        </w:rPr>
      </w:pPr>
      <w:r>
        <w:rPr>
          <w:sz w:val="21"/>
        </w:rPr>
        <w:t>7．如图所示，图甲、图乙分别为物理教材上伽利略设计的两个“斜面”上的实验，关于这两幅图说法正确的是（　　）</w:t>
      </w:r>
    </w:p>
    <w:p w14:paraId="69D3D7FD">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ef1401b0-63b2-49e3-83be-2d511b3055b8" coordsize="21600,21600" filled="f" id="_x0000_i1065" o:preferrelative="t" stroked="f" style="width:415.45pt;height:118.3pt" type="#_x0000_t75">
            <v:imagedata o:title="" r:id="rId37"/>
            <o:lock aspectratio="t" v:ext="edit"/>
            <w10:anchorlock/>
          </v:shape>
        </w:pict>
      </w:r>
    </w:p>
    <w:p w14:paraId="3EDBC9DD">
      <w:pPr>
        <w:shd w:color="auto" w:fill="auto" w:val="clear"/>
        <w:spacing w:line="360" w:lineRule="auto"/>
        <w:ind w:left="300"/>
        <w:jc w:val="left"/>
        <w:textAlignment w:val="center"/>
        <w:rPr>
          <w:sz w:val="21"/>
        </w:rPr>
      </w:pPr>
      <w:r>
        <w:rPr>
          <w:sz w:val="21"/>
        </w:rPr>
        <w:t>A．图甲实验证明了力不是维持物体运动状态的原因</w:t>
      </w:r>
    </w:p>
    <w:p w14:paraId="27BBCB2B">
      <w:pPr>
        <w:shd w:color="auto" w:fill="auto" w:val="clear"/>
        <w:spacing w:line="360" w:lineRule="auto"/>
        <w:ind w:left="300"/>
        <w:jc w:val="left"/>
        <w:textAlignment w:val="center"/>
        <w:rPr>
          <w:sz w:val="21"/>
        </w:rPr>
      </w:pPr>
      <w:r>
        <w:rPr>
          <w:sz w:val="21"/>
        </w:rPr>
        <w:t>B．伽利略借助图甲实验得到了自由落体运动是匀加速直线运动</w:t>
      </w:r>
    </w:p>
    <w:p w14:paraId="78CCC0ED">
      <w:pPr>
        <w:shd w:color="auto" w:fill="auto" w:val="clear"/>
        <w:spacing w:line="360" w:lineRule="auto"/>
        <w:ind w:left="300"/>
        <w:jc w:val="left"/>
        <w:textAlignment w:val="center"/>
        <w:rPr>
          <w:sz w:val="21"/>
        </w:rPr>
      </w:pPr>
      <w:r>
        <w:rPr>
          <w:sz w:val="21"/>
        </w:rPr>
        <w:t>C．图乙实验表明牛顿第一定律可用实验证实</w:t>
      </w:r>
    </w:p>
    <w:p w14:paraId="5DECA5A3">
      <w:pPr>
        <w:shd w:color="auto" w:fill="auto" w:val="clear"/>
        <w:spacing w:line="360" w:lineRule="auto"/>
        <w:ind w:left="300"/>
        <w:jc w:val="left"/>
        <w:textAlignment w:val="center"/>
        <w:rPr>
          <w:sz w:val="21"/>
        </w:rPr>
      </w:pPr>
      <w:r>
        <w:rPr>
          <w:sz w:val="21"/>
        </w:rPr>
        <w:t>D．图乙实验证明了力是维持物体运动状态的原因</w:t>
      </w:r>
    </w:p>
    <w:p w14:paraId="25D4ECA0">
      <w:pPr>
        <w:shd w:color="auto" w:fill="F2F2F2" w:val="clear"/>
        <w:spacing w:line="360" w:lineRule="auto"/>
        <w:jc w:val="left"/>
        <w:textAlignment w:val="center"/>
        <w:rPr>
          <w:color w:val="FF0000"/>
          <w:sz w:val="21"/>
        </w:rPr>
      </w:pPr>
      <w:r>
        <w:rPr>
          <w:color w:val="FF0000"/>
          <w:sz w:val="21"/>
        </w:rPr>
        <w:t>【答案】B</w:t>
      </w:r>
    </w:p>
    <w:p w14:paraId="7FAC8F0D">
      <w:pPr>
        <w:shd w:color="auto" w:fill="F2F2F2" w:val="clear"/>
        <w:spacing w:line="360" w:lineRule="auto"/>
        <w:jc w:val="left"/>
        <w:textAlignment w:val="center"/>
        <w:rPr>
          <w:color w:val="FF0000"/>
          <w:sz w:val="21"/>
        </w:rPr>
      </w:pPr>
      <w:r>
        <w:rPr>
          <w:color w:val="FF0000"/>
          <w:sz w:val="21"/>
        </w:rPr>
        <w:t>【详解】AB．伽利略利用图甲实验证明了自由落体是匀加速直线运动，故A错误，B正确；</w:t>
      </w:r>
    </w:p>
    <w:p w14:paraId="53648251">
      <w:pPr>
        <w:shd w:color="auto" w:fill="F2F2F2" w:val="clear"/>
        <w:spacing w:line="360" w:lineRule="auto"/>
        <w:jc w:val="left"/>
        <w:textAlignment w:val="center"/>
        <w:rPr>
          <w:color w:val="FF0000"/>
          <w:sz w:val="21"/>
        </w:rPr>
      </w:pPr>
      <w:r>
        <w:rPr>
          <w:color w:val="FF0000"/>
          <w:sz w:val="21"/>
        </w:rPr>
        <w:t>CD．伽利略利用图乙实验设计证明了力不是维持物体运动状态的原因，而是改变物体运动的原因，牛顿第一定律是牛顿推导出的，故CD错误。</w:t>
      </w:r>
    </w:p>
    <w:p w14:paraId="14D9D862">
      <w:pPr>
        <w:shd w:color="auto" w:fill="F2F2F2" w:val="clear"/>
        <w:spacing w:line="360" w:lineRule="auto"/>
        <w:jc w:val="left"/>
        <w:textAlignment w:val="center"/>
        <w:rPr>
          <w:color w:val="FF0000"/>
          <w:sz w:val="21"/>
        </w:rPr>
      </w:pPr>
      <w:r>
        <w:rPr>
          <w:color w:val="FF0000"/>
          <w:sz w:val="21"/>
        </w:rPr>
        <w:t>故选B。</w:t>
      </w:r>
    </w:p>
    <w:p w14:paraId="20738EE7">
      <w:pPr>
        <w:shd w:color="auto" w:fill="auto" w:val="clear"/>
        <w:spacing w:line="360" w:lineRule="auto"/>
        <w:jc w:val="left"/>
        <w:textAlignment w:val="center"/>
        <w:rPr>
          <w:sz w:val="21"/>
        </w:rPr>
      </w:pPr>
      <w:r>
        <w:rPr>
          <w:sz w:val="21"/>
        </w:rPr>
        <w:t>8．如图所示，伽利略用两个对接的斜面A、B，斜面A固定，让小球从固定斜面上某一位置由静止滚下，又滚上另一个倾角可以改变的斜面B，如果没有摩擦，小球将上升到原来的高度，减小斜面B的倾角重复实验，直到斜面B的倾角为零。伽利略设计这个实验是为了说明（　　）</w:t>
      </w:r>
    </w:p>
    <w:p w14:paraId="4029F0F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db25aa3d-274f-4ad5-ad43-1811d8751d22" coordsize="21600,21600" filled="f" id="_x0000_i1066" o:preferrelative="t" stroked="f" style="width:179.25pt;height:79.5pt" type="#_x0000_t75">
            <v:imagedata o:title="" r:id="rId38"/>
            <o:lock aspectratio="t" v:ext="edit"/>
            <w10:anchorlock/>
          </v:shape>
        </w:pict>
      </w:r>
    </w:p>
    <w:p w14:paraId="536ED5A7">
      <w:pPr>
        <w:shd w:color="auto" w:fill="auto" w:val="clear"/>
        <w:spacing w:line="360" w:lineRule="auto"/>
        <w:ind w:left="300"/>
        <w:jc w:val="left"/>
        <w:textAlignment w:val="center"/>
        <w:rPr>
          <w:sz w:val="21"/>
        </w:rPr>
      </w:pPr>
      <w:r>
        <w:rPr>
          <w:sz w:val="21"/>
        </w:rPr>
        <w:t>A．日常生活中，不存在摩擦时物体的运动情形</w:t>
      </w:r>
    </w:p>
    <w:p w14:paraId="5883559C">
      <w:pPr>
        <w:shd w:color="auto" w:fill="auto" w:val="clear"/>
        <w:spacing w:line="360" w:lineRule="auto"/>
        <w:ind w:left="300"/>
        <w:jc w:val="left"/>
        <w:textAlignment w:val="center"/>
        <w:rPr>
          <w:sz w:val="21"/>
        </w:rPr>
      </w:pPr>
      <w:r>
        <w:rPr>
          <w:sz w:val="21"/>
        </w:rPr>
        <w:t>B．物体做匀速直线运动需要力的作用</w:t>
      </w:r>
    </w:p>
    <w:p w14:paraId="75928009">
      <w:pPr>
        <w:shd w:color="auto" w:fill="auto" w:val="clear"/>
        <w:spacing w:line="360" w:lineRule="auto"/>
        <w:ind w:left="300"/>
        <w:jc w:val="left"/>
        <w:textAlignment w:val="center"/>
        <w:rPr>
          <w:sz w:val="21"/>
        </w:rPr>
      </w:pPr>
      <w:r>
        <w:rPr>
          <w:sz w:val="21"/>
        </w:rPr>
        <w:t>C．运动的物体如果不受力的作用，物体也会继续运动</w:t>
      </w:r>
    </w:p>
    <w:p w14:paraId="6A36CA56">
      <w:pPr>
        <w:shd w:color="auto" w:fill="auto" w:val="clear"/>
        <w:spacing w:line="360" w:lineRule="auto"/>
        <w:ind w:left="300"/>
        <w:jc w:val="left"/>
        <w:textAlignment w:val="center"/>
        <w:rPr>
          <w:sz w:val="21"/>
        </w:rPr>
      </w:pPr>
      <w:r>
        <w:rPr>
          <w:sz w:val="21"/>
        </w:rPr>
        <w:t>D．运动的物体如果受到力的作用，物体就会继续运动</w:t>
      </w:r>
    </w:p>
    <w:p w14:paraId="025052BC">
      <w:pPr>
        <w:shd w:color="auto" w:fill="F2F2F2" w:val="clear"/>
        <w:spacing w:line="360" w:lineRule="auto"/>
        <w:jc w:val="left"/>
        <w:textAlignment w:val="center"/>
        <w:rPr>
          <w:color w:val="FF0000"/>
          <w:sz w:val="21"/>
        </w:rPr>
      </w:pPr>
      <w:r>
        <w:rPr>
          <w:color w:val="FF0000"/>
          <w:sz w:val="21"/>
        </w:rPr>
        <w:t>【答案】C</w:t>
      </w:r>
    </w:p>
    <w:p w14:paraId="0472D2E9">
      <w:pPr>
        <w:shd w:color="auto" w:fill="F2F2F2" w:val="clear"/>
        <w:spacing w:line="360" w:lineRule="auto"/>
        <w:jc w:val="left"/>
        <w:textAlignment w:val="center"/>
        <w:rPr>
          <w:color w:val="FF0000"/>
          <w:sz w:val="21"/>
        </w:rPr>
      </w:pPr>
      <w:r>
        <w:rPr>
          <w:color w:val="FF0000"/>
          <w:sz w:val="21"/>
        </w:rPr>
        <w:t>【详解】在伽利略理想斜面实验中，当斜面倾角为零时，小球将永远运动下去，不再需要什么力去推动，伽利略设计这个实验的目的是为了说明运动的物体如果不受力的作用，物体也会继续运动。</w:t>
      </w:r>
    </w:p>
    <w:p w14:paraId="523FA128">
      <w:pPr>
        <w:shd w:color="auto" w:fill="F2F2F2" w:val="clear"/>
        <w:spacing w:line="360" w:lineRule="auto"/>
        <w:jc w:val="left"/>
        <w:textAlignment w:val="center"/>
        <w:rPr>
          <w:color w:val="FF0000"/>
          <w:sz w:val="21"/>
        </w:rPr>
      </w:pPr>
      <w:r>
        <w:rPr>
          <w:color w:val="FF0000"/>
          <w:sz w:val="21"/>
        </w:rPr>
        <w:t>故选C。</w:t>
      </w:r>
    </w:p>
    <w:p w14:paraId="7F441A10">
      <w:pPr>
        <w:shd w:color="auto" w:fill="auto" w:val="clear"/>
        <w:spacing w:line="360" w:lineRule="auto"/>
        <w:jc w:val="left"/>
        <w:textAlignment w:val="center"/>
        <w:rPr>
          <w:sz w:val="21"/>
        </w:rPr>
      </w:pPr>
      <w:r>
        <w:rPr>
          <w:sz w:val="21"/>
        </w:rPr>
        <w:t>9．了解物理规律的发现过程，学会像科学家那样观察和思考，往往比掌握知识本身更重要，则以下符合事实的是（　　）</w:t>
      </w:r>
    </w:p>
    <w:p w14:paraId="7622244D">
      <w:pPr>
        <w:shd w:color="auto" w:fill="auto" w:val="clear"/>
        <w:spacing w:line="360" w:lineRule="auto"/>
        <w:ind w:left="300"/>
        <w:jc w:val="left"/>
        <w:textAlignment w:val="center"/>
        <w:rPr>
          <w:sz w:val="21"/>
        </w:rPr>
      </w:pPr>
      <w:r>
        <w:rPr>
          <w:sz w:val="21"/>
        </w:rPr>
        <w:t>A．亚里士多德观察生活得出结论，必须有力作用在物体上，物体的运动状态才会改变</w:t>
      </w:r>
    </w:p>
    <w:p w14:paraId="2F76C99C">
      <w:pPr>
        <w:shd w:color="auto" w:fill="auto" w:val="clear"/>
        <w:spacing w:line="360" w:lineRule="auto"/>
        <w:ind w:left="300"/>
        <w:jc w:val="left"/>
        <w:textAlignment w:val="center"/>
        <w:rPr>
          <w:sz w:val="21"/>
        </w:rPr>
      </w:pPr>
      <w:r>
        <w:rPr>
          <w:sz w:val="21"/>
        </w:rPr>
        <w:t>B．牛顿最早通过理想斜面实验得出力不是维持物体运动的原因</w:t>
      </w:r>
    </w:p>
    <w:p w14:paraId="06394C81">
      <w:pPr>
        <w:shd w:color="auto" w:fill="auto" w:val="clear"/>
        <w:spacing w:line="360" w:lineRule="auto"/>
        <w:ind w:left="300"/>
        <w:jc w:val="left"/>
        <w:textAlignment w:val="center"/>
        <w:rPr>
          <w:sz w:val="21"/>
        </w:rPr>
      </w:pPr>
      <w:r>
        <w:rPr>
          <w:sz w:val="21"/>
        </w:rPr>
        <w:t>C．伽利略利用逻辑推理和实验论证推翻了“重的物体下落比较快”这一观点</w:t>
      </w:r>
    </w:p>
    <w:p w14:paraId="49EAB729">
      <w:pPr>
        <w:shd w:color="auto" w:fill="auto" w:val="clear"/>
        <w:spacing w:line="360" w:lineRule="auto"/>
        <w:ind w:left="300"/>
        <w:jc w:val="left"/>
        <w:textAlignment w:val="center"/>
        <w:rPr>
          <w:sz w:val="21"/>
        </w:rPr>
      </w:pPr>
      <w:r>
        <w:rPr>
          <w:sz w:val="21"/>
        </w:rPr>
        <w:t>D．牛顿将斜面实验的结论合理外推，间接证明了自由落体运动是匀变速直线运动</w:t>
      </w:r>
    </w:p>
    <w:p w14:paraId="7E5EFDE1">
      <w:pPr>
        <w:shd w:color="auto" w:fill="F2F2F2" w:val="clear"/>
        <w:spacing w:line="360" w:lineRule="auto"/>
        <w:jc w:val="left"/>
        <w:textAlignment w:val="center"/>
        <w:rPr>
          <w:color w:val="FF0000"/>
          <w:sz w:val="21"/>
        </w:rPr>
      </w:pPr>
      <w:r>
        <w:rPr>
          <w:color w:val="FF0000"/>
          <w:sz w:val="21"/>
        </w:rPr>
        <w:t>【答案】C</w:t>
      </w:r>
    </w:p>
    <w:p w14:paraId="319F1D2B">
      <w:pPr>
        <w:shd w:color="auto" w:fill="F2F2F2" w:val="clear"/>
        <w:spacing w:line="360" w:lineRule="auto"/>
        <w:jc w:val="left"/>
        <w:textAlignment w:val="center"/>
        <w:rPr>
          <w:color w:val="FF0000"/>
          <w:sz w:val="21"/>
        </w:rPr>
      </w:pPr>
      <w:r>
        <w:rPr>
          <w:color w:val="FF0000"/>
          <w:sz w:val="21"/>
        </w:rPr>
        <w:t>【详解】A．亚里士多德认为力是维持物体运动的原因，而不是 “有力作用在物体上，物体的运动状态才会改变”，该观点是牛顿第一定律的内容，故A错误；</w:t>
      </w:r>
    </w:p>
    <w:p w14:paraId="27F275C0">
      <w:pPr>
        <w:shd w:color="auto" w:fill="F2F2F2" w:val="clear"/>
        <w:spacing w:line="360" w:lineRule="auto"/>
        <w:jc w:val="left"/>
        <w:textAlignment w:val="center"/>
        <w:rPr>
          <w:color w:val="FF0000"/>
          <w:sz w:val="21"/>
        </w:rPr>
      </w:pPr>
      <w:r>
        <w:rPr>
          <w:color w:val="FF0000"/>
          <w:sz w:val="21"/>
        </w:rPr>
        <w:t>B．最早通过理想斜面实验得出力不是维持物体运动的原因的是伽利略，不是牛顿，故B 错误；</w:t>
      </w:r>
    </w:p>
    <w:p w14:paraId="5B552743">
      <w:pPr>
        <w:shd w:color="auto" w:fill="F2F2F2" w:val="clear"/>
        <w:spacing w:line="360" w:lineRule="auto"/>
        <w:jc w:val="left"/>
        <w:textAlignment w:val="center"/>
        <w:rPr>
          <w:color w:val="FF0000"/>
          <w:sz w:val="21"/>
        </w:rPr>
      </w:pPr>
      <w:r>
        <w:rPr>
          <w:color w:val="FF0000"/>
          <w:sz w:val="21"/>
        </w:rPr>
        <w:t>C．伽利略利用逻辑推理（如重快轻慢的矛盾推理）和实验论证（比萨斜塔实验等）推翻了 “重的物体下落比较快” 这一观点，故C正确；</w:t>
      </w:r>
    </w:p>
    <w:p w14:paraId="1D13384C">
      <w:pPr>
        <w:shd w:color="auto" w:fill="F2F2F2" w:val="clear"/>
        <w:spacing w:line="360" w:lineRule="auto"/>
        <w:jc w:val="left"/>
        <w:textAlignment w:val="center"/>
        <w:rPr>
          <w:color w:val="FF0000"/>
          <w:sz w:val="21"/>
        </w:rPr>
      </w:pPr>
      <w:r>
        <w:rPr>
          <w:color w:val="FF0000"/>
          <w:sz w:val="21"/>
        </w:rPr>
        <w:t>D．将斜面实验的结论合理外推，间接证明自由落体运动是匀变速直线运动的是伽利略，不是牛顿，故D 错误。</w:t>
      </w:r>
    </w:p>
    <w:p w14:paraId="2EE15B9F">
      <w:pPr>
        <w:shd w:color="auto" w:fill="F2F2F2" w:val="clear"/>
        <w:spacing w:line="360" w:lineRule="auto"/>
        <w:jc w:val="left"/>
        <w:textAlignment w:val="center"/>
        <w:rPr>
          <w:color w:val="FF0000"/>
          <w:sz w:val="21"/>
        </w:rPr>
      </w:pPr>
      <w:r>
        <w:rPr>
          <w:color w:val="FF0000"/>
          <w:sz w:val="21"/>
        </w:rPr>
        <w:t>故选C 。</w:t>
      </w:r>
    </w:p>
    <w:p w14:paraId="1DB3976C">
      <w:pPr>
        <w:shd w:color="auto" w:fill="auto" w:val="clear"/>
        <w:spacing w:line="360" w:lineRule="auto"/>
        <w:jc w:val="left"/>
        <w:textAlignment w:val="center"/>
        <w:rPr>
          <w:sz w:val="21"/>
        </w:rPr>
      </w:pPr>
      <w:r>
        <w:rPr>
          <w:sz w:val="21"/>
        </w:rPr>
        <w:t>10．“复兴号”高铁在某段水平轨道上匀速行驶，假设高铁上固定着盛满水的纸杯。若突然发现纸杯中的水向右洒出，如图所示，则关于高铁在此种情况下的运动，下列描述正确的是（　　）</w:t>
      </w:r>
    </w:p>
    <w:p w14:paraId="3204340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83e51ef8-a7d6-4468-9280-7d6e5365f8a0" coordsize="21600,21600" filled="f" id="_x0000_i1067" o:preferrelative="t" stroked="f" style="width:108.75pt;height:38.25pt" type="#_x0000_t75">
            <v:imagedata o:title="" r:id="rId39"/>
            <o:lock aspectratio="t" v:ext="edit"/>
            <w10:anchorlock/>
          </v:shape>
        </w:pict>
      </w:r>
    </w:p>
    <w:p w14:paraId="4F8BB0B1">
      <w:pPr>
        <w:shd w:color="auto" w:fill="auto" w:val="clear"/>
        <w:tabs>
          <w:tab w:pos="4156" w:val="left"/>
        </w:tabs>
        <w:spacing w:line="360" w:lineRule="auto"/>
        <w:ind w:left="380"/>
        <w:jc w:val="left"/>
        <w:textAlignment w:val="center"/>
        <w:rPr>
          <w:sz w:val="21"/>
        </w:rPr>
      </w:pPr>
      <w:r>
        <w:rPr>
          <w:sz w:val="21"/>
        </w:rPr>
        <w:t>A．高铁匀速向左运动</w:t>
      </w:r>
      <w:r>
        <w:rPr>
          <w:sz w:val="21"/>
        </w:rPr>
        <w:tab/>
      </w:r>
      <w:r>
        <w:rPr>
          <w:sz w:val="21"/>
        </w:rPr>
        <w:t>B．高铁匀速向右运动</w:t>
      </w:r>
    </w:p>
    <w:p w14:paraId="19156068">
      <w:pPr>
        <w:shd w:color="auto" w:fill="auto" w:val="clear"/>
        <w:tabs>
          <w:tab w:pos="4156" w:val="left"/>
        </w:tabs>
        <w:spacing w:line="360" w:lineRule="auto"/>
        <w:ind w:left="380"/>
        <w:jc w:val="left"/>
        <w:textAlignment w:val="center"/>
        <w:rPr>
          <w:sz w:val="21"/>
        </w:rPr>
      </w:pPr>
      <w:r>
        <w:rPr>
          <w:sz w:val="21"/>
        </w:rPr>
        <w:t>C．高铁可能突然向左减速运动</w:t>
      </w:r>
      <w:r>
        <w:rPr>
          <w:sz w:val="21"/>
        </w:rPr>
        <w:tab/>
      </w:r>
      <w:r>
        <w:rPr>
          <w:sz w:val="21"/>
        </w:rPr>
        <w:t>D．高铁可能突然向右减速运动</w:t>
      </w:r>
    </w:p>
    <w:p w14:paraId="5FD41D94">
      <w:pPr>
        <w:shd w:color="auto" w:fill="F2F2F2" w:val="clear"/>
        <w:spacing w:line="360" w:lineRule="auto"/>
        <w:jc w:val="left"/>
        <w:textAlignment w:val="center"/>
        <w:rPr>
          <w:color w:val="FF0000"/>
          <w:sz w:val="21"/>
        </w:rPr>
      </w:pPr>
      <w:r>
        <w:rPr>
          <w:color w:val="FF0000"/>
          <w:sz w:val="21"/>
        </w:rPr>
        <w:t>【答案】D</w:t>
      </w:r>
    </w:p>
    <w:p w14:paraId="5B5C3EA2">
      <w:pPr>
        <w:shd w:color="auto" w:fill="F2F2F2" w:val="clear"/>
        <w:spacing w:line="360" w:lineRule="auto"/>
        <w:jc w:val="left"/>
        <w:textAlignment w:val="center"/>
        <w:rPr>
          <w:color w:val="FF0000"/>
          <w:sz w:val="21"/>
        </w:rPr>
      </w:pPr>
      <w:r>
        <w:rPr>
          <w:color w:val="FF0000"/>
          <w:sz w:val="21"/>
        </w:rPr>
        <w:t>【详解】AB．高铁匀速向左或匀速向右运动，则水也匀速运动，速度相等，不会从纸杯中洒出，故AB错误；</w:t>
      </w:r>
    </w:p>
    <w:p w14:paraId="1C80E75D">
      <w:pPr>
        <w:shd w:color="auto" w:fill="F2F2F2" w:val="clear"/>
        <w:spacing w:line="360" w:lineRule="auto"/>
        <w:jc w:val="left"/>
        <w:textAlignment w:val="center"/>
        <w:rPr>
          <w:color w:val="FF0000"/>
          <w:sz w:val="21"/>
        </w:rPr>
      </w:pPr>
      <w:r>
        <w:rPr>
          <w:color w:val="FF0000"/>
          <w:sz w:val="21"/>
        </w:rPr>
        <w:t>C．高铁突然向左减速，由于惯性，水还没有来得及减速，所以高铁向左的速度小于水向左的速度，水向左洒出，故C错误；</w:t>
      </w:r>
    </w:p>
    <w:p w14:paraId="12A8EA7F">
      <w:pPr>
        <w:shd w:color="auto" w:fill="F2F2F2" w:val="clear"/>
        <w:spacing w:line="360" w:lineRule="auto"/>
        <w:jc w:val="left"/>
        <w:textAlignment w:val="center"/>
        <w:rPr>
          <w:color w:val="FF0000"/>
          <w:sz w:val="21"/>
        </w:rPr>
      </w:pPr>
      <w:r>
        <w:rPr>
          <w:color w:val="FF0000"/>
          <w:sz w:val="21"/>
        </w:rPr>
        <w:t>D．高铁突然向右减速，由于惯性，水还没有来得及减速，所以高铁向右的速度小于水向右的速度，水向右洒出，故D正确。</w:t>
      </w:r>
    </w:p>
    <w:p w14:paraId="0099BCE8">
      <w:pPr>
        <w:shd w:color="auto" w:fill="F2F2F2" w:val="clear"/>
        <w:spacing w:line="360" w:lineRule="auto"/>
        <w:jc w:val="left"/>
        <w:textAlignment w:val="center"/>
        <w:rPr>
          <w:color w:val="FF0000"/>
          <w:sz w:val="21"/>
        </w:rPr>
      </w:pPr>
      <w:r>
        <w:rPr>
          <w:color w:val="FF0000"/>
          <w:sz w:val="21"/>
        </w:rPr>
        <w:t>故选D。</w:t>
      </w:r>
    </w:p>
    <w:p w14:paraId="6EE58FE4">
      <w:pPr>
        <w:shd w:color="auto" w:fill="auto" w:val="clear"/>
        <w:spacing w:line="360" w:lineRule="auto"/>
        <w:jc w:val="left"/>
        <w:textAlignment w:val="center"/>
        <w:rPr>
          <w:sz w:val="21"/>
        </w:rPr>
      </w:pPr>
      <w:r>
        <w:rPr>
          <w:sz w:val="21"/>
        </w:rPr>
        <w:t>11．如图，列车在平直轨道行驶，水龙头的水滴均落在正下方</w:t>
      </w:r>
      <w:r>
        <w:rPr>
          <w:rFonts w:ascii="Times New Roman" w:cs="Times New Roman" w:eastAsia="Times New Roman" w:hAnsi="Times New Roman"/>
          <w:i/>
          <w:sz w:val="21"/>
        </w:rPr>
        <w:t>B</w:t>
      </w:r>
      <w:r>
        <w:rPr>
          <w:sz w:val="21"/>
        </w:rPr>
        <w:t>处（</w:t>
      </w:r>
      <w:r>
        <w:rPr>
          <w:rFonts w:ascii="Times New Roman" w:cs="Times New Roman" w:eastAsia="Times New Roman" w:hAnsi="Times New Roman"/>
          <w:i/>
          <w:sz w:val="21"/>
        </w:rPr>
        <w:t>AB</w:t>
      </w:r>
      <w:r>
        <w:rPr>
          <w:sz w:val="21"/>
        </w:rPr>
        <w:t>与轨道平行），某乘客后来观察到水滴落在</w:t>
      </w:r>
      <w:r>
        <w:rPr>
          <w:rFonts w:ascii="Times New Roman" w:cs="Times New Roman" w:eastAsia="Times New Roman" w:hAnsi="Times New Roman"/>
          <w:i/>
          <w:sz w:val="21"/>
        </w:rPr>
        <w:t>B</w:t>
      </w:r>
      <w:r>
        <w:rPr>
          <w:sz w:val="21"/>
        </w:rPr>
        <w:t>点的右方</w:t>
      </w:r>
      <w:r>
        <w:rPr>
          <w:rFonts w:ascii="Times New Roman" w:cs="Times New Roman" w:eastAsia="Times New Roman" w:hAnsi="Times New Roman"/>
          <w:i/>
          <w:sz w:val="21"/>
        </w:rPr>
        <w:t>A</w:t>
      </w:r>
      <w:r>
        <w:rPr>
          <w:sz w:val="21"/>
        </w:rPr>
        <w:t>点，则下列说法正确的是（　　）</w:t>
      </w:r>
    </w:p>
    <w:p w14:paraId="016F90C3">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5bfed8a3-148f-4473-b7fb-ed26442aefed" coordsize="21600,21600" filled="f" id="_x0000_i1068" o:preferrelative="t" stroked="f" style="width:51.75pt;height:73.5pt" type="#_x0000_t75">
            <v:imagedata o:title="" r:id="rId40"/>
            <o:lock aspectratio="t" v:ext="edit"/>
            <w10:anchorlock/>
          </v:shape>
        </w:pict>
      </w:r>
    </w:p>
    <w:p w14:paraId="1F16F913">
      <w:pPr>
        <w:shd w:color="auto" w:fill="auto" w:val="clear"/>
        <w:spacing w:line="360" w:lineRule="auto"/>
        <w:ind w:left="380"/>
        <w:jc w:val="left"/>
        <w:textAlignment w:val="center"/>
        <w:rPr>
          <w:sz w:val="21"/>
        </w:rPr>
      </w:pPr>
      <w:r>
        <w:rPr>
          <w:sz w:val="21"/>
        </w:rPr>
        <w:t>A．先静止，后向左做加速运动</w:t>
      </w:r>
    </w:p>
    <w:p w14:paraId="4AAA9C5F">
      <w:pPr>
        <w:shd w:color="auto" w:fill="auto" w:val="clear"/>
        <w:spacing w:line="360" w:lineRule="auto"/>
        <w:ind w:left="380"/>
        <w:jc w:val="left"/>
        <w:textAlignment w:val="center"/>
        <w:rPr>
          <w:sz w:val="21"/>
        </w:rPr>
      </w:pPr>
      <w:r>
        <w:rPr>
          <w:sz w:val="21"/>
        </w:rPr>
        <w:t>B．先静止，后向右做加速运动</w:t>
      </w:r>
    </w:p>
    <w:p w14:paraId="4964241C">
      <w:pPr>
        <w:shd w:color="auto" w:fill="auto" w:val="clear"/>
        <w:spacing w:line="360" w:lineRule="auto"/>
        <w:ind w:left="380"/>
        <w:jc w:val="left"/>
        <w:textAlignment w:val="center"/>
        <w:rPr>
          <w:sz w:val="21"/>
        </w:rPr>
      </w:pPr>
      <w:r>
        <w:rPr>
          <w:sz w:val="21"/>
        </w:rPr>
        <w:t>C．先向左做匀速运动，后做减速运动</w:t>
      </w:r>
    </w:p>
    <w:p w14:paraId="1B510425">
      <w:pPr>
        <w:shd w:color="auto" w:fill="auto" w:val="clear"/>
        <w:spacing w:line="360" w:lineRule="auto"/>
        <w:ind w:left="380"/>
        <w:jc w:val="left"/>
        <w:textAlignment w:val="center"/>
        <w:rPr>
          <w:sz w:val="21"/>
        </w:rPr>
      </w:pPr>
      <w:r>
        <w:rPr>
          <w:sz w:val="21"/>
        </w:rPr>
        <w:t>D．先向右做匀速运动，后做加速运动</w:t>
      </w:r>
    </w:p>
    <w:p w14:paraId="76A431FF">
      <w:pPr>
        <w:shd w:color="auto" w:fill="F2F2F2" w:val="clear"/>
        <w:spacing w:line="360" w:lineRule="auto"/>
        <w:jc w:val="left"/>
        <w:textAlignment w:val="center"/>
        <w:rPr>
          <w:color w:val="FF0000"/>
          <w:sz w:val="21"/>
        </w:rPr>
      </w:pPr>
      <w:r>
        <w:rPr>
          <w:color w:val="FF0000"/>
          <w:sz w:val="21"/>
        </w:rPr>
        <w:t>【答案】A</w:t>
      </w:r>
    </w:p>
    <w:p w14:paraId="6FD0EC95">
      <w:pPr>
        <w:shd w:color="auto" w:fill="F2F2F2" w:val="clear"/>
        <w:spacing w:line="360" w:lineRule="auto"/>
        <w:jc w:val="left"/>
        <w:textAlignment w:val="center"/>
        <w:rPr>
          <w:color w:val="FF0000"/>
          <w:sz w:val="21"/>
        </w:rPr>
      </w:pPr>
      <w:r>
        <w:rPr>
          <w:color w:val="FF0000"/>
          <w:sz w:val="21"/>
        </w:rPr>
        <w:t>【详解】水滴下落时，水平方向保持原来的速度，若车静止或匀速运动，车的水平位移与水滴的水平位移相同，则落在</w:t>
      </w:r>
      <w:r>
        <w:rPr>
          <w:rFonts w:ascii="Times New Roman" w:cs="Times New Roman" w:eastAsia="Times New Roman" w:hAnsi="Times New Roman"/>
          <w:i/>
          <w:color w:val="FF0000"/>
          <w:sz w:val="21"/>
        </w:rPr>
        <w:t>B</w:t>
      </w:r>
      <w:r>
        <w:rPr>
          <w:color w:val="FF0000"/>
          <w:sz w:val="21"/>
        </w:rPr>
        <w:t>点；若车向左加速运动，则水滴仍保持下落时的水平速度，而车的水平位移增大，故水滴可落在</w:t>
      </w:r>
      <w:r>
        <w:rPr>
          <w:rFonts w:ascii="Times New Roman" w:cs="Times New Roman" w:eastAsia="Times New Roman" w:hAnsi="Times New Roman"/>
          <w:i/>
          <w:color w:val="FF0000"/>
          <w:sz w:val="21"/>
        </w:rPr>
        <w:t>A</w:t>
      </w:r>
      <w:r>
        <w:rPr>
          <w:color w:val="FF0000"/>
          <w:sz w:val="21"/>
        </w:rPr>
        <w:t>处；同理，车向右减速运动，水滴也会落在</w:t>
      </w:r>
      <w:r>
        <w:rPr>
          <w:rFonts w:ascii="Times New Roman" w:cs="Times New Roman" w:eastAsia="Times New Roman" w:hAnsi="Times New Roman"/>
          <w:i/>
          <w:color w:val="FF0000"/>
          <w:sz w:val="21"/>
        </w:rPr>
        <w:t>A</w:t>
      </w:r>
      <w:r>
        <w:rPr>
          <w:color w:val="FF0000"/>
          <w:sz w:val="21"/>
        </w:rPr>
        <w:t>处。</w:t>
      </w:r>
    </w:p>
    <w:p w14:paraId="5AD0E4D4">
      <w:pPr>
        <w:shd w:color="auto" w:fill="F2F2F2" w:val="clear"/>
        <w:spacing w:line="360" w:lineRule="auto"/>
        <w:jc w:val="left"/>
        <w:textAlignment w:val="center"/>
        <w:rPr>
          <w:color w:val="FF0000"/>
          <w:sz w:val="21"/>
        </w:rPr>
      </w:pPr>
      <w:r>
        <w:rPr>
          <w:color w:val="FF0000"/>
          <w:sz w:val="21"/>
        </w:rPr>
        <w:t>故选A。</w:t>
      </w:r>
    </w:p>
    <w:p w14:paraId="29A8BCF0">
      <w:pPr>
        <w:shd w:color="auto" w:fill="auto" w:val="clear"/>
        <w:spacing w:line="360" w:lineRule="auto"/>
        <w:jc w:val="left"/>
        <w:textAlignment w:val="center"/>
        <w:rPr>
          <w:sz w:val="21"/>
        </w:rPr>
      </w:pPr>
      <w:r>
        <w:rPr>
          <w:sz w:val="21"/>
        </w:rPr>
        <w:t>12．下列关于牛顿第一定律说法正确的是（　　）</w:t>
      </w:r>
    </w:p>
    <w:p w14:paraId="7EB2018F">
      <w:pPr>
        <w:shd w:color="auto" w:fill="auto" w:val="clear"/>
        <w:spacing w:line="360" w:lineRule="auto"/>
        <w:ind w:left="380"/>
        <w:jc w:val="left"/>
        <w:textAlignment w:val="center"/>
        <w:rPr>
          <w:sz w:val="21"/>
        </w:rPr>
      </w:pPr>
      <w:r>
        <w:rPr>
          <w:sz w:val="21"/>
        </w:rPr>
        <w:t>A．牛顿第一定律是否成立与选取什么参考系有关</w:t>
      </w:r>
    </w:p>
    <w:p w14:paraId="0FC8CA0C">
      <w:pPr>
        <w:shd w:color="auto" w:fill="auto" w:val="clear"/>
        <w:spacing w:line="360" w:lineRule="auto"/>
        <w:ind w:left="380"/>
        <w:jc w:val="left"/>
        <w:textAlignment w:val="center"/>
        <w:rPr>
          <w:sz w:val="21"/>
        </w:rPr>
      </w:pPr>
      <w:r>
        <w:rPr>
          <w:sz w:val="21"/>
        </w:rPr>
        <w:t>B．牛顿第一定律是伽利略逻辑思维的产物，且可以用实验直接验证</w:t>
      </w:r>
    </w:p>
    <w:p w14:paraId="28B4C67C">
      <w:pPr>
        <w:shd w:color="auto" w:fill="auto" w:val="clear"/>
        <w:spacing w:line="360" w:lineRule="auto"/>
        <w:ind w:left="380"/>
        <w:jc w:val="left"/>
        <w:textAlignment w:val="center"/>
        <w:rPr>
          <w:sz w:val="21"/>
        </w:rPr>
      </w:pPr>
      <w:r>
        <w:rPr>
          <w:sz w:val="21"/>
        </w:rPr>
        <w:t>C．汽车以恒定的速率在二广高速上由大同行驶到晋城，期间汽车的运动状态没有发生改变</w:t>
      </w:r>
    </w:p>
    <w:p w14:paraId="65CA5EEE">
      <w:pPr>
        <w:shd w:color="auto" w:fill="auto" w:val="clear"/>
        <w:spacing w:line="360" w:lineRule="auto"/>
        <w:ind w:left="380"/>
        <w:jc w:val="left"/>
        <w:textAlignment w:val="center"/>
        <w:rPr>
          <w:sz w:val="21"/>
        </w:rPr>
      </w:pPr>
      <w:r>
        <w:rPr>
          <w:sz w:val="21"/>
        </w:rPr>
        <w:t>D．航天员在月球表面比在地球表面跳得更高，是因为他在月球表面比在地球表面的惯性小</w:t>
      </w:r>
    </w:p>
    <w:p w14:paraId="052B1DEC">
      <w:pPr>
        <w:shd w:color="auto" w:fill="F2F2F2" w:val="clear"/>
        <w:spacing w:line="360" w:lineRule="auto"/>
        <w:jc w:val="left"/>
        <w:textAlignment w:val="center"/>
        <w:rPr>
          <w:color w:val="FF0000"/>
          <w:sz w:val="21"/>
        </w:rPr>
      </w:pPr>
      <w:r>
        <w:rPr>
          <w:color w:val="FF0000"/>
          <w:sz w:val="21"/>
        </w:rPr>
        <w:t>【答案】A</w:t>
      </w:r>
    </w:p>
    <w:p w14:paraId="4B9B3D74">
      <w:pPr>
        <w:shd w:color="auto" w:fill="F2F2F2" w:val="clear"/>
        <w:spacing w:line="360" w:lineRule="auto"/>
        <w:jc w:val="left"/>
        <w:textAlignment w:val="center"/>
        <w:rPr>
          <w:color w:val="FF0000"/>
          <w:sz w:val="21"/>
        </w:rPr>
      </w:pPr>
      <w:r>
        <w:rPr>
          <w:color w:val="FF0000"/>
          <w:sz w:val="21"/>
        </w:rPr>
        <w:t>【详解】A．牛顿第一定律只有在惯性系中才成立，故牛顿第一定律是否成立与选取什么参考系有关，故A正确；</w:t>
      </w:r>
    </w:p>
    <w:p w14:paraId="4CED7802">
      <w:pPr>
        <w:shd w:color="auto" w:fill="F2F2F2" w:val="clear"/>
        <w:spacing w:line="360" w:lineRule="auto"/>
        <w:jc w:val="left"/>
        <w:textAlignment w:val="center"/>
        <w:rPr>
          <w:color w:val="FF0000"/>
          <w:sz w:val="21"/>
        </w:rPr>
      </w:pPr>
      <w:r>
        <w:rPr>
          <w:color w:val="FF0000"/>
          <w:sz w:val="21"/>
        </w:rPr>
        <w:t>B．牛顿第一定律是伽利略逻辑思维的产物，是用理想斜面实验得出的结论，而无法用实验直接验证，故B错误；</w:t>
      </w:r>
    </w:p>
    <w:p w14:paraId="2EAAEEDE">
      <w:pPr>
        <w:shd w:color="auto" w:fill="F2F2F2" w:val="clear"/>
        <w:spacing w:line="360" w:lineRule="auto"/>
        <w:jc w:val="left"/>
        <w:textAlignment w:val="center"/>
        <w:rPr>
          <w:color w:val="FF0000"/>
          <w:sz w:val="21"/>
        </w:rPr>
      </w:pPr>
      <w:r>
        <w:rPr>
          <w:color w:val="FF0000"/>
          <w:sz w:val="21"/>
        </w:rPr>
        <w:t>C．汽车以恒定的速率在二广高速上由大同行驶到晋城，期间汽车运动的速度方向发生变化，则运动状态有发生改变，故C错误；</w:t>
      </w:r>
    </w:p>
    <w:p w14:paraId="7F987B3C">
      <w:pPr>
        <w:shd w:color="auto" w:fill="F2F2F2" w:val="clear"/>
        <w:spacing w:line="360" w:lineRule="auto"/>
        <w:jc w:val="left"/>
        <w:textAlignment w:val="center"/>
        <w:rPr>
          <w:color w:val="FF0000"/>
          <w:sz w:val="21"/>
        </w:rPr>
      </w:pPr>
      <w:r>
        <w:rPr>
          <w:color w:val="FF0000"/>
          <w:sz w:val="21"/>
        </w:rPr>
        <w:t>D．航天员在月球表面比在地球表面跳得更高，是因为他在月球表面比在地球表面的重力加速度小，向上减速的最大位移更大，而惯性由质量衡量，即惯性不变，故D错误。</w:t>
      </w:r>
    </w:p>
    <w:p w14:paraId="2875E993">
      <w:pPr>
        <w:shd w:color="auto" w:fill="F2F2F2" w:val="clear"/>
        <w:spacing w:line="360" w:lineRule="auto"/>
        <w:jc w:val="left"/>
        <w:textAlignment w:val="center"/>
        <w:rPr>
          <w:color w:val="FF0000"/>
          <w:sz w:val="21"/>
        </w:rPr>
      </w:pPr>
      <w:r>
        <w:rPr>
          <w:color w:val="FF0000"/>
          <w:sz w:val="21"/>
        </w:rPr>
        <w:t>故选A。</w:t>
      </w:r>
    </w:p>
    <w:p w14:paraId="1F4D0E42">
      <w:pPr>
        <w:shd w:color="auto" w:fill="auto" w:val="clear"/>
        <w:spacing w:line="360" w:lineRule="auto"/>
        <w:jc w:val="left"/>
        <w:textAlignment w:val="center"/>
        <w:rPr>
          <w:sz w:val="21"/>
        </w:rPr>
      </w:pPr>
      <w:r>
        <w:rPr>
          <w:sz w:val="21"/>
        </w:rPr>
        <w:t>13．如图所示，一个劈形物体</w:t>
      </w:r>
      <w:r>
        <w:rPr>
          <w:rFonts w:ascii="Times New Roman" w:cs="Times New Roman" w:eastAsia="Times New Roman" w:hAnsi="Times New Roman"/>
          <w:i/>
          <w:sz w:val="21"/>
        </w:rPr>
        <w:t>M</w:t>
      </w:r>
      <w:r>
        <w:rPr>
          <w:sz w:val="21"/>
        </w:rPr>
        <w:t>，各面均光滑，放在固定的斜面上，上表面水平，在上面放一光滑小球</w:t>
      </w:r>
      <w:r>
        <w:rPr>
          <w:rFonts w:ascii="Times New Roman" w:cs="Times New Roman" w:eastAsia="Times New Roman" w:hAnsi="Times New Roman"/>
          <w:i/>
          <w:sz w:val="21"/>
        </w:rPr>
        <w:t>m</w:t>
      </w:r>
      <w:r>
        <w:rPr>
          <w:sz w:val="21"/>
        </w:rPr>
        <w:t>，劈形物体从静止开始释放，则小球在碰到斜面前的运动轨迹是（　　）</w:t>
      </w:r>
    </w:p>
    <w:p w14:paraId="3E2FFE8E">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5893b3ee-b4bf-4496-8834-54f5ac25762d" coordsize="21600,21600" filled="f" id="_x0000_i1069" o:preferrelative="t" stroked="f" style="width:124.5pt;height:67.5pt" type="#_x0000_t75">
            <v:imagedata o:title="" r:id="rId41"/>
            <o:lock aspectratio="t" v:ext="edit"/>
            <w10:anchorlock/>
          </v:shape>
        </w:pict>
      </w:r>
    </w:p>
    <w:p w14:paraId="2A06245C">
      <w:pPr>
        <w:shd w:color="auto" w:fill="auto" w:val="clear"/>
        <w:tabs>
          <w:tab w:pos="4156" w:val="left"/>
        </w:tabs>
        <w:spacing w:line="360" w:lineRule="auto"/>
        <w:ind w:left="380"/>
        <w:jc w:val="left"/>
        <w:textAlignment w:val="center"/>
        <w:rPr>
          <w:sz w:val="21"/>
        </w:rPr>
      </w:pPr>
      <w:r>
        <w:rPr>
          <w:sz w:val="21"/>
        </w:rPr>
        <w:t>A．沿斜面向下的直线</w:t>
      </w:r>
      <w:r>
        <w:rPr>
          <w:sz w:val="21"/>
        </w:rPr>
        <w:tab/>
      </w:r>
      <w:r>
        <w:rPr>
          <w:sz w:val="21"/>
        </w:rPr>
        <w:t>B．竖直向下的直线</w:t>
      </w:r>
    </w:p>
    <w:p w14:paraId="2E2DCDA8">
      <w:pPr>
        <w:shd w:color="auto" w:fill="auto" w:val="clear"/>
        <w:tabs>
          <w:tab w:pos="4156" w:val="left"/>
        </w:tabs>
        <w:spacing w:line="360" w:lineRule="auto"/>
        <w:ind w:left="380"/>
        <w:jc w:val="left"/>
        <w:textAlignment w:val="center"/>
        <w:rPr>
          <w:sz w:val="21"/>
        </w:rPr>
      </w:pPr>
      <w:r>
        <w:rPr>
          <w:sz w:val="21"/>
        </w:rPr>
        <w:t>C．无规则曲线</w:t>
      </w:r>
      <w:r>
        <w:rPr>
          <w:sz w:val="21"/>
        </w:rPr>
        <w:tab/>
      </w:r>
      <w:r>
        <w:rPr>
          <w:sz w:val="21"/>
        </w:rPr>
        <w:t>D．抛物线</w:t>
      </w:r>
    </w:p>
    <w:p w14:paraId="4642D44A">
      <w:pPr>
        <w:shd w:color="auto" w:fill="F2F2F2" w:val="clear"/>
        <w:spacing w:line="360" w:lineRule="auto"/>
        <w:jc w:val="left"/>
        <w:textAlignment w:val="center"/>
        <w:rPr>
          <w:color w:val="FF0000"/>
          <w:sz w:val="21"/>
        </w:rPr>
      </w:pPr>
      <w:r>
        <w:rPr>
          <w:color w:val="FF0000"/>
          <w:sz w:val="21"/>
        </w:rPr>
        <w:t>【答案】B</w:t>
      </w:r>
    </w:p>
    <w:p w14:paraId="1CD30166">
      <w:pPr>
        <w:shd w:color="auto" w:fill="F2F2F2" w:val="clear"/>
        <w:spacing w:line="360" w:lineRule="auto"/>
        <w:jc w:val="left"/>
        <w:textAlignment w:val="center"/>
        <w:rPr>
          <w:color w:val="FF0000"/>
          <w:sz w:val="21"/>
        </w:rPr>
      </w:pPr>
      <w:r>
        <w:rPr>
          <w:color w:val="FF0000"/>
          <w:sz w:val="21"/>
        </w:rPr>
        <w:t>【详解】由题意知，小球在水平方向上不受外力作用，由牛顿第一定律，小球在此方向上将保持原有的运动状态不变，即水平方向小球既不向左也不向右运动，只有竖直方向上的运动，因此小球的运动轨迹是一条竖直向下的直线。</w:t>
      </w:r>
    </w:p>
    <w:p w14:paraId="29DB8FB0">
      <w:pPr>
        <w:shd w:color="auto" w:fill="F2F2F2" w:val="clear"/>
        <w:spacing w:line="360" w:lineRule="auto"/>
        <w:jc w:val="left"/>
        <w:textAlignment w:val="center"/>
        <w:rPr>
          <w:color w:val="FF0000"/>
          <w:sz w:val="21"/>
        </w:rPr>
      </w:pPr>
      <w:r>
        <w:rPr>
          <w:color w:val="FF0000"/>
          <w:sz w:val="21"/>
        </w:rPr>
        <w:t>故选B。</w:t>
      </w:r>
    </w:p>
    <w:p w14:paraId="61F03A34">
      <w:pPr>
        <w:shd w:color="auto" w:fill="auto" w:val="clear"/>
        <w:spacing w:line="360" w:lineRule="auto"/>
        <w:jc w:val="left"/>
        <w:textAlignment w:val="center"/>
        <w:rPr>
          <w:sz w:val="21"/>
        </w:rPr>
      </w:pPr>
      <w:r>
        <w:rPr>
          <w:sz w:val="21"/>
        </w:rPr>
        <w:t>14．图甲是小李因踩到香蕉皮而摔倒的情景，图乙是小张因被石头绊到而摔倒的情景，则下列说法正确的是（　　）</w:t>
      </w:r>
    </w:p>
    <w:p w14:paraId="495FA5E1">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f2892bed-be4b-48af-9094-0f4bed19d364" coordsize="21600,21600" filled="f" id="_x0000_i1070" o:preferrelative="t" stroked="f" style="width:218.25pt;height:160.5pt" type="#_x0000_t75">
            <v:imagedata o:title="" r:id="rId42"/>
            <o:lock aspectratio="t" v:ext="edit"/>
            <w10:anchorlock/>
          </v:shape>
        </w:pict>
      </w:r>
    </w:p>
    <w:p w14:paraId="4D604932">
      <w:pPr>
        <w:shd w:color="auto" w:fill="auto" w:val="clear"/>
        <w:spacing w:line="360" w:lineRule="auto"/>
        <w:ind w:left="380"/>
        <w:jc w:val="left"/>
        <w:textAlignment w:val="center"/>
        <w:rPr>
          <w:sz w:val="21"/>
        </w:rPr>
      </w:pPr>
      <w:r>
        <w:rPr>
          <w:sz w:val="21"/>
        </w:rPr>
        <w:t>A．小李摔倒是因为下半身的速度小于上半身的速度</w:t>
      </w:r>
    </w:p>
    <w:p w14:paraId="43395FB3">
      <w:pPr>
        <w:shd w:color="auto" w:fill="auto" w:val="clear"/>
        <w:spacing w:line="360" w:lineRule="auto"/>
        <w:ind w:left="380"/>
        <w:jc w:val="left"/>
        <w:textAlignment w:val="center"/>
        <w:rPr>
          <w:sz w:val="21"/>
        </w:rPr>
      </w:pPr>
      <w:r>
        <w:rPr>
          <w:sz w:val="21"/>
        </w:rPr>
        <w:t>B．小张摔倒是因为脚的速度变为0，上半身仍保持原来的运动状态</w:t>
      </w:r>
    </w:p>
    <w:p w14:paraId="22F661D1">
      <w:pPr>
        <w:shd w:color="auto" w:fill="auto" w:val="clear"/>
        <w:spacing w:line="360" w:lineRule="auto"/>
        <w:ind w:left="380"/>
        <w:jc w:val="left"/>
        <w:textAlignment w:val="center"/>
        <w:rPr>
          <w:sz w:val="21"/>
        </w:rPr>
      </w:pPr>
      <w:r>
        <w:rPr>
          <w:sz w:val="21"/>
        </w:rPr>
        <w:t>C．人行走越快越容易摔倒，因此速度越大，人的惯性越大</w:t>
      </w:r>
    </w:p>
    <w:p w14:paraId="6EBEFB33">
      <w:pPr>
        <w:shd w:color="auto" w:fill="auto" w:val="clear"/>
        <w:spacing w:line="360" w:lineRule="auto"/>
        <w:ind w:left="380"/>
        <w:jc w:val="left"/>
        <w:textAlignment w:val="center"/>
        <w:rPr>
          <w:sz w:val="21"/>
        </w:rPr>
      </w:pPr>
      <w:r>
        <w:rPr>
          <w:sz w:val="21"/>
        </w:rPr>
        <w:t>D．小李摔倒是因为小李的惯性变小了</w:t>
      </w:r>
    </w:p>
    <w:p w14:paraId="0FD4D888">
      <w:pPr>
        <w:shd w:color="auto" w:fill="F2F2F2" w:val="clear"/>
        <w:spacing w:line="360" w:lineRule="auto"/>
        <w:jc w:val="left"/>
        <w:textAlignment w:val="center"/>
        <w:rPr>
          <w:color w:val="FF0000"/>
          <w:sz w:val="21"/>
        </w:rPr>
      </w:pPr>
      <w:r>
        <w:rPr>
          <w:color w:val="FF0000"/>
          <w:sz w:val="21"/>
        </w:rPr>
        <w:t>【答案】B</w:t>
      </w:r>
    </w:p>
    <w:p w14:paraId="64227125">
      <w:pPr>
        <w:shd w:color="auto" w:fill="F2F2F2" w:val="clear"/>
        <w:spacing w:line="360" w:lineRule="auto"/>
        <w:jc w:val="left"/>
        <w:textAlignment w:val="center"/>
        <w:rPr>
          <w:color w:val="FF0000"/>
          <w:sz w:val="21"/>
        </w:rPr>
      </w:pPr>
      <w:r>
        <w:rPr>
          <w:color w:val="FF0000"/>
          <w:sz w:val="21"/>
        </w:rPr>
        <w:t>【详解】A．小李摔倒是因为小李的脚受到的摩擦力突然变小，脚不能立刻停下来，脚向前滑，由于惯性，上半身还要保持原来的运动状态，人下半身的速度大于上半身的速度，所以人会向后倾倒，故A错误；</w:t>
      </w:r>
    </w:p>
    <w:p w14:paraId="67D8DA78">
      <w:pPr>
        <w:shd w:color="auto" w:fill="F2F2F2" w:val="clear"/>
        <w:spacing w:line="360" w:lineRule="auto"/>
        <w:jc w:val="left"/>
        <w:textAlignment w:val="center"/>
        <w:rPr>
          <w:color w:val="FF0000"/>
          <w:sz w:val="21"/>
        </w:rPr>
      </w:pPr>
      <w:r>
        <w:rPr>
          <w:color w:val="FF0000"/>
          <w:sz w:val="21"/>
        </w:rPr>
        <w:t>B．小张摔倒是因为小张的脚被石头绊到后立即静止，小张的上半身由于惯性仍保持原来的运动状态，小张向前摔倒，故B正确；</w:t>
      </w:r>
    </w:p>
    <w:p w14:paraId="75E994A4">
      <w:pPr>
        <w:shd w:color="auto" w:fill="F2F2F2" w:val="clear"/>
        <w:spacing w:line="360" w:lineRule="auto"/>
        <w:jc w:val="left"/>
        <w:textAlignment w:val="center"/>
        <w:rPr>
          <w:color w:val="FF0000"/>
          <w:sz w:val="21"/>
        </w:rPr>
      </w:pPr>
      <w:r>
        <w:rPr>
          <w:color w:val="FF0000"/>
          <w:sz w:val="21"/>
        </w:rPr>
        <w:t>CD．惯性只与物体的质量有关，与速度无关，故CD错误。</w:t>
      </w:r>
    </w:p>
    <w:p w14:paraId="5BB4FB34">
      <w:pPr>
        <w:shd w:color="auto" w:fill="F2F2F2" w:val="clear"/>
        <w:spacing w:line="360" w:lineRule="auto"/>
        <w:jc w:val="left"/>
        <w:textAlignment w:val="center"/>
        <w:rPr>
          <w:color w:val="FF0000"/>
          <w:sz w:val="21"/>
        </w:rPr>
      </w:pPr>
      <w:r>
        <w:rPr>
          <w:color w:val="FF0000"/>
          <w:sz w:val="21"/>
        </w:rPr>
        <w:t>故选B。</w:t>
      </w:r>
    </w:p>
    <w:p w14:paraId="14D78A48">
      <w:pPr>
        <w:shd w:color="auto" w:fill="auto" w:val="clear"/>
        <w:spacing w:line="360" w:lineRule="auto"/>
        <w:jc w:val="left"/>
        <w:textAlignment w:val="center"/>
        <w:rPr>
          <w:sz w:val="21"/>
        </w:rPr>
      </w:pPr>
      <w:r>
        <w:rPr>
          <w:sz w:val="21"/>
        </w:rPr>
        <w:t>15．某人乘坐列车时发现，车厢的双层玻璃窗内积水了，列车进站过程中，他发现水面的形状是下图中的（　　）</w:t>
      </w:r>
    </w:p>
    <w:p w14:paraId="389B0999">
      <w:pPr>
        <w:shd w:color="auto" w:fill="auto" w:val="clear"/>
        <w:tabs>
          <w:tab w:pos="4156" w:val="left"/>
        </w:tabs>
        <w:spacing w:line="360" w:lineRule="auto"/>
        <w:ind w:left="380"/>
        <w:jc w:val="left"/>
        <w:textAlignment w:val="center"/>
        <w:rPr>
          <w:sz w:val="21"/>
        </w:rPr>
      </w:pPr>
      <w:r>
        <w:rPr>
          <w:sz w:val="21"/>
        </w:rPr>
        <w:t>A．</w:t>
      </w:r>
      <w:r>
        <w:rPr>
          <w:rFonts w:ascii="Times New Roman" w:cs="Times New Roman" w:eastAsia="Times New Roman" w:hAnsi="Times New Roman"/>
          <w:strike w:val="0"/>
          <w:kern w:val="0"/>
          <w:sz w:val="24"/>
          <w:szCs w:val="24"/>
          <w:u w:val="none"/>
        </w:rPr>
        <w:pict>
          <v:shape alt="@@@39b08d3a-7939-4d70-b322-b175e4d2d436" coordsize="21600,21600" filled="f" id="_x0000_i1071" o:preferrelative="t" stroked="f" style="width:92.25pt;height:84pt" type="#_x0000_t75">
            <v:imagedata o:title="" r:id="rId43"/>
            <o:lock aspectratio="t" v:ext="edit"/>
            <w10:anchorlock/>
          </v:shape>
        </w:pict>
      </w:r>
      <w:r>
        <w:rPr>
          <w:sz w:val="21"/>
        </w:rPr>
        <w:tab/>
      </w:r>
      <w:r>
        <w:rPr>
          <w:sz w:val="21"/>
        </w:rPr>
        <w:t>B．</w:t>
      </w:r>
      <w:r>
        <w:rPr>
          <w:rFonts w:ascii="Times New Roman" w:cs="Times New Roman" w:eastAsia="Times New Roman" w:hAnsi="Times New Roman"/>
          <w:strike w:val="0"/>
          <w:kern w:val="0"/>
          <w:sz w:val="24"/>
          <w:szCs w:val="24"/>
          <w:u w:val="none"/>
        </w:rPr>
        <w:pict>
          <v:shape alt="@@@b429f3d9-da7d-4a11-bef2-8b04b0561a34" coordsize="21600,21600" filled="f" id="_x0000_i1072" o:preferrelative="t" stroked="f" style="width:92.25pt;height:84pt" type="#_x0000_t75">
            <v:imagedata o:title="" r:id="rId44"/>
            <o:lock aspectratio="t" v:ext="edit"/>
            <w10:anchorlock/>
          </v:shape>
        </w:pict>
      </w:r>
    </w:p>
    <w:p w14:paraId="2B9A7620">
      <w:pPr>
        <w:shd w:color="auto" w:fill="auto" w:val="clear"/>
        <w:tabs>
          <w:tab w:pos="4156" w:val="left"/>
        </w:tabs>
        <w:spacing w:line="360" w:lineRule="auto"/>
        <w:ind w:left="380"/>
        <w:jc w:val="left"/>
        <w:textAlignment w:val="center"/>
        <w:rPr>
          <w:sz w:val="21"/>
        </w:rPr>
      </w:pPr>
      <w:r>
        <w:rPr>
          <w:sz w:val="21"/>
        </w:rPr>
        <w:t>C．</w:t>
      </w:r>
      <w:r>
        <w:rPr>
          <w:rFonts w:ascii="Times New Roman" w:cs="Times New Roman" w:eastAsia="Times New Roman" w:hAnsi="Times New Roman"/>
          <w:strike w:val="0"/>
          <w:kern w:val="0"/>
          <w:sz w:val="24"/>
          <w:szCs w:val="24"/>
          <w:u w:val="none"/>
        </w:rPr>
        <w:pict>
          <v:shape alt="@@@7b2c8269-ef92-478b-ae60-d472ba9bf2f3" coordsize="21600,21600" filled="f" id="_x0000_i1073" o:preferrelative="t" stroked="f" style="width:90.75pt;height:75pt" type="#_x0000_t75">
            <v:imagedata o:title="" r:id="rId45"/>
            <o:lock aspectratio="t" v:ext="edit"/>
            <w10:anchorlock/>
          </v:shape>
        </w:pict>
      </w:r>
      <w:r>
        <w:rPr>
          <w:sz w:val="21"/>
        </w:rPr>
        <w:tab/>
      </w:r>
      <w:r>
        <w:rPr>
          <w:sz w:val="21"/>
        </w:rPr>
        <w:t>D．</w:t>
      </w:r>
      <w:r>
        <w:rPr>
          <w:rFonts w:ascii="Times New Roman" w:cs="Times New Roman" w:eastAsia="Times New Roman" w:hAnsi="Times New Roman"/>
          <w:strike w:val="0"/>
          <w:kern w:val="0"/>
          <w:sz w:val="24"/>
          <w:szCs w:val="24"/>
          <w:u w:val="none"/>
        </w:rPr>
        <w:pict>
          <v:shape alt="@@@2d329804-5b59-4921-92e3-8e8aac909337" coordsize="21600,21600" filled="f" id="_x0000_i1074" o:preferrelative="t" stroked="f" style="width:92.25pt;height:75.75pt" type="#_x0000_t75">
            <v:imagedata o:title="" r:id="rId46"/>
            <o:lock aspectratio="t" v:ext="edit"/>
            <w10:anchorlock/>
          </v:shape>
        </w:pict>
      </w:r>
    </w:p>
    <w:p w14:paraId="756705F4">
      <w:pPr>
        <w:shd w:color="auto" w:fill="F2F2F2" w:val="clear"/>
        <w:spacing w:line="360" w:lineRule="auto"/>
        <w:jc w:val="left"/>
        <w:textAlignment w:val="center"/>
        <w:rPr>
          <w:color w:val="FF0000"/>
          <w:sz w:val="21"/>
        </w:rPr>
      </w:pPr>
      <w:r>
        <w:rPr>
          <w:color w:val="FF0000"/>
          <w:sz w:val="21"/>
        </w:rPr>
        <w:t>【答案】C</w:t>
      </w:r>
    </w:p>
    <w:p w14:paraId="1D6328C4">
      <w:pPr>
        <w:shd w:color="auto" w:fill="F2F2F2" w:val="clear"/>
        <w:spacing w:line="360" w:lineRule="auto"/>
        <w:jc w:val="left"/>
        <w:textAlignment w:val="center"/>
        <w:rPr>
          <w:color w:val="FF0000"/>
          <w:sz w:val="21"/>
        </w:rPr>
      </w:pPr>
      <w:r>
        <w:rPr>
          <w:color w:val="FF0000"/>
          <w:sz w:val="21"/>
        </w:rPr>
        <w:t>【详解】列车进站时刹车，速度减小，而水由于惯性仍要保持原来较大的速度，所以水向前涌，液面形状和选项C一致。</w:t>
      </w:r>
    </w:p>
    <w:p w14:paraId="02FCB3AD">
      <w:pPr>
        <w:shd w:color="auto" w:fill="F2F2F2" w:val="clear"/>
        <w:spacing w:line="360" w:lineRule="auto"/>
        <w:jc w:val="left"/>
        <w:textAlignment w:val="center"/>
        <w:rPr>
          <w:rFonts w:ascii="黑体" w:cs="黑体" w:eastAsia="黑体" w:hAnsi="黑体"/>
          <w:b/>
          <w:i w:val="0"/>
          <w:color w:val="000000"/>
          <w:sz w:val="30"/>
        </w:rPr>
      </w:pPr>
      <w:r>
        <w:rPr>
          <w:color w:val="FF0000"/>
          <w:sz w:val="21"/>
        </w:rPr>
        <w:t>故选C。</w:t>
      </w:r>
    </w:p>
    <w:p w14:paraId="5948B042">
      <w:pPr>
        <w:jc w:val="left"/>
        <w:textAlignment w:val="center"/>
        <w:rPr>
          <w:rFonts w:ascii="宋体" w:cs="宋体" w:eastAsia="宋体" w:hAnsi="宋体"/>
          <w:b/>
          <w:i w:val="0"/>
          <w:color w:val="000000"/>
          <w:sz w:val="21"/>
        </w:rPr>
      </w:pPr>
      <w:r>
        <w:rPr>
          <w:rFonts w:ascii="宋体" w:cs="宋体" w:eastAsia="宋体" w:hAnsi="宋体"/>
          <w:b/>
          <w:i w:val="0"/>
          <w:color w:val="000000"/>
          <w:sz w:val="21"/>
        </w:rPr>
        <w:t>二、多选题</w:t>
      </w:r>
    </w:p>
    <w:p w14:paraId="35CB2BC7">
      <w:pPr>
        <w:shd w:color="auto" w:fill="auto" w:val="clear"/>
        <w:spacing w:line="360" w:lineRule="auto"/>
        <w:jc w:val="left"/>
        <w:textAlignment w:val="center"/>
        <w:rPr>
          <w:sz w:val="21"/>
        </w:rPr>
      </w:pPr>
      <w:r>
        <w:rPr>
          <w:sz w:val="21"/>
        </w:rPr>
        <w:t>16．为热烈庆祝中华人民共和国成立75周年，10月1日至7日，深圳连续7天在5个区域举办“天空之城大有可能”全城万架无人机表演。深圳的夜空化作最绚烂的舞台，犹如繁星落入凡间，编织出一幅幅令人惊叹的光影画卷。下列说法正确的是（</w:t>
      </w:r>
      <w:r>
        <w:rPr>
          <w:rFonts w:ascii="Times New Roman" w:cs="Times New Roman" w:eastAsia="Times New Roman" w:hAnsi="Times New Roman"/>
          <w:kern w:val="0"/>
          <w:sz w:val="24"/>
          <w:szCs w:val="24"/>
        </w:rPr>
        <w:t>    </w:t>
      </w:r>
      <w:r>
        <w:rPr>
          <w:sz w:val="21"/>
        </w:rPr>
        <w:t>）</w:t>
      </w:r>
    </w:p>
    <w:p w14:paraId="367D04AF">
      <w:pPr>
        <w:shd w:color="auto" w:fill="auto" w:val="clear"/>
        <w:spacing w:line="360" w:lineRule="auto"/>
        <w:ind w:left="380"/>
        <w:jc w:val="left"/>
        <w:textAlignment w:val="center"/>
        <w:rPr>
          <w:sz w:val="21"/>
        </w:rPr>
      </w:pPr>
      <w:r>
        <w:rPr>
          <w:sz w:val="21"/>
        </w:rPr>
        <w:t>A．无人机从地面起飞加速过程中其惯性变大</w:t>
      </w:r>
    </w:p>
    <w:p w14:paraId="2EDE0DA0">
      <w:pPr>
        <w:shd w:color="auto" w:fill="auto" w:val="clear"/>
        <w:spacing w:line="360" w:lineRule="auto"/>
        <w:ind w:left="380"/>
        <w:jc w:val="left"/>
        <w:textAlignment w:val="center"/>
        <w:rPr>
          <w:sz w:val="21"/>
        </w:rPr>
      </w:pPr>
      <w:r>
        <w:rPr>
          <w:sz w:val="21"/>
        </w:rPr>
        <w:t>B．无人机的质量较小，其运动状态容易发生变化</w:t>
      </w:r>
    </w:p>
    <w:p w14:paraId="1E401009">
      <w:pPr>
        <w:shd w:color="auto" w:fill="auto" w:val="clear"/>
        <w:spacing w:line="360" w:lineRule="auto"/>
        <w:ind w:left="380"/>
        <w:jc w:val="left"/>
        <w:textAlignment w:val="center"/>
        <w:rPr>
          <w:sz w:val="21"/>
        </w:rPr>
      </w:pPr>
      <w:r>
        <w:rPr>
          <w:sz w:val="21"/>
        </w:rPr>
        <w:t>C．牛顿第一定律只有在惯性参考系下才成立</w:t>
      </w:r>
    </w:p>
    <w:p w14:paraId="301E5515">
      <w:pPr>
        <w:shd w:color="auto" w:fill="auto" w:val="clear"/>
        <w:spacing w:line="360" w:lineRule="auto"/>
        <w:ind w:left="380"/>
        <w:jc w:val="left"/>
        <w:textAlignment w:val="center"/>
        <w:rPr>
          <w:sz w:val="21"/>
        </w:rPr>
      </w:pPr>
      <w:r>
        <w:rPr>
          <w:sz w:val="21"/>
        </w:rPr>
        <w:t>D．牛顿第一定律是利用逻辑思维对事实进行分析的产物，也能用实验直接验证</w:t>
      </w:r>
    </w:p>
    <w:p w14:paraId="14711170">
      <w:pPr>
        <w:shd w:color="auto" w:fill="F2F2F2" w:val="clear"/>
        <w:spacing w:line="360" w:lineRule="auto"/>
        <w:jc w:val="left"/>
        <w:textAlignment w:val="center"/>
        <w:rPr>
          <w:color w:val="FF0000"/>
          <w:sz w:val="21"/>
        </w:rPr>
      </w:pPr>
      <w:r>
        <w:rPr>
          <w:color w:val="FF0000"/>
          <w:sz w:val="21"/>
        </w:rPr>
        <w:t>【答案】BC</w:t>
      </w:r>
    </w:p>
    <w:p w14:paraId="2C46ADDB">
      <w:pPr>
        <w:shd w:color="auto" w:fill="F2F2F2" w:val="clear"/>
        <w:spacing w:line="360" w:lineRule="auto"/>
        <w:jc w:val="left"/>
        <w:textAlignment w:val="center"/>
        <w:rPr>
          <w:color w:val="FF0000"/>
          <w:sz w:val="21"/>
        </w:rPr>
      </w:pPr>
      <w:r>
        <w:rPr>
          <w:color w:val="FF0000"/>
          <w:sz w:val="21"/>
        </w:rPr>
        <w:t>【详解】A．无人机从地面起飞加速过程中其惯性不变，故A错误；</w:t>
      </w:r>
    </w:p>
    <w:p w14:paraId="13D251D9">
      <w:pPr>
        <w:shd w:color="auto" w:fill="F2F2F2" w:val="clear"/>
        <w:spacing w:line="360" w:lineRule="auto"/>
        <w:jc w:val="left"/>
        <w:textAlignment w:val="center"/>
        <w:rPr>
          <w:color w:val="FF0000"/>
          <w:sz w:val="21"/>
        </w:rPr>
      </w:pPr>
      <w:r>
        <w:rPr>
          <w:color w:val="FF0000"/>
          <w:sz w:val="21"/>
        </w:rPr>
        <w:t>B．无人机的质量较小，其运动状态容易发生变化，故B正确；</w:t>
      </w:r>
    </w:p>
    <w:p w14:paraId="0892B691">
      <w:pPr>
        <w:shd w:color="auto" w:fill="F2F2F2" w:val="clear"/>
        <w:spacing w:line="360" w:lineRule="auto"/>
        <w:jc w:val="left"/>
        <w:textAlignment w:val="center"/>
        <w:rPr>
          <w:color w:val="FF0000"/>
          <w:sz w:val="21"/>
        </w:rPr>
      </w:pPr>
      <w:r>
        <w:rPr>
          <w:color w:val="FF0000"/>
          <w:sz w:val="21"/>
        </w:rPr>
        <w:t>C．牛顿第一定律只有在惯性参考系下才成立，故C正确；</w:t>
      </w:r>
    </w:p>
    <w:p w14:paraId="03899760">
      <w:pPr>
        <w:shd w:color="auto" w:fill="F2F2F2" w:val="clear"/>
        <w:spacing w:line="360" w:lineRule="auto"/>
        <w:jc w:val="left"/>
        <w:textAlignment w:val="center"/>
        <w:rPr>
          <w:color w:val="FF0000"/>
          <w:sz w:val="21"/>
        </w:rPr>
      </w:pPr>
      <w:r>
        <w:rPr>
          <w:color w:val="FF0000"/>
          <w:sz w:val="21"/>
        </w:rPr>
        <w:t>D．牛顿第一定律是利用逻辑思维对事实进行分析的产物，不是实验定律，不能用实验直接验证，故D错误。</w:t>
      </w:r>
    </w:p>
    <w:p w14:paraId="401B67DB">
      <w:pPr>
        <w:shd w:color="auto" w:fill="F2F2F2" w:val="clear"/>
        <w:spacing w:line="360" w:lineRule="auto"/>
        <w:jc w:val="left"/>
        <w:textAlignment w:val="center"/>
        <w:rPr>
          <w:color w:val="FF0000"/>
          <w:sz w:val="21"/>
        </w:rPr>
      </w:pPr>
      <w:r>
        <w:rPr>
          <w:color w:val="FF0000"/>
          <w:sz w:val="21"/>
        </w:rPr>
        <w:t>故选BC。</w:t>
      </w:r>
    </w:p>
    <w:p w14:paraId="79725CF9">
      <w:pPr>
        <w:shd w:color="auto" w:fill="auto" w:val="clear"/>
        <w:spacing w:line="360" w:lineRule="auto"/>
        <w:jc w:val="left"/>
        <w:textAlignment w:val="center"/>
        <w:rPr>
          <w:sz w:val="21"/>
        </w:rPr>
      </w:pPr>
      <w:r>
        <w:rPr>
          <w:sz w:val="21"/>
        </w:rPr>
        <w:t>17．在第十五届中国航展上，我国察打一体无人机“九天”首次亮相。这是一款可灵活配置的重型无人机，它既能当运输机，也能挂导弹、挂小型无人机。下列说法正确的是（　　）</w:t>
      </w:r>
    </w:p>
    <w:p w14:paraId="7C4013BB">
      <w:pPr>
        <w:shd w:color="auto" w:fill="auto" w:val="clear"/>
        <w:spacing w:line="360" w:lineRule="auto"/>
        <w:ind w:left="380"/>
        <w:jc w:val="left"/>
        <w:textAlignment w:val="center"/>
        <w:rPr>
          <w:sz w:val="21"/>
        </w:rPr>
      </w:pPr>
      <w:r>
        <w:rPr>
          <w:sz w:val="21"/>
        </w:rPr>
        <w:t>A．“九天”无人机在空中做加速直线运动时，“九天”无人机的惯性增大</w:t>
      </w:r>
    </w:p>
    <w:p w14:paraId="492294E1">
      <w:pPr>
        <w:shd w:color="auto" w:fill="auto" w:val="clear"/>
        <w:spacing w:line="360" w:lineRule="auto"/>
        <w:ind w:left="380"/>
        <w:jc w:val="left"/>
        <w:textAlignment w:val="center"/>
        <w:rPr>
          <w:sz w:val="21"/>
        </w:rPr>
      </w:pPr>
      <w:r>
        <w:rPr>
          <w:sz w:val="21"/>
        </w:rPr>
        <w:t>B．“九天”无人机在空中投送物资后，“九天”无人机的惯性减小</w:t>
      </w:r>
    </w:p>
    <w:p w14:paraId="37E93A78">
      <w:pPr>
        <w:shd w:color="auto" w:fill="auto" w:val="clear"/>
        <w:spacing w:line="360" w:lineRule="auto"/>
        <w:ind w:left="380"/>
        <w:jc w:val="left"/>
        <w:textAlignment w:val="center"/>
        <w:rPr>
          <w:sz w:val="21"/>
        </w:rPr>
      </w:pPr>
      <w:r>
        <w:rPr>
          <w:sz w:val="21"/>
        </w:rPr>
        <w:t>C．“九天”无人机在地面上滑行时，若撤去动力，“九天”无人机会立即停止运动</w:t>
      </w:r>
    </w:p>
    <w:p w14:paraId="2BB5AFF8">
      <w:pPr>
        <w:shd w:color="auto" w:fill="auto" w:val="clear"/>
        <w:spacing w:line="360" w:lineRule="auto"/>
        <w:ind w:left="380"/>
        <w:jc w:val="left"/>
        <w:textAlignment w:val="center"/>
        <w:rPr>
          <w:sz w:val="21"/>
        </w:rPr>
      </w:pPr>
      <w:r>
        <w:rPr>
          <w:sz w:val="21"/>
        </w:rPr>
        <w:t>D．“九天”无人机在空中匀速直线飞行时受到的合力为0</w:t>
      </w:r>
    </w:p>
    <w:p w14:paraId="5F8C9EEB">
      <w:pPr>
        <w:shd w:color="auto" w:fill="F2F2F2" w:val="clear"/>
        <w:spacing w:line="360" w:lineRule="auto"/>
        <w:jc w:val="left"/>
        <w:textAlignment w:val="center"/>
        <w:rPr>
          <w:color w:val="FF0000"/>
          <w:sz w:val="21"/>
        </w:rPr>
      </w:pPr>
      <w:r>
        <w:rPr>
          <w:color w:val="FF0000"/>
          <w:sz w:val="21"/>
        </w:rPr>
        <w:t>【答案】BD</w:t>
      </w:r>
    </w:p>
    <w:p w14:paraId="27B72F6F">
      <w:pPr>
        <w:shd w:color="auto" w:fill="F2F2F2" w:val="clear"/>
        <w:spacing w:line="360" w:lineRule="auto"/>
        <w:jc w:val="left"/>
        <w:textAlignment w:val="center"/>
        <w:rPr>
          <w:color w:val="FF0000"/>
          <w:sz w:val="21"/>
        </w:rPr>
      </w:pPr>
      <w:r>
        <w:rPr>
          <w:color w:val="FF0000"/>
          <w:sz w:val="21"/>
        </w:rPr>
        <w:t>【详解】A．“九天”无人机在空中做加速直线运动时，“九天”无人机的质量不变，惯性不变，故A错误；</w:t>
      </w:r>
    </w:p>
    <w:p w14:paraId="7D833D3F">
      <w:pPr>
        <w:shd w:color="auto" w:fill="F2F2F2" w:val="clear"/>
        <w:spacing w:line="360" w:lineRule="auto"/>
        <w:jc w:val="left"/>
        <w:textAlignment w:val="center"/>
        <w:rPr>
          <w:color w:val="FF0000"/>
          <w:sz w:val="21"/>
        </w:rPr>
      </w:pPr>
      <w:r>
        <w:rPr>
          <w:color w:val="FF0000"/>
          <w:sz w:val="21"/>
        </w:rPr>
        <w:t>B．“九天”无人机在空中投送物资后，“九天”无人机的质量减小，则惯性减小，故B正确；</w:t>
      </w:r>
    </w:p>
    <w:p w14:paraId="73C8BCFA">
      <w:pPr>
        <w:shd w:color="auto" w:fill="F2F2F2" w:val="clear"/>
        <w:spacing w:line="360" w:lineRule="auto"/>
        <w:jc w:val="left"/>
        <w:textAlignment w:val="center"/>
        <w:rPr>
          <w:color w:val="FF0000"/>
          <w:sz w:val="21"/>
        </w:rPr>
      </w:pPr>
      <w:r>
        <w:rPr>
          <w:color w:val="FF0000"/>
          <w:sz w:val="21"/>
        </w:rPr>
        <w:t>C．“九天”无人机在地面上滑行时，若撤去动力，由于惯性，“九天”无人机不会立即停止运动，故C错误；</w:t>
      </w:r>
    </w:p>
    <w:p w14:paraId="0D00556C">
      <w:pPr>
        <w:shd w:color="auto" w:fill="F2F2F2" w:val="clear"/>
        <w:spacing w:line="360" w:lineRule="auto"/>
        <w:jc w:val="left"/>
        <w:textAlignment w:val="center"/>
        <w:rPr>
          <w:color w:val="FF0000"/>
          <w:sz w:val="21"/>
        </w:rPr>
      </w:pPr>
      <w:r>
        <w:rPr>
          <w:color w:val="FF0000"/>
          <w:sz w:val="21"/>
        </w:rPr>
        <w:t>D．“九天”无人机在空中匀速直线飞行时受到的合力为0，故D正确。</w:t>
      </w:r>
    </w:p>
    <w:p w14:paraId="6A19B69C">
      <w:pPr>
        <w:shd w:color="auto" w:fill="F2F2F2" w:val="clear"/>
        <w:spacing w:line="360" w:lineRule="auto"/>
        <w:jc w:val="left"/>
        <w:textAlignment w:val="center"/>
        <w:rPr>
          <w:color w:val="FF0000"/>
          <w:sz w:val="21"/>
        </w:rPr>
      </w:pPr>
      <w:r>
        <w:rPr>
          <w:color w:val="FF0000"/>
          <w:sz w:val="21"/>
        </w:rPr>
        <w:t>故选BD。</w:t>
      </w:r>
    </w:p>
    <w:p w14:paraId="41927F09">
      <w:pPr>
        <w:shd w:color="auto" w:fill="auto" w:val="clear"/>
        <w:spacing w:line="360" w:lineRule="auto"/>
        <w:jc w:val="left"/>
        <w:textAlignment w:val="center"/>
        <w:rPr>
          <w:sz w:val="21"/>
        </w:rPr>
      </w:pPr>
      <w:r>
        <w:rPr>
          <w:sz w:val="21"/>
        </w:rPr>
        <w:t>18．下列说法正确的是（　　）</w:t>
      </w:r>
    </w:p>
    <w:p w14:paraId="7D1FCC87">
      <w:pPr>
        <w:shd w:color="auto" w:fill="auto" w:val="clear"/>
        <w:spacing w:line="360" w:lineRule="auto"/>
        <w:jc w:val="center"/>
        <w:textAlignment w:val="center"/>
        <w:rPr>
          <w:sz w:val="21"/>
        </w:rPr>
      </w:pPr>
      <w:r>
        <w:rPr>
          <w:rFonts w:ascii="Times New Roman" w:cs="Times New Roman" w:eastAsia="Times New Roman" w:hAnsi="Times New Roman"/>
          <w:strike w:val="0"/>
          <w:kern w:val="0"/>
          <w:sz w:val="24"/>
          <w:szCs w:val="24"/>
          <w:u w:val="none"/>
        </w:rPr>
        <w:pict>
          <v:shape alt="@@@6301acb3-53e3-43c6-b5c7-a0324ca5e181" coordsize="21600,21600" filled="f" id="_x0000_i1075" o:preferrelative="t" stroked="f" style="width:199.5pt;height:141pt" type="#_x0000_t75">
            <v:imagedata o:title="" r:id="rId47"/>
            <o:lock aspectratio="t" v:ext="edit"/>
            <w10:anchorlock/>
          </v:shape>
        </w:pict>
      </w:r>
    </w:p>
    <w:p w14:paraId="1E95B24F">
      <w:pPr>
        <w:shd w:color="auto" w:fill="auto" w:val="clear"/>
        <w:spacing w:line="360" w:lineRule="auto"/>
        <w:ind w:left="380"/>
        <w:jc w:val="left"/>
        <w:textAlignment w:val="center"/>
        <w:rPr>
          <w:sz w:val="21"/>
        </w:rPr>
      </w:pPr>
      <w:r>
        <w:rPr>
          <w:sz w:val="21"/>
        </w:rPr>
        <w:t>A．伽利略设计了图甲所示的斜面实验，得出了力不是维持物体运动的原因</w:t>
      </w:r>
    </w:p>
    <w:p w14:paraId="444E4951">
      <w:pPr>
        <w:shd w:color="auto" w:fill="auto" w:val="clear"/>
        <w:spacing w:line="360" w:lineRule="auto"/>
        <w:ind w:left="380"/>
        <w:jc w:val="left"/>
        <w:textAlignment w:val="center"/>
        <w:rPr>
          <w:sz w:val="21"/>
        </w:rPr>
      </w:pPr>
      <w:r>
        <w:rPr>
          <w:sz w:val="21"/>
        </w:rPr>
        <w:t>B．伽利略使用图乙所示斜面进行实验，证实了小球沿斜面滚下是匀加速直线运动且加速度大小由斜面倾角和小球质量决定</w:t>
      </w:r>
    </w:p>
    <w:p w14:paraId="09F934EF">
      <w:pPr>
        <w:shd w:color="auto" w:fill="auto" w:val="clear"/>
        <w:spacing w:line="360" w:lineRule="auto"/>
        <w:ind w:left="380"/>
        <w:jc w:val="left"/>
        <w:textAlignment w:val="center"/>
        <w:rPr>
          <w:sz w:val="21"/>
        </w:rPr>
      </w:pPr>
      <w:r>
        <w:rPr>
          <w:sz w:val="21"/>
        </w:rPr>
        <w:t>C．丙图中鸡蛋碰石头，鸡蛋破了，而石头丝毫无损，说明石头对鸡蛋的作用力大，而鸡蛋对石头的作用力小</w:t>
      </w:r>
    </w:p>
    <w:p w14:paraId="203AA9B5">
      <w:pPr>
        <w:shd w:color="auto" w:fill="auto" w:val="clear"/>
        <w:spacing w:line="360" w:lineRule="auto"/>
        <w:ind w:left="380"/>
        <w:jc w:val="left"/>
        <w:textAlignment w:val="center"/>
        <w:rPr>
          <w:sz w:val="21"/>
        </w:rPr>
      </w:pPr>
      <w:r>
        <w:rPr>
          <w:sz w:val="21"/>
        </w:rPr>
        <w:t>D．丁图中某同学为了取出羽毛球筒中的羽毛球，一手拿着球筒的中部，另一手用力击打羽毛球筒的上端，是为了利用羽毛球的惯性使羽毛球从球筒的上端出来</w:t>
      </w:r>
    </w:p>
    <w:p w14:paraId="18FEF899">
      <w:pPr>
        <w:shd w:color="auto" w:fill="F2F2F2" w:val="clear"/>
        <w:spacing w:line="360" w:lineRule="auto"/>
        <w:jc w:val="left"/>
        <w:textAlignment w:val="center"/>
        <w:rPr>
          <w:color w:val="FF0000"/>
          <w:sz w:val="21"/>
        </w:rPr>
      </w:pPr>
      <w:r>
        <w:rPr>
          <w:color w:val="FF0000"/>
          <w:sz w:val="21"/>
        </w:rPr>
        <w:t>【答案】AD</w:t>
      </w:r>
    </w:p>
    <w:p w14:paraId="04EB2BB2">
      <w:pPr>
        <w:shd w:color="auto" w:fill="F2F2F2" w:val="clear"/>
        <w:spacing w:line="360" w:lineRule="auto"/>
        <w:jc w:val="left"/>
        <w:textAlignment w:val="center"/>
        <w:rPr>
          <w:color w:val="FF0000"/>
          <w:sz w:val="21"/>
        </w:rPr>
      </w:pPr>
      <w:r>
        <w:rPr>
          <w:color w:val="FF0000"/>
          <w:sz w:val="21"/>
        </w:rPr>
        <w:t>【详解】A．伽利略设计了图甲所示的斜面实验，得出了力不是维持物体运动的原因，选项A正确；</w:t>
      </w:r>
    </w:p>
    <w:p w14:paraId="51649898">
      <w:pPr>
        <w:shd w:color="auto" w:fill="F2F2F2" w:val="clear"/>
        <w:spacing w:line="360" w:lineRule="auto"/>
        <w:jc w:val="left"/>
        <w:textAlignment w:val="center"/>
        <w:rPr>
          <w:color w:val="FF0000"/>
          <w:sz w:val="21"/>
        </w:rPr>
      </w:pPr>
      <w:r>
        <w:rPr>
          <w:color w:val="FF0000"/>
          <w:sz w:val="21"/>
        </w:rPr>
        <w:t>B．伽利略使用图乙所示斜面进行实验，证实了小球沿斜面滚下是匀加速直线运动且加速度大小由斜面倾角决定，与小球质量无关，选项B错误；</w:t>
      </w:r>
    </w:p>
    <w:p w14:paraId="72C844DB">
      <w:pPr>
        <w:shd w:color="auto" w:fill="F2F2F2" w:val="clear"/>
        <w:spacing w:line="360" w:lineRule="auto"/>
        <w:jc w:val="left"/>
        <w:textAlignment w:val="center"/>
        <w:rPr>
          <w:color w:val="FF0000"/>
          <w:sz w:val="21"/>
        </w:rPr>
      </w:pPr>
      <w:r>
        <w:rPr>
          <w:color w:val="FF0000"/>
          <w:sz w:val="21"/>
        </w:rPr>
        <w:t>C．石头对鸡蛋的作用力和鸡蛋对石头的作用力是作用力和反作用力，大小相等，方向相反，故C错误；</w:t>
      </w:r>
    </w:p>
    <w:p w14:paraId="39E02221">
      <w:pPr>
        <w:shd w:color="auto" w:fill="F2F2F2" w:val="clear"/>
        <w:spacing w:line="360" w:lineRule="auto"/>
        <w:jc w:val="left"/>
        <w:textAlignment w:val="center"/>
        <w:rPr>
          <w:color w:val="FF0000"/>
          <w:sz w:val="21"/>
        </w:rPr>
      </w:pPr>
      <w:r>
        <w:rPr>
          <w:color w:val="FF0000"/>
          <w:sz w:val="21"/>
        </w:rPr>
        <w:t>D．一手拿着球筒的中部，另一手用力击打羽毛球筒的上端，羽毛球筒在力的作用下向下运动，而羽毛球由于惯性而保持静止，所以羽毛球会从筒的上端出来，故D正确。</w:t>
      </w:r>
    </w:p>
    <w:p w14:paraId="177439B9">
      <w:pPr>
        <w:shd w:color="auto" w:fill="F2F2F2" w:val="clear"/>
        <w:spacing w:line="360" w:lineRule="auto"/>
        <w:jc w:val="left"/>
        <w:textAlignment w:val="center"/>
        <w:rPr>
          <w:sz w:val="21"/>
        </w:rPr>
      </w:pPr>
      <w:r>
        <w:rPr>
          <w:color w:val="FF0000"/>
          <w:sz w:val="21"/>
        </w:rPr>
        <w:t>故选AD。</w:t>
      </w:r>
    </w:p>
    <w:p w14:paraId="0DCDC864">
      <w:pPr>
        <w:spacing w:line="360" w:lineRule="auto"/>
        <w:ind w:left="315"/>
        <w:jc w:val="both"/>
        <w:rPr>
          <w:rFonts w:eastAsia="宋体" w:hint="default"/>
          <w:lang w:eastAsia="zh-CN" w:val="en-US"/>
        </w:rPr>
      </w:pPr>
    </w:p>
    <w:sectPr>
      <w:headerReference r:id="rId48" w:type="default"/>
      <w:footerReference r:id="rId49" w:type="default"/>
      <w:pgSz w:h="16838" w:w="11906"/>
      <w:pgMar w:bottom="1440" w:footer="992" w:gutter="0" w:header="851" w:left="1083" w:right="1083" w:top="1440"/>
      <w:pgBorders>
        <w:top w:color="auto" w:space="0" w:sz="0" w:val="none"/>
        <w:left w:color="auto" w:space="0" w:sz="0" w:val="none"/>
        <w:bottom w:color="auto" w:space="0" w:sz="0" w:val="none"/>
        <w:right w:color="auto" w:space="0" w:sz="0" w:val="none"/>
      </w:pgBorders>
      <w:cols w:num="1" w:space="708"/>
      <w:docGrid w:charSpace="0" w:linePitch="28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embedRegular r:id="rId1" w:subsetted="1" w:fontKey="{3938E4BF-2EC0-4C4E-9449-19EAC12FD0D9}"/>
  </w:font>
  <w:font w:name="黑体">
    <w:panose1 w:val="02010609060101010101"/>
    <w:charset w:val="86"/>
    <w:family w:val="auto"/>
    <w:pitch w:val="default"/>
    <w:sig w:usb0="800002BF" w:usb1="38CF7CFA" w:usb2="00000016" w:usb3="00000000" w:csb0="00040001" w:csb1="00000000"/>
    <w:embedRegular r:id="rId2" w:subsetted="1" w:fontKey="{86F2C6F3-8C1D-42B0-A260-B44017C70B4B}"/>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Time New Romans">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embedRegular r:id="rId3" w:subsetted="1" w:fontKey="{BAF5FDBD-1EFE-458E-800E-DDE04DFE4C3E}"/>
  </w:font>
  <w:font w:name="MingLiU_HKSCS">
    <w:altName w:val="PMingLiU-ExtB"/>
    <w:panose1 w:val="02020500000000000000"/>
    <w:charset w:val="88"/>
    <w:family w:val="roman"/>
    <w:pitch w:val="default"/>
    <w:sig w:usb0="00000000" w:usb1="00000000" w:usb2="00000016" w:usb3="00000000" w:csb0="00100001" w:csb1="00000000"/>
  </w:font>
  <w:font w:name="华文彩云">
    <w:panose1 w:val="02010800040101010101"/>
    <w:charset w:val="86"/>
    <w:family w:val="auto"/>
    <w:pitch w:val="default"/>
    <w:sig w:usb0="00000001" w:usb1="080F0000" w:usb2="00000000" w:usb3="00000000" w:csb0="00040000" w:csb1="00000000"/>
    <w:embedRegular r:id="rId4" w:subsetted="1" w:fontKey="{D9E7CE14-1DEE-4F11-BA52-F2B65C1C5119}"/>
  </w:font>
  <w:font w:name="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6799D3C">
    <w:pPr>
      <w:jc w:val="center"/>
    </w:pPr>
    <w:r>
      <w:rPr>
        <w:rFonts w:eastAsia="Times New Roman"/>
      </w:rPr>
      <w:fldChar w:fldCharType="begin"/>
    </w:r>
    <w:r>
      <w:rPr>
        <w:rFonts w:eastAsia="Times New Roman"/>
      </w:rPr>
      <w:instrText>PAGE</w:instrText>
    </w:r>
    <w:r>
      <w:rPr>
        <w:rFonts w:eastAsia="Times New Roman"/>
      </w:rPr>
      <w:fldChar w:fldCharType="separate"/>
    </w:r>
    <w:r>
      <w:rPr>
        <w:rFonts w:eastAsia="Times New Roman"/>
      </w:rPr>
      <w:t>2</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Pr>
        <w:rFonts w:eastAsia="Times New Roman"/>
      </w:rPr>
      <w:t>14</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2DFDAB9A">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489pt;height:15pt" coordsize="21600,21600" o:preferrelative="t" filled="f" stroked="f">
          <v:stroke joinstyle="miter"/>
          <v:imagedata r:id="rId1" o:title=""/>
          <o:lock v:ext="edit" aspectratio="t"/>
          <w10:anchorlock/>
        </v:shape>
      </w:pict>
    </w:r>
  </w:p>
  <w:p w:rsidR="004151FC">
    <w:pPr>
      <w:pBdr>
        <w:bottom w:val="none" w:sz="0" w:space="1" w:color="auto"/>
      </w:pBdr>
      <w:tabs>
        <w:tab w:val="clear" w:pos="4153"/>
        <w:tab w:val="clear" w:pos="8306"/>
      </w:tabs>
      <w:snapToGrid w:val="0"/>
      <w:rPr>
        <w:kern w:val="0"/>
        <w:sz w:val="2"/>
        <w:szCs w:val="2"/>
      </w:rPr>
    </w:pPr>
    <w:r>
      <w:pict>
        <v:shape id="图片 4" o:spid="_x0000_s2050"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1"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saveSubsetFonts/>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1A"/>
    <w:rsid w:val="0000127A"/>
    <w:rsid w:val="00001848"/>
    <w:rsid w:val="00002393"/>
    <w:rsid w:val="00005858"/>
    <w:rsid w:val="00015CDB"/>
    <w:rsid w:val="000225B9"/>
    <w:rsid w:val="0003476D"/>
    <w:rsid w:val="00035D54"/>
    <w:rsid w:val="00036312"/>
    <w:rsid w:val="0003799A"/>
    <w:rsid w:val="000478E7"/>
    <w:rsid w:val="00051D04"/>
    <w:rsid w:val="00057B8D"/>
    <w:rsid w:val="00060741"/>
    <w:rsid w:val="00060C90"/>
    <w:rsid w:val="000725AA"/>
    <w:rsid w:val="000806A5"/>
    <w:rsid w:val="0008280B"/>
    <w:rsid w:val="00090A1C"/>
    <w:rsid w:val="00091994"/>
    <w:rsid w:val="000970A6"/>
    <w:rsid w:val="000A4563"/>
    <w:rsid w:val="000B489D"/>
    <w:rsid w:val="000C4150"/>
    <w:rsid w:val="000C661E"/>
    <w:rsid w:val="000C72E1"/>
    <w:rsid w:val="000D3B92"/>
    <w:rsid w:val="000E4505"/>
    <w:rsid w:val="000E4972"/>
    <w:rsid w:val="000E4C0E"/>
    <w:rsid w:val="000F1F8B"/>
    <w:rsid w:val="000F2E2C"/>
    <w:rsid w:val="00110E45"/>
    <w:rsid w:val="0011396B"/>
    <w:rsid w:val="00113CDC"/>
    <w:rsid w:val="0011421B"/>
    <w:rsid w:val="00114A95"/>
    <w:rsid w:val="00123157"/>
    <w:rsid w:val="00123488"/>
    <w:rsid w:val="001300C8"/>
    <w:rsid w:val="001305B3"/>
    <w:rsid w:val="00135E88"/>
    <w:rsid w:val="001361CF"/>
    <w:rsid w:val="00143402"/>
    <w:rsid w:val="00145F3B"/>
    <w:rsid w:val="0014692A"/>
    <w:rsid w:val="00147358"/>
    <w:rsid w:val="001477D9"/>
    <w:rsid w:val="0016507D"/>
    <w:rsid w:val="001676EF"/>
    <w:rsid w:val="00172A27"/>
    <w:rsid w:val="00181464"/>
    <w:rsid w:val="001814B2"/>
    <w:rsid w:val="001841E7"/>
    <w:rsid w:val="0019199C"/>
    <w:rsid w:val="0019769F"/>
    <w:rsid w:val="001A1965"/>
    <w:rsid w:val="001A2020"/>
    <w:rsid w:val="001B2706"/>
    <w:rsid w:val="001B2DB9"/>
    <w:rsid w:val="001B2E84"/>
    <w:rsid w:val="001B31AB"/>
    <w:rsid w:val="001C12D6"/>
    <w:rsid w:val="001C28A2"/>
    <w:rsid w:val="001D71B7"/>
    <w:rsid w:val="001D7E20"/>
    <w:rsid w:val="001E62D1"/>
    <w:rsid w:val="001F052A"/>
    <w:rsid w:val="001F1420"/>
    <w:rsid w:val="001F15D3"/>
    <w:rsid w:val="001F3A5B"/>
    <w:rsid w:val="001F4304"/>
    <w:rsid w:val="001F5032"/>
    <w:rsid w:val="0020031C"/>
    <w:rsid w:val="002054EC"/>
    <w:rsid w:val="002063F3"/>
    <w:rsid w:val="00207F46"/>
    <w:rsid w:val="002102F9"/>
    <w:rsid w:val="00210550"/>
    <w:rsid w:val="00210AE3"/>
    <w:rsid w:val="0021523C"/>
    <w:rsid w:val="002169C3"/>
    <w:rsid w:val="00221A05"/>
    <w:rsid w:val="00224F9D"/>
    <w:rsid w:val="00241E60"/>
    <w:rsid w:val="00243B70"/>
    <w:rsid w:val="00244DAB"/>
    <w:rsid w:val="002476CC"/>
    <w:rsid w:val="002534E8"/>
    <w:rsid w:val="002579BD"/>
    <w:rsid w:val="0026303C"/>
    <w:rsid w:val="002639F4"/>
    <w:rsid w:val="002652A1"/>
    <w:rsid w:val="0026553B"/>
    <w:rsid w:val="002659AC"/>
    <w:rsid w:val="00281FF2"/>
    <w:rsid w:val="00284D86"/>
    <w:rsid w:val="002864B5"/>
    <w:rsid w:val="00286A12"/>
    <w:rsid w:val="00290D93"/>
    <w:rsid w:val="00293CE0"/>
    <w:rsid w:val="002B438B"/>
    <w:rsid w:val="002B59BD"/>
    <w:rsid w:val="002B5ADB"/>
    <w:rsid w:val="002C0C9D"/>
    <w:rsid w:val="002C1FEB"/>
    <w:rsid w:val="002C6A10"/>
    <w:rsid w:val="002D1DE7"/>
    <w:rsid w:val="002D35DD"/>
    <w:rsid w:val="002D5653"/>
    <w:rsid w:val="002D7668"/>
    <w:rsid w:val="002E2302"/>
    <w:rsid w:val="002E6A90"/>
    <w:rsid w:val="002E7652"/>
    <w:rsid w:val="002F280C"/>
    <w:rsid w:val="002F330E"/>
    <w:rsid w:val="002F4A95"/>
    <w:rsid w:val="002F6FA3"/>
    <w:rsid w:val="00306508"/>
    <w:rsid w:val="0032036C"/>
    <w:rsid w:val="00322FB8"/>
    <w:rsid w:val="00326796"/>
    <w:rsid w:val="00326D1A"/>
    <w:rsid w:val="003276AC"/>
    <w:rsid w:val="00330E5A"/>
    <w:rsid w:val="00330F6A"/>
    <w:rsid w:val="00334BFC"/>
    <w:rsid w:val="00337A79"/>
    <w:rsid w:val="00337C5D"/>
    <w:rsid w:val="00337EB0"/>
    <w:rsid w:val="00344EAB"/>
    <w:rsid w:val="00346D89"/>
    <w:rsid w:val="003526BD"/>
    <w:rsid w:val="00357341"/>
    <w:rsid w:val="00365C73"/>
    <w:rsid w:val="0037771C"/>
    <w:rsid w:val="00380263"/>
    <w:rsid w:val="0038623E"/>
    <w:rsid w:val="00386866"/>
    <w:rsid w:val="00386B4A"/>
    <w:rsid w:val="003876F2"/>
    <w:rsid w:val="003903FC"/>
    <w:rsid w:val="00390765"/>
    <w:rsid w:val="00396443"/>
    <w:rsid w:val="0039682B"/>
    <w:rsid w:val="003A22C0"/>
    <w:rsid w:val="003A5605"/>
    <w:rsid w:val="003A74EC"/>
    <w:rsid w:val="003B53ED"/>
    <w:rsid w:val="003B5482"/>
    <w:rsid w:val="003C3F10"/>
    <w:rsid w:val="003C540E"/>
    <w:rsid w:val="003D03C1"/>
    <w:rsid w:val="003D3B3A"/>
    <w:rsid w:val="003D7C55"/>
    <w:rsid w:val="003E3746"/>
    <w:rsid w:val="003E4150"/>
    <w:rsid w:val="003E466C"/>
    <w:rsid w:val="003F4E1E"/>
    <w:rsid w:val="00401812"/>
    <w:rsid w:val="0040314D"/>
    <w:rsid w:val="00405833"/>
    <w:rsid w:val="00411EEE"/>
    <w:rsid w:val="00412392"/>
    <w:rsid w:val="00414CCC"/>
    <w:rsid w:val="004151FC"/>
    <w:rsid w:val="0042344E"/>
    <w:rsid w:val="00426205"/>
    <w:rsid w:val="004306B2"/>
    <w:rsid w:val="004314B2"/>
    <w:rsid w:val="00434A49"/>
    <w:rsid w:val="00434A84"/>
    <w:rsid w:val="00435ACF"/>
    <w:rsid w:val="00437826"/>
    <w:rsid w:val="004426A7"/>
    <w:rsid w:val="0044367C"/>
    <w:rsid w:val="0044558E"/>
    <w:rsid w:val="00446C24"/>
    <w:rsid w:val="004540C5"/>
    <w:rsid w:val="004655DE"/>
    <w:rsid w:val="00467011"/>
    <w:rsid w:val="00470523"/>
    <w:rsid w:val="00470717"/>
    <w:rsid w:val="00472FE4"/>
    <w:rsid w:val="00473C98"/>
    <w:rsid w:val="00476F2D"/>
    <w:rsid w:val="0047712D"/>
    <w:rsid w:val="004840B7"/>
    <w:rsid w:val="00484936"/>
    <w:rsid w:val="00490BB1"/>
    <w:rsid w:val="00491A70"/>
    <w:rsid w:val="0049555E"/>
    <w:rsid w:val="004B12B6"/>
    <w:rsid w:val="004B446B"/>
    <w:rsid w:val="004B53B9"/>
    <w:rsid w:val="004B600A"/>
    <w:rsid w:val="004C0DA9"/>
    <w:rsid w:val="004C3B4F"/>
    <w:rsid w:val="004C4F5D"/>
    <w:rsid w:val="004D3994"/>
    <w:rsid w:val="004D6669"/>
    <w:rsid w:val="004E13C2"/>
    <w:rsid w:val="004E5F9E"/>
    <w:rsid w:val="004E731B"/>
    <w:rsid w:val="004F67A4"/>
    <w:rsid w:val="00502FF5"/>
    <w:rsid w:val="0050308D"/>
    <w:rsid w:val="00507D31"/>
    <w:rsid w:val="00510BC8"/>
    <w:rsid w:val="00520D4B"/>
    <w:rsid w:val="005232CB"/>
    <w:rsid w:val="00534C36"/>
    <w:rsid w:val="005363B9"/>
    <w:rsid w:val="00541F25"/>
    <w:rsid w:val="00544588"/>
    <w:rsid w:val="005452EA"/>
    <w:rsid w:val="00546DB1"/>
    <w:rsid w:val="0055496F"/>
    <w:rsid w:val="005555E6"/>
    <w:rsid w:val="00556AB3"/>
    <w:rsid w:val="00556C2E"/>
    <w:rsid w:val="00562EC8"/>
    <w:rsid w:val="005678C9"/>
    <w:rsid w:val="00570FCD"/>
    <w:rsid w:val="00580E96"/>
    <w:rsid w:val="005816C0"/>
    <w:rsid w:val="00585930"/>
    <w:rsid w:val="005926D7"/>
    <w:rsid w:val="00592B55"/>
    <w:rsid w:val="00593035"/>
    <w:rsid w:val="00595C07"/>
    <w:rsid w:val="00597530"/>
    <w:rsid w:val="005A06A1"/>
    <w:rsid w:val="005A1066"/>
    <w:rsid w:val="005A40D5"/>
    <w:rsid w:val="005A4602"/>
    <w:rsid w:val="005A619D"/>
    <w:rsid w:val="005B06C8"/>
    <w:rsid w:val="005B26CE"/>
    <w:rsid w:val="005B6070"/>
    <w:rsid w:val="005B6446"/>
    <w:rsid w:val="005B6A9A"/>
    <w:rsid w:val="005C04C1"/>
    <w:rsid w:val="005C65F6"/>
    <w:rsid w:val="005D1A55"/>
    <w:rsid w:val="005D1B29"/>
    <w:rsid w:val="005D3414"/>
    <w:rsid w:val="005D4DFC"/>
    <w:rsid w:val="005D5FDF"/>
    <w:rsid w:val="005E3F8C"/>
    <w:rsid w:val="005E580C"/>
    <w:rsid w:val="005E719D"/>
    <w:rsid w:val="005F0A59"/>
    <w:rsid w:val="005F60EF"/>
    <w:rsid w:val="00604F33"/>
    <w:rsid w:val="00610E5A"/>
    <w:rsid w:val="0061586E"/>
    <w:rsid w:val="0062130D"/>
    <w:rsid w:val="00622086"/>
    <w:rsid w:val="00622975"/>
    <w:rsid w:val="006241A0"/>
    <w:rsid w:val="00630ABF"/>
    <w:rsid w:val="00633522"/>
    <w:rsid w:val="00634216"/>
    <w:rsid w:val="0063479B"/>
    <w:rsid w:val="00641C34"/>
    <w:rsid w:val="00644362"/>
    <w:rsid w:val="00651780"/>
    <w:rsid w:val="006544CD"/>
    <w:rsid w:val="0066352C"/>
    <w:rsid w:val="00663774"/>
    <w:rsid w:val="00665E43"/>
    <w:rsid w:val="00666DFE"/>
    <w:rsid w:val="00677CF1"/>
    <w:rsid w:val="00686B56"/>
    <w:rsid w:val="00687ABF"/>
    <w:rsid w:val="00691242"/>
    <w:rsid w:val="0069284F"/>
    <w:rsid w:val="006945EB"/>
    <w:rsid w:val="006B03C8"/>
    <w:rsid w:val="006B4B6F"/>
    <w:rsid w:val="006C0864"/>
    <w:rsid w:val="006C0B1B"/>
    <w:rsid w:val="006C2FE5"/>
    <w:rsid w:val="006C3612"/>
    <w:rsid w:val="006D2C57"/>
    <w:rsid w:val="006D50FC"/>
    <w:rsid w:val="006D6FFC"/>
    <w:rsid w:val="006E5102"/>
    <w:rsid w:val="006F4377"/>
    <w:rsid w:val="006F7F15"/>
    <w:rsid w:val="00700597"/>
    <w:rsid w:val="007035FE"/>
    <w:rsid w:val="00706692"/>
    <w:rsid w:val="00710385"/>
    <w:rsid w:val="0071230C"/>
    <w:rsid w:val="0071703C"/>
    <w:rsid w:val="007204DE"/>
    <w:rsid w:val="00720D53"/>
    <w:rsid w:val="007211DE"/>
    <w:rsid w:val="0072568C"/>
    <w:rsid w:val="007270A2"/>
    <w:rsid w:val="007274F8"/>
    <w:rsid w:val="0073055F"/>
    <w:rsid w:val="00731FB1"/>
    <w:rsid w:val="00733951"/>
    <w:rsid w:val="00735E84"/>
    <w:rsid w:val="00741D1C"/>
    <w:rsid w:val="007439C0"/>
    <w:rsid w:val="00751365"/>
    <w:rsid w:val="00760D54"/>
    <w:rsid w:val="00765C1F"/>
    <w:rsid w:val="00766398"/>
    <w:rsid w:val="00770ADB"/>
    <w:rsid w:val="00770D0B"/>
    <w:rsid w:val="00774073"/>
    <w:rsid w:val="00775AFE"/>
    <w:rsid w:val="00793C85"/>
    <w:rsid w:val="007952B5"/>
    <w:rsid w:val="007A1667"/>
    <w:rsid w:val="007A43E3"/>
    <w:rsid w:val="007A4898"/>
    <w:rsid w:val="007A5968"/>
    <w:rsid w:val="007B0B6C"/>
    <w:rsid w:val="007B233E"/>
    <w:rsid w:val="007B6FBB"/>
    <w:rsid w:val="007B7856"/>
    <w:rsid w:val="007C32A8"/>
    <w:rsid w:val="007C382B"/>
    <w:rsid w:val="007D2994"/>
    <w:rsid w:val="007D72D1"/>
    <w:rsid w:val="007F2FFE"/>
    <w:rsid w:val="007F50EF"/>
    <w:rsid w:val="008035E1"/>
    <w:rsid w:val="00810680"/>
    <w:rsid w:val="0081069C"/>
    <w:rsid w:val="008107C0"/>
    <w:rsid w:val="008130A4"/>
    <w:rsid w:val="00816600"/>
    <w:rsid w:val="00816E20"/>
    <w:rsid w:val="00821330"/>
    <w:rsid w:val="00836113"/>
    <w:rsid w:val="00837679"/>
    <w:rsid w:val="00855E7C"/>
    <w:rsid w:val="00865A73"/>
    <w:rsid w:val="00865B01"/>
    <w:rsid w:val="00867143"/>
    <w:rsid w:val="0087346A"/>
    <w:rsid w:val="00873DAD"/>
    <w:rsid w:val="008774D2"/>
    <w:rsid w:val="0088197D"/>
    <w:rsid w:val="00887BF4"/>
    <w:rsid w:val="00890EE1"/>
    <w:rsid w:val="00892E4C"/>
    <w:rsid w:val="0089308D"/>
    <w:rsid w:val="0089740B"/>
    <w:rsid w:val="00897F3F"/>
    <w:rsid w:val="008A0583"/>
    <w:rsid w:val="008A1047"/>
    <w:rsid w:val="008A5C22"/>
    <w:rsid w:val="008A602E"/>
    <w:rsid w:val="008A6742"/>
    <w:rsid w:val="008A6A68"/>
    <w:rsid w:val="008B33C9"/>
    <w:rsid w:val="008B7207"/>
    <w:rsid w:val="008C227A"/>
    <w:rsid w:val="008C7613"/>
    <w:rsid w:val="008D4DB2"/>
    <w:rsid w:val="008E0B12"/>
    <w:rsid w:val="008E3A42"/>
    <w:rsid w:val="008E4F84"/>
    <w:rsid w:val="008F0B6D"/>
    <w:rsid w:val="008F0ECA"/>
    <w:rsid w:val="00912567"/>
    <w:rsid w:val="00913419"/>
    <w:rsid w:val="00914664"/>
    <w:rsid w:val="009156D6"/>
    <w:rsid w:val="00921B2C"/>
    <w:rsid w:val="00927E45"/>
    <w:rsid w:val="009321B2"/>
    <w:rsid w:val="00932C70"/>
    <w:rsid w:val="00944672"/>
    <w:rsid w:val="009451A9"/>
    <w:rsid w:val="00946BEC"/>
    <w:rsid w:val="00951732"/>
    <w:rsid w:val="00953E94"/>
    <w:rsid w:val="00962E46"/>
    <w:rsid w:val="009643E0"/>
    <w:rsid w:val="0096471A"/>
    <w:rsid w:val="009652A0"/>
    <w:rsid w:val="0098101C"/>
    <w:rsid w:val="0098408C"/>
    <w:rsid w:val="009847CD"/>
    <w:rsid w:val="00986C0A"/>
    <w:rsid w:val="00992D01"/>
    <w:rsid w:val="00996D45"/>
    <w:rsid w:val="00997451"/>
    <w:rsid w:val="009A4C49"/>
    <w:rsid w:val="009B1D02"/>
    <w:rsid w:val="009B24D0"/>
    <w:rsid w:val="009B3886"/>
    <w:rsid w:val="009B446D"/>
    <w:rsid w:val="009B4485"/>
    <w:rsid w:val="009B6B01"/>
    <w:rsid w:val="009C0301"/>
    <w:rsid w:val="009C4ACB"/>
    <w:rsid w:val="009C7BBB"/>
    <w:rsid w:val="009D2657"/>
    <w:rsid w:val="009D438C"/>
    <w:rsid w:val="009D5BBF"/>
    <w:rsid w:val="009D684D"/>
    <w:rsid w:val="009D6A2D"/>
    <w:rsid w:val="009E1D16"/>
    <w:rsid w:val="009E244A"/>
    <w:rsid w:val="009E5429"/>
    <w:rsid w:val="009E5BCA"/>
    <w:rsid w:val="009E5E39"/>
    <w:rsid w:val="009F44FE"/>
    <w:rsid w:val="009F6418"/>
    <w:rsid w:val="009F680B"/>
    <w:rsid w:val="00A03BD0"/>
    <w:rsid w:val="00A152C7"/>
    <w:rsid w:val="00A17B6D"/>
    <w:rsid w:val="00A22B6A"/>
    <w:rsid w:val="00A23718"/>
    <w:rsid w:val="00A302B1"/>
    <w:rsid w:val="00A33682"/>
    <w:rsid w:val="00A33CD3"/>
    <w:rsid w:val="00A353D0"/>
    <w:rsid w:val="00A44ADD"/>
    <w:rsid w:val="00A452F4"/>
    <w:rsid w:val="00A475C5"/>
    <w:rsid w:val="00A476D9"/>
    <w:rsid w:val="00A5129C"/>
    <w:rsid w:val="00A51E64"/>
    <w:rsid w:val="00A51F06"/>
    <w:rsid w:val="00A52919"/>
    <w:rsid w:val="00A53D0C"/>
    <w:rsid w:val="00A5513B"/>
    <w:rsid w:val="00A557DD"/>
    <w:rsid w:val="00A6729C"/>
    <w:rsid w:val="00A72032"/>
    <w:rsid w:val="00A81CB9"/>
    <w:rsid w:val="00A81E10"/>
    <w:rsid w:val="00A82BF5"/>
    <w:rsid w:val="00A84274"/>
    <w:rsid w:val="00A8529B"/>
    <w:rsid w:val="00A96491"/>
    <w:rsid w:val="00AA0FDB"/>
    <w:rsid w:val="00AA63A6"/>
    <w:rsid w:val="00AA6C15"/>
    <w:rsid w:val="00AA717E"/>
    <w:rsid w:val="00AB330C"/>
    <w:rsid w:val="00AB3E7F"/>
    <w:rsid w:val="00AB5E14"/>
    <w:rsid w:val="00AC0302"/>
    <w:rsid w:val="00AC329E"/>
    <w:rsid w:val="00AC4B2B"/>
    <w:rsid w:val="00AC5207"/>
    <w:rsid w:val="00AD6024"/>
    <w:rsid w:val="00AD704F"/>
    <w:rsid w:val="00AE2FD9"/>
    <w:rsid w:val="00AE7ABA"/>
    <w:rsid w:val="00AF0F09"/>
    <w:rsid w:val="00AF42E7"/>
    <w:rsid w:val="00AF7FB3"/>
    <w:rsid w:val="00B0145F"/>
    <w:rsid w:val="00B01867"/>
    <w:rsid w:val="00B05962"/>
    <w:rsid w:val="00B068BC"/>
    <w:rsid w:val="00B103A5"/>
    <w:rsid w:val="00B161F3"/>
    <w:rsid w:val="00B172C4"/>
    <w:rsid w:val="00B20F96"/>
    <w:rsid w:val="00B31D2B"/>
    <w:rsid w:val="00B333E3"/>
    <w:rsid w:val="00B345A3"/>
    <w:rsid w:val="00B3475A"/>
    <w:rsid w:val="00B46AB3"/>
    <w:rsid w:val="00B504F5"/>
    <w:rsid w:val="00B51385"/>
    <w:rsid w:val="00B51984"/>
    <w:rsid w:val="00B51F31"/>
    <w:rsid w:val="00B528C7"/>
    <w:rsid w:val="00B53F23"/>
    <w:rsid w:val="00B56999"/>
    <w:rsid w:val="00B56FC8"/>
    <w:rsid w:val="00B616E6"/>
    <w:rsid w:val="00B61BE2"/>
    <w:rsid w:val="00B66069"/>
    <w:rsid w:val="00B74A21"/>
    <w:rsid w:val="00B76112"/>
    <w:rsid w:val="00B81043"/>
    <w:rsid w:val="00B87F67"/>
    <w:rsid w:val="00B926CA"/>
    <w:rsid w:val="00B96320"/>
    <w:rsid w:val="00BB166F"/>
    <w:rsid w:val="00BC2CCF"/>
    <w:rsid w:val="00BC2D25"/>
    <w:rsid w:val="00BC6700"/>
    <w:rsid w:val="00BC73E1"/>
    <w:rsid w:val="00BD0131"/>
    <w:rsid w:val="00BD3DFA"/>
    <w:rsid w:val="00BD6752"/>
    <w:rsid w:val="00BD761D"/>
    <w:rsid w:val="00BE3A05"/>
    <w:rsid w:val="00BE3B8C"/>
    <w:rsid w:val="00BF34CB"/>
    <w:rsid w:val="00BF78E6"/>
    <w:rsid w:val="00C015CD"/>
    <w:rsid w:val="00C02FC6"/>
    <w:rsid w:val="00C10ECB"/>
    <w:rsid w:val="00C27CB2"/>
    <w:rsid w:val="00C30275"/>
    <w:rsid w:val="00C302EB"/>
    <w:rsid w:val="00C35FBD"/>
    <w:rsid w:val="00C37666"/>
    <w:rsid w:val="00C41752"/>
    <w:rsid w:val="00C455A4"/>
    <w:rsid w:val="00C47D8A"/>
    <w:rsid w:val="00C53473"/>
    <w:rsid w:val="00C54DAD"/>
    <w:rsid w:val="00C5558D"/>
    <w:rsid w:val="00C60169"/>
    <w:rsid w:val="00C767CD"/>
    <w:rsid w:val="00C83E3D"/>
    <w:rsid w:val="00C86E53"/>
    <w:rsid w:val="00C87C90"/>
    <w:rsid w:val="00CA16E0"/>
    <w:rsid w:val="00CA31A2"/>
    <w:rsid w:val="00CA3B23"/>
    <w:rsid w:val="00CA680E"/>
    <w:rsid w:val="00CA688C"/>
    <w:rsid w:val="00CC05F0"/>
    <w:rsid w:val="00CC3BA6"/>
    <w:rsid w:val="00CC3EC1"/>
    <w:rsid w:val="00CC4F71"/>
    <w:rsid w:val="00CD2A0D"/>
    <w:rsid w:val="00CD5B0A"/>
    <w:rsid w:val="00CD6BEA"/>
    <w:rsid w:val="00CD6FD0"/>
    <w:rsid w:val="00CD7769"/>
    <w:rsid w:val="00CE3C14"/>
    <w:rsid w:val="00CE4369"/>
    <w:rsid w:val="00CE4948"/>
    <w:rsid w:val="00CF393D"/>
    <w:rsid w:val="00CF49B0"/>
    <w:rsid w:val="00D00E5C"/>
    <w:rsid w:val="00D02A68"/>
    <w:rsid w:val="00D030FF"/>
    <w:rsid w:val="00D040B8"/>
    <w:rsid w:val="00D04A0C"/>
    <w:rsid w:val="00D10187"/>
    <w:rsid w:val="00D139F2"/>
    <w:rsid w:val="00D20942"/>
    <w:rsid w:val="00D2159C"/>
    <w:rsid w:val="00D22DE8"/>
    <w:rsid w:val="00D26BE8"/>
    <w:rsid w:val="00D27735"/>
    <w:rsid w:val="00D349EA"/>
    <w:rsid w:val="00D37BBF"/>
    <w:rsid w:val="00D42D89"/>
    <w:rsid w:val="00D539C5"/>
    <w:rsid w:val="00D54A04"/>
    <w:rsid w:val="00D5699E"/>
    <w:rsid w:val="00D56A8C"/>
    <w:rsid w:val="00D61A40"/>
    <w:rsid w:val="00D66D4F"/>
    <w:rsid w:val="00D710F5"/>
    <w:rsid w:val="00D71623"/>
    <w:rsid w:val="00D718A4"/>
    <w:rsid w:val="00D75BA9"/>
    <w:rsid w:val="00D77AA5"/>
    <w:rsid w:val="00D82BAB"/>
    <w:rsid w:val="00D83D43"/>
    <w:rsid w:val="00D83E61"/>
    <w:rsid w:val="00D84402"/>
    <w:rsid w:val="00DB3FF6"/>
    <w:rsid w:val="00DB664C"/>
    <w:rsid w:val="00DB765E"/>
    <w:rsid w:val="00DC5B09"/>
    <w:rsid w:val="00DD4557"/>
    <w:rsid w:val="00DD755A"/>
    <w:rsid w:val="00DE59C9"/>
    <w:rsid w:val="00E024EC"/>
    <w:rsid w:val="00E064B5"/>
    <w:rsid w:val="00E07798"/>
    <w:rsid w:val="00E13659"/>
    <w:rsid w:val="00E13FE7"/>
    <w:rsid w:val="00E17DD1"/>
    <w:rsid w:val="00E26CAF"/>
    <w:rsid w:val="00E36B9F"/>
    <w:rsid w:val="00E40009"/>
    <w:rsid w:val="00E4332F"/>
    <w:rsid w:val="00E61CD1"/>
    <w:rsid w:val="00E63AC7"/>
    <w:rsid w:val="00E63D1E"/>
    <w:rsid w:val="00E7067A"/>
    <w:rsid w:val="00E82EA1"/>
    <w:rsid w:val="00E830D1"/>
    <w:rsid w:val="00E851A4"/>
    <w:rsid w:val="00E87B9C"/>
    <w:rsid w:val="00E93109"/>
    <w:rsid w:val="00EA01AD"/>
    <w:rsid w:val="00EA0AA2"/>
    <w:rsid w:val="00EA1B45"/>
    <w:rsid w:val="00EA323E"/>
    <w:rsid w:val="00EB0904"/>
    <w:rsid w:val="00EB2750"/>
    <w:rsid w:val="00EB4880"/>
    <w:rsid w:val="00EB5B10"/>
    <w:rsid w:val="00EB7EA0"/>
    <w:rsid w:val="00EC3966"/>
    <w:rsid w:val="00EC6724"/>
    <w:rsid w:val="00ED0911"/>
    <w:rsid w:val="00ED0D79"/>
    <w:rsid w:val="00ED1330"/>
    <w:rsid w:val="00ED428F"/>
    <w:rsid w:val="00ED7263"/>
    <w:rsid w:val="00EE0AB4"/>
    <w:rsid w:val="00EE26F1"/>
    <w:rsid w:val="00EE6089"/>
    <w:rsid w:val="00EF3634"/>
    <w:rsid w:val="00EF62A7"/>
    <w:rsid w:val="00EF699C"/>
    <w:rsid w:val="00F0690C"/>
    <w:rsid w:val="00F15816"/>
    <w:rsid w:val="00F21BBE"/>
    <w:rsid w:val="00F22078"/>
    <w:rsid w:val="00F26169"/>
    <w:rsid w:val="00F300E1"/>
    <w:rsid w:val="00F37FC9"/>
    <w:rsid w:val="00F53E98"/>
    <w:rsid w:val="00F5438E"/>
    <w:rsid w:val="00F55B8D"/>
    <w:rsid w:val="00F564FF"/>
    <w:rsid w:val="00F651F5"/>
    <w:rsid w:val="00F71E7D"/>
    <w:rsid w:val="00F7328E"/>
    <w:rsid w:val="00F76A4F"/>
    <w:rsid w:val="00F773B3"/>
    <w:rsid w:val="00F803FB"/>
    <w:rsid w:val="00F876F4"/>
    <w:rsid w:val="00F96D56"/>
    <w:rsid w:val="00F97040"/>
    <w:rsid w:val="00F97BDC"/>
    <w:rsid w:val="00FA0127"/>
    <w:rsid w:val="00FB295D"/>
    <w:rsid w:val="00FB7FF4"/>
    <w:rsid w:val="00FC12B7"/>
    <w:rsid w:val="00FD2113"/>
    <w:rsid w:val="00FD239D"/>
    <w:rsid w:val="00FD7A29"/>
    <w:rsid w:val="00FD7C50"/>
    <w:rsid w:val="00FE22D8"/>
    <w:rsid w:val="00FE3011"/>
    <w:rsid w:val="00FE3B8D"/>
    <w:rsid w:val="00FE6853"/>
    <w:rsid w:val="02A12107"/>
    <w:rsid w:val="02CD6EAE"/>
    <w:rsid w:val="02E2740A"/>
    <w:rsid w:val="06905683"/>
    <w:rsid w:val="07C17D33"/>
    <w:rsid w:val="08E21B49"/>
    <w:rsid w:val="0B246449"/>
    <w:rsid w:val="0B7B01B3"/>
    <w:rsid w:val="0C7B156A"/>
    <w:rsid w:val="0D0B7D26"/>
    <w:rsid w:val="0DD26630"/>
    <w:rsid w:val="0F640F79"/>
    <w:rsid w:val="11223219"/>
    <w:rsid w:val="11E316B1"/>
    <w:rsid w:val="174603F9"/>
    <w:rsid w:val="19697869"/>
    <w:rsid w:val="1B866CAC"/>
    <w:rsid w:val="2094241D"/>
    <w:rsid w:val="212A62DC"/>
    <w:rsid w:val="22525DCA"/>
    <w:rsid w:val="258E39DC"/>
    <w:rsid w:val="26246B05"/>
    <w:rsid w:val="26345C82"/>
    <w:rsid w:val="270F2B86"/>
    <w:rsid w:val="27C16B92"/>
    <w:rsid w:val="27DC048E"/>
    <w:rsid w:val="282509C7"/>
    <w:rsid w:val="28703758"/>
    <w:rsid w:val="28DE0127"/>
    <w:rsid w:val="29DF4A6F"/>
    <w:rsid w:val="2A9D404C"/>
    <w:rsid w:val="2A9E00C6"/>
    <w:rsid w:val="2B546601"/>
    <w:rsid w:val="2C4F64DC"/>
    <w:rsid w:val="2D9D6182"/>
    <w:rsid w:val="30231066"/>
    <w:rsid w:val="306705D4"/>
    <w:rsid w:val="32C84909"/>
    <w:rsid w:val="333C43C8"/>
    <w:rsid w:val="34692E3F"/>
    <w:rsid w:val="34994B92"/>
    <w:rsid w:val="34AF14D4"/>
    <w:rsid w:val="36EF7EE2"/>
    <w:rsid w:val="3A340AA8"/>
    <w:rsid w:val="3A95532B"/>
    <w:rsid w:val="3AC90682"/>
    <w:rsid w:val="3B1D4ADF"/>
    <w:rsid w:val="3B426D68"/>
    <w:rsid w:val="3BBC744F"/>
    <w:rsid w:val="3C602C72"/>
    <w:rsid w:val="3C8A5A0F"/>
    <w:rsid w:val="422C1FA2"/>
    <w:rsid w:val="4243599A"/>
    <w:rsid w:val="43736F85"/>
    <w:rsid w:val="44E5172D"/>
    <w:rsid w:val="44EE6FB6"/>
    <w:rsid w:val="46C957D5"/>
    <w:rsid w:val="47080568"/>
    <w:rsid w:val="4710374A"/>
    <w:rsid w:val="47590C4D"/>
    <w:rsid w:val="476E1351"/>
    <w:rsid w:val="4808425A"/>
    <w:rsid w:val="480F33E8"/>
    <w:rsid w:val="49697141"/>
    <w:rsid w:val="4A165066"/>
    <w:rsid w:val="4AAE3594"/>
    <w:rsid w:val="4BAC2182"/>
    <w:rsid w:val="4BF66575"/>
    <w:rsid w:val="4C5A7AD7"/>
    <w:rsid w:val="4D5D26EB"/>
    <w:rsid w:val="4D5E388E"/>
    <w:rsid w:val="4D9A0C52"/>
    <w:rsid w:val="4E50267E"/>
    <w:rsid w:val="4EDD1202"/>
    <w:rsid w:val="4EFD2805"/>
    <w:rsid w:val="4F921B04"/>
    <w:rsid w:val="50004C76"/>
    <w:rsid w:val="50036A65"/>
    <w:rsid w:val="50EC411B"/>
    <w:rsid w:val="514E56B9"/>
    <w:rsid w:val="529D3774"/>
    <w:rsid w:val="54036A69"/>
    <w:rsid w:val="54663A69"/>
    <w:rsid w:val="55A53FDA"/>
    <w:rsid w:val="57257597"/>
    <w:rsid w:val="57426494"/>
    <w:rsid w:val="57481D3D"/>
    <w:rsid w:val="59FB5B00"/>
    <w:rsid w:val="5A8A550A"/>
    <w:rsid w:val="5A9442E6"/>
    <w:rsid w:val="5AAE2124"/>
    <w:rsid w:val="5B2D6107"/>
    <w:rsid w:val="5B605666"/>
    <w:rsid w:val="5C0A24CA"/>
    <w:rsid w:val="5DA80416"/>
    <w:rsid w:val="5DC9734C"/>
    <w:rsid w:val="5DF75C57"/>
    <w:rsid w:val="610B5E45"/>
    <w:rsid w:val="628701A9"/>
    <w:rsid w:val="629F53E0"/>
    <w:rsid w:val="63A41687"/>
    <w:rsid w:val="67DA7D95"/>
    <w:rsid w:val="67FA4F92"/>
    <w:rsid w:val="69313E94"/>
    <w:rsid w:val="6DBA29E3"/>
    <w:rsid w:val="6E5A6B68"/>
    <w:rsid w:val="71184348"/>
    <w:rsid w:val="72987D5A"/>
    <w:rsid w:val="72CE26A1"/>
    <w:rsid w:val="73DB66A8"/>
    <w:rsid w:val="76D37377"/>
    <w:rsid w:val="77920337"/>
    <w:rsid w:val="78112F94"/>
    <w:rsid w:val="7BE5394A"/>
    <w:rsid w:val="7CAF2AE1"/>
    <w:rsid w:val="7CEA155F"/>
    <w:rsid w:val="7E40364D"/>
    <w:rsid w:val="7F6712EF"/>
  </w:rsids>
  <m:mathPr>
    <m:mathFont m:val="Cambria Math"/>
    <m:wrapRight/>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qFormat="1"/>
    <w:lsdException w:name="annotation reference" w:semiHidden="0" w:uiPriority="0" w:unhideWhenUsed="0" w:qFormat="1"/>
    <w:lsdException w:name="line number" w:semiHidden="0" w:uiPriority="0" w:unhideWhenUsed="0"/>
    <w:lsdException w:name="page number" w:semiHidden="0" w:uiPriority="0" w:unhideWhenUsed="0" w:qFormat="1"/>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qFormat="1"/>
    <w:lsdException w:name="Body Text" w:semiHidden="0" w:uiPriority="0" w:unhideWhenUsed="0" w:qFormat="1"/>
    <w:lsdException w:name="Body Text Indent" w:semiHidden="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nhideWhenUsed="0" w:qFormat="1"/>
    <w:lsdException w:name="FollowedHyperlink" w:semiHidden="0" w:uiPriority="0" w:qFormat="1"/>
    <w:lsdException w:name="Strong" w:semiHidden="0" w:uiPriority="22" w:unhideWhenUsed="0" w:qFormat="1"/>
    <w:lsdException w:name="Emphasis" w:semiHidden="0" w:uiPriority="0" w:unhideWhenUsed="0" w:qFormat="1"/>
    <w:lsdException w:name="Document Map" w:semiHidden="0" w:uiPriority="0" w:unhideWhenUsed="0"/>
    <w:lsdException w:name="Plain Text" w:semiHidden="0" w:unhideWhenUsed="0" w:qFormat="1"/>
    <w:lsdException w:name="E-mail Signature" w:semiHidden="0" w:uiPriority="0" w:unhideWhenUsed="0"/>
    <w:lsdException w:name="Normal (Web)" w:semiHidden="0" w:qFormat="1"/>
    <w:lsdException w:name="HTML Acronym" w:semiHidden="0" w:uiPriority="0" w:qFormat="1"/>
    <w:lsdException w:name="HTML Address" w:semiHidden="0" w:uiPriority="0" w:unhideWhenUsed="0"/>
    <w:lsdException w:name="HTML Cite" w:semiHidden="0" w:uiPriority="0" w:qFormat="1"/>
    <w:lsdException w:name="HTML Code" w:semiHidden="0" w:uiPriority="0" w:qFormat="1"/>
    <w:lsdException w:name="HTML Definition" w:semiHidden="0" w:uiPriority="0" w:qFormat="1"/>
    <w:lsdException w:name="HTML Keyboard" w:semiHidden="0" w:uiPriority="0" w:unhideWhenUsed="0"/>
    <w:lsdException w:name="HTML Preformatted" w:semiHidden="0" w:uiPriority="0" w:qFormat="1"/>
    <w:lsdException w:name="HTML Sample" w:semiHidden="0" w:uiPriority="0" w:unhideWhenUsed="0"/>
    <w:lsdException w:name="HTML Typewriter" w:semiHidden="0" w:uiPriority="0" w:unhideWhenUsed="0"/>
    <w:lsdException w:name="HTML Variable" w:semiHidden="0" w:uiPriority="0" w:qFormat="1"/>
    <w:lsdException w:name="Normal Table" w:qFormat="1"/>
    <w:lsdException w:name="annotation subject" w:semiHidden="0" w:uiPriority="0" w:unhideWhenUsed="0" w:qFormat="1"/>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nhideWhenUsed="0" w:qFormat="1"/>
    <w:lsdException w:name="Table Grid" w:semiHidden="0" w:uiPriority="0" w:unhideWhenUsed="0" w:qFormat="1"/>
    <w:lsdException w:name="Table Theme" w:semiHidden="0"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1">
    <w:name w:val="heading 1"/>
    <w:basedOn w:val="Normal"/>
    <w:next w:val="Normal"/>
    <w:link w:val="1Char"/>
    <w:qFormat/>
    <w:pPr>
      <w:keepNext/>
      <w:keepLines/>
      <w:spacing w:before="340" w:after="330" w:line="578" w:lineRule="auto"/>
      <w:outlineLvl w:val="0"/>
    </w:pPr>
    <w:rPr>
      <w:rFonts w:ascii="Calibri" w:hAnsi="Calibri"/>
      <w:b/>
      <w:bCs/>
      <w:kern w:val="44"/>
      <w:sz w:val="44"/>
      <w:szCs w:val="44"/>
    </w:rPr>
  </w:style>
  <w:style w:type="paragraph" w:styleId="Heading2">
    <w:name w:val="heading 2"/>
    <w:basedOn w:val="Normal"/>
    <w:next w:val="Normal"/>
    <w:link w:val="2Char"/>
    <w:uiPriority w:val="9"/>
    <w:qFormat/>
    <w:pPr>
      <w:widowControl/>
      <w:spacing w:before="100" w:beforeAutospacing="1" w:after="100" w:afterAutospacing="1"/>
      <w:jc w:val="left"/>
      <w:outlineLvl w:val="1"/>
    </w:pPr>
    <w:rPr>
      <w:rFonts w:ascii="宋体" w:hAnsi="宋体"/>
      <w:b/>
      <w:bCs/>
      <w:kern w:val="0"/>
      <w:sz w:val="36"/>
      <w:szCs w:val="36"/>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ommentText">
    <w:name w:val="annotation text"/>
    <w:basedOn w:val="Normal"/>
    <w:link w:val="Char5"/>
    <w:qFormat/>
    <w:pPr>
      <w:jc w:val="left"/>
    </w:pPr>
    <w:rPr>
      <w:szCs w:val="24"/>
    </w:rPr>
  </w:style>
  <w:style w:type="paragraph" w:styleId="BodyText">
    <w:name w:val="Body Text"/>
    <w:basedOn w:val="Normal"/>
    <w:link w:val="Char7"/>
    <w:qFormat/>
    <w:pPr>
      <w:shd w:val="clear" w:color="auto" w:fill="FFFFFF"/>
      <w:spacing w:line="405" w:lineRule="exact"/>
      <w:jc w:val="distribute"/>
    </w:pPr>
    <w:rPr>
      <w:rFonts w:ascii="宋体"/>
      <w:kern w:val="0"/>
      <w:sz w:val="18"/>
      <w:szCs w:val="18"/>
    </w:rPr>
  </w:style>
  <w:style w:type="paragraph" w:styleId="BodyTextIndent">
    <w:name w:val="Body Text Indent"/>
    <w:basedOn w:val="Normal"/>
    <w:link w:val="Char9"/>
    <w:uiPriority w:val="99"/>
    <w:unhideWhenUsed/>
    <w:qFormat/>
    <w:pPr>
      <w:ind w:firstLine="210" w:firstLineChars="100"/>
    </w:pPr>
    <w:rPr>
      <w:rFonts w:ascii="Calibri" w:hAnsi="Calibri"/>
      <w:color w:val="333333"/>
      <w:szCs w:val="21"/>
    </w:rPr>
  </w:style>
  <w:style w:type="paragraph" w:styleId="PlainText">
    <w:name w:val="Plain Text"/>
    <w:basedOn w:val="Normal"/>
    <w:link w:val="Char1"/>
    <w:uiPriority w:val="99"/>
    <w:qFormat/>
    <w:rPr>
      <w:rFonts w:ascii="宋体" w:hAnsi="Courier New"/>
      <w:szCs w:val="21"/>
    </w:rPr>
  </w:style>
  <w:style w:type="paragraph" w:styleId="BalloonText">
    <w:name w:val="Balloon Text"/>
    <w:basedOn w:val="Normal"/>
    <w:link w:val="Char0"/>
    <w:uiPriority w:val="99"/>
    <w:qFormat/>
    <w:rPr>
      <w:sz w:val="18"/>
      <w:szCs w:val="18"/>
    </w:rPr>
  </w:style>
  <w:style w:type="paragraph" w:styleId="Footer">
    <w:name w:val="footer"/>
    <w:basedOn w:val="Normal"/>
    <w:link w:val="Char3"/>
    <w:uiPriority w:val="99"/>
    <w:qFormat/>
    <w:pPr>
      <w:tabs>
        <w:tab w:val="center" w:pos="4153"/>
        <w:tab w:val="right" w:pos="8306"/>
      </w:tabs>
      <w:snapToGrid w:val="0"/>
      <w:jc w:val="left"/>
    </w:pPr>
    <w:rPr>
      <w:sz w:val="18"/>
    </w:rPr>
  </w:style>
  <w:style w:type="paragraph" w:styleId="Header">
    <w:name w:val="header"/>
    <w:basedOn w:val="Normal"/>
    <w:link w:val="Char8"/>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noteText">
    <w:name w:val="footnote text"/>
    <w:basedOn w:val="Normal"/>
    <w:link w:val="Char"/>
    <w:qFormat/>
    <w:pPr>
      <w:snapToGrid w:val="0"/>
      <w:jc w:val="left"/>
    </w:pPr>
    <w:rPr>
      <w:rFonts w:ascii="Calibri" w:hAnsi="Calibri"/>
      <w:sz w:val="18"/>
      <w:szCs w:val="18"/>
    </w:rPr>
  </w:style>
  <w:style w:type="paragraph" w:styleId="HTMLPreformatted">
    <w:name w:val="HTML Preformatted"/>
    <w:basedOn w:val="Normal"/>
    <w:link w:val="HTMLChar"/>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NormalWeb">
    <w:name w:val="Normal (Web)"/>
    <w:basedOn w:val="Normal"/>
    <w:link w:val="Char2"/>
    <w:uiPriority w:val="99"/>
    <w:unhideWhenUsed/>
    <w:qFormat/>
    <w:pPr>
      <w:jc w:val="left"/>
    </w:pPr>
    <w:rPr>
      <w:rFonts w:ascii="Calibri" w:hAnsi="Calibri"/>
      <w:kern w:val="0"/>
      <w:sz w:val="24"/>
    </w:rPr>
  </w:style>
  <w:style w:type="paragraph" w:styleId="CommentSubject">
    <w:name w:val="annotation subject"/>
    <w:basedOn w:val="CommentText"/>
    <w:next w:val="CommentText"/>
    <w:link w:val="Char4"/>
    <w:qFormat/>
    <w:rPr>
      <w:b/>
      <w:bCs/>
      <w:szCs w:val="22"/>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Pr>
      <w:b/>
      <w:bCs/>
    </w:rPr>
  </w:style>
  <w:style w:type="character" w:styleId="PageNumber">
    <w:name w:val="page number"/>
    <w:qFormat/>
  </w:style>
  <w:style w:type="character" w:styleId="FollowedHyperlink">
    <w:name w:val="FollowedHyperlink"/>
    <w:unhideWhenUsed/>
    <w:qFormat/>
    <w:rPr>
      <w:color w:val="800080"/>
      <w:u w:val="single"/>
    </w:rPr>
  </w:style>
  <w:style w:type="character" w:styleId="Emphasis">
    <w:name w:val="Emphasis"/>
    <w:qFormat/>
  </w:style>
  <w:style w:type="character" w:styleId="HTMLDefinition">
    <w:name w:val="HTML Definition"/>
    <w:unhideWhenUsed/>
    <w:qFormat/>
  </w:style>
  <w:style w:type="character" w:styleId="HTMLAcronym">
    <w:name w:val="HTML Acronym"/>
    <w:unhideWhenUsed/>
    <w:qFormat/>
  </w:style>
  <w:style w:type="character" w:styleId="HTMLVariable">
    <w:name w:val="HTML Variable"/>
    <w:unhideWhenUsed/>
    <w:qFormat/>
  </w:style>
  <w:style w:type="character" w:styleId="Hyperlink">
    <w:name w:val="Hyperlink"/>
    <w:uiPriority w:val="99"/>
    <w:qFormat/>
    <w:rPr>
      <w:color w:val="0000FF"/>
      <w:u w:val="single"/>
    </w:rPr>
  </w:style>
  <w:style w:type="character" w:styleId="HTMLCode">
    <w:name w:val="HTML Code"/>
    <w:unhideWhenUsed/>
    <w:qFormat/>
    <w:rPr>
      <w:rFonts w:ascii="Courier New" w:hAnsi="Courier New"/>
      <w:sz w:val="20"/>
    </w:rPr>
  </w:style>
  <w:style w:type="character" w:styleId="CommentReference">
    <w:name w:val="annotation reference"/>
    <w:qFormat/>
    <w:rPr>
      <w:sz w:val="21"/>
      <w:szCs w:val="21"/>
    </w:rPr>
  </w:style>
  <w:style w:type="character" w:styleId="HTMLCite">
    <w:name w:val="HTML Cite"/>
    <w:unhideWhenUsed/>
    <w:qFormat/>
  </w:style>
  <w:style w:type="character" w:styleId="FootnoteReference">
    <w:name w:val="footnote reference"/>
    <w:qFormat/>
    <w:rPr>
      <w:vertAlign w:val="superscript"/>
    </w:rPr>
  </w:style>
  <w:style w:type="character" w:customStyle="1" w:styleId="Char">
    <w:name w:val="脚注文本 Char"/>
    <w:link w:val="FootnoteText"/>
    <w:qFormat/>
    <w:rPr>
      <w:rFonts w:ascii="Calibri" w:hAnsi="Calibri"/>
      <w:kern w:val="2"/>
      <w:sz w:val="18"/>
      <w:szCs w:val="18"/>
    </w:rPr>
  </w:style>
  <w:style w:type="character" w:customStyle="1" w:styleId="2Char">
    <w:name w:val="标题 2 Char"/>
    <w:link w:val="Heading2"/>
    <w:uiPriority w:val="9"/>
    <w:qFormat/>
    <w:rPr>
      <w:rFonts w:ascii="宋体" w:hAnsi="宋体" w:cs="宋体"/>
      <w:b/>
      <w:bCs/>
      <w:sz w:val="36"/>
      <w:szCs w:val="36"/>
    </w:rPr>
  </w:style>
  <w:style w:type="character" w:customStyle="1" w:styleId="TimesNewRoman">
    <w:name w:val="正文文本 + Times New Roman"/>
    <w:qFormat/>
    <w:rPr>
      <w:rFonts w:ascii="Times New Roman" w:eastAsia="宋体" w:hAnsi="Times New Roman"/>
      <w:sz w:val="18"/>
      <w:szCs w:val="18"/>
      <w:u w:val="none"/>
      <w:lang w:val="en-US" w:eastAsia="en-US" w:bidi="ar-SA"/>
    </w:rPr>
  </w:style>
  <w:style w:type="character" w:customStyle="1" w:styleId="Char0">
    <w:name w:val="批注框文本 Char"/>
    <w:link w:val="BalloonText"/>
    <w:uiPriority w:val="99"/>
    <w:qFormat/>
    <w:rPr>
      <w:kern w:val="2"/>
      <w:sz w:val="18"/>
      <w:szCs w:val="18"/>
    </w:rPr>
  </w:style>
  <w:style w:type="character" w:customStyle="1" w:styleId="share-text">
    <w:name w:val="share-text"/>
    <w:qFormat/>
  </w:style>
  <w:style w:type="character" w:customStyle="1" w:styleId="bsx-text">
    <w:name w:val="bsx-text"/>
    <w:qFormat/>
  </w:style>
  <w:style w:type="character" w:customStyle="1" w:styleId="CharChar2">
    <w:name w:val="Char Char2"/>
    <w:qFormat/>
    <w:rPr>
      <w:rFonts w:ascii="宋体" w:eastAsia="宋体" w:hAnsi="Courier New" w:cs="Courier New"/>
      <w:kern w:val="2"/>
      <w:sz w:val="21"/>
      <w:szCs w:val="21"/>
      <w:lang w:val="en-US" w:eastAsia="zh-CN" w:bidi="ar-SA"/>
    </w:rPr>
  </w:style>
  <w:style w:type="character" w:customStyle="1" w:styleId="Char1">
    <w:name w:val="纯文本 Char1"/>
    <w:link w:val="PlainText"/>
    <w:uiPriority w:val="99"/>
    <w:qFormat/>
    <w:locked/>
    <w:rPr>
      <w:rFonts w:ascii="宋体" w:hAnsi="Courier New" w:cs="Courier New"/>
      <w:kern w:val="2"/>
      <w:sz w:val="21"/>
      <w:szCs w:val="21"/>
    </w:rPr>
  </w:style>
  <w:style w:type="character" w:customStyle="1" w:styleId="27">
    <w:name w:val="正文文本 (27) + 宋体"/>
    <w:qFormat/>
    <w:rPr>
      <w:rFonts w:ascii="宋体" w:eastAsia="宋体" w:hAnsi="宋体" w:cs="宋体"/>
      <w:b/>
      <w:bCs/>
      <w:sz w:val="22"/>
      <w:szCs w:val="22"/>
      <w:shd w:val="clear" w:color="auto" w:fill="FFFFFF"/>
    </w:rPr>
  </w:style>
  <w:style w:type="character" w:customStyle="1" w:styleId="name">
    <w:name w:val="name"/>
    <w:qFormat/>
    <w:rPr>
      <w:color w:val="9F9F9F"/>
    </w:rPr>
  </w:style>
  <w:style w:type="character" w:customStyle="1" w:styleId="Char2">
    <w:name w:val="普通(网站) Char"/>
    <w:link w:val="NormalWeb"/>
    <w:uiPriority w:val="99"/>
    <w:qFormat/>
    <w:rPr>
      <w:rFonts w:ascii="Calibri" w:hAnsi="Calibri"/>
      <w:sz w:val="24"/>
      <w:szCs w:val="22"/>
    </w:rPr>
  </w:style>
  <w:style w:type="character" w:customStyle="1" w:styleId="1Char">
    <w:name w:val="标题 1 Char"/>
    <w:link w:val="Heading1"/>
    <w:qFormat/>
    <w:rPr>
      <w:rFonts w:ascii="Calibri" w:hAnsi="Calibri"/>
      <w:b/>
      <w:bCs/>
      <w:kern w:val="44"/>
      <w:sz w:val="44"/>
      <w:szCs w:val="44"/>
    </w:rPr>
  </w:style>
  <w:style w:type="character" w:customStyle="1" w:styleId="apple-converted-space">
    <w:name w:val="apple-converted-space"/>
    <w:qFormat/>
  </w:style>
  <w:style w:type="character" w:customStyle="1" w:styleId="Char3">
    <w:name w:val="页脚 Char"/>
    <w:link w:val="Footer"/>
    <w:uiPriority w:val="99"/>
    <w:qFormat/>
    <w:rPr>
      <w:kern w:val="2"/>
      <w:sz w:val="18"/>
      <w:szCs w:val="22"/>
    </w:rPr>
  </w:style>
  <w:style w:type="character" w:customStyle="1" w:styleId="Char4">
    <w:name w:val="批注主题 Char"/>
    <w:link w:val="CommentSubject"/>
    <w:qFormat/>
    <w:rPr>
      <w:b/>
      <w:bCs/>
      <w:kern w:val="2"/>
      <w:sz w:val="21"/>
      <w:szCs w:val="22"/>
    </w:rPr>
  </w:style>
  <w:style w:type="character" w:customStyle="1" w:styleId="Char5">
    <w:name w:val="批注文字 Char"/>
    <w:link w:val="CommentText"/>
    <w:qFormat/>
    <w:rPr>
      <w:kern w:val="2"/>
      <w:sz w:val="21"/>
      <w:szCs w:val="24"/>
    </w:rPr>
  </w:style>
  <w:style w:type="character" w:customStyle="1" w:styleId="Char6">
    <w:name w:val="纯文本 Char"/>
    <w:uiPriority w:val="99"/>
    <w:qFormat/>
    <w:rPr>
      <w:rFonts w:ascii="宋体" w:hAnsi="Courier New" w:cs="Courier New"/>
      <w:kern w:val="2"/>
      <w:sz w:val="21"/>
      <w:szCs w:val="21"/>
    </w:rPr>
  </w:style>
  <w:style w:type="character" w:customStyle="1" w:styleId="Char7">
    <w:name w:val="正文文本 Char"/>
    <w:link w:val="BodyText"/>
    <w:qFormat/>
    <w:rPr>
      <w:rFonts w:ascii="宋体"/>
      <w:sz w:val="18"/>
      <w:szCs w:val="18"/>
      <w:shd w:val="clear" w:color="auto" w:fill="FFFFFF"/>
    </w:rPr>
  </w:style>
  <w:style w:type="character" w:customStyle="1" w:styleId="BodyTextChar">
    <w:name w:val="Body Text Char"/>
    <w:qFormat/>
    <w:locked/>
    <w:rPr>
      <w:rFonts w:ascii="宋体" w:eastAsia="宋体"/>
      <w:sz w:val="18"/>
      <w:szCs w:val="18"/>
      <w:lang w:val="en-US" w:eastAsia="zh-CN" w:bidi="ar-SA"/>
    </w:rPr>
  </w:style>
  <w:style w:type="character" w:customStyle="1" w:styleId="Bodytext2">
    <w:name w:val="Body text|2_"/>
    <w:link w:val="Bodytext211"/>
    <w:qFormat/>
    <w:rPr>
      <w:rFonts w:eastAsia="Times New Roman"/>
      <w:color w:val="000000"/>
      <w:sz w:val="17"/>
      <w:szCs w:val="17"/>
      <w:shd w:val="clear" w:color="auto" w:fill="FFFFFF"/>
      <w:lang w:eastAsia="en-US" w:bidi="en-US"/>
    </w:rPr>
  </w:style>
  <w:style w:type="paragraph" w:customStyle="1" w:styleId="Bodytext211">
    <w:name w:val="Body text|211"/>
    <w:basedOn w:val="Normal"/>
    <w:link w:val="Bodytext2"/>
    <w:qFormat/>
    <w:pPr>
      <w:shd w:val="clear" w:color="auto" w:fill="FFFFFF"/>
      <w:spacing w:line="325" w:lineRule="exact"/>
      <w:ind w:hanging="720"/>
      <w:jc w:val="left"/>
    </w:pPr>
    <w:rPr>
      <w:rFonts w:eastAsia="Times New Roman"/>
      <w:color w:val="000000"/>
      <w:kern w:val="0"/>
      <w:sz w:val="17"/>
      <w:szCs w:val="17"/>
      <w:lang w:eastAsia="en-US" w:bidi="en-US"/>
    </w:rPr>
  </w:style>
  <w:style w:type="character" w:customStyle="1" w:styleId="HTMLChar">
    <w:name w:val="HTML 预设格式 Char"/>
    <w:link w:val="HTMLPreformatted"/>
    <w:qFormat/>
    <w:rPr>
      <w:rFonts w:ascii="宋体" w:hAnsi="宋体" w:cs="宋体"/>
      <w:sz w:val="24"/>
      <w:szCs w:val="24"/>
    </w:rPr>
  </w:style>
  <w:style w:type="character" w:customStyle="1" w:styleId="Char8">
    <w:name w:val="页眉 Char"/>
    <w:link w:val="Header"/>
    <w:uiPriority w:val="99"/>
    <w:qFormat/>
    <w:rPr>
      <w:kern w:val="2"/>
      <w:sz w:val="18"/>
      <w:szCs w:val="22"/>
    </w:rPr>
  </w:style>
  <w:style w:type="character" w:customStyle="1" w:styleId="Char9">
    <w:name w:val="正文文本缩进 Char"/>
    <w:link w:val="BodyTextIndent"/>
    <w:uiPriority w:val="99"/>
    <w:qFormat/>
    <w:rPr>
      <w:rFonts w:ascii="Calibri" w:hAnsi="Calibri"/>
      <w:color w:val="333333"/>
      <w:kern w:val="2"/>
      <w:sz w:val="21"/>
      <w:szCs w:val="21"/>
    </w:rPr>
  </w:style>
  <w:style w:type="character" w:customStyle="1" w:styleId="oblogtext">
    <w:name w:val="oblog_text"/>
    <w:qFormat/>
  </w:style>
  <w:style w:type="character" w:customStyle="1" w:styleId="1">
    <w:name w:val="页码1"/>
    <w:qFormat/>
  </w:style>
  <w:style w:type="character" w:customStyle="1" w:styleId="apple-style-span">
    <w:name w:val="apple-style-span"/>
    <w:qFormat/>
  </w:style>
  <w:style w:type="character" w:customStyle="1" w:styleId="bsx-label">
    <w:name w:val="bsx-label"/>
    <w:qFormat/>
    <w:rPr>
      <w:color w:val="999999"/>
    </w:rPr>
  </w:style>
  <w:style w:type="character" w:customStyle="1" w:styleId="25">
    <w:name w:val="正文文本 (25)_"/>
    <w:link w:val="250"/>
    <w:qFormat/>
    <w:locked/>
    <w:rPr>
      <w:rFonts w:ascii="宋体" w:hAnsi="宋体"/>
      <w:sz w:val="13"/>
      <w:szCs w:val="13"/>
      <w:shd w:val="clear" w:color="auto" w:fill="FFFFFF"/>
    </w:rPr>
  </w:style>
  <w:style w:type="paragraph" w:customStyle="1" w:styleId="250">
    <w:name w:val="正文文本 (25)"/>
    <w:basedOn w:val="Normal"/>
    <w:link w:val="25"/>
    <w:qFormat/>
    <w:pPr>
      <w:shd w:val="clear" w:color="auto" w:fill="FFFFFF"/>
      <w:spacing w:line="197" w:lineRule="exact"/>
      <w:jc w:val="left"/>
    </w:pPr>
    <w:rPr>
      <w:rFonts w:ascii="宋体" w:hAnsi="宋体"/>
      <w:kern w:val="0"/>
      <w:sz w:val="13"/>
      <w:szCs w:val="13"/>
      <w:shd w:val="clear" w:color="auto" w:fill="FFFFFF"/>
    </w:rPr>
  </w:style>
  <w:style w:type="character" w:customStyle="1" w:styleId="l">
    <w:name w:val="l"/>
    <w:qFormat/>
  </w:style>
  <w:style w:type="character" w:customStyle="1" w:styleId="subtitles0">
    <w:name w:val="sub_title s0"/>
    <w:qFormat/>
  </w:style>
  <w:style w:type="character" w:customStyle="1" w:styleId="mathzyb1">
    <w:name w:val="mathzyb1"/>
    <w:qFormat/>
    <w:rPr>
      <w:spacing w:val="15"/>
      <w:sz w:val="23"/>
      <w:szCs w:val="23"/>
    </w:rPr>
  </w:style>
  <w:style w:type="character" w:customStyle="1" w:styleId="ask-title2">
    <w:name w:val="ask-title2"/>
    <w:qFormat/>
  </w:style>
  <w:style w:type="character" w:customStyle="1" w:styleId="Char10">
    <w:name w:val="无间隔 Char"/>
    <w:link w:val="NoSpacing"/>
    <w:uiPriority w:val="1"/>
    <w:qFormat/>
    <w:rPr>
      <w:rFonts w:ascii="Calibri" w:hAnsi="Calibri"/>
      <w:kern w:val="2"/>
      <w:sz w:val="21"/>
      <w:szCs w:val="22"/>
      <w:lang w:val="en-US" w:eastAsia="zh-CN" w:bidi="ar-SA"/>
    </w:rPr>
  </w:style>
  <w:style w:type="paragraph" w:styleId="NoSpacing">
    <w:name w:val="No Spacing"/>
    <w:link w:val="Char10"/>
    <w:uiPriority w:val="1"/>
    <w:qFormat/>
    <w:pPr>
      <w:widowControl w:val="0"/>
      <w:jc w:val="both"/>
    </w:pPr>
    <w:rPr>
      <w:rFonts w:ascii="Times New Roman" w:eastAsia="宋体" w:hAnsi="Times New Roman" w:cs="Times New Roman"/>
      <w:kern w:val="2"/>
      <w:sz w:val="21"/>
      <w:szCs w:val="22"/>
      <w:lang w:val="en-US" w:eastAsia="zh-CN" w:bidi="ar-SA"/>
    </w:rPr>
  </w:style>
  <w:style w:type="character" w:customStyle="1" w:styleId="1Char0">
    <w:name w:val="宋体1 Char"/>
    <w:link w:val="10"/>
    <w:qFormat/>
    <w:rPr>
      <w:kern w:val="2"/>
      <w:sz w:val="21"/>
      <w:szCs w:val="22"/>
    </w:rPr>
  </w:style>
  <w:style w:type="paragraph" w:customStyle="1" w:styleId="10">
    <w:name w:val="宋体1"/>
    <w:basedOn w:val="Normal"/>
    <w:link w:val="1Char0"/>
    <w:qFormat/>
    <w:pPr>
      <w:spacing w:line="360" w:lineRule="auto"/>
      <w:jc w:val="left"/>
    </w:pPr>
  </w:style>
  <w:style w:type="character" w:customStyle="1" w:styleId="Char11">
    <w:name w:val="正文文本 Char1"/>
    <w:qFormat/>
    <w:rPr>
      <w:kern w:val="2"/>
      <w:sz w:val="21"/>
      <w:szCs w:val="22"/>
    </w:rPr>
  </w:style>
  <w:style w:type="character" w:customStyle="1" w:styleId="reviewcount">
    <w:name w:val="review_count"/>
    <w:qFormat/>
  </w:style>
  <w:style w:type="paragraph" w:customStyle="1" w:styleId="p17">
    <w:name w:val="p17"/>
    <w:basedOn w:val="Normal"/>
    <w:qFormat/>
    <w:pPr>
      <w:widowControl/>
      <w:ind w:firstLine="420"/>
    </w:pPr>
    <w:rPr>
      <w:rFonts w:cs="宋体"/>
      <w:kern w:val="0"/>
      <w:szCs w:val="21"/>
    </w:rPr>
  </w:style>
  <w:style w:type="paragraph" w:customStyle="1" w:styleId="ItemAnswer">
    <w:name w:val="ItemAnswer"/>
    <w:basedOn w:val="Normal"/>
    <w:qFormat/>
    <w:pPr>
      <w:widowControl/>
      <w:spacing w:line="360" w:lineRule="auto"/>
      <w:jc w:val="left"/>
    </w:pPr>
    <w:rPr>
      <w:kern w:val="0"/>
      <w:szCs w:val="21"/>
    </w:rPr>
  </w:style>
  <w:style w:type="paragraph" w:customStyle="1" w:styleId="CharCharCharCharCharCharCharCharCharCharCharCharCharCharCharCharCharCharChar">
    <w:name w:val="Char Char Char Char Char Char Char Char Char Char Char Char Char Char Char Char Char Char Char"/>
    <w:basedOn w:val="Normal"/>
    <w:qFormat/>
    <w:pPr>
      <w:widowControl/>
      <w:adjustRightInd w:val="0"/>
      <w:spacing w:line="300" w:lineRule="auto"/>
      <w:ind w:firstLine="200" w:firstLineChars="200"/>
      <w:textAlignment w:val="baseline"/>
    </w:pPr>
    <w:rPr>
      <w:rFonts w:ascii="Verdana" w:hAnsi="Verdana"/>
      <w:kern w:val="0"/>
      <w:szCs w:val="20"/>
      <w:lang w:eastAsia="en-US"/>
    </w:rPr>
  </w:style>
  <w:style w:type="paragraph" w:customStyle="1" w:styleId="Normal1">
    <w:name w:val="Normal_1"/>
    <w:qFormat/>
    <w:pPr>
      <w:widowControl w:val="0"/>
      <w:jc w:val="both"/>
    </w:pPr>
    <w:rPr>
      <w:rFonts w:ascii="Time New Romans" w:eastAsia="宋体" w:hAnsi="Time New Romans" w:cs="宋体"/>
      <w:kern w:val="2"/>
      <w:sz w:val="21"/>
      <w:szCs w:val="22"/>
      <w:lang w:val="en-US" w:eastAsia="zh-CN" w:bidi="ar-SA"/>
    </w:rPr>
  </w:style>
  <w:style w:type="paragraph" w:customStyle="1" w:styleId="p16">
    <w:name w:val="p16"/>
    <w:basedOn w:val="Normal"/>
    <w:qFormat/>
    <w:pPr>
      <w:widowControl/>
      <w:jc w:val="left"/>
    </w:pPr>
    <w:rPr>
      <w:kern w:val="0"/>
      <w:szCs w:val="21"/>
    </w:rPr>
  </w:style>
  <w:style w:type="paragraph" w:customStyle="1" w:styleId="a">
    <w:name w:val="楷体有缩"/>
    <w:basedOn w:val="Normal"/>
    <w:qFormat/>
    <w:pPr>
      <w:widowControl/>
      <w:spacing w:line="360" w:lineRule="auto"/>
      <w:ind w:firstLine="200" w:firstLineChars="200"/>
    </w:pPr>
    <w:rPr>
      <w:rFonts w:eastAsia="楷体"/>
    </w:rPr>
  </w:style>
  <w:style w:type="paragraph" w:customStyle="1" w:styleId="p0">
    <w:name w:val="p0"/>
    <w:basedOn w:val="Normal"/>
    <w:qFormat/>
    <w:pPr>
      <w:widowControl/>
    </w:pPr>
    <w:rPr>
      <w:rFonts w:ascii="Calibri" w:hAnsi="Calibri"/>
      <w:kern w:val="0"/>
      <w:szCs w:val="21"/>
    </w:rPr>
  </w:style>
  <w:style w:type="paragraph" w:customStyle="1" w:styleId="msonormalcxspmiddle">
    <w:name w:val="msonormalcxspmiddle"/>
    <w:basedOn w:val="Normal"/>
    <w:qFormat/>
    <w:pPr>
      <w:widowControl/>
      <w:spacing w:before="100" w:beforeAutospacing="1" w:after="100" w:afterAutospacing="1"/>
      <w:jc w:val="left"/>
    </w:pPr>
    <w:rPr>
      <w:rFonts w:ascii="Arial Unicode MS" w:eastAsia="Arial Unicode MS" w:hAnsi="Arial Unicode MS"/>
      <w:color w:val="000000"/>
      <w:kern w:val="0"/>
      <w:sz w:val="24"/>
      <w:szCs w:val="24"/>
    </w:rPr>
  </w:style>
  <w:style w:type="paragraph" w:customStyle="1" w:styleId="Normal0">
    <w:name w:val="Normal_0"/>
    <w:qFormat/>
    <w:pPr>
      <w:spacing w:before="120" w:after="240"/>
      <w:jc w:val="both"/>
    </w:pPr>
    <w:rPr>
      <w:rFonts w:ascii="Times New Roman" w:eastAsia="Calibri" w:hAnsi="Times New Roman" w:cs="Times New Roman"/>
      <w:sz w:val="22"/>
      <w:szCs w:val="22"/>
      <w:lang w:val="ru-RU" w:eastAsia="en-US" w:bidi="ar-SA"/>
    </w:rPr>
  </w:style>
  <w:style w:type="paragraph" w:customStyle="1" w:styleId="DefaultParagraph">
    <w:name w:val="DefaultParagraph"/>
    <w:qFormat/>
    <w:rPr>
      <w:rFonts w:ascii="Times New Roman" w:eastAsia="宋体" w:hAnsi="Times New Roman" w:cs="Times New Roman"/>
      <w:kern w:val="2"/>
      <w:sz w:val="21"/>
      <w:szCs w:val="22"/>
      <w:lang w:val="en-US" w:eastAsia="zh-CN" w:bidi="ar-SA"/>
    </w:rPr>
  </w:style>
  <w:style w:type="paragraph" w:customStyle="1" w:styleId="share-btn">
    <w:name w:val="share-btn"/>
    <w:basedOn w:val="Normal"/>
    <w:qFormat/>
    <w:pPr>
      <w:widowControl/>
      <w:spacing w:before="100" w:beforeAutospacing="1" w:after="100" w:afterAutospacing="1"/>
      <w:jc w:val="left"/>
    </w:pPr>
    <w:rPr>
      <w:rFonts w:ascii="宋体" w:hAnsi="宋体" w:cs="宋体"/>
      <w:kern w:val="0"/>
      <w:sz w:val="24"/>
    </w:rPr>
  </w:style>
  <w:style w:type="paragraph" w:customStyle="1" w:styleId="ItemStem">
    <w:name w:val="ItemStem"/>
    <w:qFormat/>
    <w:pPr>
      <w:spacing w:line="312" w:lineRule="auto"/>
      <w:jc w:val="both"/>
    </w:pPr>
    <w:rPr>
      <w:rFonts w:ascii="Times New Roman" w:eastAsia="宋体" w:hAnsi="Times New Roman" w:cs="Times New Roman"/>
      <w:sz w:val="21"/>
      <w:szCs w:val="21"/>
      <w:lang w:val="en-US" w:eastAsia="zh-CN" w:bidi="ar-SA"/>
    </w:rPr>
  </w:style>
  <w:style w:type="paragraph" w:customStyle="1" w:styleId="0">
    <w:name w:val="正文_0"/>
    <w:qFormat/>
    <w:pPr>
      <w:widowControl w:val="0"/>
      <w:jc w:val="both"/>
    </w:pPr>
    <w:rPr>
      <w:rFonts w:ascii="Times New Roman" w:eastAsia="宋体" w:hAnsi="Times New Roman" w:cs="Times New Roman"/>
      <w:kern w:val="2"/>
      <w:sz w:val="21"/>
      <w:szCs w:val="22"/>
      <w:lang w:val="en-US" w:eastAsia="zh-CN" w:bidi="ar-SA"/>
    </w:rPr>
  </w:style>
  <w:style w:type="paragraph" w:styleId="ListParagraph">
    <w:name w:val="List Paragraph"/>
    <w:basedOn w:val="Normal"/>
    <w:qFormat/>
    <w:pPr>
      <w:ind w:firstLine="420" w:firstLineChars="200"/>
    </w:pPr>
    <w:rPr>
      <w:rFonts w:ascii="Calibri" w:hAnsi="Calibri"/>
    </w:rPr>
  </w:style>
  <w:style w:type="paragraph" w:customStyle="1" w:styleId="Char3Char">
    <w:name w:val="Char3 Char"/>
    <w:basedOn w:val="Normal"/>
    <w:qFormat/>
    <w:pPr>
      <w:widowControl/>
      <w:spacing w:line="300" w:lineRule="auto"/>
      <w:ind w:firstLine="200" w:firstLineChars="200"/>
    </w:pPr>
    <w:rPr>
      <w:rFonts w:ascii="Calibri" w:hAnsi="Calibri"/>
    </w:rPr>
  </w:style>
  <w:style w:type="paragraph" w:customStyle="1" w:styleId="11">
    <w:name w:val="无间隔1"/>
    <w:qFormat/>
    <w:pPr>
      <w:widowControl w:val="0"/>
      <w:jc w:val="both"/>
    </w:pPr>
    <w:rPr>
      <w:rFonts w:ascii="Times New Roman" w:eastAsia="宋体" w:hAnsi="Times New Roman" w:cs="Times New Roman"/>
      <w:kern w:val="2"/>
      <w:sz w:val="21"/>
      <w:szCs w:val="22"/>
      <w:lang w:val="en-US" w:eastAsia="zh-CN" w:bidi="ar-SA"/>
    </w:rPr>
  </w:style>
  <w:style w:type="paragraph" w:customStyle="1" w:styleId="12">
    <w:name w:val="列出段落1"/>
    <w:basedOn w:val="Normal"/>
    <w:qFormat/>
    <w:pPr>
      <w:ind w:firstLine="420" w:firstLineChars="200"/>
    </w:pPr>
    <w:rPr>
      <w:rFonts w:ascii="Calibri" w:hAnsi="Calibri"/>
    </w:rPr>
  </w:style>
  <w:style w:type="paragraph" w:customStyle="1" w:styleId="Roman">
    <w:name w:val="Roman斜体"/>
    <w:basedOn w:val="Normal"/>
    <w:qFormat/>
    <w:pPr>
      <w:spacing w:line="0" w:lineRule="atLeast"/>
      <w:jc w:val="center"/>
    </w:pPr>
    <w:rPr>
      <w:i/>
      <w:iCs/>
      <w:color w:val="000000"/>
      <w:szCs w:val="20"/>
    </w:rPr>
  </w:style>
  <w:style w:type="paragraph" w:customStyle="1" w:styleId="ItemQDesc">
    <w:name w:val="ItemQDesc"/>
    <w:basedOn w:val="ItemStem"/>
    <w:qFormat/>
  </w:style>
  <w:style w:type="table" w:customStyle="1" w:styleId="TableOptsEnglishXuanCiTianKong">
    <w:name w:val="TableOptsEnglishXuanCiTianKong"/>
    <w:basedOn w:val="TableNormal"/>
    <w:uiPriority w:val="99"/>
    <w:qFormat/>
    <w:rPr>
      <w:rFonts w:eastAsia="Times New Roman"/>
      <w:sz w:val="21"/>
      <w:szCs w:val="21"/>
    </w:rPr>
    <w:tblPr>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customStyle="1" w:styleId="edittable">
    <w:name w:val="edittable"/>
    <w:basedOn w:val="TableNormal"/>
    <w:qFormat/>
    <w:tblPr>
      <w:tblCellMar>
        <w:top w:w="0" w:type="dxa"/>
        <w:left w:w="108" w:type="dxa"/>
        <w:bottom w:w="0" w:type="dxa"/>
        <w:right w:w="108" w:type="dxa"/>
      </w:tblCellMar>
    </w:tblPr>
  </w:style>
  <w:style w:type="character" w:customStyle="1" w:styleId="font01">
    <w:name w:val="font01"/>
    <w:qFormat/>
    <w:rPr>
      <w:rFonts w:ascii="宋体" w:eastAsia="宋体" w:hAnsi="宋体" w:hint="eastAsia"/>
      <w:color w:val="000000"/>
      <w:sz w:val="22"/>
      <w:szCs w:val="22"/>
      <w:u w:val="none"/>
    </w:rPr>
  </w:style>
  <w:style w:type="paragraph" w:customStyle="1" w:styleId="paragraph">
    <w:name w:val="paragraph"/>
    <w:basedOn w:val="Normal"/>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wmf" /><Relationship Id="rId18" Type="http://schemas.openxmlformats.org/officeDocument/2006/relationships/oleObject" Target="embeddings/oleObject1.bin"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emf" /><Relationship Id="rId28" Type="http://schemas.openxmlformats.org/officeDocument/2006/relationships/image" Target="media/image23.pn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wmf" /><Relationship Id="rId32" Type="http://schemas.openxmlformats.org/officeDocument/2006/relationships/oleObject" Target="embeddings/oleObject2.bin" /><Relationship Id="rId33" Type="http://schemas.openxmlformats.org/officeDocument/2006/relationships/image" Target="media/image27.wmf" /><Relationship Id="rId34" Type="http://schemas.openxmlformats.org/officeDocument/2006/relationships/oleObject" Target="embeddings/oleObject3.bin"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pn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png"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image" Target="media/image37.png" /><Relationship Id="rId45" Type="http://schemas.openxmlformats.org/officeDocument/2006/relationships/image" Target="media/image38.png" /><Relationship Id="rId46" Type="http://schemas.openxmlformats.org/officeDocument/2006/relationships/image" Target="media/image39.png" /><Relationship Id="rId47" Type="http://schemas.openxmlformats.org/officeDocument/2006/relationships/image" Target="media/image40.png" /><Relationship Id="rId48" Type="http://schemas.openxmlformats.org/officeDocument/2006/relationships/header" Target="header1.xml" /><Relationship Id="rId49" Type="http://schemas.openxmlformats.org/officeDocument/2006/relationships/footer" Target="footer1.xml" /><Relationship Id="rId5" Type="http://schemas.openxmlformats.org/officeDocument/2006/relationships/image" Target="media/image1.png" /><Relationship Id="rId50" Type="http://schemas.openxmlformats.org/officeDocument/2006/relationships/theme" Target="theme/theme1.xml" /><Relationship Id="rId51"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image" Target="media/image42.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media/image42.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75"/>
    <customShpInfo spid="_x0000_s1066"/>
    <customShpInfo spid="_x0000_s1124"/>
    <customShpInfo spid="_x0000_s1123"/>
    <customShpInfo spid="_x0000_s1119"/>
    <customShpInfo spid="_x0000_s1120"/>
    <customShpInfo spid="_x0000_s1121"/>
    <customShpInfo spid="_x0000_s1122"/>
  </customShpExts>
  <s:tags>
    <s:tag s:spid="">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item s:name="KSO_DOCER_RESOURCE_TRACE_INFO" s:val="{&quot;id&quot;:&quot;20145274&quot;,&quot;origin&quot;:0,&quot;type&quot;:&quot;icons&quot;,&quot;user&quot;:&quot;310163330&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1811</Words>
  <Characters>1842</Characters>
  <Application>Microsoft Office Word</Application>
  <DocSecurity>0</DocSecurity>
  <Lines>74</Lines>
  <Paragraphs>21</Paragraphs>
  <ScaleCrop>false</ScaleCrop>
  <Company>Microsoft</Company>
  <LinksUpToDate>false</LinksUpToDate>
  <CharactersWithSpaces>1854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sunny</cp:lastModifiedBy>
  <cp:revision>20</cp:revision>
  <cp:lastPrinted>2013-06-25T01:13:00Z</cp:lastPrinted>
  <dcterms:created xsi:type="dcterms:W3CDTF">2022-01-21T06:43:00Z</dcterms:created>
  <dcterms:modified xsi:type="dcterms:W3CDTF">2025-06-11T07:45:05Z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