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pStyle w:val="ListParagraph"/>
        <w:numPr>
          <w:ilvl w:val="0"/>
          <w:numId w:val="0"/>
        </w:numPr>
        <w:shd w:color="auto" w:fill="auto" w:val="clear"/>
        <w:spacing w:line="360" w:lineRule="auto"/>
        <w:ind w:firstLineChars="0" w:hanging="360" w:left="360" w:leftChars="0"/>
        <w:jc w:val="center"/>
        <w:rPr>
          <w:rFonts w:ascii="方正小标宋_GBK" w:eastAsia="方正小标宋_GBK"/>
          <w:color w:themeColor="text1" w:val="000000"/>
          <w:sz w:val="36"/>
          <w14:textFill>
            <w14:solidFill>
              <w14:schemeClr w14:val="tx1"/>
            </w14:solidFill>
          </w14:textFill>
        </w:rPr>
      </w:pPr>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drawing>
          <wp:anchor allowOverlap="1" behindDoc="0" layoutInCell="1" locked="0" relativeHeight="251658240" simplePos="0">
            <wp:simplePos x="0" y="0"/>
            <wp:positionH relativeFrom="page">
              <wp:posOffset>12204700</wp:posOffset>
            </wp:positionH>
            <wp:positionV relativeFrom="topMargin">
              <wp:posOffset>11645900</wp:posOffset>
            </wp:positionV>
            <wp:extent cx="482600" cy="304800"/>
            <wp:wrapNone/>
            <wp:docPr id="1002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 name=""/>
                    <pic:cNvPicPr>
                      <a:picLocks noChangeAspect="1"/>
                    </pic:cNvPicPr>
                  </pic:nvPicPr>
                  <pic:blipFill>
                    <a:blip r:embed="rId5"/>
                    <a:stretch>
                      <a:fillRect/>
                    </a:stretch>
                  </pic:blipFill>
                  <pic:spPr>
                    <a:xfrm>
                      <a:off x="0" y="0"/>
                      <a:ext cx="482600" cy="304800"/>
                    </a:xfrm>
                    <a:prstGeom prst="rect">
                      <a:avLst/>
                    </a:prstGeom>
                  </pic:spPr>
                </pic:pic>
              </a:graphicData>
            </a:graphic>
          </wp:anchor>
        </w:drawing>
      </w:r>
      <w:bookmarkStart w:id="0" w:name="_GoBack"/>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t>3. 牛顿第二定律</w:t>
      </w:r>
    </w:p>
    <w:sdt>
      <w:sdtPr>
        <w:rPr>
          <w:rFonts w:asciiTheme="minorHAnsi" w:cstheme="minorBidi" w:eastAsiaTheme="minorEastAsia" w:hAnsiTheme="minorHAnsi"/>
          <w:b/>
          <w:bCs/>
          <w:color w:val="auto"/>
          <w:kern w:val="2"/>
          <w:sz w:val="21"/>
          <w:szCs w:val="22"/>
          <w:lang w:val="zh-CN"/>
        </w:rPr>
        <w:id w:val="-1964873389"/>
        <w:docPartObj>
          <w:docPartGallery w:val="Table of Contents"/>
          <w:docPartUnique/>
        </w:docPartObj>
      </w:sdtPr>
      <w:sdtEndPr>
        <w:rPr>
          <w:rFonts w:asciiTheme="minorHAnsi" w:cstheme="minorBidi" w:eastAsiaTheme="minorEastAsia" w:hAnsiTheme="minorHAnsi"/>
          <w:b/>
          <w:bCs/>
          <w:color w:val="auto"/>
          <w:kern w:val="2"/>
          <w:sz w:val="21"/>
          <w:szCs w:val="22"/>
          <w:lang w:val="zh-CN"/>
        </w:rPr>
      </w:sdtEndPr>
      <w:sdtContent>
        <w:p>
          <w:pPr>
            <w:pStyle w:val="TOC10"/>
            <w:shd w:color="auto" w:fill="auto" w:val="clear"/>
            <w:spacing w:line="360" w:lineRule="auto"/>
            <w:jc w:val="center"/>
            <w:rPr>
              <w:color w:val="auto"/>
            </w:rPr>
          </w:pPr>
          <w:r>
            <w:rPr>
              <w:color w:val="auto"/>
              <w:lang w:val="zh-CN"/>
            </w:rPr>
            <w:t>目录</w:t>
          </w:r>
        </w:p>
        <w:p>
          <w:pPr>
            <w:pStyle w:val="TOC1"/>
            <w:shd w:color="auto" w:fill="auto" w:val="clear"/>
            <w:tabs>
              <w:tab w:pos="8296" w:val="clear"/>
              <w:tab w:leader="dot" w:pos="9740" w:val="right"/>
            </w:tabs>
            <w:spacing w:line="360" w:lineRule="auto"/>
          </w:pPr>
          <w:r>
            <w:fldChar w:fldCharType="begin"/>
          </w:r>
          <w:r>
            <w:instrText xml:space="preserve"> TOC \o "1-3" \h \z \u </w:instrText>
          </w:r>
          <w:r>
            <w:fldChar w:fldCharType="separate"/>
          </w:r>
          <w:hyperlink w:anchor="_Toc23945" w:history="1">
            <w:r>
              <w:rPr>
                <w:rFonts w:hint="eastAsia"/>
                <w:lang w:eastAsia="zh-CN"/>
              </w:rPr>
              <w:t>【</w:t>
            </w:r>
            <w:r>
              <w:rPr>
                <w:rFonts w:ascii="Times New Roman" w:cs="Times New Roman" w:eastAsiaTheme="majorEastAsia" w:hAnsi="Times New Roman" w:hint="eastAsia"/>
                <w:szCs w:val="21"/>
              </w:rPr>
              <w:t>攻核心·技能提升</w:t>
            </w:r>
            <w:r>
              <w:rPr>
                <w:rFonts w:hint="eastAsia"/>
                <w:lang w:eastAsia="zh-CN"/>
              </w:rPr>
              <w:t>】</w:t>
            </w:r>
            <w:r>
              <w:tab/>
            </w:r>
            <w:r>
              <w:fldChar w:fldCharType="begin"/>
            </w:r>
            <w:r>
              <w:instrText xml:space="preserve"> PAGEREF _Toc23945 \h </w:instrText>
            </w:r>
            <w:r>
              <w:fldChar w:fldCharType="separate"/>
            </w:r>
            <w:r>
              <w:t>1</w:t>
            </w:r>
            <w:r>
              <w:fldChar w:fldCharType="end"/>
            </w:r>
          </w:hyperlink>
        </w:p>
        <w:p>
          <w:pPr>
            <w:pStyle w:val="TOC2"/>
            <w:shd w:color="auto" w:fill="auto" w:val="clear"/>
            <w:tabs>
              <w:tab w:leader="dot" w:pos="9740" w:val="right"/>
            </w:tabs>
            <w:spacing w:line="360" w:lineRule="auto"/>
          </w:pPr>
          <w:hyperlink w:anchor="_Toc1584" w:history="1">
            <w:r>
              <w:rPr>
                <w:rFonts w:asciiTheme="majorHAnsi" w:cstheme="majorBidi" w:eastAsiaTheme="majorEastAsia" w:hAnsiTheme="majorHAnsi" w:hint="eastAsia"/>
                <w:bCs/>
                <w:kern w:val="2"/>
                <w:szCs w:val="32"/>
                <w:lang w:bidi="ar-SA" w:eastAsia="zh-CN" w:val="en-US"/>
              </w:rPr>
              <w:t>一、</w:t>
            </w:r>
            <w:r>
              <w:rPr>
                <w:rFonts w:hint="eastAsia"/>
              </w:rPr>
              <w:t>牛顿第二定律及其表达式</w:t>
            </w:r>
            <w:r>
              <w:tab/>
            </w:r>
            <w:r>
              <w:fldChar w:fldCharType="begin"/>
            </w:r>
            <w:r>
              <w:instrText xml:space="preserve"> PAGEREF _Toc1584 \h </w:instrText>
            </w:r>
            <w:r>
              <w:fldChar w:fldCharType="separate"/>
            </w:r>
            <w:r>
              <w:t>1</w:t>
            </w:r>
            <w:r>
              <w:fldChar w:fldCharType="end"/>
            </w:r>
          </w:hyperlink>
        </w:p>
        <w:p>
          <w:pPr>
            <w:pStyle w:val="TOC2"/>
            <w:shd w:color="auto" w:fill="auto" w:val="clear"/>
            <w:tabs>
              <w:tab w:leader="dot" w:pos="9740" w:val="right"/>
            </w:tabs>
            <w:spacing w:line="360" w:lineRule="auto"/>
          </w:pPr>
          <w:hyperlink w:anchor="_Toc6437" w:history="1">
            <w:r>
              <w:rPr>
                <w:rFonts w:hint="eastAsia"/>
              </w:rPr>
              <w:t>二、牛顿第二定律的简单应用</w:t>
            </w:r>
            <w:r>
              <w:tab/>
            </w:r>
            <w:r>
              <w:fldChar w:fldCharType="begin"/>
            </w:r>
            <w:r>
              <w:instrText xml:space="preserve"> PAGEREF _Toc6437 \h </w:instrText>
            </w:r>
            <w:r>
              <w:fldChar w:fldCharType="separate"/>
            </w:r>
            <w:r>
              <w:t>3</w:t>
            </w:r>
            <w:r>
              <w:fldChar w:fldCharType="end"/>
            </w:r>
          </w:hyperlink>
        </w:p>
        <w:p>
          <w:pPr>
            <w:pStyle w:val="TOC2"/>
            <w:shd w:color="auto" w:fill="auto" w:val="clear"/>
            <w:tabs>
              <w:tab w:leader="dot" w:pos="9740" w:val="right"/>
            </w:tabs>
            <w:spacing w:line="360" w:lineRule="auto"/>
          </w:pPr>
          <w:hyperlink w:anchor="_Toc16250" w:history="1">
            <w:r>
              <w:rPr>
                <w:rFonts w:hint="eastAsia"/>
              </w:rPr>
              <w:t>三、瞬时加速度问题</w:t>
            </w:r>
            <w:r>
              <w:tab/>
            </w:r>
            <w:r>
              <w:fldChar w:fldCharType="begin"/>
            </w:r>
            <w:r>
              <w:instrText xml:space="preserve"> PAGEREF _Toc16250 \h </w:instrText>
            </w:r>
            <w:r>
              <w:fldChar w:fldCharType="separate"/>
            </w:r>
            <w:r>
              <w:t>8</w:t>
            </w:r>
            <w:r>
              <w:fldChar w:fldCharType="end"/>
            </w:r>
          </w:hyperlink>
        </w:p>
        <w:p>
          <w:pPr>
            <w:pStyle w:val="TOC1"/>
            <w:shd w:color="auto" w:fill="auto" w:val="clear"/>
            <w:tabs>
              <w:tab w:pos="8296" w:val="clear"/>
              <w:tab w:leader="dot" w:pos="9740" w:val="right"/>
            </w:tabs>
            <w:spacing w:line="360" w:lineRule="auto"/>
          </w:pPr>
          <w:hyperlink w:anchor="_Toc23820" w:history="1">
            <w:r>
              <w:rPr>
                <w:rFonts w:hint="eastAsia"/>
                <w:lang w:val="zh-CN"/>
              </w:rPr>
              <w:t>【</w:t>
            </w:r>
            <w:r>
              <w:rPr>
                <w:rStyle w:val="Hyperlink"/>
                <w:rFonts w:hint="eastAsia"/>
                <w:b/>
                <w:bCs/>
                <w:color w:val="auto"/>
                <w:u w:val="none"/>
              </w:rPr>
              <w:t>拓思维·重难突破</w:t>
            </w:r>
            <w:r>
              <w:rPr>
                <w:rFonts w:hint="eastAsia"/>
                <w:lang w:val="zh-CN"/>
              </w:rPr>
              <w:t>】</w:t>
            </w:r>
            <w:r>
              <w:tab/>
            </w:r>
            <w:r>
              <w:fldChar w:fldCharType="begin"/>
            </w:r>
            <w:r>
              <w:instrText xml:space="preserve"> PAGEREF _Toc23820 \h </w:instrText>
            </w:r>
            <w:r>
              <w:fldChar w:fldCharType="separate"/>
            </w:r>
            <w:r>
              <w:t>12</w:t>
            </w:r>
            <w:r>
              <w:fldChar w:fldCharType="end"/>
            </w:r>
          </w:hyperlink>
        </w:p>
        <w:p>
          <w:pPr>
            <w:pStyle w:val="TOC1"/>
            <w:shd w:color="auto" w:fill="auto" w:val="clear"/>
            <w:tabs>
              <w:tab w:pos="8296" w:val="clear"/>
              <w:tab w:leader="dot" w:pos="9740" w:val="right"/>
            </w:tabs>
            <w:spacing w:line="360" w:lineRule="auto"/>
          </w:pPr>
          <w:hyperlink w:anchor="_Toc2074" w:history="1">
            <w:r>
              <w:rPr>
                <w:rFonts w:hint="eastAsia"/>
                <w:lang w:val="zh-CN"/>
              </w:rPr>
              <w:t>【</w:t>
            </w:r>
            <w:r>
              <w:rPr>
                <w:rStyle w:val="Hyperlink"/>
                <w:rFonts w:hint="eastAsia"/>
                <w:color w:val="auto"/>
                <w:u w:val="none"/>
              </w:rPr>
              <w:t>链高考·精准破局</w:t>
            </w:r>
            <w:r>
              <w:rPr>
                <w:rFonts w:hint="eastAsia"/>
                <w:lang w:val="zh-CN"/>
              </w:rPr>
              <w:t>】</w:t>
            </w:r>
            <w:r>
              <w:tab/>
            </w:r>
            <w:r>
              <w:fldChar w:fldCharType="begin"/>
            </w:r>
            <w:r>
              <w:instrText xml:space="preserve"> PAGEREF _Toc2074 \h </w:instrText>
            </w:r>
            <w:r>
              <w:fldChar w:fldCharType="separate"/>
            </w:r>
            <w:r>
              <w:t>16</w:t>
            </w:r>
            <w:r>
              <w:fldChar w:fldCharType="end"/>
            </w:r>
          </w:hyperlink>
          <w:r>
            <w:rPr>
              <w:lang w:val="zh-CN"/>
            </w:rPr>
            <w:fldChar w:fldCharType="end"/>
          </w:r>
        </w:p>
      </w:sdtContent>
    </w:sdt>
    <w:p>
      <w:pPr>
        <w:shd w:color="auto" w:fill="auto" w:val="clear"/>
      </w:pPr>
    </w:p>
    <w:p>
      <w:pPr>
        <w:pStyle w:val="Heading1"/>
        <w:shd w:color="auto" w:fill="auto" w:val="clear"/>
      </w:pPr>
      <w:bookmarkStart w:id="1" w:name="_Toc200032098"/>
      <w:bookmarkStart w:id="2" w:name="_Toc200205197"/>
      <w:bookmarkStart w:id="3" w:name="_Toc23945"/>
      <w:r>
        <w:rPr>
          <w:rFonts w:ascii="Times New Roman" w:cs="Times New Roman" w:eastAsiaTheme="majorEastAsia" w:hAnsi="Times New Roman"/>
          <w:sz w:val="21"/>
          <w:szCs w:val="21"/>
        </w:rPr>
        <w:drawing>
          <wp:inline distB="0" distL="0" distR="0" distT="0">
            <wp:extent cx="3171190" cy="410210"/>
            <wp:effectExtent b="1270" l="0" r="13970" t="0"/>
            <wp:docPr descr="学科网 /lm6EvAk80HNAx1ODbqMbQ==" id="6786003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78600333" name="图片 2"/>
                    <pic:cNvPicPr>
                      <a:picLocks noChangeArrowheads="1" noChangeAspect="1"/>
                    </pic:cNvPicPr>
                  </pic:nvPicPr>
                  <pic:blipFill>
                    <a:blip cstate="print" r:embed="rId6">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
      <w:bookmarkEnd w:id="2"/>
      <w:bookmarkEnd w:id="3"/>
    </w:p>
    <w:p>
      <w:pPr>
        <w:pStyle w:val="Heading2"/>
        <w:numPr>
          <w:ilvl w:val="0"/>
          <w:numId w:val="0"/>
        </w:numPr>
        <w:shd w:color="auto" w:fill="auto" w:val="clear"/>
        <w:rPr>
          <w:rFonts w:hint="eastAsia"/>
        </w:rPr>
      </w:pPr>
      <w:bookmarkStart w:id="4" w:name="_Toc1584"/>
      <w:r>
        <w:rPr>
          <w:rFonts w:asciiTheme="majorHAnsi" w:cstheme="majorBidi" w:eastAsiaTheme="majorEastAsia" w:hAnsiTheme="majorHAnsi" w:hint="eastAsia"/>
          <w:b/>
          <w:bCs/>
          <w:color w:val="0000FF"/>
          <w:kern w:val="2"/>
          <w:sz w:val="28"/>
          <w:szCs w:val="32"/>
          <w:lang w:bidi="ar-SA" w:eastAsia="zh-CN" w:val="en-US"/>
        </w:rPr>
        <w:t>一、</w:t>
      </w:r>
      <w:r>
        <w:rPr>
          <w:rFonts w:hint="eastAsia"/>
        </w:rPr>
        <w:t>牛顿第二定律及其表达式</w:t>
      </w:r>
      <w:bookmarkEnd w:id="4"/>
    </w:p>
    <w:p>
      <w:pPr>
        <w:shd w:color="auto" w:fill="auto" w:val="clear"/>
        <w:spacing w:line="360" w:lineRule="auto"/>
        <w:jc w:val="left"/>
        <w:textAlignment w:val="center"/>
        <w:rPr>
          <w:sz w:val="21"/>
        </w:rPr>
      </w:pPr>
      <w:r>
        <w:rPr>
          <w:sz w:val="21"/>
        </w:rPr>
        <w:t>1．根据牛顿第二定律，下列叙述正确的是（　　）</w:t>
      </w:r>
    </w:p>
    <w:p>
      <w:pPr>
        <w:shd w:color="auto" w:fill="auto" w:val="clear"/>
        <w:spacing w:line="360" w:lineRule="auto"/>
        <w:ind w:left="300"/>
        <w:jc w:val="left"/>
        <w:textAlignment w:val="center"/>
        <w:rPr>
          <w:sz w:val="21"/>
        </w:rPr>
      </w:pPr>
      <w:r>
        <w:rPr>
          <w:sz w:val="21"/>
        </w:rPr>
        <w:t>A．物体受到的合力变化时，其加速度不一定同时变化</w:t>
      </w:r>
    </w:p>
    <w:p>
      <w:pPr>
        <w:shd w:color="auto" w:fill="auto" w:val="clear"/>
        <w:spacing w:line="360" w:lineRule="auto"/>
        <w:ind w:left="300"/>
        <w:jc w:val="left"/>
        <w:textAlignment w:val="center"/>
        <w:rPr>
          <w:sz w:val="21"/>
        </w:rPr>
      </w:pPr>
      <w:r>
        <w:rPr>
          <w:sz w:val="21"/>
        </w:rPr>
        <w:t>B．物体所受合力必须达到一定值时，才能使物体产生加速度</w:t>
      </w:r>
    </w:p>
    <w:p>
      <w:pPr>
        <w:shd w:color="auto" w:fill="auto" w:val="clear"/>
        <w:spacing w:line="360" w:lineRule="auto"/>
        <w:ind w:left="300"/>
        <w:jc w:val="left"/>
        <w:textAlignment w:val="center"/>
        <w:rPr>
          <w:sz w:val="21"/>
        </w:rPr>
      </w:pPr>
      <w:r>
        <w:rPr>
          <w:sz w:val="21"/>
        </w:rPr>
        <w:t>C．物体加速度的大小跟它所受作用力中任一个的大小成正比</w:t>
      </w:r>
    </w:p>
    <w:p>
      <w:pPr>
        <w:shd w:color="auto" w:fill="auto" w:val="clear"/>
        <w:spacing w:line="360" w:lineRule="auto"/>
        <w:ind w:left="300"/>
        <w:jc w:val="left"/>
        <w:textAlignment w:val="center"/>
        <w:rPr>
          <w:sz w:val="21"/>
        </w:rPr>
      </w:pPr>
      <w:r>
        <w:rPr>
          <w:sz w:val="21"/>
        </w:rPr>
        <w:t>D．当物体质量改变但其所受合力的水平分力不变时，物体水平加速度大小与其质量成反比</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【详解】ABC．根据牛顿第二定律，物体加速度的大小跟它所受的合外力成正比，跟它的质量成反比，合力变化时，其加速度一定同时变化；合力不为零即具有加速度，故ABC错误；</w:t>
      </w:r>
    </w:p>
    <w:p>
      <w:pPr>
        <w:shd w:color="auto" w:fill="auto" w:val="clear"/>
        <w:spacing w:line="360" w:lineRule="auto"/>
        <w:jc w:val="left"/>
        <w:textAlignment w:val="center"/>
        <w:rPr>
          <w:sz w:val="21"/>
        </w:rPr>
      </w:pPr>
      <w:r>
        <w:rPr>
          <w:color w:val="FF0000"/>
          <w:sz w:val="21"/>
        </w:rPr>
        <w:t>D．物体在某一方向上适用牛顿第二定律，即当物体质量改变但其所受合力的水平分力不变时，物体水平加速度大小与其质量成反比，故D正确。</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sz w:val="21"/>
        </w:rPr>
        <w:t>2．一个质量恒定的物体，在运动过程中，关于速度、加速度、合力间的关系，正确的是（　　）</w:t>
      </w:r>
    </w:p>
    <w:p>
      <w:pPr>
        <w:shd w:color="auto" w:fill="auto" w:val="clear"/>
        <w:spacing w:line="360" w:lineRule="auto"/>
        <w:ind w:left="300"/>
        <w:jc w:val="left"/>
        <w:textAlignment w:val="center"/>
        <w:rPr>
          <w:sz w:val="21"/>
        </w:rPr>
      </w:pPr>
      <w:r>
        <w:rPr>
          <w:sz w:val="21"/>
        </w:rPr>
        <w:t>A．物体的速度越大，则物体的加速度越大，所受合力也越大</w:t>
      </w:r>
    </w:p>
    <w:p>
      <w:pPr>
        <w:shd w:color="auto" w:fill="auto" w:val="clear"/>
        <w:spacing w:line="360" w:lineRule="auto"/>
        <w:ind w:left="300"/>
        <w:jc w:val="left"/>
        <w:textAlignment w:val="center"/>
        <w:rPr>
          <w:sz w:val="21"/>
        </w:rPr>
      </w:pPr>
      <w:r>
        <w:rPr>
          <w:sz w:val="21"/>
        </w:rPr>
        <w:t>B．物体的速度为零，则物体的加速度一定为零，所受合力也为零</w:t>
      </w:r>
    </w:p>
    <w:p>
      <w:pPr>
        <w:shd w:color="auto" w:fill="auto" w:val="clear"/>
        <w:spacing w:line="360" w:lineRule="auto"/>
        <w:ind w:left="300"/>
        <w:jc w:val="left"/>
        <w:textAlignment w:val="center"/>
        <w:rPr>
          <w:sz w:val="21"/>
        </w:rPr>
      </w:pPr>
      <w:r>
        <w:rPr>
          <w:sz w:val="21"/>
        </w:rPr>
        <w:t>C．物体的速度为零，加速度可能很大，所受的合力也可能很小</w:t>
      </w:r>
    </w:p>
    <w:p>
      <w:pPr>
        <w:shd w:color="auto" w:fill="auto" w:val="clear"/>
        <w:spacing w:line="360" w:lineRule="auto"/>
        <w:ind w:left="300"/>
        <w:jc w:val="left"/>
        <w:textAlignment w:val="center"/>
        <w:rPr>
          <w:sz w:val="21"/>
        </w:rPr>
      </w:pPr>
      <w:r>
        <w:rPr>
          <w:sz w:val="21"/>
        </w:rPr>
        <w:t>D．物体的速度很大，加速度可能为零，所受的合力也可能为零</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【详解】AD．物体的速度很大，如果物体做匀速直线运动，则物体的加速度为零，所受合力为零，故A错误，D正确；</w:t>
      </w:r>
    </w:p>
    <w:p>
      <w:pPr>
        <w:shd w:color="auto" w:fill="auto" w:val="clear"/>
        <w:spacing w:line="360" w:lineRule="auto"/>
        <w:jc w:val="left"/>
        <w:textAlignment w:val="center"/>
        <w:rPr>
          <w:sz w:val="21"/>
        </w:rPr>
      </w:pPr>
      <w:r>
        <w:rPr>
          <w:color w:val="FF0000"/>
          <w:sz w:val="21"/>
        </w:rPr>
        <w:t>B．做自由落体运动的物体，初始时刻速度为零，但加速度为重力加速度，物体所受合力为重力，故B错误；</w:t>
      </w:r>
    </w:p>
    <w:p>
      <w:pPr>
        <w:shd w:color="auto" w:fill="auto" w:val="clear"/>
        <w:spacing w:line="360" w:lineRule="auto"/>
        <w:jc w:val="left"/>
        <w:textAlignment w:val="center"/>
        <w:rPr>
          <w:sz w:val="21"/>
        </w:rPr>
      </w:pPr>
      <w:r>
        <w:rPr>
          <w:color w:val="FF0000"/>
          <w:sz w:val="21"/>
        </w:rPr>
        <w:t>C．物体的速度为零，加速度可能很大，根据牛顿第二定律可知，所受的合力不可能很小，故C错误。</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sz w:val="21"/>
        </w:rPr>
        <w:t>3．在牛顿第二定律公式中</w:t>
      </w:r>
      <w:r>
        <w:rPr>
          <w:rFonts w:ascii="Times New Roman" w:cs="Times New Roman" w:eastAsia="Times New Roman" w:hAnsi="Times New Roman"/>
          <w:i/>
          <w:sz w:val="21"/>
        </w:rPr>
        <w:t>F=kma</w:t>
      </w:r>
      <w:r>
        <w:rPr>
          <w:sz w:val="21"/>
        </w:rPr>
        <w:t>，关于比例系数</w:t>
      </w:r>
      <w:r>
        <w:rPr>
          <w:rFonts w:ascii="Times New Roman" w:cs="Times New Roman" w:eastAsia="Times New Roman" w:hAnsi="Times New Roman"/>
          <w:i/>
          <w:sz w:val="21"/>
        </w:rPr>
        <w:t>k</w:t>
      </w:r>
      <w:r>
        <w:rPr>
          <w:sz w:val="21"/>
        </w:rPr>
        <w:t>的数值，下列说法正确的是（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sz w:val="21"/>
        </w:rPr>
        <w:t>①在任何情况下都等于1</w:t>
      </w:r>
    </w:p>
    <w:p>
      <w:pPr>
        <w:shd w:color="auto" w:fill="auto" w:val="clear"/>
        <w:spacing w:line="360" w:lineRule="auto"/>
        <w:jc w:val="left"/>
        <w:textAlignment w:val="center"/>
        <w:rPr>
          <w:sz w:val="21"/>
        </w:rPr>
      </w:pPr>
      <w:r>
        <w:rPr>
          <w:sz w:val="21"/>
        </w:rPr>
        <w:t>②是由质量</w:t>
      </w:r>
      <w:r>
        <w:rPr>
          <w:rFonts w:ascii="Times New Roman" w:cs="Times New Roman" w:eastAsia="Times New Roman" w:hAnsi="Times New Roman"/>
          <w:i/>
          <w:sz w:val="21"/>
        </w:rPr>
        <w:t>m</w:t>
      </w:r>
      <w:r>
        <w:rPr>
          <w:sz w:val="21"/>
        </w:rPr>
        <w:t>、加速度</w:t>
      </w:r>
      <w:r>
        <w:rPr>
          <w:rFonts w:ascii="Times New Roman" w:cs="Times New Roman" w:eastAsia="Times New Roman" w:hAnsi="Times New Roman"/>
          <w:i/>
          <w:sz w:val="21"/>
        </w:rPr>
        <w:t>a</w:t>
      </w:r>
      <w:r>
        <w:rPr>
          <w:sz w:val="21"/>
        </w:rPr>
        <w:t>和力</w:t>
      </w:r>
      <w:r>
        <w:rPr>
          <w:rFonts w:ascii="Times New Roman" w:cs="Times New Roman" w:eastAsia="Times New Roman" w:hAnsi="Times New Roman"/>
          <w:i/>
          <w:sz w:val="21"/>
        </w:rPr>
        <w:t>F</w:t>
      </w:r>
      <w:r>
        <w:rPr>
          <w:sz w:val="21"/>
        </w:rPr>
        <w:t>三者的大小所决定的</w:t>
      </w:r>
    </w:p>
    <w:p>
      <w:pPr>
        <w:shd w:color="auto" w:fill="auto" w:val="clear"/>
        <w:spacing w:line="360" w:lineRule="auto"/>
        <w:jc w:val="left"/>
        <w:textAlignment w:val="center"/>
        <w:rPr>
          <w:sz w:val="21"/>
        </w:rPr>
      </w:pPr>
      <w:r>
        <w:rPr>
          <w:sz w:val="21"/>
        </w:rPr>
        <w:t>③是由质量</w:t>
      </w:r>
      <w:r>
        <w:rPr>
          <w:rFonts w:ascii="Times New Roman" w:cs="Times New Roman" w:eastAsia="Times New Roman" w:hAnsi="Times New Roman"/>
          <w:i/>
          <w:sz w:val="21"/>
        </w:rPr>
        <w:t>m</w:t>
      </w:r>
      <w:r>
        <w:rPr>
          <w:sz w:val="21"/>
        </w:rPr>
        <w:t>、加速度</w:t>
      </w:r>
      <w:r>
        <w:rPr>
          <w:rFonts w:ascii="Times New Roman" w:cs="Times New Roman" w:eastAsia="Times New Roman" w:hAnsi="Times New Roman"/>
          <w:i/>
          <w:sz w:val="21"/>
        </w:rPr>
        <w:t>a</w:t>
      </w:r>
      <w:r>
        <w:rPr>
          <w:sz w:val="21"/>
        </w:rPr>
        <w:t>和力</w:t>
      </w:r>
      <w:r>
        <w:rPr>
          <w:rFonts w:ascii="Times New Roman" w:cs="Times New Roman" w:eastAsia="Times New Roman" w:hAnsi="Times New Roman"/>
          <w:i/>
          <w:sz w:val="21"/>
        </w:rPr>
        <w:t>F</w:t>
      </w:r>
      <w:r>
        <w:rPr>
          <w:sz w:val="21"/>
        </w:rPr>
        <w:t>三者的单位所决定的</w:t>
      </w:r>
    </w:p>
    <w:p>
      <w:pPr>
        <w:shd w:color="auto" w:fill="auto" w:val="clear"/>
        <w:spacing w:line="360" w:lineRule="auto"/>
        <w:jc w:val="left"/>
        <w:textAlignment w:val="center"/>
        <w:rPr>
          <w:sz w:val="21"/>
        </w:rPr>
      </w:pPr>
      <w:r>
        <w:rPr>
          <w:sz w:val="21"/>
        </w:rPr>
        <w:t>④在国际单位制中一定等于1</w:t>
      </w:r>
    </w:p>
    <w:p>
      <w:pPr>
        <w:shd w:color="auto" w:fill="auto" w:val="clear"/>
        <w:tabs>
          <w:tab w:pos="2078" w:val="left"/>
          <w:tab w:pos="4156" w:val="left"/>
          <w:tab w:pos="6234" w:val="left"/>
        </w:tabs>
        <w:spacing w:line="360" w:lineRule="auto"/>
        <w:ind w:left="300"/>
        <w:jc w:val="left"/>
        <w:textAlignment w:val="center"/>
        <w:rPr>
          <w:sz w:val="21"/>
        </w:rPr>
      </w:pPr>
      <w:r>
        <w:rPr>
          <w:sz w:val="21"/>
        </w:rPr>
        <w:t>A．①③</w:t>
      </w:r>
      <w:r>
        <w:rPr>
          <w:sz w:val="21"/>
        </w:rPr>
        <w:tab/>
      </w:r>
      <w:r>
        <w:rPr>
          <w:sz w:val="21"/>
        </w:rPr>
        <w:t>B．②④</w:t>
      </w:r>
      <w:r>
        <w:rPr>
          <w:sz w:val="21"/>
        </w:rPr>
        <w:tab/>
      </w:r>
      <w:r>
        <w:rPr>
          <w:sz w:val="21"/>
        </w:rPr>
        <w:t>C．①②</w:t>
      </w:r>
      <w:r>
        <w:rPr>
          <w:sz w:val="21"/>
        </w:rPr>
        <w:tab/>
      </w:r>
      <w:r>
        <w:rPr>
          <w:sz w:val="21"/>
        </w:rPr>
        <w:t>D．③④</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【详解】在牛顿第二定律的表达式</w:t>
      </w:r>
      <w:r>
        <w:rPr>
          <w:rFonts w:ascii="Times New Roman" w:cs="Times New Roman" w:eastAsia="Times New Roman" w:hAnsi="Times New Roman"/>
          <w:i/>
          <w:color w:val="FF0000"/>
          <w:sz w:val="21"/>
        </w:rPr>
        <w:t>F=kma</w:t>
      </w:r>
      <w:r>
        <w:rPr>
          <w:color w:val="FF0000"/>
          <w:sz w:val="21"/>
        </w:rPr>
        <w:t>中，只有质量</w:t>
      </w:r>
      <w:r>
        <w:rPr>
          <w:rFonts w:ascii="Times New Roman" w:cs="Times New Roman" w:eastAsia="Times New Roman" w:hAnsi="Times New Roman"/>
          <w:i/>
          <w:color w:val="FF0000"/>
          <w:sz w:val="21"/>
        </w:rPr>
        <w:t>m</w:t>
      </w:r>
      <w:r>
        <w:rPr>
          <w:color w:val="FF0000"/>
          <w:sz w:val="21"/>
        </w:rPr>
        <w:t>、加速度</w:t>
      </w:r>
      <w:r>
        <w:rPr>
          <w:rFonts w:ascii="Times New Roman" w:cs="Times New Roman" w:eastAsia="Times New Roman" w:hAnsi="Times New Roman"/>
          <w:i/>
          <w:color w:val="FF0000"/>
          <w:sz w:val="21"/>
        </w:rPr>
        <w:t>a</w:t>
      </w:r>
      <w:r>
        <w:rPr>
          <w:color w:val="FF0000"/>
          <w:sz w:val="21"/>
        </w:rPr>
        <w:t>和力</w:t>
      </w:r>
      <w:r>
        <w:rPr>
          <w:rFonts w:ascii="Times New Roman" w:cs="Times New Roman" w:eastAsia="Times New Roman" w:hAnsi="Times New Roman"/>
          <w:i/>
          <w:color w:val="FF0000"/>
          <w:sz w:val="21"/>
        </w:rPr>
        <w:t>F</w:t>
      </w:r>
      <w:r>
        <w:rPr>
          <w:color w:val="FF0000"/>
          <w:sz w:val="21"/>
        </w:rPr>
        <w:t>的单位是国际单位时，比例系数</w:t>
      </w:r>
      <w:r>
        <w:rPr>
          <w:rFonts w:ascii="Times New Roman" w:cs="Times New Roman" w:eastAsia="Times New Roman" w:hAnsi="Times New Roman"/>
          <w:i/>
          <w:color w:val="FF0000"/>
          <w:sz w:val="21"/>
        </w:rPr>
        <w:t>k</w:t>
      </w:r>
      <w:r>
        <w:rPr>
          <w:color w:val="FF0000"/>
          <w:sz w:val="21"/>
        </w:rPr>
        <w:t>才为1，</w:t>
      </w:r>
      <w:r>
        <w:rPr>
          <w:rFonts w:ascii="Times New Roman" w:cs="Times New Roman" w:eastAsia="Times New Roman" w:hAnsi="Times New Roman"/>
          <w:i/>
          <w:color w:val="FF0000"/>
          <w:sz w:val="21"/>
        </w:rPr>
        <w:t>k</w:t>
      </w:r>
      <w:r>
        <w:rPr>
          <w:color w:val="FF0000"/>
          <w:sz w:val="21"/>
        </w:rPr>
        <w:t>的大小与</w:t>
      </w:r>
      <w:r>
        <w:rPr>
          <w:rFonts w:ascii="Times New Roman" w:cs="Times New Roman" w:eastAsia="Times New Roman" w:hAnsi="Times New Roman"/>
          <w:i/>
          <w:color w:val="FF0000"/>
          <w:sz w:val="21"/>
        </w:rPr>
        <w:t>m</w:t>
      </w:r>
      <w:r>
        <w:rPr>
          <w:color w:val="FF0000"/>
          <w:sz w:val="21"/>
        </w:rPr>
        <w:t>、</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F</w:t>
      </w:r>
      <w:r>
        <w:rPr>
          <w:color w:val="FF0000"/>
          <w:sz w:val="21"/>
        </w:rPr>
        <w:t>的大小无关，与三者的单位有关。①②错误；③④正确。</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sz w:val="21"/>
        </w:rPr>
        <w:t>4．关于牛顿第二定律的表达式</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cf5ef37b1f688895f528b26862dc15f4" coordsize="21600,21600" filled="f" id="_x0000_i1025" o:ole="" o:preferrelative="t" stroked="f" style="width:35.15pt;height:12.6pt" type="#_x0000_t75">
            <v:stroke joinstyle="miter"/>
            <v:imagedata o:title="eqIdcf5ef37b1f688895f528b26862dc15f4" r:id="rId7"/>
            <o:lock aspectratio="t" v:ext="edit"/>
            <w10:anchorlock/>
          </v:shape>
          <o:OLEObject DrawAspect="Content" ObjectID="_1468075725" ProgID="Equation.DSMT4" ShapeID="_x0000_i1025" Type="Embed" r:id="rId8"/>
        </w:object>
      </w:r>
      <w:r>
        <w:rPr>
          <w:sz w:val="21"/>
        </w:rPr>
        <w:t>，下列说法正确的是（　　）</w:t>
      </w:r>
    </w:p>
    <w:p>
      <w:pPr>
        <w:shd w:color="auto" w:fill="auto" w:val="clear"/>
        <w:spacing w:line="360" w:lineRule="auto"/>
        <w:ind w:left="300"/>
        <w:jc w:val="left"/>
        <w:textAlignment w:val="center"/>
        <w:rPr>
          <w:sz w:val="21"/>
        </w:rPr>
      </w:pPr>
      <w:r>
        <w:rPr>
          <w:sz w:val="21"/>
        </w:rPr>
        <w:t>A．物理公式只能确定物理量之间的数量关系和方向关系</w:t>
      </w:r>
    </w:p>
    <w:p>
      <w:pPr>
        <w:shd w:color="auto" w:fill="auto" w:val="clear"/>
        <w:spacing w:line="360" w:lineRule="auto"/>
        <w:ind w:left="300"/>
        <w:jc w:val="left"/>
        <w:textAlignment w:val="center"/>
        <w:rPr>
          <w:sz w:val="21"/>
        </w:rPr>
      </w:pPr>
      <w:r>
        <w:rPr>
          <w:sz w:val="21"/>
        </w:rPr>
        <w:t>B．如果让10 kg的物体产生</w:t>
      </w:r>
      <w:r>
        <w:object>
          <v:shape alt="eqId7c6f0613214f3ee9600db633f54b3267" coordsize="21600,21600" filled="f" id="_x0000_i1026" o:ole="" o:preferrelative="t" stroked="f" style="width:24.6pt;height:13.2pt" type="#_x0000_t75">
            <v:stroke joinstyle="miter"/>
            <v:imagedata o:title="eqId7c6f0613214f3ee9600db633f54b3267" r:id="rId9"/>
            <o:lock aspectratio="t" v:ext="edit"/>
            <w10:anchorlock/>
          </v:shape>
          <o:OLEObject DrawAspect="Content" ObjectID="_1468075726" ProgID="Equation.DSMT4" ShapeID="_x0000_i1026" Type="Embed" r:id="rId10"/>
        </w:object>
      </w:r>
      <w:r>
        <w:rPr>
          <w:sz w:val="21"/>
        </w:rPr>
        <w:t>大小的加速度，所需要的力的大小就是1N</w:t>
      </w:r>
    </w:p>
    <w:p>
      <w:pPr>
        <w:shd w:color="auto" w:fill="auto" w:val="clear"/>
        <w:spacing w:line="360" w:lineRule="auto"/>
        <w:ind w:left="300"/>
        <w:jc w:val="left"/>
        <w:textAlignment w:val="center"/>
        <w:rPr>
          <w:sz w:val="21"/>
        </w:rPr>
      </w:pPr>
      <w:r>
        <w:rPr>
          <w:sz w:val="21"/>
        </w:rPr>
        <w:t>C．如果单位选取合适，牛顿第二定律的表达式可以是</w:t>
      </w:r>
      <w:r>
        <w:object>
          <v:shape alt="eqId56dbb6bd50fa08fc90b7207024427d3d" coordsize="21600,21600" filled="f" id="_x0000_i1027" o:ole="" o:preferrelative="t" stroked="f" style="width:50.1pt;height:11.4pt" type="#_x0000_t75">
            <v:stroke joinstyle="miter"/>
            <v:imagedata o:title="eqId56dbb6bd50fa08fc90b7207024427d3d" r:id="rId11"/>
            <o:lock aspectratio="t" v:ext="edit"/>
            <w10:anchorlock/>
          </v:shape>
          <o:OLEObject DrawAspect="Content" ObjectID="_1468075727" ProgID="Equation.DSMT4" ShapeID="_x0000_i1027" Type="Embed" r:id="rId12"/>
        </w:object>
      </w:r>
    </w:p>
    <w:p>
      <w:pPr>
        <w:shd w:color="auto" w:fill="auto" w:val="clear"/>
        <w:spacing w:line="360" w:lineRule="auto"/>
        <w:ind w:left="300"/>
        <w:jc w:val="left"/>
        <w:textAlignment w:val="center"/>
        <w:rPr>
          <w:sz w:val="21"/>
        </w:rPr>
      </w:pPr>
      <w:r>
        <w:rPr>
          <w:sz w:val="21"/>
        </w:rPr>
        <w:t>D．由</w:t>
      </w:r>
      <w:r>
        <w:object>
          <v:shape alt="eqIdea0ccb941ad109b6711c51f8669b95ed" coordsize="21600,21600" filled="f" id="_x0000_i1028" o:ole="" o:preferrelative="t" stroked="f" style="width:30.75pt;height:27.4pt" type="#_x0000_t75">
            <v:stroke joinstyle="miter"/>
            <v:imagedata o:title="eqIdea0ccb941ad109b6711c51f8669b95ed" r:id="rId13"/>
            <o:lock aspectratio="t" v:ext="edit"/>
            <w10:anchorlock/>
          </v:shape>
          <o:OLEObject DrawAspect="Content" ObjectID="_1468075728" ProgID="Equation.DSMT4" ShapeID="_x0000_i1028" Type="Embed" r:id="rId14"/>
        </w:object>
      </w:r>
      <w:r>
        <w:rPr>
          <w:sz w:val="21"/>
        </w:rPr>
        <w:t>可知，物体的质量与其所受的合外力成正比，与其运动的加速度成反比</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【详解】A．物理公式不仅可以确定物理量之间的数量关系和方向关系，同时也确定物理量间的单位关系，A错误；</w:t>
      </w:r>
    </w:p>
    <w:p>
      <w:pPr>
        <w:shd w:color="auto" w:fill="auto" w:val="clear"/>
        <w:spacing w:line="360" w:lineRule="auto"/>
        <w:jc w:val="left"/>
        <w:textAlignment w:val="center"/>
        <w:rPr>
          <w:sz w:val="21"/>
        </w:rPr>
      </w:pPr>
      <w:r>
        <w:rPr>
          <w:color w:val="FF0000"/>
          <w:sz w:val="21"/>
        </w:rPr>
        <w:t>B．如果让10 kg的物体产生</w:t>
      </w:r>
      <w:r>
        <w:rPr>
          <w:color w:val="FF0000"/>
        </w:rPr>
        <w:object>
          <v:shape alt="eqId7c6f0613214f3ee9600db633f54b3267" coordsize="21600,21600" filled="f" id="_x0000_i1029" o:ole="" o:preferrelative="t" stroked="f" style="width:24.6pt;height:13.2pt" type="#_x0000_t75">
            <v:stroke joinstyle="miter"/>
            <v:imagedata o:title="eqId7c6f0613214f3ee9600db633f54b3267" r:id="rId9"/>
            <o:lock aspectratio="t" v:ext="edit"/>
            <w10:anchorlock/>
          </v:shape>
          <o:OLEObject DrawAspect="Content" ObjectID="_1468075729" ProgID="Equation.DSMT4" ShapeID="_x0000_i1029" Type="Embed" r:id="rId15"/>
        </w:object>
      </w:r>
      <w:r>
        <w:rPr>
          <w:color w:val="FF0000"/>
          <w:sz w:val="21"/>
        </w:rPr>
        <w:t>大小的加速度，所需要的力的大小是10 N，B错误；</w:t>
      </w:r>
    </w:p>
    <w:p>
      <w:pPr>
        <w:shd w:color="auto" w:fill="auto" w:val="clear"/>
        <w:spacing w:line="360" w:lineRule="auto"/>
        <w:jc w:val="left"/>
        <w:textAlignment w:val="center"/>
        <w:rPr>
          <w:sz w:val="21"/>
        </w:rPr>
      </w:pPr>
      <w:r>
        <w:rPr>
          <w:color w:val="FF0000"/>
          <w:sz w:val="21"/>
        </w:rPr>
        <w:t>C．如果力的单位取N，质量单位取g，加速度单位取</w:t>
      </w:r>
      <w:r>
        <w:rPr>
          <w:color w:val="FF0000"/>
        </w:rPr>
        <w:object>
          <v:shape alt="eqId720cd3a465f0dbe15475b3e61e0c0666" coordsize="21600,21600" filled="f" id="_x0000_i1030" o:ole="" o:preferrelative="t" stroked="f" style="width:21.95pt;height:14.45pt" type="#_x0000_t75">
            <v:stroke joinstyle="miter"/>
            <v:imagedata o:title="eqId720cd3a465f0dbe15475b3e61e0c0666" r:id="rId16"/>
            <o:lock aspectratio="t" v:ext="edit"/>
            <w10:anchorlock/>
          </v:shape>
          <o:OLEObject DrawAspect="Content" ObjectID="_1468075730" ProgID="Equation.DSMT4" ShapeID="_x0000_i1030" Type="Embed" r:id="rId17"/>
        </w:object>
      </w:r>
      <w:r>
        <w:rPr>
          <w:color w:val="FF0000"/>
          <w:sz w:val="21"/>
        </w:rPr>
        <w:t>，牛顿第二定律的表达式就可以是</w:t>
      </w:r>
      <w:r>
        <w:rPr>
          <w:color w:val="FF0000"/>
        </w:rPr>
        <w:object>
          <v:shape alt="eqId56dbb6bd50fa08fc90b7207024427d3d" coordsize="21600,21600" filled="f" id="_x0000_i1031" o:ole="" o:preferrelative="t" stroked="f" style="width:50.1pt;height:11.4pt" type="#_x0000_t75">
            <v:stroke joinstyle="miter"/>
            <v:imagedata o:title="eqId56dbb6bd50fa08fc90b7207024427d3d" r:id="rId11"/>
            <o:lock aspectratio="t" v:ext="edit"/>
            <w10:anchorlock/>
          </v:shape>
          <o:OLEObject DrawAspect="Content" ObjectID="_1468075731" ProgID="Equation.DSMT4" ShapeID="_x0000_i1031" Type="Embed" r:id="rId18"/>
        </w:object>
      </w:r>
      <w:r>
        <w:rPr>
          <w:color w:val="FF0000"/>
          <w:sz w:val="21"/>
        </w:rPr>
        <w:t>，C正确；</w:t>
      </w:r>
    </w:p>
    <w:p>
      <w:pPr>
        <w:shd w:color="auto" w:fill="auto" w:val="clear"/>
        <w:spacing w:line="360" w:lineRule="auto"/>
        <w:jc w:val="left"/>
        <w:textAlignment w:val="center"/>
        <w:rPr>
          <w:sz w:val="21"/>
        </w:rPr>
      </w:pPr>
      <w:r>
        <w:rPr>
          <w:color w:val="FF0000"/>
          <w:sz w:val="21"/>
        </w:rPr>
        <w:t>D．物体的质量是物体本身的属性，是所含物质的多少，与物体所受合外力以及物体运动的加速度无关，D错误。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5．《论衡》是中国思想史上的一部重要著作，是东汉时期杰出的唯物主义思想家王充的智慧结晶。其《效力篇》中有如下描述：“是故车行于陆，船行于沟，其满而重者行迟，空而轻者行疾”“任重，其进取疾速，难矣”，由此可见，王充对运动与力的理解（　　）</w:t>
      </w:r>
    </w:p>
    <w:p>
      <w:pPr>
        <w:shd w:color="auto" w:fill="auto" w:val="clear"/>
        <w:tabs>
          <w:tab w:pos="4156" w:val="left"/>
        </w:tabs>
        <w:spacing w:line="360" w:lineRule="auto"/>
        <w:ind w:left="300"/>
        <w:jc w:val="left"/>
        <w:textAlignment w:val="center"/>
        <w:rPr>
          <w:sz w:val="21"/>
        </w:rPr>
      </w:pPr>
      <w:r>
        <w:rPr>
          <w:sz w:val="21"/>
        </w:rPr>
        <w:t>A．与亚里斯多德的观点相近</w:t>
      </w:r>
      <w:r>
        <w:rPr>
          <w:sz w:val="21"/>
        </w:rPr>
        <w:tab/>
      </w:r>
      <w:r>
        <w:rPr>
          <w:sz w:val="21"/>
        </w:rPr>
        <w:t>B．与牛顿第一定律相近</w:t>
      </w:r>
    </w:p>
    <w:p>
      <w:pPr>
        <w:shd w:color="auto" w:fill="auto" w:val="clear"/>
        <w:tabs>
          <w:tab w:pos="4156" w:val="left"/>
        </w:tabs>
        <w:spacing w:line="360" w:lineRule="auto"/>
        <w:ind w:left="300"/>
        <w:jc w:val="left"/>
        <w:textAlignment w:val="center"/>
        <w:rPr>
          <w:sz w:val="21"/>
        </w:rPr>
      </w:pPr>
      <w:r>
        <w:rPr>
          <w:sz w:val="21"/>
        </w:rPr>
        <w:t>C．与牛顿第二定律相近</w:t>
      </w:r>
      <w:r>
        <w:rPr>
          <w:sz w:val="21"/>
        </w:rPr>
        <w:tab/>
      </w:r>
      <w:r>
        <w:rPr>
          <w:sz w:val="21"/>
        </w:rPr>
        <w:t>D．与牛顿第三定律相近</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其满而重者行迟，空而轻者行疾”、“任重，其进取疾速，难矣”，本质上的意思是，在相同力的作用下，质量大的物体速度变化慢，加速度小，质量小的物体速度变化快，加速度大，因此王充对运动与力的理解与牛顿第二定律相近。</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6．关于对牛顿第二定律的认识，下列说法中正确的是（　　）</w:t>
      </w:r>
    </w:p>
    <w:p>
      <w:pPr>
        <w:shd w:color="auto" w:fill="auto" w:val="clear"/>
        <w:spacing w:line="360" w:lineRule="auto"/>
        <w:ind w:left="300"/>
        <w:jc w:val="left"/>
        <w:textAlignment w:val="center"/>
        <w:rPr>
          <w:sz w:val="21"/>
        </w:rPr>
      </w:pPr>
      <w:r>
        <w:rPr>
          <w:sz w:val="21"/>
        </w:rPr>
        <w:t>A．某物体受到的合外力越大，物体的速度就越大</w:t>
      </w:r>
    </w:p>
    <w:p>
      <w:pPr>
        <w:shd w:color="auto" w:fill="auto" w:val="clear"/>
        <w:spacing w:line="360" w:lineRule="auto"/>
        <w:ind w:left="300"/>
        <w:jc w:val="left"/>
        <w:textAlignment w:val="center"/>
        <w:rPr>
          <w:sz w:val="21"/>
        </w:rPr>
      </w:pPr>
      <w:r>
        <w:rPr>
          <w:sz w:val="21"/>
        </w:rPr>
        <w:t>B．某物体受到的合外力越大，物体速度变化越大</w:t>
      </w:r>
    </w:p>
    <w:p>
      <w:pPr>
        <w:shd w:color="auto" w:fill="auto" w:val="clear"/>
        <w:spacing w:line="360" w:lineRule="auto"/>
        <w:ind w:left="300"/>
        <w:jc w:val="left"/>
        <w:textAlignment w:val="center"/>
        <w:rPr>
          <w:sz w:val="21"/>
        </w:rPr>
      </w:pPr>
      <w:r>
        <w:rPr>
          <w:sz w:val="21"/>
        </w:rPr>
        <w:t>C．某物体受到的合外力越大，物体速度变化越快</w:t>
      </w:r>
    </w:p>
    <w:p>
      <w:pPr>
        <w:shd w:color="auto" w:fill="auto" w:val="clear"/>
        <w:spacing w:line="360" w:lineRule="auto"/>
        <w:ind w:left="300"/>
        <w:jc w:val="left"/>
        <w:textAlignment w:val="center"/>
        <w:rPr>
          <w:sz w:val="21"/>
        </w:rPr>
      </w:pPr>
      <w:r>
        <w:rPr>
          <w:sz w:val="21"/>
        </w:rPr>
        <w:t>D．由</w:t>
      </w:r>
      <w:r>
        <w:object>
          <v:shape alt="eqIdea0ccb941ad109b6711c51f8669b95ed" coordsize="21600,21600" filled="f" id="_x0000_i1032" o:ole="" o:preferrelative="t" stroked="f" style="width:30.75pt;height:27.4pt" type="#_x0000_t75">
            <v:stroke joinstyle="miter"/>
            <v:imagedata o:title="eqIdea0ccb941ad109b6711c51f8669b95ed" r:id="rId13"/>
            <o:lock aspectratio="t" v:ext="edit"/>
            <w10:anchorlock/>
          </v:shape>
          <o:OLEObject DrawAspect="Content" ObjectID="_1468075732" ProgID="Equation.DSMT4" ShapeID="_x0000_i1032" Type="Embed" r:id="rId19"/>
        </w:object>
      </w:r>
      <w:r>
        <w:rPr>
          <w:sz w:val="21"/>
        </w:rPr>
        <w:t>得物体的质量跟它受到的合外力成正比，跟它的加速度成反比。</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【详解】A．物体受到的合外力越大，加速度越大，但加速度大小与速度无关，所以物体的速度不一定越大，故A错误；</w:t>
      </w:r>
    </w:p>
    <w:p>
      <w:pPr>
        <w:shd w:color="auto" w:fill="auto" w:val="clear"/>
        <w:spacing w:line="360" w:lineRule="auto"/>
        <w:jc w:val="left"/>
        <w:textAlignment w:val="center"/>
        <w:rPr>
          <w:sz w:val="21"/>
        </w:rPr>
      </w:pPr>
      <w:r>
        <w:rPr>
          <w:color w:val="FF0000"/>
          <w:sz w:val="21"/>
        </w:rPr>
        <w:t>B．物体的速度变化越大，加速度不一定越大，还要看速度变化所用的时间，所以物体受到的合外力越大，物体的速度变化不一定越大，故B错误；</w:t>
      </w:r>
    </w:p>
    <w:p>
      <w:pPr>
        <w:shd w:color="auto" w:fill="auto" w:val="clear"/>
        <w:spacing w:line="360" w:lineRule="auto"/>
        <w:jc w:val="left"/>
        <w:textAlignment w:val="center"/>
        <w:rPr>
          <w:sz w:val="21"/>
        </w:rPr>
      </w:pPr>
      <w:r>
        <w:rPr>
          <w:color w:val="FF0000"/>
          <w:sz w:val="21"/>
        </w:rPr>
        <w:t>C．根据牛顿第二定律知物体受到的合外力越大，加速度一定越大，则物体的速度变化越快，故C正确；</w:t>
      </w:r>
    </w:p>
    <w:p>
      <w:pPr>
        <w:shd w:color="auto" w:fill="auto" w:val="clear"/>
        <w:spacing w:line="360" w:lineRule="auto"/>
        <w:jc w:val="left"/>
        <w:textAlignment w:val="center"/>
        <w:rPr>
          <w:sz w:val="21"/>
        </w:rPr>
      </w:pPr>
      <w:r>
        <w:rPr>
          <w:color w:val="FF0000"/>
          <w:sz w:val="21"/>
        </w:rPr>
        <w:t>D．质量是物体的固有属性，可通过</w:t>
      </w:r>
      <w:r>
        <w:rPr>
          <w:color w:val="FF0000"/>
        </w:rPr>
        <w:object>
          <v:shape alt="eqIdea0ccb941ad109b6711c51f8669b95ed" coordsize="21600,21600" filled="f" id="_x0000_i1033" o:ole="" o:preferrelative="t" stroked="f" style="width:30.75pt;height:27.4pt" type="#_x0000_t75">
            <v:stroke joinstyle="miter"/>
            <v:imagedata o:title="eqIdea0ccb941ad109b6711c51f8669b95ed" r:id="rId13"/>
            <o:lock aspectratio="t" v:ext="edit"/>
            <w10:anchorlock/>
          </v:shape>
          <o:OLEObject DrawAspect="Content" ObjectID="_1468075733" ProgID="Equation.DSMT4" ShapeID="_x0000_i1033" Type="Embed" r:id="rId20"/>
        </w:object>
      </w:r>
      <w:r>
        <w:rPr>
          <w:color w:val="FF0000"/>
          <w:sz w:val="21"/>
        </w:rPr>
        <w:t>求得，但不能说</w:t>
      </w:r>
      <w:r>
        <w:rPr>
          <w:rFonts w:ascii="Times New Roman" w:cs="Times New Roman" w:eastAsia="Times New Roman" w:hAnsi="Times New Roman"/>
          <w:i/>
          <w:color w:val="FF0000"/>
          <w:sz w:val="21"/>
        </w:rPr>
        <w:t>m</w:t>
      </w:r>
      <w:r>
        <w:rPr>
          <w:color w:val="FF0000"/>
          <w:sz w:val="21"/>
        </w:rPr>
        <w:t>与</w:t>
      </w:r>
      <w:r>
        <w:rPr>
          <w:rFonts w:ascii="Times New Roman" w:cs="Times New Roman" w:eastAsia="Times New Roman" w:hAnsi="Times New Roman"/>
          <w:i/>
          <w:color w:val="FF0000"/>
          <w:sz w:val="21"/>
        </w:rPr>
        <w:t>F</w:t>
      </w:r>
      <w:r>
        <w:rPr>
          <w:color w:val="FF0000"/>
          <w:sz w:val="21"/>
        </w:rPr>
        <w:t>成正比，与</w:t>
      </w:r>
      <w:r>
        <w:rPr>
          <w:rFonts w:ascii="Times New Roman" w:cs="Times New Roman" w:eastAsia="Times New Roman" w:hAnsi="Times New Roman"/>
          <w:i/>
          <w:color w:val="FF0000"/>
          <w:sz w:val="21"/>
        </w:rPr>
        <w:t>a</w:t>
      </w:r>
      <w:r>
        <w:rPr>
          <w:color w:val="FF0000"/>
          <w:sz w:val="21"/>
        </w:rPr>
        <w:t>成反比，故D错误。</w:t>
      </w:r>
    </w:p>
    <w:p>
      <w:pPr>
        <w:shd w:color="auto" w:fill="auto" w:val="clear"/>
        <w:spacing w:line="360" w:lineRule="auto"/>
        <w:jc w:val="left"/>
        <w:textAlignment w:val="center"/>
        <w:rPr>
          <w:sz w:val="21"/>
        </w:rPr>
      </w:pPr>
      <w:r>
        <w:rPr>
          <w:color w:val="FF0000"/>
          <w:sz w:val="21"/>
        </w:rPr>
        <w:t>故选C。</w:t>
      </w:r>
    </w:p>
    <w:p>
      <w:pPr>
        <w:numPr>
          <w:ilvl w:val="0"/>
          <w:numId w:val="0"/>
        </w:numPr>
        <w:shd w:color="auto" w:fill="auto" w:val="clear"/>
        <w:rPr>
          <w:rFonts w:hint="eastAsia"/>
        </w:rPr>
      </w:pPr>
    </w:p>
    <w:p>
      <w:pPr>
        <w:pStyle w:val="Heading2"/>
        <w:numPr>
          <w:ilvl w:val="0"/>
          <w:numId w:val="0"/>
        </w:numPr>
        <w:shd w:color="auto" w:fill="auto" w:val="clear"/>
        <w:rPr>
          <w:rFonts w:hint="eastAsia"/>
        </w:rPr>
      </w:pPr>
      <w:bookmarkStart w:id="5" w:name="_Toc6437"/>
      <w:r>
        <w:rPr>
          <w:rFonts w:asciiTheme="majorHAnsi" w:cstheme="majorBidi" w:eastAsiaTheme="majorEastAsia" w:hAnsiTheme="majorHAnsi" w:hint="eastAsia"/>
          <w:b/>
          <w:bCs/>
          <w:color w:val="0000FF"/>
          <w:kern w:val="2"/>
          <w:sz w:val="28"/>
          <w:szCs w:val="32"/>
          <w:lang w:bidi="ar-SA" w:eastAsia="zh-CN" w:val="en-US"/>
        </w:rPr>
        <w:t>二、</w:t>
      </w:r>
      <w:r>
        <w:rPr>
          <w:rFonts w:hint="eastAsia"/>
        </w:rPr>
        <w:t>牛顿第二定律的简单应用</w:t>
      </w:r>
      <w:bookmarkEnd w:id="5"/>
    </w:p>
    <w:p>
      <w:pPr>
        <w:shd w:color="auto" w:fill="auto" w:val="clear"/>
        <w:spacing w:line="360" w:lineRule="auto"/>
        <w:jc w:val="left"/>
        <w:textAlignment w:val="center"/>
        <w:rPr>
          <w:sz w:val="21"/>
        </w:rPr>
      </w:pPr>
      <w:r>
        <w:rPr>
          <w:sz w:val="21"/>
        </w:rPr>
        <w:t>7．为了让乘客乘车更为舒适，某探究小组设计了一种新的交通工具，乘客的座椅能随着坡度的变化而自动调整，使座椅始终保持水平，如图所示。当此车减速上坡时，则乘客（仅考虑乘客与水平面之间的作用）（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19200" cy="952500"/>
            <wp:effectExtent b="7620" l="0" r="0" t="0"/>
            <wp:docPr descr="学科网 /lm6EvAk80H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21"/>
                    <a:stretch>
                      <a:fillRect/>
                    </a:stretch>
                  </pic:blipFill>
                  <pic:spPr>
                    <a:xfrm>
                      <a:off x="0" y="0"/>
                      <a:ext cx="1219200" cy="9525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A．受到的支持力比他对座椅的压力小</w:t>
      </w:r>
      <w:r>
        <w:rPr>
          <w:sz w:val="21"/>
        </w:rPr>
        <w:tab/>
      </w:r>
      <w:r>
        <w:rPr>
          <w:sz w:val="21"/>
        </w:rPr>
        <w:t>B．不受摩擦力的作用</w:t>
      </w:r>
    </w:p>
    <w:p>
      <w:pPr>
        <w:shd w:color="auto" w:fill="auto" w:val="clear"/>
        <w:tabs>
          <w:tab w:pos="4156" w:val="left"/>
        </w:tabs>
        <w:spacing w:line="360" w:lineRule="auto"/>
        <w:ind w:left="300"/>
        <w:jc w:val="left"/>
        <w:textAlignment w:val="center"/>
        <w:rPr>
          <w:sz w:val="21"/>
        </w:rPr>
      </w:pPr>
      <w:r>
        <w:rPr>
          <w:sz w:val="21"/>
        </w:rPr>
        <w:t>C．受到沿水平向左的摩擦力</w:t>
      </w:r>
      <w:r>
        <w:rPr>
          <w:sz w:val="21"/>
        </w:rPr>
        <w:tab/>
      </w:r>
      <w:r>
        <w:rPr>
          <w:sz w:val="21"/>
        </w:rPr>
        <w:t>D．所受合力竖直向上</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【详解】A．乘客受到的支持力与他对座椅的压力是作用力与反作用力，两者大小相等，故A错误；</w:t>
      </w:r>
    </w:p>
    <w:p>
      <w:pPr>
        <w:shd w:color="auto" w:fill="auto" w:val="clear"/>
        <w:spacing w:line="360" w:lineRule="auto"/>
        <w:jc w:val="left"/>
        <w:textAlignment w:val="center"/>
        <w:rPr>
          <w:sz w:val="21"/>
        </w:rPr>
      </w:pPr>
      <w:r>
        <w:rPr>
          <w:color w:val="FF0000"/>
          <w:sz w:val="21"/>
        </w:rPr>
        <w:t>B C．当减速上坡时，乘客加速度沿斜面向下，乘客有水平向左的分加速度，而静摩擦力必沿水平方向，所以受到水平向左的摩擦力作用，如图所示</w:t>
      </w:r>
    </w:p>
    <w:p>
      <w:pPr>
        <w:shd w:color="auto" w:fill="auto"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371600" cy="1362075"/>
            <wp:effectExtent b="9525" l="0" r="0" t="0"/>
            <wp:docPr descr="学科网 /lm6EvAk80H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22"/>
                    <a:stretch>
                      <a:fillRect/>
                    </a:stretch>
                  </pic:blipFill>
                  <pic:spPr>
                    <a:xfrm>
                      <a:off x="0" y="0"/>
                      <a:ext cx="1371600" cy="1362075"/>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故B错误，C正确；</w:t>
      </w:r>
    </w:p>
    <w:p>
      <w:pPr>
        <w:shd w:color="auto" w:fill="auto" w:val="clear"/>
        <w:spacing w:line="360" w:lineRule="auto"/>
        <w:jc w:val="left"/>
        <w:textAlignment w:val="center"/>
        <w:rPr>
          <w:sz w:val="21"/>
        </w:rPr>
      </w:pPr>
      <w:r>
        <w:rPr>
          <w:color w:val="FF0000"/>
          <w:sz w:val="21"/>
        </w:rPr>
        <w:t>D．当车减速上坡时，加速度方向沿斜坡向下，人的加速度与车的加速度相同，根据牛顿第二定律知人的合力方向沿斜面向下，故D错误。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8．如图所示，小车在水平方向做直线运动，小球A用细线悬挂车顶上，车内放一箱苹果，苹果箱和箱内的苹果相对于车厢始终静止，若观察到细线偏离竖直方向的夹角</w:t>
      </w:r>
      <w:r>
        <w:object>
          <v:shape alt="eqIdc24095e409b025db711f14be783a406c" coordsize="21600,21600" filled="f" id="_x0000_i1034" o:ole="" o:preferrelative="t" stroked="f" style="width:8.75pt;height:12.4pt" type="#_x0000_t75">
            <v:stroke joinstyle="miter"/>
            <v:imagedata o:title="eqIdc24095e409b025db711f14be783a406c" r:id="rId23"/>
            <o:lock aspectratio="t" v:ext="edit"/>
            <w10:anchorlock/>
          </v:shape>
          <o:OLEObject DrawAspect="Content" ObjectID="_1468075734" ProgID="Equation.DSMT4" ShapeID="_x0000_i1034" Type="Embed" r:id="rId24"/>
        </w:object>
      </w:r>
      <w:r>
        <w:rPr>
          <w:sz w:val="21"/>
        </w:rPr>
        <w:t>保持不变，则下列说法中正确的是（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343150" cy="1181100"/>
            <wp:effectExtent b="7620" l="0" r="3810" t="0"/>
            <wp:docPr descr="学科网 /lm6EvAk80H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25"/>
                    <a:stretch>
                      <a:fillRect/>
                    </a:stretch>
                  </pic:blipFill>
                  <pic:spPr>
                    <a:xfrm>
                      <a:off x="0" y="0"/>
                      <a:ext cx="2343150" cy="11811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A．小车的加速度一定为</w:t>
      </w:r>
      <w:r>
        <w:object>
          <v:shape alt="eqId8df6aef53a9d829e492edd15b0b26c05" coordsize="21600,21600" filled="f" id="_x0000_i1035" o:ole="" o:preferrelative="t" stroked="f" style="width:31.65pt;height:14.05pt" type="#_x0000_t75">
            <v:stroke joinstyle="miter"/>
            <v:imagedata o:title="eqId8df6aef53a9d829e492edd15b0b26c05" r:id="rId26"/>
            <o:lock aspectratio="t" v:ext="edit"/>
            <w10:anchorlock/>
          </v:shape>
          <o:OLEObject DrawAspect="Content" ObjectID="_1468075735" ProgID="Equation.DSMT4" ShapeID="_x0000_i1035" Type="Embed" r:id="rId27"/>
        </w:object>
      </w:r>
    </w:p>
    <w:p>
      <w:pPr>
        <w:shd w:color="auto" w:fill="auto" w:val="clear"/>
        <w:spacing w:line="360" w:lineRule="auto"/>
        <w:ind w:left="300"/>
        <w:jc w:val="left"/>
        <w:textAlignment w:val="center"/>
        <w:rPr>
          <w:sz w:val="21"/>
        </w:rPr>
      </w:pPr>
      <w:r>
        <w:rPr>
          <w:sz w:val="21"/>
        </w:rPr>
        <w:t>B．小车向左做匀加速直线运动</w:t>
      </w:r>
    </w:p>
    <w:p>
      <w:pPr>
        <w:shd w:color="auto" w:fill="auto" w:val="clear"/>
        <w:spacing w:line="360" w:lineRule="auto"/>
        <w:ind w:left="300"/>
        <w:jc w:val="left"/>
        <w:textAlignment w:val="center"/>
        <w:rPr>
          <w:sz w:val="21"/>
        </w:rPr>
      </w:pPr>
      <w:r>
        <w:rPr>
          <w:sz w:val="21"/>
        </w:rPr>
        <w:t>C．小球</w:t>
      </w:r>
      <w:r>
        <w:object>
          <v:shape alt="eqIdff4489d9b83072184c0e1d6b09be50ca" coordsize="21600,21600" filled="f" id="_x0000_i1036" o:ole="" o:preferrelative="t" stroked="f" style="width:11.4pt;height:11.4pt" type="#_x0000_t75">
            <v:stroke joinstyle="miter"/>
            <v:imagedata o:title="eqIdff4489d9b83072184c0e1d6b09be50ca" r:id="rId28"/>
            <o:lock aspectratio="t" v:ext="edit"/>
            <w10:anchorlock/>
          </v:shape>
          <o:OLEObject DrawAspect="Content" ObjectID="_1468075736" ProgID="Equation.DSMT4" ShapeID="_x0000_i1036" Type="Embed" r:id="rId29"/>
        </w:object>
      </w:r>
      <w:r>
        <w:rPr>
          <w:sz w:val="21"/>
        </w:rPr>
        <w:t>受到的合力大小与小球质量无关</w:t>
      </w:r>
    </w:p>
    <w:p>
      <w:pPr>
        <w:shd w:color="auto" w:fill="auto" w:val="clear"/>
        <w:spacing w:line="360" w:lineRule="auto"/>
        <w:ind w:left="300"/>
        <w:jc w:val="left"/>
        <w:textAlignment w:val="center"/>
        <w:rPr>
          <w:sz w:val="21"/>
        </w:rPr>
      </w:pPr>
      <w:r>
        <w:rPr>
          <w:sz w:val="21"/>
        </w:rPr>
        <w:t>D．车厢对苹果箱的摩擦力水平向右</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【详解】A．由于小车在水平方向运动，则车内每个物体的运动状态均与小车的运动状态相同，对小球受力分析如图所示</w:t>
      </w:r>
    </w:p>
    <w:p>
      <w:pPr>
        <w:shd w:color="auto" w:fill="auto"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085850" cy="1371600"/>
            <wp:effectExtent b="0" l="0" r="11430" t="0"/>
            <wp:docPr descr="学科网 /lm6EvAk80H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30"/>
                    <a:stretch>
                      <a:fillRect/>
                    </a:stretch>
                  </pic:blipFill>
                  <pic:spPr>
                    <a:xfrm>
                      <a:off x="0" y="0"/>
                      <a:ext cx="1085850" cy="137160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则有</w:t>
      </w:r>
      <w:r>
        <w:rPr>
          <w:color w:val="FF0000"/>
        </w:rPr>
        <w:object>
          <v:shape alt="eqId1acc35306fe36ddc05e436000e2b5a06" coordsize="21600,21600" filled="f" id="_x0000_i1037" o:ole="" o:preferrelative="t" stroked="f" style="width:62.45pt;height:15.7pt" type="#_x0000_t75">
            <v:stroke joinstyle="miter"/>
            <v:imagedata o:title="eqId1acc35306fe36ddc05e436000e2b5a06" r:id="rId31"/>
            <o:lock aspectratio="t" v:ext="edit"/>
            <w10:anchorlock/>
          </v:shape>
          <o:OLEObject DrawAspect="Content" ObjectID="_1468075737" ProgID="Equation.DSMT4" ShapeID="_x0000_i1037" Type="Embed" r:id="rId32"/>
        </w:object>
      </w:r>
    </w:p>
    <w:p>
      <w:pPr>
        <w:shd w:color="auto" w:fill="auto" w:val="clear"/>
        <w:spacing w:line="360" w:lineRule="auto"/>
        <w:jc w:val="left"/>
        <w:textAlignment w:val="center"/>
        <w:rPr>
          <w:sz w:val="21"/>
        </w:rPr>
      </w:pPr>
      <w:r>
        <w:rPr>
          <w:color w:val="FF0000"/>
          <w:sz w:val="21"/>
        </w:rPr>
        <w:t>加速度</w:t>
      </w:r>
      <w:r>
        <w:rPr>
          <w:color w:val="FF0000"/>
        </w:rPr>
        <w:object>
          <v:shape alt="eqId4a876954354ddaf0398923c30f82d6d4" coordsize="21600,21600" filled="f" id="_x0000_i1038" o:ole="" o:preferrelative="t" stroked="f" style="width:48.35pt;height:14.2pt" type="#_x0000_t75">
            <v:stroke joinstyle="miter"/>
            <v:imagedata o:title="eqId4a876954354ddaf0398923c30f82d6d4" r:id="rId33"/>
            <o:lock aspectratio="t" v:ext="edit"/>
            <w10:anchorlock/>
          </v:shape>
          <o:OLEObject DrawAspect="Content" ObjectID="_1468075738" ProgID="Equation.DSMT4" ShapeID="_x0000_i1038" Type="Embed" r:id="rId34"/>
        </w:object>
      </w:r>
    </w:p>
    <w:p>
      <w:pPr>
        <w:shd w:color="auto" w:fill="auto" w:val="clear"/>
        <w:spacing w:line="360" w:lineRule="auto"/>
        <w:jc w:val="left"/>
        <w:textAlignment w:val="center"/>
        <w:rPr>
          <w:sz w:val="21"/>
        </w:rPr>
      </w:pPr>
      <w:r>
        <w:rPr>
          <w:color w:val="FF0000"/>
          <w:sz w:val="21"/>
        </w:rPr>
        <w:t>可知球A所受合外力不为零，且合力与加速度方向水平向左，故A正确；</w:t>
      </w:r>
    </w:p>
    <w:p>
      <w:pPr>
        <w:shd w:color="auto" w:fill="auto" w:val="clear"/>
        <w:spacing w:line="360" w:lineRule="auto"/>
        <w:jc w:val="left"/>
        <w:textAlignment w:val="center"/>
        <w:rPr>
          <w:sz w:val="21"/>
        </w:rPr>
      </w:pPr>
      <w:r>
        <w:rPr>
          <w:color w:val="FF0000"/>
          <w:sz w:val="21"/>
        </w:rPr>
        <w:t>B．球A加速度向左，则可知小车的加速度也向左，因此小车可能向右做匀减速运动或向左做匀加速直线运动，故B错误；</w:t>
      </w:r>
    </w:p>
    <w:p>
      <w:pPr>
        <w:shd w:color="auto" w:fill="auto" w:val="clear"/>
        <w:spacing w:line="360" w:lineRule="auto"/>
        <w:jc w:val="left"/>
        <w:textAlignment w:val="center"/>
        <w:rPr>
          <w:sz w:val="21"/>
        </w:rPr>
      </w:pPr>
      <w:r>
        <w:rPr>
          <w:color w:val="FF0000"/>
          <w:sz w:val="21"/>
        </w:rPr>
        <w:t>C．根据</w:t>
      </w:r>
      <w:r>
        <w:rPr>
          <w:color w:val="FF0000"/>
        </w:rPr>
        <w:object>
          <v:shape alt="eqId1acc35306fe36ddc05e436000e2b5a06" coordsize="21600,21600" filled="f" id="_x0000_i1039" o:ole="" o:preferrelative="t" stroked="f" style="width:62.45pt;height:15.7pt" type="#_x0000_t75">
            <v:stroke joinstyle="miter"/>
            <v:imagedata o:title="eqId1acc35306fe36ddc05e436000e2b5a06" r:id="rId31"/>
            <o:lock aspectratio="t" v:ext="edit"/>
            <w10:anchorlock/>
          </v:shape>
          <o:OLEObject DrawAspect="Content" ObjectID="_1468075739" ProgID="Equation.DSMT4" ShapeID="_x0000_i1039" Type="Embed" r:id="rId35"/>
        </w:object>
      </w:r>
      <w:r>
        <w:rPr>
          <w:color w:val="FF0000"/>
          <w:sz w:val="21"/>
        </w:rPr>
        <w:t>可知小球</w:t>
      </w:r>
      <w:r>
        <w:rPr>
          <w:color w:val="FF0000"/>
        </w:rPr>
        <w:object>
          <v:shape alt="eqIdff4489d9b83072184c0e1d6b09be50ca" coordsize="21600,21600" filled="f" id="_x0000_i1040" o:ole="" o:preferrelative="t" stroked="f" style="width:11.4pt;height:11.4pt" type="#_x0000_t75">
            <v:stroke joinstyle="miter"/>
            <v:imagedata o:title="eqIdff4489d9b83072184c0e1d6b09be50ca" r:id="rId28"/>
            <o:lock aspectratio="t" v:ext="edit"/>
            <w10:anchorlock/>
          </v:shape>
          <o:OLEObject DrawAspect="Content" ObjectID="_1468075740" ProgID="Equation.DSMT4" ShapeID="_x0000_i1040" Type="Embed" r:id="rId36"/>
        </w:object>
      </w:r>
      <w:r>
        <w:rPr>
          <w:color w:val="FF0000"/>
          <w:sz w:val="21"/>
        </w:rPr>
        <w:t>受到的合力大小与小球质量有关，故C错误；</w:t>
      </w:r>
    </w:p>
    <w:p>
      <w:pPr>
        <w:shd w:color="auto" w:fill="auto" w:val="clear"/>
        <w:spacing w:line="360" w:lineRule="auto"/>
        <w:jc w:val="left"/>
        <w:textAlignment w:val="center"/>
        <w:rPr>
          <w:sz w:val="21"/>
        </w:rPr>
      </w:pPr>
      <w:r>
        <w:rPr>
          <w:color w:val="FF0000"/>
          <w:sz w:val="21"/>
        </w:rPr>
        <w:t>D．苹果箱在竖直方向受重力与车厢对其的支持力而平衡，而水平方向随车一起运动，则可知其水平方向的合外力水平向左，而水平方向只可能受到摩擦力的作用，因此水平方向所受摩擦力即为合外力，即车厢对苹果箱的摩擦力水平向左，故D错误。</w:t>
      </w:r>
    </w:p>
    <w:p>
      <w:pPr>
        <w:shd w:color="auto" w:fill="auto" w:val="clear"/>
        <w:spacing w:line="360" w:lineRule="auto"/>
        <w:jc w:val="left"/>
        <w:textAlignment w:val="center"/>
        <w:rPr>
          <w:sz w:val="21"/>
        </w:rPr>
      </w:pPr>
      <w:r>
        <w:rPr>
          <w:color w:val="FF0000"/>
          <w:sz w:val="21"/>
        </w:rPr>
        <w:t>故选A。</w:t>
      </w:r>
    </w:p>
    <w:p>
      <w:pPr>
        <w:shd w:color="auto" w:fill="auto" w:val="clear"/>
        <w:spacing w:line="360" w:lineRule="auto"/>
        <w:jc w:val="left"/>
        <w:textAlignment w:val="center"/>
        <w:rPr>
          <w:sz w:val="21"/>
        </w:rPr>
      </w:pPr>
      <w:r>
        <w:rPr>
          <w:sz w:val="21"/>
        </w:rPr>
        <w:t>9．如图所示，游乐场有一种“滑索渡河”的项目。一游客从起点利用自然落差向下加速滑行的过程中，下列运动图景最符合实际的是（不计空气阻力、虚线为垂直钢索的参考线）（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981075"/>
            <wp:effectExtent b="9525" l="0" r="0" t="0"/>
            <wp:docPr descr="学科网 /lm6EvAk80H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37"/>
                    <a:stretch>
                      <a:fillRect/>
                    </a:stretch>
                  </pic:blipFill>
                  <pic:spPr>
                    <a:xfrm>
                      <a:off x="0" y="0"/>
                      <a:ext cx="838200" cy="9810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152525" cy="981075"/>
            <wp:effectExtent b="9525" l="0" r="5715" t="0"/>
            <wp:docPr descr="学科网 /lm6EvAk80H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38"/>
                    <a:stretch>
                      <a:fillRect/>
                    </a:stretch>
                  </pic:blipFill>
                  <pic:spPr>
                    <a:xfrm>
                      <a:off x="0" y="0"/>
                      <a:ext cx="1152525" cy="98107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114425" cy="942975"/>
            <wp:effectExtent b="1905" l="0" r="13335" t="0"/>
            <wp:docPr descr="学科网 /lm6EvAk80H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39"/>
                    <a:stretch>
                      <a:fillRect/>
                    </a:stretch>
                  </pic:blipFill>
                  <pic:spPr>
                    <a:xfrm>
                      <a:off x="0" y="0"/>
                      <a:ext cx="1114425" cy="9429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038225" cy="962025"/>
            <wp:effectExtent b="13335" l="0" r="13335" t="0"/>
            <wp:docPr descr="学科网 /lm6EvAk80H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40"/>
                    <a:stretch>
                      <a:fillRect/>
                    </a:stretch>
                  </pic:blipFill>
                  <pic:spPr>
                    <a:xfrm>
                      <a:off x="0" y="0"/>
                      <a:ext cx="1038225" cy="9620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009650" cy="933450"/>
            <wp:effectExtent b="11430" l="0" r="11430" t="0"/>
            <wp:docPr descr="学科网 /lm6EvAk80H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41"/>
                    <a:stretch>
                      <a:fillRect/>
                    </a:stretch>
                  </pic:blipFill>
                  <pic:spPr>
                    <a:xfrm>
                      <a:off x="0" y="0"/>
                      <a:ext cx="1009650" cy="93345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【详解】对游客和滑轮受力分析如图所示</w:t>
      </w:r>
    </w:p>
    <w:p>
      <w:pPr>
        <w:shd w:color="auto" w:fill="auto" w:val="clear"/>
        <w:spacing w:line="360" w:lineRule="auto"/>
        <w:jc w:val="left"/>
        <w:textAlignment w:val="center"/>
        <w:rPr>
          <w:sz w:val="21"/>
        </w:rPr>
      </w:pPr>
      <w:r>
        <w:rPr>
          <w:color w:val="FF0000"/>
          <w:sz w:val="21"/>
        </w:rPr>
        <w:t xml:space="preserve"> </w:t>
      </w:r>
      <w:r>
        <w:rPr>
          <w:rFonts w:ascii="Times New Roman" w:cs="Times New Roman" w:eastAsia="Times New Roman" w:hAnsi="Times New Roman"/>
          <w:strike w:val="0"/>
          <w:color w:val="FF0000"/>
          <w:kern w:val="0"/>
          <w:sz w:val="24"/>
          <w:szCs w:val="24"/>
          <w:u w:val="none"/>
        </w:rPr>
        <w:drawing>
          <wp:inline distB="0" distL="114300" distR="114300" distT="0">
            <wp:extent cx="1485900" cy="2038350"/>
            <wp:effectExtent b="3810" l="0" r="7620" t="0"/>
            <wp:docPr descr="学科网 /lm6EvAk80H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42"/>
                    <a:stretch>
                      <a:fillRect/>
                    </a:stretch>
                  </pic:blipFill>
                  <pic:spPr>
                    <a:xfrm>
                      <a:off x="0" y="0"/>
                      <a:ext cx="1485900" cy="203835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 xml:space="preserve"> 设钢索与水平方向的夹角为</w:t>
      </w:r>
      <w:r>
        <w:rPr>
          <w:i/>
          <w:color w:val="FF0000"/>
          <w:sz w:val="21"/>
        </w:rPr>
        <w:t>θ</w:t>
      </w:r>
      <w:r>
        <w:rPr>
          <w:color w:val="FF0000"/>
          <w:sz w:val="21"/>
        </w:rPr>
        <w:t>，绳与钢索垂直方向的夹角为</w:t>
      </w:r>
      <w:r>
        <w:rPr>
          <w:i/>
          <w:color w:val="FF0000"/>
          <w:sz w:val="21"/>
        </w:rPr>
        <w:t>α</w:t>
      </w:r>
      <w:r>
        <w:rPr>
          <w:color w:val="FF0000"/>
          <w:sz w:val="21"/>
        </w:rPr>
        <w:t>，根据牛顿第二定律对游客，有</w:t>
      </w:r>
    </w:p>
    <w:p>
      <w:pPr>
        <w:shd w:color="auto" w:fill="auto" w:val="clear"/>
        <w:spacing w:line="360" w:lineRule="auto"/>
        <w:jc w:val="center"/>
        <w:textAlignment w:val="center"/>
        <w:rPr>
          <w:sz w:val="21"/>
        </w:rPr>
      </w:pPr>
      <w:r>
        <w:rPr>
          <w:color w:val="FF0000"/>
        </w:rPr>
        <w:object>
          <v:shape alt="eqIdfa509dd3634018fd9af36eebae7b3f8f" coordsize="21600,21600" filled="f" id="_x0000_i1041" o:ole="" o:preferrelative="t" stroked="f" style="width:102.05pt;height:15.8pt" type="#_x0000_t75">
            <v:stroke joinstyle="miter"/>
            <v:imagedata o:title="eqIdfa509dd3634018fd9af36eebae7b3f8f" r:id="rId43"/>
            <o:lock aspectratio="t" v:ext="edit"/>
            <w10:anchorlock/>
          </v:shape>
          <o:OLEObject DrawAspect="Content" ObjectID="_1468075741" ProgID="Equation.DSMT4" ShapeID="_x0000_i1041" Type="Embed" r:id="rId44"/>
        </w:object>
      </w:r>
    </w:p>
    <w:p>
      <w:pPr>
        <w:shd w:color="auto" w:fill="auto" w:val="clear"/>
        <w:spacing w:line="360" w:lineRule="auto"/>
        <w:jc w:val="left"/>
        <w:textAlignment w:val="center"/>
        <w:rPr>
          <w:sz w:val="21"/>
        </w:rPr>
      </w:pPr>
      <w:r>
        <w:rPr>
          <w:color w:val="FF0000"/>
          <w:sz w:val="21"/>
        </w:rPr>
        <w:t>对整体，有</w:t>
      </w:r>
    </w:p>
    <w:p>
      <w:pPr>
        <w:shd w:color="auto" w:fill="auto" w:val="clear"/>
        <w:spacing w:line="360" w:lineRule="auto"/>
        <w:jc w:val="center"/>
        <w:textAlignment w:val="center"/>
        <w:rPr>
          <w:sz w:val="21"/>
        </w:rPr>
      </w:pPr>
      <w:r>
        <w:rPr>
          <w:color w:val="FF0000"/>
        </w:rPr>
        <w:object>
          <v:shape alt="eqIdb7fbb54d94d6e3960bef5230517815bf" coordsize="21600,21600" filled="f" id="_x0000_i1042" o:ole="" o:preferrelative="t" stroked="f" style="width:84.45pt;height:15.8pt" type="#_x0000_t75">
            <v:stroke joinstyle="miter"/>
            <v:imagedata o:title="eqIdb7fbb54d94d6e3960bef5230517815bf" r:id="rId45"/>
            <o:lock aspectratio="t" v:ext="edit"/>
            <w10:anchorlock/>
          </v:shape>
          <o:OLEObject DrawAspect="Content" ObjectID="_1468075742" ProgID="Equation.DSMT4" ShapeID="_x0000_i1042" Type="Embed" r:id="rId46"/>
        </w:object>
      </w:r>
    </w:p>
    <w:p>
      <w:pPr>
        <w:shd w:color="auto" w:fill="auto" w:val="clear"/>
        <w:spacing w:line="360" w:lineRule="auto"/>
        <w:jc w:val="left"/>
        <w:textAlignment w:val="center"/>
        <w:rPr>
          <w:sz w:val="21"/>
        </w:rPr>
      </w:pPr>
      <w:r>
        <w:rPr>
          <w:color w:val="FF0000"/>
          <w:sz w:val="21"/>
        </w:rPr>
        <w:t>由此可知，游客的加速度与和滑轮和游客的整体的加速度相同， 且</w:t>
      </w:r>
      <w:r>
        <w:rPr>
          <w:i/>
          <w:color w:val="FF0000"/>
          <w:sz w:val="21"/>
        </w:rPr>
        <w:t>f</w:t>
      </w:r>
      <w:r>
        <w:rPr>
          <w:color w:val="FF0000"/>
          <w:sz w:val="21"/>
        </w:rPr>
        <w:t>&gt;0，只有 C 图最符合这一实际运动情形。</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10．某同学研究雨滴从高空竖直下落，描绘出雨滴的速度随时间变化规律如图所示，则（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76400" cy="1266825"/>
            <wp:effectExtent b="13335" l="0" r="0" t="0"/>
            <wp:docPr descr="学科网 /lm6EvAk80H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47"/>
                    <a:stretch>
                      <a:fillRect/>
                    </a:stretch>
                  </pic:blipFill>
                  <pic:spPr>
                    <a:xfrm>
                      <a:off x="0" y="0"/>
                      <a:ext cx="1676400" cy="12668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A．雨滴运动越来越慢</w:t>
      </w:r>
    </w:p>
    <w:p>
      <w:pPr>
        <w:shd w:color="auto" w:fill="auto" w:val="clear"/>
        <w:spacing w:line="360" w:lineRule="auto"/>
        <w:ind w:left="380"/>
        <w:jc w:val="left"/>
        <w:textAlignment w:val="center"/>
        <w:rPr>
          <w:sz w:val="21"/>
        </w:rPr>
      </w:pPr>
      <w:r>
        <w:rPr>
          <w:sz w:val="21"/>
        </w:rPr>
        <w:t>B．雨滴速度变化越来越慢</w:t>
      </w:r>
    </w:p>
    <w:p>
      <w:pPr>
        <w:shd w:color="auto" w:fill="auto" w:val="clear"/>
        <w:spacing w:line="360" w:lineRule="auto"/>
        <w:ind w:left="380"/>
        <w:jc w:val="left"/>
        <w:textAlignment w:val="center"/>
        <w:rPr>
          <w:sz w:val="21"/>
        </w:rPr>
      </w:pPr>
      <w:r>
        <w:rPr>
          <w:sz w:val="21"/>
        </w:rPr>
        <w:t>C．雨滴运动的加速度与速度方向相反</w:t>
      </w:r>
    </w:p>
    <w:p>
      <w:pPr>
        <w:shd w:color="auto" w:fill="auto" w:val="clear"/>
        <w:spacing w:line="360" w:lineRule="auto"/>
        <w:ind w:left="380"/>
        <w:jc w:val="left"/>
        <w:textAlignment w:val="center"/>
        <w:rPr>
          <w:sz w:val="21"/>
        </w:rPr>
      </w:pPr>
      <w:r>
        <w:rPr>
          <w:sz w:val="21"/>
        </w:rPr>
        <w:t>D．雨滴只受重力作用</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【详解】ABC．根据</w:t>
      </w:r>
      <w:r>
        <w:rPr>
          <w:color w:val="FF0000"/>
        </w:rPr>
        <w:object>
          <v:shape alt="eqIdd1552707683293dcf684d101dd09b5c9" coordsize="21600,21600" filled="f" id="_x0000_i1043" o:ole="" o:preferrelative="t" stroked="f" style="width:21.1pt;height:10.55pt" type="#_x0000_t75">
            <v:stroke joinstyle="miter"/>
            <v:imagedata o:title="eqIdd1552707683293dcf684d101dd09b5c9" r:id="rId48"/>
            <o:lock aspectratio="t" v:ext="edit"/>
            <w10:anchorlock/>
          </v:shape>
          <o:OLEObject DrawAspect="Content" ObjectID="_1468075743" ProgID="Equation.DSMT4" ShapeID="_x0000_i1043" Type="Embed" r:id="rId49"/>
        </w:object>
      </w:r>
      <w:r>
        <w:rPr>
          <w:color w:val="FF0000"/>
          <w:sz w:val="21"/>
        </w:rPr>
        <w:t>图像的切线斜率表示加速度，由题图可知，雨滴做加速度逐渐减小的加速运动，可知雨滴运动越来越快，雨滴速度变化越来越慢，雨滴运动的加速度与速度方向相同，故AC错误，B正确；</w:t>
      </w:r>
    </w:p>
    <w:p>
      <w:pPr>
        <w:shd w:color="auto" w:fill="auto" w:val="clear"/>
        <w:spacing w:line="360" w:lineRule="auto"/>
        <w:jc w:val="left"/>
        <w:textAlignment w:val="center"/>
        <w:rPr>
          <w:sz w:val="21"/>
        </w:rPr>
      </w:pPr>
      <w:r>
        <w:rPr>
          <w:color w:val="FF0000"/>
          <w:sz w:val="21"/>
        </w:rPr>
        <w:t>D．由于雨滴的加速度逐渐减小，根据牛顿第二定律可知，雨滴所受合力逐渐减小，所以雨滴不只受重力作用，故D错误。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11．如图所示，某部队战士在进行体能训练时经常举行“扛圆木”比赛，在锻炼体能的同时，也考验战士们的团队协作能力。比赛中三位战士扛一根圆木，三人齐心协力，默契配合，发令后瞬间加速出发，加速度大小为</w:t>
      </w:r>
      <w:r>
        <w:object>
          <v:shape alt="eqIdc18b33ff0a031b13b95ddabc819a2f42" coordsize="21600,21600" filled="f" id="_x0000_i1044" o:ole="" o:preferrelative="t" stroked="f" style="width:28.15pt;height:13.05pt" type="#_x0000_t75">
            <v:stroke joinstyle="miter"/>
            <v:imagedata o:title="eqIdc18b33ff0a031b13b95ddabc819a2f42" r:id="rId50"/>
            <o:lock aspectratio="t" v:ext="edit"/>
            <w10:anchorlock/>
          </v:shape>
          <o:OLEObject DrawAspect="Content" ObjectID="_1468075744" ProgID="Equation.DSMT4" ShapeID="_x0000_i1044" Type="Embed" r:id="rId51"/>
        </w:object>
      </w:r>
      <w:r>
        <w:rPr>
          <w:sz w:val="21"/>
        </w:rPr>
        <w:t>。已知一根圆木质量为60kg，重力加速度取</w:t>
      </w:r>
      <w:r>
        <w:object>
          <v:shape alt="eqIda831fae871c9028a347e59294f7422ec" coordsize="21600,21600" filled="f" id="_x0000_i1045" o:ole="" o:preferrelative="t" stroked="f" style="width:52.75pt;height:15.05pt" type="#_x0000_t75">
            <v:stroke joinstyle="miter"/>
            <v:imagedata o:title="eqIda831fae871c9028a347e59294f7422ec" r:id="rId52"/>
            <o:lock aspectratio="t" v:ext="edit"/>
            <w10:anchorlock/>
          </v:shape>
          <o:OLEObject DrawAspect="Content" ObjectID="_1468075745" ProgID="Equation.DSMT4" ShapeID="_x0000_i1045" Type="Embed" r:id="rId53"/>
        </w:object>
      </w:r>
      <w:r>
        <w:rPr>
          <w:sz w:val="21"/>
        </w:rPr>
        <w:t>。则在发令后瞬间平均每位战士对圆木的作用力为（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52625" cy="1285875"/>
            <wp:effectExtent b="9525" l="0" r="13335" t="0"/>
            <wp:docPr descr="学科网 /lm6EvAk80H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54"/>
                    <a:stretch>
                      <a:fillRect/>
                    </a:stretch>
                  </pic:blipFill>
                  <pic:spPr>
                    <a:xfrm>
                      <a:off x="0" y="0"/>
                      <a:ext cx="1952625" cy="1285875"/>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A．100N</w:t>
      </w:r>
      <w:r>
        <w:rPr>
          <w:sz w:val="21"/>
        </w:rPr>
        <w:tab/>
      </w:r>
      <w:r>
        <w:rPr>
          <w:sz w:val="21"/>
        </w:rPr>
        <w:t>B．200N</w:t>
      </w:r>
      <w:r>
        <w:rPr>
          <w:sz w:val="21"/>
        </w:rPr>
        <w:tab/>
      </w:r>
      <w:r>
        <w:rPr>
          <w:sz w:val="21"/>
        </w:rPr>
        <w:t>C．</w:t>
      </w:r>
      <w:r>
        <w:object>
          <v:shape alt="eqIdbcffe218ce5e9e6360e6648ab1d91103" coordsize="21600,21600" filled="f" id="_x0000_i1046" o:ole="" o:preferrelative="t" stroked="f" style="width:38.7pt;height:16.2pt" type="#_x0000_t75">
            <v:stroke joinstyle="miter"/>
            <v:imagedata o:title="eqIdbcffe218ce5e9e6360e6648ab1d91103" r:id="rId55"/>
            <o:lock aspectratio="t" v:ext="edit"/>
            <w10:anchorlock/>
          </v:shape>
          <o:OLEObject DrawAspect="Content" ObjectID="_1468075746" ProgID="Equation.DSMT4" ShapeID="_x0000_i1046" Type="Embed" r:id="rId56"/>
        </w:object>
      </w:r>
      <w:r>
        <w:rPr>
          <w:sz w:val="21"/>
        </w:rPr>
        <w:tab/>
      </w:r>
      <w:r>
        <w:rPr>
          <w:sz w:val="21"/>
        </w:rPr>
        <w:t>D．</w:t>
      </w:r>
      <w:r>
        <w:object>
          <v:shape alt="eqId7261f7def3a4a63aa668859d335b1e9f" coordsize="21600,21600" filled="f" id="_x0000_i1047" o:ole="" o:preferrelative="t" stroked="f" style="width:39.55pt;height:15.8pt" type="#_x0000_t75">
            <v:stroke joinstyle="miter"/>
            <v:imagedata o:title="eqId7261f7def3a4a63aa668859d335b1e9f" r:id="rId57"/>
            <o:lock aspectratio="t" v:ext="edit"/>
            <w10:anchorlock/>
          </v:shape>
          <o:OLEObject DrawAspect="Content" ObjectID="_1468075747" ProgID="Equation.DSMT4" ShapeID="_x0000_i1047" Type="Embed" r:id="rId58"/>
        </w:objec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【详解】以圆木为对象，竖直方向有</w:t>
      </w:r>
    </w:p>
    <w:p>
      <w:pPr>
        <w:shd w:color="auto" w:fill="auto" w:val="clear"/>
        <w:spacing w:line="360" w:lineRule="auto"/>
        <w:jc w:val="center"/>
        <w:textAlignment w:val="center"/>
        <w:rPr>
          <w:sz w:val="21"/>
        </w:rPr>
      </w:pPr>
      <w:r>
        <w:rPr>
          <w:color w:val="FF0000"/>
        </w:rPr>
        <w:object>
          <v:shape alt="eqIdb5d2f99894efac9df507b0ec658a85ea" coordsize="21600,21600" filled="f" id="_x0000_i1048" o:ole="" o:preferrelative="t" stroked="f" style="width:43.1pt;height:16.7pt" type="#_x0000_t75">
            <v:stroke joinstyle="miter"/>
            <v:imagedata o:title="eqIdb5d2f99894efac9df507b0ec658a85ea" r:id="rId59"/>
            <o:lock aspectratio="t" v:ext="edit"/>
            <w10:anchorlock/>
          </v:shape>
          <o:OLEObject DrawAspect="Content" ObjectID="_1468075748" ProgID="Equation.DSMT4" ShapeID="_x0000_i1048" Type="Embed" r:id="rId60"/>
        </w:object>
      </w:r>
    </w:p>
    <w:p>
      <w:pPr>
        <w:shd w:color="auto" w:fill="auto" w:val="clear"/>
        <w:spacing w:line="360" w:lineRule="auto"/>
        <w:jc w:val="left"/>
        <w:textAlignment w:val="center"/>
        <w:rPr>
          <w:sz w:val="21"/>
        </w:rPr>
      </w:pPr>
      <w:r>
        <w:rPr>
          <w:color w:val="FF0000"/>
          <w:sz w:val="21"/>
        </w:rPr>
        <w:t>解得</w:t>
      </w:r>
    </w:p>
    <w:p>
      <w:pPr>
        <w:shd w:color="auto" w:fill="auto" w:val="clear"/>
        <w:spacing w:line="360" w:lineRule="auto"/>
        <w:jc w:val="center"/>
        <w:textAlignment w:val="center"/>
        <w:rPr>
          <w:sz w:val="21"/>
        </w:rPr>
      </w:pPr>
      <w:r>
        <w:rPr>
          <w:color w:val="FF0000"/>
        </w:rPr>
        <w:object>
          <v:shape alt="eqId43d6bb3f8a4722e03408dbef49b185ae" coordsize="21600,21600" filled="f" id="_x0000_i1049" o:ole="" o:preferrelative="t" stroked="f" style="width:50.1pt;height:16.7pt" type="#_x0000_t75">
            <v:stroke joinstyle="miter"/>
            <v:imagedata o:title="eqId43d6bb3f8a4722e03408dbef49b185ae" r:id="rId61"/>
            <o:lock aspectratio="t" v:ext="edit"/>
            <w10:anchorlock/>
          </v:shape>
          <o:OLEObject DrawAspect="Content" ObjectID="_1468075749" ProgID="Equation.DSMT4" ShapeID="_x0000_i1049" Type="Embed" r:id="rId62"/>
        </w:object>
      </w:r>
    </w:p>
    <w:p>
      <w:pPr>
        <w:shd w:color="auto" w:fill="auto" w:val="clear"/>
        <w:spacing w:line="360" w:lineRule="auto"/>
        <w:jc w:val="left"/>
        <w:textAlignment w:val="center"/>
        <w:rPr>
          <w:sz w:val="21"/>
        </w:rPr>
      </w:pPr>
      <w:r>
        <w:rPr>
          <w:color w:val="FF0000"/>
          <w:sz w:val="21"/>
        </w:rPr>
        <w:t>水平方向有</w:t>
      </w:r>
    </w:p>
    <w:p>
      <w:pPr>
        <w:shd w:color="auto" w:fill="auto" w:val="clear"/>
        <w:spacing w:line="360" w:lineRule="auto"/>
        <w:jc w:val="center"/>
        <w:textAlignment w:val="center"/>
        <w:rPr>
          <w:sz w:val="21"/>
        </w:rPr>
      </w:pPr>
      <w:r>
        <w:rPr>
          <w:color w:val="FF0000"/>
        </w:rPr>
        <w:object>
          <v:shape alt="eqIda0ef58f8967d4aebfbd12190d017972c" coordsize="21600,21600" filled="f" id="_x0000_i1050" o:ole="" o:preferrelative="t" stroked="f" style="width:42.2pt;height:15.8pt" type="#_x0000_t75">
            <v:stroke joinstyle="miter"/>
            <v:imagedata o:title="eqIda0ef58f8967d4aebfbd12190d017972c" r:id="rId63"/>
            <o:lock aspectratio="t" v:ext="edit"/>
            <w10:anchorlock/>
          </v:shape>
          <o:OLEObject DrawAspect="Content" ObjectID="_1468075750" ProgID="Equation.DSMT4" ShapeID="_x0000_i1050" Type="Embed" r:id="rId64"/>
        </w:object>
      </w:r>
    </w:p>
    <w:p>
      <w:pPr>
        <w:shd w:color="auto" w:fill="auto" w:val="clear"/>
        <w:spacing w:line="360" w:lineRule="auto"/>
        <w:jc w:val="left"/>
        <w:textAlignment w:val="center"/>
        <w:rPr>
          <w:sz w:val="21"/>
        </w:rPr>
      </w:pPr>
      <w:r>
        <w:rPr>
          <w:color w:val="FF0000"/>
          <w:sz w:val="21"/>
        </w:rPr>
        <w:t>解得</w:t>
      </w:r>
    </w:p>
    <w:p>
      <w:pPr>
        <w:shd w:color="auto" w:fill="auto" w:val="clear"/>
        <w:spacing w:line="360" w:lineRule="auto"/>
        <w:jc w:val="center"/>
        <w:textAlignment w:val="center"/>
        <w:rPr>
          <w:sz w:val="21"/>
        </w:rPr>
      </w:pPr>
      <w:r>
        <w:rPr>
          <w:color w:val="FF0000"/>
        </w:rPr>
        <w:object>
          <v:shape alt="eqIdd42066de14a0659759e1b363748721eb" coordsize="21600,21600" filled="f" id="_x0000_i1051" o:ole="" o:preferrelative="t" stroked="f" style="width:47.5pt;height:15.8pt" type="#_x0000_t75">
            <v:stroke joinstyle="miter"/>
            <v:imagedata o:title="eqIdd42066de14a0659759e1b363748721eb" r:id="rId65"/>
            <o:lock aspectratio="t" v:ext="edit"/>
            <w10:anchorlock/>
          </v:shape>
          <o:OLEObject DrawAspect="Content" ObjectID="_1468075751" ProgID="Equation.DSMT4" ShapeID="_x0000_i1051" Type="Embed" r:id="rId66"/>
        </w:object>
      </w:r>
    </w:p>
    <w:p>
      <w:pPr>
        <w:shd w:color="auto" w:fill="auto" w:val="clear"/>
        <w:spacing w:line="360" w:lineRule="auto"/>
        <w:jc w:val="left"/>
        <w:textAlignment w:val="center"/>
        <w:rPr>
          <w:sz w:val="21"/>
        </w:rPr>
      </w:pPr>
      <w:r>
        <w:rPr>
          <w:color w:val="FF0000"/>
          <w:sz w:val="21"/>
        </w:rPr>
        <w:t>则在发令后瞬间平均每位战士对圆木的作用力为</w:t>
      </w:r>
    </w:p>
    <w:p>
      <w:pPr>
        <w:shd w:color="auto" w:fill="auto" w:val="clear"/>
        <w:spacing w:line="360" w:lineRule="auto"/>
        <w:jc w:val="center"/>
        <w:textAlignment w:val="center"/>
        <w:rPr>
          <w:sz w:val="21"/>
        </w:rPr>
      </w:pPr>
      <w:r>
        <w:rPr>
          <w:color w:val="FF0000"/>
        </w:rPr>
        <w:object>
          <v:shape alt="eqIdfcaa7b9fbf74b6731290e425e55041a8" coordsize="21600,21600" filled="f" id="_x0000_i1052" o:ole="" o:preferrelative="t" stroked="f" style="width:184.8pt;height:21.1pt" type="#_x0000_t75">
            <v:stroke joinstyle="miter"/>
            <v:imagedata o:title="eqIdfcaa7b9fbf74b6731290e425e55041a8" r:id="rId67"/>
            <o:lock aspectratio="t" v:ext="edit"/>
            <w10:anchorlock/>
          </v:shape>
          <o:OLEObject DrawAspect="Content" ObjectID="_1468075752" ProgID="Equation.DSMT4" ShapeID="_x0000_i1052" Type="Embed" r:id="rId68"/>
        </w:objec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12．如图所示，一辆货车运载着完全相同的圆柱形光滑空油桶。在车厢底，一层油桶平整排列，相互紧贴并被牢牢固定。上一层只有一只油桶C，摆放在油桶A、B之间，没有用绳索固定。货车沿平直公路向前做匀加速直线运动，已知重力加速度大小为</w:t>
      </w:r>
      <w:r>
        <w:rPr>
          <w:rFonts w:ascii="Times New Roman" w:cs="Times New Roman" w:eastAsia="Times New Roman" w:hAnsi="Times New Roman"/>
          <w:i/>
          <w:sz w:val="21"/>
        </w:rPr>
        <w:t>g</w:t>
      </w:r>
      <w:r>
        <w:rPr>
          <w:sz w:val="21"/>
        </w:rPr>
        <w:t>，若油桶C与油桶A、B未发生相对运动，则货车的最大加速度为（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24050" cy="1152525"/>
            <wp:effectExtent b="5715" l="0" r="11430" t="0"/>
            <wp:docPr descr="学科网 /lm6EvAk80H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69"/>
                    <a:stretch>
                      <a:fillRect/>
                    </a:stretch>
                  </pic:blipFill>
                  <pic:spPr>
                    <a:xfrm>
                      <a:off x="0" y="0"/>
                      <a:ext cx="1924050" cy="1152525"/>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w:t>
      </w:r>
      <w:r>
        <w:object>
          <v:shape alt="eqId276509f01529d982ab21e479a4619268" coordsize="21600,21600" filled="f" id="_x0000_i1053" o:ole="" o:preferrelative="t" stroked="f" style="width:9.65pt;height:10.4pt" type="#_x0000_t75">
            <v:stroke joinstyle="miter"/>
            <v:imagedata o:title="eqId276509f01529d982ab21e479a4619268" r:id="rId70"/>
            <o:lock aspectratio="t" v:ext="edit"/>
            <w10:anchorlock/>
          </v:shape>
          <o:OLEObject DrawAspect="Content" ObjectID="_1468075753" ProgID="Equation.DSMT4" ShapeID="_x0000_i1053" Type="Embed" r:id="rId71"/>
        </w:object>
      </w:r>
      <w:r>
        <w:rPr>
          <w:sz w:val="21"/>
        </w:rPr>
        <w:tab/>
      </w:r>
      <w:r>
        <w:rPr>
          <w:sz w:val="21"/>
        </w:rPr>
        <w:t>B．</w:t>
      </w:r>
      <w:r>
        <w:object>
          <v:shape alt="eqId588352a0d21913b7ff8eb30c59d3fde8" coordsize="21600,21600" filled="f" id="_x0000_i1054" o:ole="" o:preferrelative="t" stroked="f" style="width:21.95pt;height:16.65pt" type="#_x0000_t75">
            <v:stroke joinstyle="miter"/>
            <v:imagedata o:title="eqId588352a0d21913b7ff8eb30c59d3fde8" r:id="rId72"/>
            <o:lock aspectratio="t" v:ext="edit"/>
            <w10:anchorlock/>
          </v:shape>
          <o:OLEObject DrawAspect="Content" ObjectID="_1468075754" ProgID="Equation.DSMT4" ShapeID="_x0000_i1054" Type="Embed" r:id="rId73"/>
        </w:object>
      </w:r>
      <w:r>
        <w:rPr>
          <w:sz w:val="21"/>
        </w:rPr>
        <w:tab/>
      </w:r>
      <w:r>
        <w:rPr>
          <w:sz w:val="21"/>
        </w:rPr>
        <w:t>C．</w:t>
      </w:r>
      <w:r>
        <w:object>
          <v:shape alt="eqId4d619f8eb5d7afefe8ba37efbdd24a5a" coordsize="21600,21600" filled="f" id="_x0000_i1055" o:ole="" o:preferrelative="t" stroked="f" style="width:30.75pt;height:29.45pt" type="#_x0000_t75">
            <v:stroke joinstyle="miter"/>
            <v:imagedata o:title="eqId4d619f8eb5d7afefe8ba37efbdd24a5a" r:id="rId74"/>
            <o:lock aspectratio="t" v:ext="edit"/>
            <w10:anchorlock/>
          </v:shape>
          <o:OLEObject DrawAspect="Content" ObjectID="_1468075755" ProgID="Equation.DSMT4" ShapeID="_x0000_i1055" Type="Embed" r:id="rId75"/>
        </w:object>
      </w:r>
      <w:r>
        <w:rPr>
          <w:sz w:val="21"/>
        </w:rPr>
        <w:tab/>
      </w:r>
      <w:r>
        <w:rPr>
          <w:sz w:val="21"/>
        </w:rPr>
        <w:t>D．</w:t>
      </w:r>
      <w:r>
        <w:object>
          <v:shape alt="eqIde3696fbeff29edf1f2baf8ca1ed9bd64" coordsize="21600,21600" filled="f" id="_x0000_i1056" o:ole="" o:preferrelative="t" stroked="f" style="width:25.5pt;height:30.15pt" type="#_x0000_t75">
            <v:stroke joinstyle="miter"/>
            <v:imagedata o:title="eqIde3696fbeff29edf1f2baf8ca1ed9bd64" r:id="rId76"/>
            <o:lock aspectratio="t" v:ext="edit"/>
            <w10:anchorlock/>
          </v:shape>
          <o:OLEObject DrawAspect="Content" ObjectID="_1468075756" ProgID="Equation.DSMT4" ShapeID="_x0000_i1056" Type="Embed" r:id="rId77"/>
        </w:objec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【详解】货车沿平直公路向前做匀加速直线运动，若油桶C与油桶A、B未发生相对运动，当A对C的支持力刚好为0时，货车的加速度最大，以油桶C为对象，其受力如图所示</w:t>
      </w:r>
    </w:p>
    <w:p>
      <w:pPr>
        <w:shd w:color="auto" w:fill="auto"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247775" cy="2305050"/>
            <wp:effectExtent b="11430" l="0" r="1905" t="0"/>
            <wp:docPr descr="学科网 /lm6EvAk80H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78"/>
                    <a:stretch>
                      <a:fillRect/>
                    </a:stretch>
                  </pic:blipFill>
                  <pic:spPr>
                    <a:xfrm>
                      <a:off x="0" y="0"/>
                      <a:ext cx="1247775" cy="230505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根据牛顿第二定律可得</w:t>
      </w:r>
    </w:p>
    <w:p>
      <w:pPr>
        <w:shd w:color="auto" w:fill="auto" w:val="clear"/>
        <w:spacing w:line="360" w:lineRule="auto"/>
        <w:jc w:val="center"/>
        <w:textAlignment w:val="center"/>
        <w:rPr>
          <w:sz w:val="21"/>
        </w:rPr>
      </w:pPr>
      <w:r>
        <w:rPr>
          <w:color w:val="FF0000"/>
        </w:rPr>
        <w:object>
          <v:shape alt="eqId750960a1c74062b91d5a2d662edbd375" coordsize="21600,21600" filled="f" id="_x0000_i1057" o:ole="" o:preferrelative="t" stroked="f" style="width:95pt;height:15.8pt" type="#_x0000_t75">
            <v:stroke joinstyle="miter"/>
            <v:imagedata o:title="eqId750960a1c74062b91d5a2d662edbd375" r:id="rId79"/>
            <o:lock aspectratio="t" v:ext="edit"/>
            <w10:anchorlock/>
          </v:shape>
          <o:OLEObject DrawAspect="Content" ObjectID="_1468075757" ProgID="Equation.DSMT4" ShapeID="_x0000_i1057" Type="Embed" r:id="rId80"/>
        </w:object>
      </w:r>
    </w:p>
    <w:p>
      <w:pPr>
        <w:shd w:color="auto" w:fill="auto" w:val="clear"/>
        <w:spacing w:line="360" w:lineRule="auto"/>
        <w:jc w:val="left"/>
        <w:textAlignment w:val="center"/>
        <w:rPr>
          <w:sz w:val="21"/>
        </w:rPr>
      </w:pPr>
      <w:r>
        <w:rPr>
          <w:color w:val="FF0000"/>
          <w:sz w:val="21"/>
        </w:rPr>
        <w:t>解得货车的最大加速度为</w:t>
      </w:r>
    </w:p>
    <w:p>
      <w:pPr>
        <w:shd w:color="auto" w:fill="auto" w:val="clear"/>
        <w:spacing w:line="360" w:lineRule="auto"/>
        <w:jc w:val="center"/>
        <w:textAlignment w:val="center"/>
        <w:rPr>
          <w:sz w:val="21"/>
        </w:rPr>
      </w:pPr>
      <w:r>
        <w:rPr>
          <w:color w:val="FF0000"/>
        </w:rPr>
        <w:object>
          <v:shape alt="eqId7ca4bcc6569c76d52ffda0fd926a8c7b" coordsize="21600,21600" filled="f" id="_x0000_i1058" o:ole="" o:preferrelative="t" stroked="f" style="width:41.35pt;height:29.5pt" type="#_x0000_t75">
            <v:stroke joinstyle="miter"/>
            <v:imagedata o:title="eqId7ca4bcc6569c76d52ffda0fd926a8c7b" r:id="rId81"/>
            <o:lock aspectratio="t" v:ext="edit"/>
            <w10:anchorlock/>
          </v:shape>
          <o:OLEObject DrawAspect="Content" ObjectID="_1468075758" ProgID="Equation.DSMT4" ShapeID="_x0000_i1058" Type="Embed" r:id="rId82"/>
        </w:object>
      </w:r>
    </w:p>
    <w:p>
      <w:pPr>
        <w:shd w:color="auto" w:fill="auto" w:val="clear"/>
        <w:spacing w:line="360" w:lineRule="auto"/>
        <w:jc w:val="left"/>
        <w:textAlignment w:val="center"/>
        <w:rPr>
          <w:sz w:val="21"/>
        </w:rPr>
      </w:pPr>
      <w:r>
        <w:rPr>
          <w:color w:val="FF0000"/>
          <w:sz w:val="21"/>
        </w:rPr>
        <w:t>故选D。</w:t>
      </w:r>
    </w:p>
    <w:p>
      <w:pPr>
        <w:numPr>
          <w:ilvl w:val="0"/>
          <w:numId w:val="0"/>
        </w:numPr>
        <w:shd w:color="auto" w:fill="auto" w:val="clear"/>
      </w:pPr>
    </w:p>
    <w:p>
      <w:pPr>
        <w:pStyle w:val="Heading2"/>
        <w:shd w:color="auto" w:fill="auto" w:val="clear"/>
      </w:pPr>
      <w:bookmarkStart w:id="6" w:name="_Toc16250"/>
      <w:r>
        <w:rPr>
          <w:rFonts w:hint="eastAsia"/>
        </w:rPr>
        <w:t>三、瞬时加速度问题</w:t>
      </w:r>
      <w:bookmarkEnd w:id="6"/>
    </w:p>
    <w:p>
      <w:pPr>
        <w:shd w:color="auto" w:fill="auto" w:val="clear"/>
        <w:spacing w:line="360" w:lineRule="auto"/>
        <w:jc w:val="left"/>
        <w:textAlignment w:val="center"/>
        <w:rPr>
          <w:sz w:val="21"/>
        </w:rPr>
      </w:pPr>
      <w:r>
        <w:rPr>
          <w:sz w:val="21"/>
        </w:rPr>
        <w:t>13．如图所示，用一根轻质弹簧将小球A悬挂在天花板上，用细线将小球B悬挂在小球A的下方，两小球均处于静止状态。已知小球A、B的质量之比为1：3，重力加速度大小为</w:t>
      </w:r>
      <w:r>
        <w:rPr>
          <w:rFonts w:ascii="Times New Roman" w:cs="Times New Roman" w:eastAsia="Times New Roman" w:hAnsi="Times New Roman"/>
          <w:i/>
          <w:sz w:val="21"/>
        </w:rPr>
        <w:t>g</w:t>
      </w:r>
      <w:r>
        <w:rPr>
          <w:sz w:val="21"/>
        </w:rPr>
        <w:t>，则细线被剪断的瞬间（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2900" cy="990600"/>
            <wp:effectExtent b="0" l="0" r="7620" t="0"/>
            <wp:docPr descr="学科网 /lm6EvAk80H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83"/>
                    <a:stretch>
                      <a:fillRect/>
                    </a:stretch>
                  </pic:blipFill>
                  <pic:spPr>
                    <a:xfrm>
                      <a:off x="0" y="0"/>
                      <a:ext cx="342900" cy="990600"/>
                    </a:xfrm>
                    <a:prstGeom prst="rect">
                      <a:avLst/>
                    </a:prstGeom>
                  </pic:spPr>
                </pic:pic>
              </a:graphicData>
            </a:graphic>
          </wp:inline>
        </w:drawing>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A．小球B的加速度大小为0</w:t>
      </w:r>
      <w:r>
        <w:rPr>
          <w:sz w:val="21"/>
        </w:rPr>
        <w:tab/>
      </w:r>
      <w:r>
        <w:rPr>
          <w:sz w:val="21"/>
        </w:rPr>
        <w:t>B．小球B的加速度大小为3</w:t>
      </w:r>
      <w:r>
        <w:rPr>
          <w:rFonts w:ascii="Times New Roman" w:cs="Times New Roman" w:eastAsia="Times New Roman" w:hAnsi="Times New Roman"/>
          <w:i/>
          <w:sz w:val="21"/>
        </w:rPr>
        <w:t>g</w:t>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C．小球A的加速度大小为3</w:t>
      </w:r>
      <w:r>
        <w:rPr>
          <w:rFonts w:ascii="Times New Roman" w:cs="Times New Roman" w:eastAsia="Times New Roman" w:hAnsi="Times New Roman"/>
          <w:i/>
          <w:sz w:val="21"/>
        </w:rPr>
        <w:t>g</w:t>
      </w:r>
      <w:r>
        <w:rPr>
          <w:rFonts w:ascii="Times New Roman" w:cs="Times New Roman" w:eastAsia="Times New Roman" w:hAnsi="Times New Roman"/>
          <w:i/>
          <w:sz w:val="21"/>
        </w:rPr>
        <w:tab/>
      </w:r>
      <w:r>
        <w:rPr>
          <w:sz w:val="21"/>
        </w:rPr>
        <w:t>D．小球A的加速度大小为</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【详解】设A的质量为</w:t>
      </w:r>
      <w:r>
        <w:rPr>
          <w:color w:val="FF0000"/>
        </w:rPr>
        <w:object>
          <v:shape alt="eqId294f5ba74cdf695fc9a8a8e52f421328" coordsize="21600,21600" filled="f" id="_x0000_i1059" o:ole="" o:preferrelative="t" stroked="f" style="width:11.4pt;height:9.9pt" type="#_x0000_t75">
            <v:stroke joinstyle="miter"/>
            <v:imagedata o:title="eqId294f5ba74cdf695fc9a8a8e52f421328" r:id="rId84"/>
            <o:lock aspectratio="t" v:ext="edit"/>
            <w10:anchorlock/>
          </v:shape>
          <o:OLEObject DrawAspect="Content" ObjectID="_1468075759" ProgID="Equation.DSMT4" ShapeID="_x0000_i1059" Type="Embed" r:id="rId85"/>
        </w:object>
      </w:r>
      <w:r>
        <w:rPr>
          <w:color w:val="FF0000"/>
          <w:sz w:val="21"/>
        </w:rPr>
        <w:t>，B的质量为</w:t>
      </w:r>
      <w:r>
        <w:rPr>
          <w:color w:val="FF0000"/>
        </w:rPr>
        <w:object>
          <v:shape alt="eqIdade9841a8e6840efddcfd8620a6fc1fd" coordsize="21600,21600" filled="f" id="_x0000_i1060" o:ole="" o:preferrelative="t" stroked="f" style="width:15.8pt;height:12.2pt" type="#_x0000_t75">
            <v:stroke joinstyle="miter"/>
            <v:imagedata o:title="eqIdade9841a8e6840efddcfd8620a6fc1fd" r:id="rId86"/>
            <o:lock aspectratio="t" v:ext="edit"/>
            <w10:anchorlock/>
          </v:shape>
          <o:OLEObject DrawAspect="Content" ObjectID="_1468075760" ProgID="Equation.DSMT4" ShapeID="_x0000_i1060" Type="Embed" r:id="rId87"/>
        </w:object>
      </w:r>
      <w:r>
        <w:rPr>
          <w:color w:val="FF0000"/>
          <w:sz w:val="21"/>
        </w:rPr>
        <w:t>，细线被剪断前，以A、B为整体，根据受力平衡可得，弹簧弹力为</w:t>
      </w:r>
    </w:p>
    <w:p>
      <w:pPr>
        <w:shd w:color="auto" w:fill="auto" w:val="clear"/>
        <w:spacing w:line="360" w:lineRule="auto"/>
        <w:jc w:val="center"/>
        <w:textAlignment w:val="center"/>
        <w:rPr>
          <w:sz w:val="21"/>
        </w:rPr>
      </w:pPr>
      <w:r>
        <w:rPr>
          <w:color w:val="FF0000"/>
        </w:rPr>
        <w:object>
          <v:shape alt="eqId70506b29f1bcb5ba375a58639aaf6aad" coordsize="21600,21600" filled="f" id="_x0000_i1061" o:ole="" o:preferrelative="t" stroked="f" style="width:45.7pt;height:16.55pt" type="#_x0000_t75">
            <v:stroke joinstyle="miter"/>
            <v:imagedata o:title="eqId70506b29f1bcb5ba375a58639aaf6aad" r:id="rId88"/>
            <o:lock aspectratio="t" v:ext="edit"/>
            <w10:anchorlock/>
          </v:shape>
          <o:OLEObject DrawAspect="Content" ObjectID="_1468075761" ProgID="Equation.DSMT4" ShapeID="_x0000_i1061" Type="Embed" r:id="rId89"/>
        </w:object>
      </w:r>
    </w:p>
    <w:p>
      <w:pPr>
        <w:shd w:color="auto" w:fill="auto" w:val="clear"/>
        <w:spacing w:line="360" w:lineRule="auto"/>
        <w:jc w:val="left"/>
        <w:textAlignment w:val="center"/>
        <w:rPr>
          <w:sz w:val="21"/>
        </w:rPr>
      </w:pPr>
      <w:r>
        <w:rPr>
          <w:color w:val="FF0000"/>
          <w:sz w:val="21"/>
        </w:rPr>
        <w:t>细线被剪断的瞬间，弹簧弹力保持不变；小球B只受重力作用，则小球B的加速度大小为</w:t>
      </w:r>
      <w:r>
        <w:rPr>
          <w:rFonts w:ascii="Times New Roman" w:cs="Times New Roman" w:eastAsia="Times New Roman" w:hAnsi="Times New Roman"/>
          <w:i/>
          <w:color w:val="FF0000"/>
          <w:sz w:val="21"/>
        </w:rPr>
        <w:t>g</w:t>
      </w:r>
      <w:r>
        <w:rPr>
          <w:color w:val="FF0000"/>
          <w:sz w:val="21"/>
        </w:rPr>
        <w:t>；以A为对象，根据牛顿第二定律可得小球A的加速度大小为</w:t>
      </w:r>
    </w:p>
    <w:p>
      <w:pPr>
        <w:shd w:color="auto" w:fill="auto" w:val="clear"/>
        <w:spacing w:line="360" w:lineRule="auto"/>
        <w:jc w:val="center"/>
        <w:textAlignment w:val="center"/>
        <w:rPr>
          <w:sz w:val="21"/>
        </w:rPr>
      </w:pPr>
      <w:r>
        <w:rPr>
          <w:color w:val="FF0000"/>
        </w:rPr>
        <w:object>
          <v:shape alt="eqIdb8a55a1a27b7ec4d341d1aee1af21004" coordsize="21600,21600" filled="f" id="_x0000_i1062" o:ole="" o:preferrelative="t" stroked="f" style="width:84.4pt;height:28.15pt" type="#_x0000_t75">
            <v:stroke joinstyle="miter"/>
            <v:imagedata o:title="eqIdb8a55a1a27b7ec4d341d1aee1af21004" r:id="rId90"/>
            <o:lock aspectratio="t" v:ext="edit"/>
            <w10:anchorlock/>
          </v:shape>
          <o:OLEObject DrawAspect="Content" ObjectID="_1468075762" ProgID="Equation.DSMT4" ShapeID="_x0000_i1062" Type="Embed" r:id="rId91"/>
        </w:objec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14．如图所示，质量均为</w:t>
      </w:r>
      <w:r>
        <w:rPr>
          <w:rFonts w:ascii="Times New Roman" w:cs="Times New Roman" w:eastAsia="Times New Roman" w:hAnsi="Times New Roman"/>
          <w:i/>
          <w:sz w:val="21"/>
        </w:rPr>
        <w:t>m</w:t>
      </w:r>
      <w:r>
        <w:rPr>
          <w:sz w:val="21"/>
        </w:rPr>
        <w:t>的两个相同小球甲和乙用轻弹簧</w:t>
      </w:r>
      <w:r>
        <w:rPr>
          <w:rFonts w:ascii="Times New Roman" w:cs="Times New Roman" w:eastAsia="Times New Roman" w:hAnsi="Times New Roman"/>
          <w:i/>
          <w:sz w:val="21"/>
        </w:rPr>
        <w:t>B</w:t>
      </w:r>
      <w:r>
        <w:rPr>
          <w:sz w:val="21"/>
        </w:rPr>
        <w:t>连接，并用轻绳</w:t>
      </w:r>
      <w:r>
        <w:rPr>
          <w:rFonts w:ascii="Times New Roman" w:cs="Times New Roman" w:eastAsia="Times New Roman" w:hAnsi="Times New Roman"/>
          <w:i/>
          <w:sz w:val="21"/>
        </w:rPr>
        <w:t>L</w:t>
      </w:r>
      <w:r>
        <w:rPr>
          <w:sz w:val="21"/>
        </w:rPr>
        <w:t>和轻弹簧A固定，处于静止状态，轻弹簧A水平，轻绳L与竖直方向的夹角为</w:t>
      </w:r>
      <w:r>
        <w:object>
          <v:shape alt="eqIdbe6a6301878fed2a01413020b27310a5" coordsize="21600,21600" filled="f" id="_x0000_i1063" o:ole="" o:preferrelative="t" stroked="f" style="width:17.55pt;height:12.25pt" type="#_x0000_t75">
            <v:stroke joinstyle="miter"/>
            <v:imagedata o:title="eqIdbe6a6301878fed2a01413020b27310a5" r:id="rId92"/>
            <o:lock aspectratio="t" v:ext="edit"/>
            <w10:anchorlock/>
          </v:shape>
          <o:OLEObject DrawAspect="Content" ObjectID="_1468075763" ProgID="Equation.DSMT4" ShapeID="_x0000_i1063" Type="Embed" r:id="rId93"/>
        </w:object>
      </w:r>
      <w:r>
        <w:rPr>
          <w:sz w:val="21"/>
        </w:rPr>
        <w:t>，重力加速度大小为</w:t>
      </w:r>
      <w:r>
        <w:rPr>
          <w:rFonts w:ascii="Times New Roman" w:cs="Times New Roman" w:eastAsia="Times New Roman" w:hAnsi="Times New Roman"/>
          <w:i/>
          <w:sz w:val="21"/>
        </w:rPr>
        <w:t>g</w:t>
      </w:r>
      <w:r>
        <w:rPr>
          <w:sz w:val="21"/>
        </w:rPr>
        <w:t>。则（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85950" cy="1314450"/>
            <wp:effectExtent b="11430" l="0" r="3810" t="0"/>
            <wp:docPr descr="学科网 /lm6EvAk80H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94"/>
                    <a:stretch>
                      <a:fillRect/>
                    </a:stretch>
                  </pic:blipFill>
                  <pic:spPr>
                    <a:xfrm>
                      <a:off x="0" y="0"/>
                      <a:ext cx="1885950" cy="13144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A．轻绳</w:t>
      </w:r>
      <w:r>
        <w:rPr>
          <w:rFonts w:ascii="Times New Roman" w:cs="Times New Roman" w:eastAsia="Times New Roman" w:hAnsi="Times New Roman"/>
          <w:i/>
          <w:sz w:val="21"/>
        </w:rPr>
        <w:t>L</w:t>
      </w:r>
      <w:r>
        <w:rPr>
          <w:sz w:val="21"/>
        </w:rPr>
        <w:t>的拉力大小为</w:t>
      </w:r>
      <w:r>
        <w:object>
          <v:shape alt="eqId93a5afc5ef8af05348a8d488e121e5bc" coordsize="21600,21600" filled="f" id="_x0000_i1064" o:ole="" o:preferrelative="t" stroked="f" style="width:29pt;height:16.45pt" type="#_x0000_t75">
            <v:stroke joinstyle="miter"/>
            <v:imagedata o:title="eqId93a5afc5ef8af05348a8d488e121e5bc" r:id="rId95"/>
            <o:lock aspectratio="t" v:ext="edit"/>
            <w10:anchorlock/>
          </v:shape>
          <o:OLEObject DrawAspect="Content" ObjectID="_1468075764" ProgID="Equation.DSMT4" ShapeID="_x0000_i1064" Type="Embed" r:id="rId96"/>
        </w:objec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B．弹簧A的弹力大小为3</w:t>
      </w:r>
      <w:r>
        <w:rPr>
          <w:rFonts w:ascii="Times New Roman" w:cs="Times New Roman" w:eastAsia="Times New Roman" w:hAnsi="Times New Roman"/>
          <w:i/>
          <w:sz w:val="21"/>
        </w:rPr>
        <w:t>mg</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C．若剪断</w:t>
      </w:r>
      <w:r>
        <w:rPr>
          <w:rFonts w:ascii="Times New Roman" w:cs="Times New Roman" w:eastAsia="Times New Roman" w:hAnsi="Times New Roman"/>
          <w:i/>
          <w:sz w:val="21"/>
        </w:rPr>
        <w:t>L</w:t>
      </w:r>
      <w:r>
        <w:rPr>
          <w:sz w:val="21"/>
        </w:rPr>
        <w:t>瞬间小球甲的加速度大小为4</w:t>
      </w:r>
      <w:r>
        <w:rPr>
          <w:rFonts w:ascii="Times New Roman" w:cs="Times New Roman" w:eastAsia="Times New Roman" w:hAnsi="Times New Roman"/>
          <w:i/>
          <w:sz w:val="21"/>
        </w:rPr>
        <w:t>g</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D．若剪断</w:t>
      </w:r>
      <w:r>
        <w:rPr>
          <w:rFonts w:ascii="Times New Roman" w:cs="Times New Roman" w:eastAsia="Times New Roman" w:hAnsi="Times New Roman"/>
          <w:i/>
          <w:sz w:val="21"/>
        </w:rPr>
        <w:t>L</w:t>
      </w:r>
      <w:r>
        <w:rPr>
          <w:sz w:val="21"/>
        </w:rPr>
        <w:t>瞬间小球乙的加速度大小为</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【详解】AB．对甲乙整体受力分析可知，根据平衡条件可得，轻绳</w:t>
      </w:r>
      <w:r>
        <w:rPr>
          <w:rFonts w:ascii="Times New Roman" w:cs="Times New Roman" w:eastAsia="Times New Roman" w:hAnsi="Times New Roman"/>
          <w:i/>
          <w:color w:val="FF0000"/>
          <w:sz w:val="21"/>
        </w:rPr>
        <w:t>L</w:t>
      </w:r>
      <w:r>
        <w:rPr>
          <w:color w:val="FF0000"/>
          <w:sz w:val="21"/>
        </w:rPr>
        <w:t>的拉力大小为</w:t>
      </w:r>
    </w:p>
    <w:p>
      <w:pPr>
        <w:shd w:color="auto" w:fill="auto" w:val="clear"/>
        <w:spacing w:line="360" w:lineRule="auto"/>
        <w:jc w:val="center"/>
        <w:textAlignment w:val="center"/>
        <w:rPr>
          <w:sz w:val="21"/>
        </w:rPr>
      </w:pPr>
      <w:r>
        <w:rPr>
          <w:color w:val="FF0000"/>
        </w:rPr>
        <w:object>
          <v:shape alt="eqId2dc88a5e862dc57d4940ddd6d54c039a" coordsize="21600,21600" filled="f" id="_x0000_i1065" o:ole="" o:preferrelative="t" stroked="f" style="width:81.8pt;height:27.25pt" type="#_x0000_t75">
            <v:stroke joinstyle="miter"/>
            <v:imagedata o:title="eqId2dc88a5e862dc57d4940ddd6d54c039a" r:id="rId97"/>
            <o:lock aspectratio="t" v:ext="edit"/>
            <w10:anchorlock/>
          </v:shape>
          <o:OLEObject DrawAspect="Content" ObjectID="_1468075765" ProgID="Equation.DSMT4" ShapeID="_x0000_i1065" Type="Embed" r:id="rId98"/>
        </w:object>
      </w:r>
    </w:p>
    <w:p>
      <w:pPr>
        <w:shd w:color="auto" w:fill="auto" w:val="clear"/>
        <w:spacing w:line="360" w:lineRule="auto"/>
        <w:jc w:val="left"/>
        <w:textAlignment w:val="center"/>
        <w:rPr>
          <w:sz w:val="21"/>
        </w:rPr>
      </w:pPr>
      <w:r>
        <w:rPr>
          <w:color w:val="FF0000"/>
          <w:sz w:val="21"/>
        </w:rPr>
        <w:t>弹簧A的弹力大小为</w:t>
      </w:r>
    </w:p>
    <w:p>
      <w:pPr>
        <w:shd w:color="auto" w:fill="auto" w:val="clear"/>
        <w:spacing w:line="360" w:lineRule="auto"/>
        <w:jc w:val="center"/>
        <w:textAlignment w:val="center"/>
        <w:rPr>
          <w:sz w:val="21"/>
        </w:rPr>
      </w:pPr>
      <w:r>
        <w:rPr>
          <w:color w:val="FF0000"/>
        </w:rPr>
        <w:object>
          <v:shape alt="eqId0f03fc050959188fd2b66c064f3759ba" coordsize="21600,21600" filled="f" id="_x0000_i1066" o:ole="" o:preferrelative="t" stroked="f" style="width:116.95pt;height:17.55pt" type="#_x0000_t75">
            <v:stroke joinstyle="miter"/>
            <v:imagedata o:title="eqId0f03fc050959188fd2b66c064f3759ba" r:id="rId99"/>
            <o:lock aspectratio="t" v:ext="edit"/>
            <w10:anchorlock/>
          </v:shape>
          <o:OLEObject DrawAspect="Content" ObjectID="_1468075766" ProgID="Equation.DSMT4" ShapeID="_x0000_i1066" Type="Embed" r:id="rId100"/>
        </w:object>
      </w:r>
    </w:p>
    <w:p>
      <w:pPr>
        <w:shd w:color="auto" w:fill="auto" w:val="clear"/>
        <w:spacing w:line="360" w:lineRule="auto"/>
        <w:jc w:val="left"/>
        <w:textAlignment w:val="center"/>
        <w:rPr>
          <w:sz w:val="21"/>
        </w:rPr>
      </w:pPr>
      <w:r>
        <w:rPr>
          <w:color w:val="FF0000"/>
          <w:sz w:val="21"/>
        </w:rPr>
        <w:t>故AB错误；</w:t>
      </w:r>
    </w:p>
    <w:p>
      <w:pPr>
        <w:shd w:color="auto" w:fill="auto" w:val="clear"/>
        <w:spacing w:line="360" w:lineRule="auto"/>
        <w:jc w:val="left"/>
        <w:textAlignment w:val="center"/>
        <w:rPr>
          <w:sz w:val="21"/>
        </w:rPr>
      </w:pPr>
      <w:r>
        <w:rPr>
          <w:color w:val="FF0000"/>
          <w:sz w:val="21"/>
        </w:rPr>
        <w:t>CD．若剪断</w:t>
      </w:r>
      <w:r>
        <w:rPr>
          <w:rFonts w:ascii="Times New Roman" w:cs="Times New Roman" w:eastAsia="Times New Roman" w:hAnsi="Times New Roman"/>
          <w:i/>
          <w:color w:val="FF0000"/>
          <w:sz w:val="21"/>
        </w:rPr>
        <w:t>L</w:t>
      </w:r>
      <w:r>
        <w:rPr>
          <w:color w:val="FF0000"/>
          <w:sz w:val="21"/>
        </w:rPr>
        <w:t>瞬间，弹簧的弹力不变，则小球乙受的合外力仍为零，加速度为零；甲受到重力、两弹簧弹力的合力大小等于剪断前轻绳</w:t>
      </w:r>
      <w:r>
        <w:rPr>
          <w:rFonts w:ascii="Times New Roman" w:cs="Times New Roman" w:eastAsia="Times New Roman" w:hAnsi="Times New Roman"/>
          <w:i/>
          <w:color w:val="FF0000"/>
          <w:sz w:val="21"/>
        </w:rPr>
        <w:t>L</w:t>
      </w:r>
      <w:r>
        <w:rPr>
          <w:color w:val="FF0000"/>
          <w:sz w:val="21"/>
        </w:rPr>
        <w:t>的拉力大小，则小球甲的加速度大小为</w:t>
      </w:r>
    </w:p>
    <w:p>
      <w:pPr>
        <w:shd w:color="auto" w:fill="auto" w:val="clear"/>
        <w:spacing w:line="360" w:lineRule="auto"/>
        <w:jc w:val="center"/>
        <w:textAlignment w:val="center"/>
        <w:rPr>
          <w:sz w:val="21"/>
        </w:rPr>
      </w:pPr>
      <w:r>
        <w:rPr>
          <w:color w:val="FF0000"/>
        </w:rPr>
        <w:object>
          <v:shape alt="eqId84f190128d16cf0a81a0e71795bbf9e3" coordsize="21600,21600" filled="f" id="_x0000_i1067" o:ole="" o:preferrelative="t" stroked="f" style="width:87.95pt;height:28.15pt" type="#_x0000_t75">
            <v:stroke joinstyle="miter"/>
            <v:imagedata o:title="eqId84f190128d16cf0a81a0e71795bbf9e3" r:id="rId101"/>
            <o:lock aspectratio="t" v:ext="edit"/>
            <w10:anchorlock/>
          </v:shape>
          <o:OLEObject DrawAspect="Content" ObjectID="_1468075767" ProgID="Equation.DSMT4" ShapeID="_x0000_i1067" Type="Embed" r:id="rId102"/>
        </w:object>
      </w:r>
    </w:p>
    <w:p>
      <w:pPr>
        <w:shd w:color="auto" w:fill="auto" w:val="clear"/>
        <w:spacing w:line="360" w:lineRule="auto"/>
        <w:jc w:val="left"/>
        <w:textAlignment w:val="center"/>
        <w:rPr>
          <w:sz w:val="21"/>
        </w:rPr>
      </w:pPr>
      <w:r>
        <w:rPr>
          <w:color w:val="FF0000"/>
          <w:sz w:val="21"/>
        </w:rPr>
        <w:t>故C正确，D错误。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15．两个质量均为</w:t>
      </w:r>
      <w:r>
        <w:rPr>
          <w:rFonts w:ascii="Times New Roman" w:cs="Times New Roman" w:eastAsia="Times New Roman" w:hAnsi="Times New Roman"/>
          <w:i/>
          <w:sz w:val="21"/>
        </w:rPr>
        <w:t>m</w:t>
      </w:r>
      <w:r>
        <w:rPr>
          <w:sz w:val="21"/>
        </w:rPr>
        <w:t>的小球放置在倾角为</w:t>
      </w:r>
      <w:r>
        <w:rPr>
          <w:rFonts w:ascii="Times New Roman" w:cs="Times New Roman" w:eastAsia="Times New Roman" w:hAnsi="Times New Roman"/>
          <w:i/>
          <w:sz w:val="21"/>
        </w:rPr>
        <w:t>θ</w:t>
      </w:r>
      <w:r>
        <w:rPr>
          <w:sz w:val="21"/>
        </w:rPr>
        <w:t>＝30°的光滑斜面上（斜面固定在地面上不动），如图所示，系统静止时，弹簧与细线均平行于斜面，在细线被烧断的瞬间（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95500" cy="1247775"/>
            <wp:effectExtent b="1905" l="0" r="7620" t="0"/>
            <wp:docPr descr="学科网 /lm6EvAk80H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103"/>
                    <a:stretch>
                      <a:fillRect/>
                    </a:stretch>
                  </pic:blipFill>
                  <pic:spPr>
                    <a:xfrm>
                      <a:off x="0" y="0"/>
                      <a:ext cx="2095500" cy="1247775"/>
                    </a:xfrm>
                    <a:prstGeom prst="rect">
                      <a:avLst/>
                    </a:prstGeom>
                  </pic:spPr>
                </pic:pic>
              </a:graphicData>
            </a:graphic>
          </wp:inline>
        </w:drawing>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A．</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=0，</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w:t>
      </w:r>
      <w:r>
        <w:rPr>
          <w:rFonts w:ascii="Times New Roman" w:cs="Times New Roman" w:eastAsia="Times New Roman" w:hAnsi="Times New Roman"/>
          <w:i/>
          <w:sz w:val="21"/>
        </w:rPr>
        <w:t>g</w:t>
      </w:r>
    </w:p>
    <w:p>
      <w:pPr>
        <w:shd w:color="auto" w:fill="auto" w:val="clear"/>
        <w:spacing w:line="360" w:lineRule="auto"/>
        <w:ind w:left="380"/>
        <w:jc w:val="left"/>
        <w:textAlignment w:val="center"/>
        <w:rPr>
          <w:sz w:val="21"/>
        </w:rPr>
      </w:pPr>
      <w:r>
        <w:rPr>
          <w:sz w:val="21"/>
        </w:rPr>
        <w:t>B．</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w:t>
      </w:r>
      <w:r>
        <w:object>
          <v:shape alt="eqIdf89eef3148f2d4d09379767b4af69132" coordsize="21600,21600" filled="f" id="_x0000_i1068" o:ole="" o:preferrelative="t" stroked="f" style="width:10.55pt;height:21.1pt" type="#_x0000_t75">
            <v:stroke joinstyle="miter"/>
            <v:imagedata o:title="eqIdf89eef3148f2d4d09379767b4af69132" r:id="rId104"/>
            <o:lock aspectratio="t" v:ext="edit"/>
            <w10:anchorlock/>
          </v:shape>
          <o:OLEObject DrawAspect="Content" ObjectID="_1468075768" ProgID="Equation.DSMT4" ShapeID="_x0000_i1068" Type="Embed" r:id="rId105"/>
        </w:objec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=0</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C．</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w:t>
      </w:r>
      <w:r>
        <w:object>
          <v:shape alt="eqIdf89eef3148f2d4d09379767b4af69132" coordsize="21600,21600" filled="f" id="_x0000_i1069" o:ole="" o:preferrelative="t" stroked="f" style="width:10.55pt;height:21.1pt" type="#_x0000_t75">
            <v:stroke joinstyle="miter"/>
            <v:imagedata o:title="eqIdf89eef3148f2d4d09379767b4af69132" r:id="rId104"/>
            <o:lock aspectratio="t" v:ext="edit"/>
            <w10:anchorlock/>
          </v:shape>
          <o:OLEObject DrawAspect="Content" ObjectID="_1468075769" ProgID="Equation.DSMT4" ShapeID="_x0000_i1069" Type="Embed" r:id="rId106"/>
        </w:objec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w:t>
      </w:r>
      <w:r>
        <w:object>
          <v:shape alt="eqIdf89eef3148f2d4d09379767b4af69132" coordsize="21600,21600" filled="f" id="_x0000_i1070" o:ole="" o:preferrelative="t" stroked="f" style="width:10.55pt;height:21.1pt" type="#_x0000_t75">
            <v:stroke joinstyle="miter"/>
            <v:imagedata o:title="eqIdf89eef3148f2d4d09379767b4af69132" r:id="rId104"/>
            <o:lock aspectratio="t" v:ext="edit"/>
            <w10:anchorlock/>
          </v:shape>
          <o:OLEObject DrawAspect="Content" ObjectID="_1468075770" ProgID="Equation.DSMT4" ShapeID="_x0000_i1070" Type="Embed" r:id="rId107"/>
        </w:object>
      </w:r>
      <w:r>
        <w:rPr>
          <w:rFonts w:ascii="Times New Roman" w:cs="Times New Roman" w:eastAsia="Times New Roman" w:hAnsi="Times New Roman"/>
          <w:i/>
          <w:sz w:val="21"/>
        </w:rPr>
        <w:t>g</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D．</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w: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【详解】细线被烧断前，以A、B两球为整体，根据受力平衡可得弹簧弹力大小为</w:t>
      </w:r>
    </w:p>
    <w:p>
      <w:pPr>
        <w:shd w:color="auto" w:fill="auto" w:val="clear"/>
        <w:spacing w:line="360" w:lineRule="auto"/>
        <w:jc w:val="center"/>
        <w:textAlignment w:val="center"/>
        <w:rPr>
          <w:sz w:val="21"/>
        </w:rPr>
      </w:pPr>
      <w:r>
        <w:rPr>
          <w:color w:val="FF0000"/>
        </w:rPr>
        <w:object>
          <v:shape alt="eqId3297f558853604454c3938ae70ade3f8" coordsize="21600,21600" filled="f" id="_x0000_i1071" o:ole="" o:preferrelative="t" stroked="f" style="width:75.65pt;height:16.65pt" type="#_x0000_t75">
            <v:stroke joinstyle="miter"/>
            <v:imagedata o:title="eqId3297f558853604454c3938ae70ade3f8" r:id="rId108"/>
            <o:lock aspectratio="t" v:ext="edit"/>
            <w10:anchorlock/>
          </v:shape>
          <o:OLEObject DrawAspect="Content" ObjectID="_1468075771" ProgID="Equation.DSMT4" ShapeID="_x0000_i1071" Type="Embed" r:id="rId109"/>
        </w:object>
      </w:r>
    </w:p>
    <w:p>
      <w:pPr>
        <w:shd w:color="auto" w:fill="auto" w:val="clear"/>
        <w:spacing w:line="360" w:lineRule="auto"/>
        <w:jc w:val="left"/>
        <w:textAlignment w:val="center"/>
        <w:rPr>
          <w:sz w:val="21"/>
        </w:rPr>
      </w:pPr>
      <w:r>
        <w:rPr>
          <w:color w:val="FF0000"/>
          <w:sz w:val="21"/>
        </w:rPr>
        <w:t>在细线被烧断的瞬间，弹簧弹力保持不变，以A球为对象，根据牛顿第二定律可得</w:t>
      </w:r>
    </w:p>
    <w:p>
      <w:pPr>
        <w:shd w:color="auto" w:fill="auto" w:val="clear"/>
        <w:spacing w:line="360" w:lineRule="auto"/>
        <w:jc w:val="center"/>
        <w:textAlignment w:val="center"/>
        <w:rPr>
          <w:sz w:val="21"/>
        </w:rPr>
      </w:pPr>
      <w:r>
        <w:rPr>
          <w:color w:val="FF0000"/>
        </w:rPr>
        <w:object>
          <v:shape alt="eqId67f4add0ef5d4fe72374d8f3a8d7896f" coordsize="21600,21600" filled="f" id="_x0000_i1072" o:ole="" o:preferrelative="t" stroked="f" style="width:95pt;height:27.15pt" type="#_x0000_t75">
            <v:stroke joinstyle="miter"/>
            <v:imagedata o:title="eqId67f4add0ef5d4fe72374d8f3a8d7896f" r:id="rId110"/>
            <o:lock aspectratio="t" v:ext="edit"/>
            <w10:anchorlock/>
          </v:shape>
          <o:OLEObject DrawAspect="Content" ObjectID="_1468075772" ProgID="Equation.DSMT4" ShapeID="_x0000_i1072" Type="Embed" r:id="rId111"/>
        </w:object>
      </w:r>
    </w:p>
    <w:p>
      <w:pPr>
        <w:shd w:color="auto" w:fill="auto" w:val="clear"/>
        <w:spacing w:line="360" w:lineRule="auto"/>
        <w:jc w:val="left"/>
        <w:textAlignment w:val="center"/>
        <w:rPr>
          <w:sz w:val="21"/>
        </w:rPr>
      </w:pPr>
      <w:r>
        <w:rPr>
          <w:color w:val="FF0000"/>
          <w:sz w:val="21"/>
        </w:rPr>
        <w:t>以B球为对象，根据牛顿第二定律可得</w:t>
      </w:r>
    </w:p>
    <w:p>
      <w:pPr>
        <w:shd w:color="auto" w:fill="auto" w:val="clear"/>
        <w:spacing w:line="360" w:lineRule="auto"/>
        <w:jc w:val="center"/>
        <w:textAlignment w:val="center"/>
        <w:rPr>
          <w:sz w:val="21"/>
        </w:rPr>
      </w:pPr>
      <w:r>
        <w:rPr>
          <w:color w:val="FF0000"/>
        </w:rPr>
        <w:object>
          <v:shape alt="eqId06ec02ab509981fffd48d2e7a1cebefd" coordsize="21600,21600" filled="f" id="_x0000_i1073" o:ole="" o:preferrelative="t" stroked="f" style="width:116.95pt;height:28pt" type="#_x0000_t75">
            <v:stroke joinstyle="miter"/>
            <v:imagedata o:title="eqId06ec02ab509981fffd48d2e7a1cebefd" r:id="rId112"/>
            <o:lock aspectratio="t" v:ext="edit"/>
            <w10:anchorlock/>
          </v:shape>
          <o:OLEObject DrawAspect="Content" ObjectID="_1468075773" ProgID="Equation.DSMT4" ShapeID="_x0000_i1073" Type="Embed" r:id="rId113"/>
        </w:objec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16．如图所示，质量为</w:t>
      </w:r>
      <w:r>
        <w:rPr>
          <w:rFonts w:ascii="Times New Roman" w:cs="Times New Roman" w:eastAsia="Times New Roman" w:hAnsi="Times New Roman"/>
          <w:i/>
          <w:sz w:val="21"/>
        </w:rPr>
        <w:t>m</w:t>
      </w:r>
      <w:r>
        <w:rPr>
          <w:sz w:val="21"/>
        </w:rPr>
        <w:t>的小球用水平弹簧系住，并用倾角为30°的光滑木板AB托住，小球恰好处于静止状态。当木板AB 突然向下撤离的瞬间，小球的加速度（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90700" cy="1304925"/>
            <wp:effectExtent b="5715" l="0" r="7620" t="0"/>
            <wp:docPr descr="学科网 /lm6EvAk80H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114"/>
                    <a:stretch>
                      <a:fillRect/>
                    </a:stretch>
                  </pic:blipFill>
                  <pic:spPr>
                    <a:xfrm>
                      <a:off x="0" y="0"/>
                      <a:ext cx="1790700" cy="1304925"/>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A．大小为</w:t>
      </w:r>
      <w:r>
        <w:object>
          <v:shape alt="eqIde3696fbeff29edf1f2baf8ca1ed9bd64" coordsize="21600,21600" filled="f" id="_x0000_i1074" o:ole="" o:preferrelative="t" stroked="f" style="width:25.5pt;height:30.15pt" type="#_x0000_t75">
            <v:stroke joinstyle="miter"/>
            <v:imagedata o:title="eqIde3696fbeff29edf1f2baf8ca1ed9bd64" r:id="rId76"/>
            <o:lock aspectratio="t" v:ext="edit"/>
            <w10:anchorlock/>
          </v:shape>
          <o:OLEObject DrawAspect="Content" ObjectID="_1468075774" ProgID="Equation.DSMT4" ShapeID="_x0000_i1074" Type="Embed" r:id="rId115"/>
        </w:object>
      </w:r>
      <w:r>
        <w:rPr>
          <w:sz w:val="21"/>
        </w:rPr>
        <w:t>，方向竖直向下</w:t>
      </w:r>
      <w:r>
        <w:rPr>
          <w:sz w:val="21"/>
        </w:rPr>
        <w:tab/>
      </w:r>
      <w:r>
        <w:rPr>
          <w:sz w:val="21"/>
        </w:rPr>
        <w:t>B．大小为</w:t>
      </w:r>
      <w:r>
        <w:object>
          <v:shape alt="eqId4d619f8eb5d7afefe8ba37efbdd24a5a" coordsize="21600,21600" filled="f" id="_x0000_i1075" o:ole="" o:preferrelative="t" stroked="f" style="width:30.75pt;height:29.45pt" type="#_x0000_t75">
            <v:stroke joinstyle="miter"/>
            <v:imagedata o:title="eqId4d619f8eb5d7afefe8ba37efbdd24a5a" r:id="rId74"/>
            <o:lock aspectratio="t" v:ext="edit"/>
            <w10:anchorlock/>
          </v:shape>
          <o:OLEObject DrawAspect="Content" ObjectID="_1468075775" ProgID="Equation.DSMT4" ShapeID="_x0000_i1075" Type="Embed" r:id="rId116"/>
        </w:object>
      </w:r>
      <w:r>
        <w:rPr>
          <w:sz w:val="21"/>
        </w:rPr>
        <w:t>，方向垂直于木板向下</w:t>
      </w:r>
    </w:p>
    <w:p>
      <w:pPr>
        <w:shd w:color="auto" w:fill="auto" w:val="clear"/>
        <w:tabs>
          <w:tab w:pos="4156" w:val="left"/>
        </w:tabs>
        <w:spacing w:line="360" w:lineRule="auto"/>
        <w:ind w:left="380"/>
        <w:jc w:val="left"/>
        <w:textAlignment w:val="center"/>
        <w:rPr>
          <w:sz w:val="21"/>
        </w:rPr>
      </w:pPr>
      <w:r>
        <w:rPr>
          <w:sz w:val="21"/>
        </w:rPr>
        <w:t>C．大小为</w:t>
      </w:r>
      <w:r>
        <w:object>
          <v:shape alt="eqId4d619f8eb5d7afefe8ba37efbdd24a5a" coordsize="21600,21600" filled="f" id="_x0000_i1076" o:ole="" o:preferrelative="t" stroked="f" style="width:30.75pt;height:29.45pt" type="#_x0000_t75">
            <v:stroke joinstyle="miter"/>
            <v:imagedata o:title="eqId4d619f8eb5d7afefe8ba37efbdd24a5a" r:id="rId74"/>
            <o:lock aspectratio="t" v:ext="edit"/>
            <w10:anchorlock/>
          </v:shape>
          <o:OLEObject DrawAspect="Content" ObjectID="_1468075776" ProgID="Equation.DSMT4" ShapeID="_x0000_i1076" Type="Embed" r:id="rId117"/>
        </w:object>
      </w:r>
      <w:r>
        <w:rPr>
          <w:sz w:val="21"/>
        </w:rPr>
        <w:t>，方向竖直向下</w:t>
      </w:r>
      <w:r>
        <w:rPr>
          <w:sz w:val="21"/>
        </w:rPr>
        <w:tab/>
      </w:r>
      <w:r>
        <w:rPr>
          <w:sz w:val="21"/>
        </w:rPr>
        <w:t>D．大小为</w:t>
      </w:r>
      <w:r>
        <w:object>
          <v:shape alt="eqIde3696fbeff29edf1f2baf8ca1ed9bd64" coordsize="21600,21600" filled="f" id="_x0000_i1077" o:ole="" o:preferrelative="t" stroked="f" style="width:25.5pt;height:30.15pt" type="#_x0000_t75">
            <v:stroke joinstyle="miter"/>
            <v:imagedata o:title="eqIde3696fbeff29edf1f2baf8ca1ed9bd64" r:id="rId76"/>
            <o:lock aspectratio="t" v:ext="edit"/>
            <w10:anchorlock/>
          </v:shape>
          <o:OLEObject DrawAspect="Content" ObjectID="_1468075777" ProgID="Equation.DSMT4" ShapeID="_x0000_i1077" Type="Embed" r:id="rId118"/>
        </w:object>
      </w:r>
      <w:r>
        <w:rPr>
          <w:sz w:val="21"/>
        </w:rPr>
        <w:t>，方向垂直于木板向下</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【详解】木板撤去前，小球处于平衡态，受重力、支持力和弹簧的拉力，如图</w:t>
      </w:r>
    </w:p>
    <w:p>
      <w:pPr>
        <w:shd w:color="auto" w:fill="auto"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590675" cy="1409700"/>
            <wp:effectExtent b="7620" l="0" r="9525" t="0"/>
            <wp:docPr descr="学科网 /lm6EvAk80HNAx1ODbqMbQ=="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9" name="图片 100039"/>
                    <pic:cNvPicPr>
                      <a:picLocks noChangeAspect="1"/>
                    </pic:cNvPicPr>
                  </pic:nvPicPr>
                  <pic:blipFill>
                    <a:blip r:embed="rId119"/>
                    <a:stretch>
                      <a:fillRect/>
                    </a:stretch>
                  </pic:blipFill>
                  <pic:spPr>
                    <a:xfrm>
                      <a:off x="0" y="0"/>
                      <a:ext cx="1590675" cy="140970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根据共点力平衡条件，有</w:t>
      </w:r>
    </w:p>
    <w:p>
      <w:pPr>
        <w:shd w:color="auto" w:fill="auto" w:val="clear"/>
        <w:spacing w:line="360" w:lineRule="auto"/>
        <w:jc w:val="center"/>
        <w:textAlignment w:val="center"/>
        <w:rPr>
          <w:sz w:val="21"/>
        </w:rPr>
      </w:pPr>
      <w:r>
        <w:rPr>
          <w:rFonts w:ascii="Times New Roman" w:cs="Times New Roman" w:eastAsia="Times New Roman" w:hAnsi="Times New Roman"/>
          <w:i/>
          <w:color w:val="FF0000"/>
          <w:sz w:val="21"/>
        </w:rPr>
        <w:t>F</w:t>
      </w:r>
      <w:r>
        <w:rPr>
          <w:color w:val="FF0000"/>
          <w:sz w:val="21"/>
        </w:rPr>
        <w:t>-</w:t>
      </w:r>
      <w:r>
        <w:rPr>
          <w:rFonts w:ascii="Times New Roman" w:cs="Times New Roman" w:eastAsia="Times New Roman" w:hAnsi="Times New Roman"/>
          <w:i/>
          <w:color w:val="FF0000"/>
          <w:sz w:val="21"/>
        </w:rPr>
        <w:t>N</w:t>
      </w:r>
      <w:r>
        <w:rPr>
          <w:color w:val="FF0000"/>
          <w:sz w:val="21"/>
        </w:rPr>
        <w:t>sin30°=0</w:t>
      </w:r>
    </w:p>
    <w:p>
      <w:pPr>
        <w:shd w:color="auto" w:fill="auto" w:val="clear"/>
        <w:spacing w:line="360" w:lineRule="auto"/>
        <w:jc w:val="center"/>
        <w:textAlignment w:val="center"/>
        <w:rPr>
          <w:sz w:val="21"/>
        </w:rPr>
      </w:pPr>
      <w:r>
        <w:rPr>
          <w:rFonts w:ascii="Times New Roman" w:cs="Times New Roman" w:eastAsia="Times New Roman" w:hAnsi="Times New Roman"/>
          <w:i/>
          <w:color w:val="FF0000"/>
          <w:sz w:val="21"/>
        </w:rPr>
        <w:t>N</w:t>
      </w:r>
      <w:r>
        <w:rPr>
          <w:color w:val="FF0000"/>
          <w:sz w:val="21"/>
        </w:rPr>
        <w:t>cos30°-</w:t>
      </w:r>
      <w:r>
        <w:rPr>
          <w:rFonts w:ascii="Times New Roman" w:cs="Times New Roman" w:eastAsia="Times New Roman" w:hAnsi="Times New Roman"/>
          <w:i/>
          <w:color w:val="FF0000"/>
          <w:sz w:val="21"/>
        </w:rPr>
        <w:t>G</w:t>
      </w:r>
      <w:r>
        <w:rPr>
          <w:color w:val="FF0000"/>
          <w:sz w:val="21"/>
        </w:rPr>
        <w:t>=0</w:t>
      </w:r>
    </w:p>
    <w:p>
      <w:pPr>
        <w:shd w:color="auto" w:fill="auto" w:val="clear"/>
        <w:spacing w:line="360" w:lineRule="auto"/>
        <w:jc w:val="left"/>
        <w:textAlignment w:val="center"/>
        <w:rPr>
          <w:sz w:val="21"/>
        </w:rPr>
      </w:pPr>
      <w:r>
        <w:rPr>
          <w:color w:val="FF0000"/>
          <w:sz w:val="21"/>
        </w:rPr>
        <w:t>代入数据解得</w:t>
      </w:r>
    </w:p>
    <w:p>
      <w:pPr>
        <w:shd w:color="auto" w:fill="auto" w:val="clear"/>
        <w:spacing w:line="360" w:lineRule="auto"/>
        <w:jc w:val="center"/>
        <w:textAlignment w:val="center"/>
        <w:rPr>
          <w:sz w:val="21"/>
        </w:rPr>
      </w:pPr>
      <w:r>
        <w:rPr>
          <w:color w:val="FF0000"/>
        </w:rPr>
        <w:object>
          <v:shape alt="eqId5b96235a8e6ffba442de97caec7b4144" coordsize="21600,21600" filled="f" id="_x0000_i1078" o:ole="" o:preferrelative="t" stroked="f" style="width:55.4pt;height:29.9pt" type="#_x0000_t75">
            <v:stroke joinstyle="miter"/>
            <v:imagedata o:title="eqId5b96235a8e6ffba442de97caec7b4144" r:id="rId120"/>
            <o:lock aspectratio="t" v:ext="edit"/>
            <w10:anchorlock/>
          </v:shape>
          <o:OLEObject DrawAspect="Content" ObjectID="_1468075778" ProgID="Equation.DSMT4" ShapeID="_x0000_i1078" Type="Embed" r:id="rId121"/>
        </w:object>
      </w:r>
    </w:p>
    <w:p>
      <w:pPr>
        <w:shd w:color="auto" w:fill="auto" w:val="clear"/>
        <w:spacing w:line="360" w:lineRule="auto"/>
        <w:jc w:val="center"/>
        <w:textAlignment w:val="center"/>
        <w:rPr>
          <w:sz w:val="21"/>
        </w:rPr>
      </w:pPr>
      <w:r>
        <w:rPr>
          <w:color w:val="FF0000"/>
        </w:rPr>
        <w:object>
          <v:shape alt="eqIddaf93669aa5e7bf34f716419ef940f67" coordsize="21600,21600" filled="f" id="_x0000_i1079" o:ole="" o:preferrelative="t" stroked="f" style="width:49.25pt;height:29.55pt" type="#_x0000_t75">
            <v:stroke joinstyle="miter"/>
            <v:imagedata o:title="eqIddaf93669aa5e7bf34f716419ef940f67" r:id="rId122"/>
            <o:lock aspectratio="t" v:ext="edit"/>
            <w10:anchorlock/>
          </v:shape>
          <o:OLEObject DrawAspect="Content" ObjectID="_1468075779" ProgID="Equation.DSMT4" ShapeID="_x0000_i1079" Type="Embed" r:id="rId123"/>
        </w:object>
      </w:r>
    </w:p>
    <w:p>
      <w:pPr>
        <w:shd w:color="auto" w:fill="auto" w:val="clear"/>
        <w:spacing w:line="360" w:lineRule="auto"/>
        <w:jc w:val="left"/>
        <w:textAlignment w:val="center"/>
        <w:rPr>
          <w:sz w:val="21"/>
        </w:rPr>
      </w:pPr>
      <w:r>
        <w:rPr>
          <w:color w:val="FF0000"/>
          <w:sz w:val="21"/>
        </w:rPr>
        <w:t>木板AB突然撤去后，支持力消失，重力和拉力不变，合力大小等于支持力</w:t>
      </w:r>
      <w:r>
        <w:rPr>
          <w:rFonts w:ascii="Times New Roman" w:cs="Times New Roman" w:eastAsia="Times New Roman" w:hAnsi="Times New Roman"/>
          <w:i/>
          <w:color w:val="FF0000"/>
          <w:sz w:val="21"/>
        </w:rPr>
        <w:t>N</w:t>
      </w:r>
      <w:r>
        <w:rPr>
          <w:color w:val="FF0000"/>
          <w:sz w:val="21"/>
        </w:rPr>
        <w:t>，方向与</w:t>
      </w:r>
      <w:r>
        <w:rPr>
          <w:rFonts w:ascii="Times New Roman" w:cs="Times New Roman" w:eastAsia="Times New Roman" w:hAnsi="Times New Roman"/>
          <w:i/>
          <w:color w:val="FF0000"/>
          <w:sz w:val="21"/>
        </w:rPr>
        <w:t>N</w:t>
      </w:r>
      <w:r>
        <w:rPr>
          <w:color w:val="FF0000"/>
          <w:sz w:val="21"/>
        </w:rPr>
        <w:t>反向，故加速度为</w:t>
      </w:r>
    </w:p>
    <w:p>
      <w:pPr>
        <w:shd w:color="auto" w:fill="auto" w:val="clear"/>
        <w:spacing w:line="360" w:lineRule="auto"/>
        <w:jc w:val="center"/>
        <w:textAlignment w:val="center"/>
        <w:rPr>
          <w:sz w:val="21"/>
        </w:rPr>
      </w:pPr>
      <w:r>
        <w:rPr>
          <w:color w:val="FF0000"/>
        </w:rPr>
        <w:object>
          <v:shape alt="eqId88950d92c4c4885ab0ecff48d919595a" coordsize="21600,21600" filled="f" id="_x0000_i1080" o:ole="" o:preferrelative="t" stroked="f" style="width:115.25pt;height:42.15pt" type="#_x0000_t75">
            <v:stroke joinstyle="miter"/>
            <v:imagedata o:title="eqId88950d92c4c4885ab0ecff48d919595a" r:id="rId124"/>
            <o:lock aspectratio="t" v:ext="edit"/>
            <w10:anchorlock/>
          </v:shape>
          <o:OLEObject DrawAspect="Content" ObjectID="_1468075780" ProgID="Equation.DSMT4" ShapeID="_x0000_i1080" Type="Embed" r:id="rId125"/>
        </w:object>
      </w:r>
    </w:p>
    <w:p>
      <w:pPr>
        <w:shd w:color="auto" w:fill="auto" w:val="clear"/>
        <w:spacing w:line="360" w:lineRule="auto"/>
        <w:jc w:val="left"/>
        <w:textAlignment w:val="center"/>
        <w:rPr>
          <w:sz w:val="21"/>
        </w:rPr>
      </w:pPr>
      <w:r>
        <w:rPr>
          <w:color w:val="FF0000"/>
          <w:sz w:val="21"/>
        </w:rPr>
        <w:t>方向垂直于木板向下。</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17．如图所示，水平面上有一个质量</w:t>
      </w:r>
      <w:r>
        <w:object>
          <v:shape alt="eqId6967ec3aaf9e7e6a9d90533b8ff61d10" coordsize="21600,21600" filled="f" id="_x0000_i1081" o:ole="" o:preferrelative="t" stroked="f" style="width:36.05pt;height:13.55pt" type="#_x0000_t75">
            <v:stroke joinstyle="miter"/>
            <v:imagedata o:title="eqId6967ec3aaf9e7e6a9d90533b8ff61d10" r:id="rId126"/>
            <o:lock aspectratio="t" v:ext="edit"/>
            <w10:anchorlock/>
          </v:shape>
          <o:OLEObject DrawAspect="Content" ObjectID="_1468075781" ProgID="Equation.DSMT4" ShapeID="_x0000_i1081" Type="Embed" r:id="rId127"/>
        </w:object>
      </w:r>
      <w:r>
        <w:rPr>
          <w:sz w:val="21"/>
        </w:rPr>
        <w:t>的小球，与水平轻弹簧及与竖直方向成</w:t>
      </w:r>
      <w:r>
        <w:object>
          <v:shape alt="eqIdc42206793edde00d2d43cd07adf78366" coordsize="21600,21600" filled="f" id="_x0000_i1082" o:ole="" o:preferrelative="t" stroked="f" style="width:34.25pt;height:12.2pt" type="#_x0000_t75">
            <v:stroke joinstyle="miter"/>
            <v:imagedata o:title="eqIdc42206793edde00d2d43cd07adf78366" r:id="rId128"/>
            <o:lock aspectratio="t" v:ext="edit"/>
            <w10:anchorlock/>
          </v:shape>
          <o:OLEObject DrawAspect="Content" ObjectID="_1468075782" ProgID="Equation.DSMT4" ShapeID="_x0000_i1082" Type="Embed" r:id="rId129"/>
        </w:object>
      </w:r>
      <w:r>
        <w:rPr>
          <w:sz w:val="21"/>
        </w:rPr>
        <w:t>的不可伸长的轻绳一端相连，小球处于静止状态，且水平面对小球的弹力恰好为零，小球与水平面间的动摩擦因数</w:t>
      </w:r>
      <w:r>
        <w:object>
          <v:shape alt="eqIdced8cbb708a1c7b367d9a14c8eaa691b" coordsize="21600,21600" filled="f" id="_x0000_i1083" o:ole="" o:preferrelative="t" stroked="f" style="width:34.25pt;height:14.15pt" type="#_x0000_t75">
            <v:stroke joinstyle="miter"/>
            <v:imagedata o:title="eqIdced8cbb708a1c7b367d9a14c8eaa691b" r:id="rId130"/>
            <o:lock aspectratio="t" v:ext="edit"/>
            <w10:anchorlock/>
          </v:shape>
          <o:OLEObject DrawAspect="Content" ObjectID="_1468075783" ProgID="Equation.DSMT4" ShapeID="_x0000_i1083" Type="Embed" r:id="rId131"/>
        </w:object>
      </w:r>
      <w:r>
        <w:rPr>
          <w:sz w:val="21"/>
        </w:rPr>
        <w:t>，最大静摩擦力等于滑动摩擦力，</w:t>
      </w:r>
      <w:r>
        <w:rPr>
          <w:rFonts w:ascii="Times New Roman" w:cs="Times New Roman" w:eastAsia="Times New Roman" w:hAnsi="Times New Roman"/>
          <w:i/>
          <w:sz w:val="21"/>
        </w:rPr>
        <w:t>g</w:t>
      </w:r>
      <w:r>
        <w:rPr>
          <w:sz w:val="21"/>
        </w:rPr>
        <w:t>取</w:t>
      </w:r>
      <w:r>
        <w:object>
          <v:shape alt="eqIdbf189a86ac788e61722281a7b1ed7b8e" coordsize="21600,21600" filled="f" id="_x0000_i1084" o:ole="" o:preferrelative="t" stroked="f" style="width:36.05pt;height:14.35pt" type="#_x0000_t75">
            <v:stroke joinstyle="miter"/>
            <v:imagedata o:title="eqIdbf189a86ac788e61722281a7b1ed7b8e" r:id="rId132"/>
            <o:lock aspectratio="t" v:ext="edit"/>
            <w10:anchorlock/>
          </v:shape>
          <o:OLEObject DrawAspect="Content" ObjectID="_1468075784" ProgID="Equation.DSMT4" ShapeID="_x0000_i1084" Type="Embed" r:id="rId133"/>
        </w:object>
      </w:r>
      <w:r>
        <w:rPr>
          <w:sz w:val="21"/>
        </w:rPr>
        <w:t>，下列说法正确的是（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895350"/>
            <wp:effectExtent b="3810" l="0" r="11430" t="0"/>
            <wp:docPr descr="学科网 /lm6EvAk80H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134"/>
                    <a:stretch>
                      <a:fillRect/>
                    </a:stretch>
                  </pic:blipFill>
                  <pic:spPr>
                    <a:xfrm>
                      <a:off x="0" y="0"/>
                      <a:ext cx="1695450" cy="8953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A．在剪断弹簧后瞬间，小球受力个数不变</w:t>
      </w:r>
    </w:p>
    <w:p>
      <w:pPr>
        <w:shd w:color="auto" w:fill="auto" w:val="clear"/>
        <w:spacing w:line="360" w:lineRule="auto"/>
        <w:ind w:left="380"/>
        <w:jc w:val="left"/>
        <w:textAlignment w:val="center"/>
        <w:rPr>
          <w:sz w:val="21"/>
        </w:rPr>
      </w:pPr>
      <w:r>
        <w:rPr>
          <w:sz w:val="21"/>
        </w:rPr>
        <w:t>B．在剪断弹簧后瞬间，小球将向右运动，且加速度为</w:t>
      </w:r>
      <w:r>
        <w:object>
          <v:shape alt="eqIdbf189a86ac788e61722281a7b1ed7b8e" coordsize="21600,21600" filled="f" id="_x0000_i1085" o:ole="" o:preferrelative="t" stroked="f" style="width:36.05pt;height:14.35pt" type="#_x0000_t75">
            <v:stroke joinstyle="miter"/>
            <v:imagedata o:title="eqIdbf189a86ac788e61722281a7b1ed7b8e" r:id="rId132"/>
            <o:lock aspectratio="t" v:ext="edit"/>
            <w10:anchorlock/>
          </v:shape>
          <o:OLEObject DrawAspect="Content" ObjectID="_1468075785" ProgID="Equation.DSMT4" ShapeID="_x0000_i1085" Type="Embed" r:id="rId135"/>
        </w:object>
      </w:r>
    </w:p>
    <w:p>
      <w:pPr>
        <w:shd w:color="auto" w:fill="auto" w:val="clear"/>
        <w:spacing w:line="360" w:lineRule="auto"/>
        <w:ind w:left="380"/>
        <w:jc w:val="left"/>
        <w:textAlignment w:val="center"/>
        <w:rPr>
          <w:sz w:val="21"/>
        </w:rPr>
      </w:pPr>
      <w:r>
        <w:rPr>
          <w:sz w:val="21"/>
        </w:rPr>
        <w:t>C．在剪断轻绳后瞬间，小球将向左运动，且加速度为</w:t>
      </w:r>
      <w:r>
        <w:object>
          <v:shape alt="eqIddf9fb18031a1ad6cfbba4ad6dfd4ee62" coordsize="21600,21600" filled="f" id="_x0000_i1086" o:ole="" o:preferrelative="t" stroked="f" style="width:30.75pt;height:13.75pt" type="#_x0000_t75">
            <v:stroke joinstyle="miter"/>
            <v:imagedata o:title="eqIddf9fb18031a1ad6cfbba4ad6dfd4ee62" r:id="rId136"/>
            <o:lock aspectratio="t" v:ext="edit"/>
            <w10:anchorlock/>
          </v:shape>
          <o:OLEObject DrawAspect="Content" ObjectID="_1468075786" ProgID="Equation.DSMT4" ShapeID="_x0000_i1086" Type="Embed" r:id="rId137"/>
        </w:object>
      </w:r>
    </w:p>
    <w:p>
      <w:pPr>
        <w:shd w:color="auto" w:fill="auto" w:val="clear"/>
        <w:spacing w:line="360" w:lineRule="auto"/>
        <w:ind w:left="380"/>
        <w:jc w:val="left"/>
        <w:textAlignment w:val="center"/>
        <w:rPr>
          <w:sz w:val="21"/>
        </w:rPr>
      </w:pPr>
      <w:r>
        <w:rPr>
          <w:sz w:val="21"/>
        </w:rPr>
        <w:t>D．在剪断轻绳后瞬间，小球加速度为零</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【详解】AB．剪断弹簧前，小球受重力、弹簧弹力、绳的拉力，在剪断弹簧后瞬间，小球静止，受重力和地面的支持力，绳中弹力变为零，故AB错误；</w:t>
      </w:r>
    </w:p>
    <w:p>
      <w:pPr>
        <w:shd w:color="auto" w:fill="auto" w:val="clear"/>
        <w:spacing w:line="360" w:lineRule="auto"/>
        <w:jc w:val="left"/>
        <w:textAlignment w:val="center"/>
        <w:rPr>
          <w:sz w:val="21"/>
        </w:rPr>
      </w:pPr>
      <w:r>
        <w:rPr>
          <w:color w:val="FF0000"/>
          <w:sz w:val="21"/>
        </w:rPr>
        <w:t>CD．因为未剪断轻绳时水平面对小球的弹力为零，故小球在绳没有断时受重力、轻绳的拉力</w:t>
      </w:r>
      <w:r>
        <w:rPr>
          <w:rFonts w:ascii="Times New Roman" w:cs="Times New Roman" w:eastAsia="Times New Roman" w:hAnsi="Times New Roman"/>
          <w:i/>
          <w:color w:val="FF0000"/>
          <w:sz w:val="21"/>
        </w:rPr>
        <w:t>T</w:t>
      </w:r>
      <w:r>
        <w:rPr>
          <w:color w:val="FF0000"/>
          <w:sz w:val="21"/>
        </w:rPr>
        <w:t>和弹簧的弹力</w:t>
      </w:r>
      <w:r>
        <w:rPr>
          <w:rFonts w:ascii="Times New Roman" w:cs="Times New Roman" w:eastAsia="Times New Roman" w:hAnsi="Times New Roman"/>
          <w:i/>
          <w:color w:val="FF0000"/>
          <w:sz w:val="21"/>
        </w:rPr>
        <w:t>F</w:t>
      </w:r>
      <w:r>
        <w:rPr>
          <w:color w:val="FF0000"/>
          <w:sz w:val="21"/>
        </w:rPr>
        <w:t>作用而处于平衡状态。依据平衡条件得，竖直方向有</w:t>
      </w:r>
    </w:p>
    <w:p>
      <w:pPr>
        <w:shd w:color="auto" w:fill="auto" w:val="clear"/>
        <w:spacing w:line="360" w:lineRule="auto"/>
        <w:jc w:val="center"/>
        <w:textAlignment w:val="center"/>
        <w:rPr>
          <w:sz w:val="21"/>
        </w:rPr>
      </w:pPr>
      <w:r>
        <w:rPr>
          <w:color w:val="FF0000"/>
        </w:rPr>
        <w:object>
          <v:shape alt="eqId65d1031a291f73aca1079cb3424d88a2" coordsize="21600,21600" filled="f" id="_x0000_i1087" o:ole="" o:preferrelative="t" stroked="f" style="width:56.3pt;height:14.15pt" type="#_x0000_t75">
            <v:stroke joinstyle="miter"/>
            <v:imagedata o:title="eqId65d1031a291f73aca1079cb3424d88a2" r:id="rId138"/>
            <o:lock aspectratio="t" v:ext="edit"/>
            <w10:anchorlock/>
          </v:shape>
          <o:OLEObject DrawAspect="Content" ObjectID="_1468075787" ProgID="Equation.DSMT4" ShapeID="_x0000_i1087" Type="Embed" r:id="rId139"/>
        </w:object>
      </w:r>
    </w:p>
    <w:p>
      <w:pPr>
        <w:shd w:color="auto" w:fill="auto" w:val="clear"/>
        <w:spacing w:line="360" w:lineRule="auto"/>
        <w:jc w:val="left"/>
        <w:textAlignment w:val="center"/>
        <w:rPr>
          <w:sz w:val="21"/>
        </w:rPr>
      </w:pPr>
      <w:r>
        <w:rPr>
          <w:color w:val="FF0000"/>
          <w:sz w:val="21"/>
        </w:rPr>
        <w:t>水平方向有</w:t>
      </w:r>
    </w:p>
    <w:p>
      <w:pPr>
        <w:shd w:color="auto" w:fill="auto" w:val="clear"/>
        <w:spacing w:line="360" w:lineRule="auto"/>
        <w:jc w:val="center"/>
        <w:textAlignment w:val="center"/>
        <w:rPr>
          <w:sz w:val="21"/>
        </w:rPr>
      </w:pPr>
      <w:r>
        <w:rPr>
          <w:color w:val="FF0000"/>
        </w:rPr>
        <w:object>
          <v:shape alt="eqId945b7406f7a8a4f60da5d196ade9a3ee" coordsize="21600,21600" filled="f" id="_x0000_i1088" o:ole="" o:preferrelative="t" stroked="f" style="width:43.95pt;height:11.15pt" type="#_x0000_t75">
            <v:stroke joinstyle="miter"/>
            <v:imagedata o:title="eqId945b7406f7a8a4f60da5d196ade9a3ee" r:id="rId140"/>
            <o:lock aspectratio="t" v:ext="edit"/>
            <w10:anchorlock/>
          </v:shape>
          <o:OLEObject DrawAspect="Content" ObjectID="_1468075788" ProgID="Equation.DSMT4" ShapeID="_x0000_i1088" Type="Embed" r:id="rId141"/>
        </w:object>
      </w:r>
    </w:p>
    <w:p>
      <w:pPr>
        <w:shd w:color="auto" w:fill="auto" w:val="clear"/>
        <w:spacing w:line="360" w:lineRule="auto"/>
        <w:jc w:val="left"/>
        <w:textAlignment w:val="center"/>
        <w:rPr>
          <w:sz w:val="21"/>
        </w:rPr>
      </w:pPr>
      <w:r>
        <w:rPr>
          <w:color w:val="FF0000"/>
          <w:sz w:val="21"/>
        </w:rPr>
        <w:t>解得轻弹簧的弹力为</w:t>
      </w:r>
    </w:p>
    <w:p>
      <w:pPr>
        <w:shd w:color="auto" w:fill="auto" w:val="clear"/>
        <w:spacing w:line="360" w:lineRule="auto"/>
        <w:jc w:val="center"/>
        <w:textAlignment w:val="center"/>
        <w:rPr>
          <w:sz w:val="21"/>
        </w:rPr>
      </w:pPr>
      <w:r>
        <w:rPr>
          <w:color w:val="FF0000"/>
        </w:rPr>
        <w:object>
          <v:shape alt="eqId5c027a0644702b67c06c2b796705476f" coordsize="21600,21600" filled="f" id="_x0000_i1089" o:ole="" o:preferrelative="t" stroked="f" style="width:86.2pt;height:14.15pt" type="#_x0000_t75">
            <v:stroke joinstyle="miter"/>
            <v:imagedata o:title="eqId5c027a0644702b67c06c2b796705476f" r:id="rId142"/>
            <o:lock aspectratio="t" v:ext="edit"/>
            <w10:anchorlock/>
          </v:shape>
          <o:OLEObject DrawAspect="Content" ObjectID="_1468075789" ProgID="Equation.DSMT4" ShapeID="_x0000_i1089" Type="Embed" r:id="rId143"/>
        </w:object>
      </w:r>
    </w:p>
    <w:p>
      <w:pPr>
        <w:shd w:color="auto" w:fill="auto" w:val="clear"/>
        <w:spacing w:line="360" w:lineRule="auto"/>
        <w:jc w:val="left"/>
        <w:textAlignment w:val="center"/>
        <w:rPr>
          <w:sz w:val="21"/>
        </w:rPr>
      </w:pPr>
      <w:r>
        <w:rPr>
          <w:color w:val="FF0000"/>
          <w:sz w:val="21"/>
        </w:rPr>
        <w:t>弹簧的弹力不能突变，可知剪断细绳的瞬时，弹簧的弹力仍为10N，剪断轻绳后小球在竖直方向仍平衡，水平面对它的支持力与小球所受重力平衡，即</w:t>
      </w:r>
    </w:p>
    <w:p>
      <w:pPr>
        <w:shd w:color="auto" w:fill="auto" w:val="clear"/>
        <w:spacing w:line="360" w:lineRule="auto"/>
        <w:jc w:val="center"/>
        <w:textAlignment w:val="center"/>
        <w:rPr>
          <w:sz w:val="21"/>
        </w:rPr>
      </w:pPr>
      <w:r>
        <w:rPr>
          <w:color w:val="FF0000"/>
        </w:rPr>
        <w:object>
          <v:shape alt="eqId5ae8d542e0a8ed410d9d8b59b876663a" coordsize="21600,21600" filled="f" id="_x0000_i1090" o:ole="" o:preferrelative="t" stroked="f" style="width:36.05pt;height:13.65pt" type="#_x0000_t75">
            <v:stroke joinstyle="miter"/>
            <v:imagedata o:title="eqId5ae8d542e0a8ed410d9d8b59b876663a" r:id="rId144"/>
            <o:lock aspectratio="t" v:ext="edit"/>
            <w10:anchorlock/>
          </v:shape>
          <o:OLEObject DrawAspect="Content" ObjectID="_1468075790" ProgID="Equation.DSMT4" ShapeID="_x0000_i1090" Type="Embed" r:id="rId145"/>
        </w:object>
      </w:r>
    </w:p>
    <w:p>
      <w:pPr>
        <w:shd w:color="auto" w:fill="auto" w:val="clear"/>
        <w:spacing w:line="360" w:lineRule="auto"/>
        <w:jc w:val="left"/>
        <w:textAlignment w:val="center"/>
        <w:rPr>
          <w:sz w:val="21"/>
        </w:rPr>
      </w:pPr>
      <w:r>
        <w:rPr>
          <w:color w:val="FF0000"/>
          <w:sz w:val="21"/>
        </w:rPr>
        <w:t>由牛顿第二定律得小球的加速度为</w:t>
      </w:r>
    </w:p>
    <w:p>
      <w:pPr>
        <w:shd w:color="auto" w:fill="auto" w:val="clear"/>
        <w:spacing w:line="360" w:lineRule="auto"/>
        <w:jc w:val="center"/>
        <w:textAlignment w:val="center"/>
        <w:rPr>
          <w:sz w:val="21"/>
        </w:rPr>
      </w:pPr>
      <w:r>
        <w:rPr>
          <w:color w:val="FF0000"/>
        </w:rPr>
        <w:object>
          <v:shape alt="eqIde4da1907528e211a91e72ba88c9539db" coordsize="21600,21600" filled="f" id="_x0000_i1091" o:ole="" o:preferrelative="t" stroked="f" style="width:92.4pt;height:27.2pt" type="#_x0000_t75">
            <v:stroke joinstyle="miter"/>
            <v:imagedata o:title="eqIde4da1907528e211a91e72ba88c9539db" r:id="rId146"/>
            <o:lock aspectratio="t" v:ext="edit"/>
            <w10:anchorlock/>
          </v:shape>
          <o:OLEObject DrawAspect="Content" ObjectID="_1468075791" ProgID="Equation.DSMT4" ShapeID="_x0000_i1091" Type="Embed" r:id="rId147"/>
        </w:object>
      </w:r>
    </w:p>
    <w:p>
      <w:pPr>
        <w:shd w:color="auto" w:fill="auto" w:val="clear"/>
        <w:spacing w:line="360" w:lineRule="auto"/>
        <w:jc w:val="left"/>
        <w:textAlignment w:val="center"/>
        <w:rPr>
          <w:sz w:val="21"/>
        </w:rPr>
      </w:pPr>
      <w:r>
        <w:rPr>
          <w:color w:val="FF0000"/>
          <w:sz w:val="21"/>
        </w:rPr>
        <w:t>方向向左，故C正确，D错误。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18．如图所示，一轻质弹簧的左端与竖直墙面固连，其右端与物体</w:t>
      </w:r>
      <w:r>
        <w:object>
          <v:shape alt="eqId0a6936d370d6a238a608ca56f87198de" coordsize="21600,21600" filled="f" id="_x0000_i1092" o:ole="" o:preferrelative="t" stroked="f" style="width:8.75pt;height:9.65pt" type="#_x0000_t75">
            <v:stroke joinstyle="miter"/>
            <v:imagedata o:title="eqId0a6936d370d6a238a608ca56f87198de" r:id="rId148"/>
            <o:lock aspectratio="t" v:ext="edit"/>
            <w10:anchorlock/>
          </v:shape>
          <o:OLEObject DrawAspect="Content" ObjectID="_1468075792" ProgID="Equation.DSMT4" ShapeID="_x0000_i1092" Type="Embed" r:id="rId149"/>
        </w:object>
      </w:r>
      <w:r>
        <w:rPr>
          <w:sz w:val="21"/>
        </w:rPr>
        <w:t>固连，物体</w:t>
      </w:r>
      <w:r>
        <w:object>
          <v:shape alt="eqId0a6936d370d6a238a608ca56f87198de" coordsize="21600,21600" filled="f" id="_x0000_i1093" o:ole="" o:preferrelative="t" stroked="f" style="width:8.75pt;height:9.65pt" type="#_x0000_t75">
            <v:stroke joinstyle="miter"/>
            <v:imagedata o:title="eqId0a6936d370d6a238a608ca56f87198de" r:id="rId148"/>
            <o:lock aspectratio="t" v:ext="edit"/>
            <w10:anchorlock/>
          </v:shape>
          <o:OLEObject DrawAspect="Content" ObjectID="_1468075793" ProgID="Equation.DSMT4" ShapeID="_x0000_i1093" Type="Embed" r:id="rId150"/>
        </w:object>
      </w:r>
      <w:r>
        <w:rPr>
          <w:sz w:val="21"/>
        </w:rPr>
        <w:t>、</w:t>
      </w:r>
      <w:r>
        <w:object>
          <v:shape alt="eqId2c94bb12cee76221e13f9ef955b0aab1" coordsize="21600,21600" filled="f" id="_x0000_i1094" o:ole="" o:preferrelative="t" stroked="f" style="width:8.75pt;height:12.35pt" type="#_x0000_t75">
            <v:stroke joinstyle="miter"/>
            <v:imagedata o:title="eqId2c94bb12cee76221e13f9ef955b0aab1" r:id="rId151"/>
            <o:lock aspectratio="t" v:ext="edit"/>
            <w10:anchorlock/>
          </v:shape>
          <o:OLEObject DrawAspect="Content" ObjectID="_1468075794" ProgID="Equation.DSMT4" ShapeID="_x0000_i1094" Type="Embed" r:id="rId152"/>
        </w:object>
      </w:r>
      <w:r>
        <w:rPr>
          <w:sz w:val="21"/>
        </w:rPr>
        <w:t>间用一段轻绳连接，另一段轻绳左端与</w:t>
      </w:r>
      <w:r>
        <w:object>
          <v:shape alt="eqId2c94bb12cee76221e13f9ef955b0aab1" coordsize="21600,21600" filled="f" id="_x0000_i1095" o:ole="" o:preferrelative="t" stroked="f" style="width:8.75pt;height:12.35pt" type="#_x0000_t75">
            <v:stroke joinstyle="miter"/>
            <v:imagedata o:title="eqId2c94bb12cee76221e13f9ef955b0aab1" r:id="rId151"/>
            <o:lock aspectratio="t" v:ext="edit"/>
            <w10:anchorlock/>
          </v:shape>
          <o:OLEObject DrawAspect="Content" ObjectID="_1468075795" ProgID="Equation.DSMT4" ShapeID="_x0000_i1095" Type="Embed" r:id="rId153"/>
        </w:object>
      </w:r>
      <w:r>
        <w:rPr>
          <w:sz w:val="21"/>
        </w:rPr>
        <w:t>连接，右端跨过定滑轮与物块</w:t>
      </w:r>
      <w:r>
        <w:object>
          <v:shape alt="eqId071a7e733d466949ac935b4b8ee8d183" coordsize="21600,21600" filled="f" id="_x0000_i1096" o:ole="" o:preferrelative="t" stroked="f" style="width:7.9pt;height:9.75pt" type="#_x0000_t75">
            <v:stroke joinstyle="miter"/>
            <v:imagedata o:title="eqId071a7e733d466949ac935b4b8ee8d183" r:id="rId154"/>
            <o:lock aspectratio="t" v:ext="edit"/>
            <w10:anchorlock/>
          </v:shape>
          <o:OLEObject DrawAspect="Content" ObjectID="_1468075796" ProgID="Equation.DSMT4" ShapeID="_x0000_i1096" Type="Embed" r:id="rId155"/>
        </w:object>
      </w:r>
      <w:r>
        <w:rPr>
          <w:sz w:val="21"/>
        </w:rPr>
        <w:t>连接，整个系统处于静止状态，物块</w:t>
      </w:r>
      <w:r>
        <w:object>
          <v:shape alt="eqId0a6936d370d6a238a608ca56f87198de" coordsize="21600,21600" filled="f" id="_x0000_i1097" o:ole="" o:preferrelative="t" stroked="f" style="width:8.75pt;height:9.65pt" type="#_x0000_t75">
            <v:stroke joinstyle="miter"/>
            <v:imagedata o:title="eqId0a6936d370d6a238a608ca56f87198de" r:id="rId148"/>
            <o:lock aspectratio="t" v:ext="edit"/>
            <w10:anchorlock/>
          </v:shape>
          <o:OLEObject DrawAspect="Content" ObjectID="_1468075797" ProgID="Equation.DSMT4" ShapeID="_x0000_i1097" Type="Embed" r:id="rId156"/>
        </w:object>
      </w:r>
      <w:r>
        <w:rPr>
          <w:sz w:val="21"/>
        </w:rPr>
        <w:t>、</w:t>
      </w:r>
      <w:r>
        <w:object>
          <v:shape alt="eqId2c94bb12cee76221e13f9ef955b0aab1" coordsize="21600,21600" filled="f" id="_x0000_i1098" o:ole="" o:preferrelative="t" stroked="f" style="width:8.75pt;height:12.35pt" type="#_x0000_t75">
            <v:stroke joinstyle="miter"/>
            <v:imagedata o:title="eqId2c94bb12cee76221e13f9ef955b0aab1" r:id="rId151"/>
            <o:lock aspectratio="t" v:ext="edit"/>
            <w10:anchorlock/>
          </v:shape>
          <o:OLEObject DrawAspect="Content" ObjectID="_1468075798" ProgID="Equation.DSMT4" ShapeID="_x0000_i1098" Type="Embed" r:id="rId157"/>
        </w:object>
      </w:r>
      <w:r>
        <w:rPr>
          <w:sz w:val="21"/>
        </w:rPr>
        <w:t>和</w:t>
      </w:r>
      <w:r>
        <w:object>
          <v:shape alt="eqId071a7e733d466949ac935b4b8ee8d183" coordsize="21600,21600" filled="f" id="_x0000_i1099" o:ole="" o:preferrelative="t" stroked="f" style="width:7.9pt;height:9.75pt" type="#_x0000_t75">
            <v:stroke joinstyle="miter"/>
            <v:imagedata o:title="eqId071a7e733d466949ac935b4b8ee8d183" r:id="rId154"/>
            <o:lock aspectratio="t" v:ext="edit"/>
            <w10:anchorlock/>
          </v:shape>
          <o:OLEObject DrawAspect="Content" ObjectID="_1468075799" ProgID="Equation.DSMT4" ShapeID="_x0000_i1099" Type="Embed" r:id="rId158"/>
        </w:object>
      </w:r>
      <w:r>
        <w:rPr>
          <w:sz w:val="21"/>
        </w:rPr>
        <w:t>的质量都为</w:t>
      </w:r>
      <w:r>
        <w:object>
          <v:shape alt="eqId294f5ba74cdf695fc9a8a8e52f421328" coordsize="21600,21600" filled="f" id="_x0000_i1100" o:ole="" o:preferrelative="t" stroked="f" style="width:11.4pt;height:9.9pt" type="#_x0000_t75">
            <v:stroke joinstyle="miter"/>
            <v:imagedata o:title="eqId294f5ba74cdf695fc9a8a8e52f421328" r:id="rId84"/>
            <o:lock aspectratio="t" v:ext="edit"/>
            <w10:anchorlock/>
          </v:shape>
          <o:OLEObject DrawAspect="Content" ObjectID="_1468075800" ProgID="Equation.DSMT4" ShapeID="_x0000_i1100" Type="Embed" r:id="rId159"/>
        </w:object>
      </w:r>
      <w:r>
        <w:rPr>
          <w:sz w:val="21"/>
        </w:rPr>
        <w:t>，不计一切阻力，弹簧形变在弹性限度内，重力加速度为</w:t>
      </w:r>
      <w:r>
        <w:object>
          <v:shape alt="eqId276509f01529d982ab21e479a4619268" coordsize="21600,21600" filled="f" id="_x0000_i1101" o:ole="" o:preferrelative="t" stroked="f" style="width:9.65pt;height:10.4pt" type="#_x0000_t75">
            <v:stroke joinstyle="miter"/>
            <v:imagedata o:title="eqId276509f01529d982ab21e479a4619268" r:id="rId70"/>
            <o:lock aspectratio="t" v:ext="edit"/>
            <w10:anchorlock/>
          </v:shape>
          <o:OLEObject DrawAspect="Content" ObjectID="_1468075801" ProgID="Equation.DSMT4" ShapeID="_x0000_i1101" Type="Embed" r:id="rId160"/>
        </w:object>
      </w:r>
      <w:r>
        <w:rPr>
          <w:sz w:val="21"/>
        </w:rPr>
        <w:t>。现将</w:t>
      </w:r>
      <w:r>
        <w:object>
          <v:shape alt="eqId69225cfdfbc0a9a1ccfdd15c46353b8f" coordsize="21600,21600" filled="f" id="_x0000_i1102" o:ole="" o:preferrelative="t" stroked="f" style="width:13.15pt;height:12.5pt" type="#_x0000_t75">
            <v:stroke joinstyle="miter"/>
            <v:imagedata o:title="eqId69225cfdfbc0a9a1ccfdd15c46353b8f" r:id="rId161"/>
            <o:lock aspectratio="t" v:ext="edit"/>
            <w10:anchorlock/>
          </v:shape>
          <o:OLEObject DrawAspect="Content" ObjectID="_1468075802" ProgID="Equation.DSMT4" ShapeID="_x0000_i1102" Type="Embed" r:id="rId162"/>
        </w:object>
      </w:r>
      <w:r>
        <w:rPr>
          <w:sz w:val="21"/>
        </w:rPr>
        <w:t>间的轻绳烧断，下列说法正确的是（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47850" cy="828675"/>
            <wp:effectExtent b="9525" l="0" r="11430" t="0"/>
            <wp:docPr descr="学科网 /lm6EvAk80H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163"/>
                    <a:stretch>
                      <a:fillRect/>
                    </a:stretch>
                  </pic:blipFill>
                  <pic:spPr>
                    <a:xfrm>
                      <a:off x="0" y="0"/>
                      <a:ext cx="1847850" cy="8286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A．烧断后瞬间，此时</w:t>
      </w:r>
      <w:r>
        <w:object>
          <v:shape alt="eqId2c94bb12cee76221e13f9ef955b0aab1" coordsize="21600,21600" filled="f" id="_x0000_i1103" o:ole="" o:preferrelative="t" stroked="f" style="width:8.75pt;height:12.35pt" type="#_x0000_t75">
            <v:stroke joinstyle="miter"/>
            <v:imagedata o:title="eqId2c94bb12cee76221e13f9ef955b0aab1" r:id="rId151"/>
            <o:lock aspectratio="t" v:ext="edit"/>
            <w10:anchorlock/>
          </v:shape>
          <o:OLEObject DrawAspect="Content" ObjectID="_1468075803" ProgID="Equation.DSMT4" ShapeID="_x0000_i1103" Type="Embed" r:id="rId164"/>
        </w:object>
      </w:r>
      <w:r>
        <w:rPr>
          <w:sz w:val="21"/>
        </w:rPr>
        <w:t>的加速度为零</w:t>
      </w:r>
    </w:p>
    <w:p>
      <w:pPr>
        <w:shd w:color="auto" w:fill="auto" w:val="clear"/>
        <w:spacing w:line="360" w:lineRule="auto"/>
        <w:ind w:left="380"/>
        <w:jc w:val="left"/>
        <w:textAlignment w:val="center"/>
        <w:rPr>
          <w:sz w:val="21"/>
        </w:rPr>
      </w:pPr>
      <w:r>
        <w:rPr>
          <w:sz w:val="21"/>
        </w:rPr>
        <w:t>B．烧断后瞬间，此时</w:t>
      </w:r>
      <w:r>
        <w:object>
          <v:shape alt="eqId0a6936d370d6a238a608ca56f87198de" coordsize="21600,21600" filled="f" id="_x0000_i1104" o:ole="" o:preferrelative="t" stroked="f" style="width:8.75pt;height:9.65pt" type="#_x0000_t75">
            <v:stroke joinstyle="miter"/>
            <v:imagedata o:title="eqId0a6936d370d6a238a608ca56f87198de" r:id="rId148"/>
            <o:lock aspectratio="t" v:ext="edit"/>
            <w10:anchorlock/>
          </v:shape>
          <o:OLEObject DrawAspect="Content" ObjectID="_1468075804" ProgID="Equation.DSMT4" ShapeID="_x0000_i1104" Type="Embed" r:id="rId165"/>
        </w:object>
      </w:r>
      <w:r>
        <w:rPr>
          <w:sz w:val="21"/>
        </w:rPr>
        <w:t>的加速度为零</w:t>
      </w:r>
    </w:p>
    <w:p>
      <w:pPr>
        <w:shd w:color="auto" w:fill="auto" w:val="clear"/>
        <w:spacing w:line="360" w:lineRule="auto"/>
        <w:ind w:left="380"/>
        <w:jc w:val="left"/>
        <w:textAlignment w:val="center"/>
        <w:rPr>
          <w:sz w:val="21"/>
        </w:rPr>
      </w:pPr>
      <w:r>
        <w:rPr>
          <w:sz w:val="21"/>
        </w:rPr>
        <w:t>C．烧断后瞬间，此时</w:t>
      </w:r>
      <w:r>
        <w:object>
          <v:shape alt="eqId18f0281e6bbdbe08beeccb55adf84536" coordsize="21600,21600" filled="f" id="_x0000_i1105" o:ole="" o:preferrelative="t" stroked="f" style="width:14.05pt;height:12.7pt" type="#_x0000_t75">
            <v:stroke joinstyle="miter"/>
            <v:imagedata o:title="eqId18f0281e6bbdbe08beeccb55adf84536" r:id="rId166"/>
            <o:lock aspectratio="t" v:ext="edit"/>
            <w10:anchorlock/>
          </v:shape>
          <o:OLEObject DrawAspect="Content" ObjectID="_1468075805" ProgID="Equation.DSMT4" ShapeID="_x0000_i1105" Type="Embed" r:id="rId167"/>
        </w:object>
      </w:r>
      <w:r>
        <w:rPr>
          <w:sz w:val="21"/>
        </w:rPr>
        <w:t>间轻绳的拉力为</w:t>
      </w:r>
      <w:r>
        <w:object>
          <v:shape alt="eqIdcf72465888b34cacde1febb6f2ff95ec" coordsize="21600,21600" filled="f" id="_x0000_i1106" o:ole="" o:preferrelative="t" stroked="f" style="width:16.7pt;height:11.6pt" type="#_x0000_t75">
            <v:stroke joinstyle="miter"/>
            <v:imagedata o:title="eqIdcf72465888b34cacde1febb6f2ff95ec" r:id="rId168"/>
            <o:lock aspectratio="t" v:ext="edit"/>
            <w10:anchorlock/>
          </v:shape>
          <o:OLEObject DrawAspect="Content" ObjectID="_1468075806" ProgID="Equation.DSMT4" ShapeID="_x0000_i1106" Type="Embed" r:id="rId169"/>
        </w:object>
      </w:r>
    </w:p>
    <w:p>
      <w:pPr>
        <w:shd w:color="auto" w:fill="auto" w:val="clear"/>
        <w:spacing w:line="360" w:lineRule="auto"/>
        <w:ind w:left="380"/>
        <w:jc w:val="left"/>
        <w:textAlignment w:val="center"/>
        <w:rPr>
          <w:sz w:val="21"/>
        </w:rPr>
      </w:pPr>
      <w:r>
        <w:rPr>
          <w:sz w:val="21"/>
        </w:rPr>
        <w:t>D．轻质弹簧第一次恢复至原长时，</w:t>
      </w:r>
      <w:r>
        <w:object>
          <v:shape alt="eqId18f0281e6bbdbe08beeccb55adf84536" coordsize="21600,21600" filled="f" id="_x0000_i1107" o:ole="" o:preferrelative="t" stroked="f" style="width:14.05pt;height:12.7pt" type="#_x0000_t75">
            <v:stroke joinstyle="miter"/>
            <v:imagedata o:title="eqId18f0281e6bbdbe08beeccb55adf84536" r:id="rId166"/>
            <o:lock aspectratio="t" v:ext="edit"/>
            <w10:anchorlock/>
          </v:shape>
          <o:OLEObject DrawAspect="Content" ObjectID="_1468075807" ProgID="Equation.DSMT4" ShapeID="_x0000_i1107" Type="Embed" r:id="rId170"/>
        </w:object>
      </w:r>
      <w:r>
        <w:rPr>
          <w:sz w:val="21"/>
        </w:rPr>
        <w:t>间轻绳的拉力为零</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【详解】ABC．</w:t>
      </w:r>
      <w:r>
        <w:rPr>
          <w:color w:val="FF0000"/>
        </w:rPr>
        <w:object>
          <v:shape alt="eqId69225cfdfbc0a9a1ccfdd15c46353b8f" coordsize="21600,21600" filled="f" id="_x0000_i1108" o:ole="" o:preferrelative="t" stroked="f" style="width:13.15pt;height:12.5pt" type="#_x0000_t75">
            <v:stroke joinstyle="miter"/>
            <v:imagedata o:title="eqId69225cfdfbc0a9a1ccfdd15c46353b8f" r:id="rId161"/>
            <o:lock aspectratio="t" v:ext="edit"/>
            <w10:anchorlock/>
          </v:shape>
          <o:OLEObject DrawAspect="Content" ObjectID="_1468075808" ProgID="Equation.DSMT4" ShapeID="_x0000_i1108" Type="Embed" r:id="rId171"/>
        </w:object>
      </w:r>
      <w:r>
        <w:rPr>
          <w:color w:val="FF0000"/>
          <w:sz w:val="21"/>
        </w:rPr>
        <w:t>间的轻绳烧断之前，物块</w:t>
      </w:r>
      <w:r>
        <w:rPr>
          <w:color w:val="FF0000"/>
        </w:rPr>
        <w:object>
          <v:shape alt="eqId0a6936d370d6a238a608ca56f87198de" coordsize="21600,21600" filled="f" id="_x0000_i1109" o:ole="" o:preferrelative="t" stroked="f" style="width:8.75pt;height:9.65pt" type="#_x0000_t75">
            <v:stroke joinstyle="miter"/>
            <v:imagedata o:title="eqId0a6936d370d6a238a608ca56f87198de" r:id="rId148"/>
            <o:lock aspectratio="t" v:ext="edit"/>
            <w10:anchorlock/>
          </v:shape>
          <o:OLEObject DrawAspect="Content" ObjectID="_1468075809" ProgID="Equation.DSMT4" ShapeID="_x0000_i1109" Type="Embed" r:id="rId172"/>
        </w:object>
      </w:r>
      <w:r>
        <w:rPr>
          <w:color w:val="FF0000"/>
          <w:sz w:val="21"/>
        </w:rPr>
        <w:t>、</w:t>
      </w:r>
      <w:r>
        <w:rPr>
          <w:color w:val="FF0000"/>
        </w:rPr>
        <w:object>
          <v:shape alt="eqId2c94bb12cee76221e13f9ef955b0aab1" coordsize="21600,21600" filled="f" id="_x0000_i1110" o:ole="" o:preferrelative="t" stroked="f" style="width:8.75pt;height:12.35pt" type="#_x0000_t75">
            <v:stroke joinstyle="miter"/>
            <v:imagedata o:title="eqId2c94bb12cee76221e13f9ef955b0aab1" r:id="rId151"/>
            <o:lock aspectratio="t" v:ext="edit"/>
            <w10:anchorlock/>
          </v:shape>
          <o:OLEObject DrawAspect="Content" ObjectID="_1468075810" ProgID="Equation.DSMT4" ShapeID="_x0000_i1110" Type="Embed" r:id="rId173"/>
        </w:object>
      </w:r>
      <w:r>
        <w:rPr>
          <w:color w:val="FF0000"/>
          <w:sz w:val="21"/>
        </w:rPr>
        <w:t>和</w:t>
      </w:r>
      <w:r>
        <w:rPr>
          <w:color w:val="FF0000"/>
        </w:rPr>
        <w:object>
          <v:shape alt="eqId071a7e733d466949ac935b4b8ee8d183" coordsize="21600,21600" filled="f" id="_x0000_i1111" o:ole="" o:preferrelative="t" stroked="f" style="width:7.9pt;height:9.75pt" type="#_x0000_t75">
            <v:stroke joinstyle="miter"/>
            <v:imagedata o:title="eqId071a7e733d466949ac935b4b8ee8d183" r:id="rId154"/>
            <o:lock aspectratio="t" v:ext="edit"/>
            <w10:anchorlock/>
          </v:shape>
          <o:OLEObject DrawAspect="Content" ObjectID="_1468075811" ProgID="Equation.DSMT4" ShapeID="_x0000_i1111" Type="Embed" r:id="rId174"/>
        </w:object>
      </w:r>
      <w:r>
        <w:rPr>
          <w:color w:val="FF0000"/>
          <w:sz w:val="21"/>
        </w:rPr>
        <w:t>都处于平衡状态，轻质弹簧的弹力等于</w:t>
      </w:r>
      <w:r>
        <w:rPr>
          <w:color w:val="FF0000"/>
        </w:rPr>
        <w:object>
          <v:shape alt="eqId071a7e733d466949ac935b4b8ee8d183" coordsize="21600,21600" filled="f" id="_x0000_i1112" o:ole="" o:preferrelative="t" stroked="f" style="width:7.9pt;height:9.75pt" type="#_x0000_t75">
            <v:stroke joinstyle="miter"/>
            <v:imagedata o:title="eqId071a7e733d466949ac935b4b8ee8d183" r:id="rId154"/>
            <o:lock aspectratio="t" v:ext="edit"/>
            <w10:anchorlock/>
          </v:shape>
          <o:OLEObject DrawAspect="Content" ObjectID="_1468075812" ProgID="Equation.DSMT4" ShapeID="_x0000_i1112" Type="Embed" r:id="rId175"/>
        </w:object>
      </w:r>
      <w:r>
        <w:rPr>
          <w:color w:val="FF0000"/>
          <w:sz w:val="21"/>
        </w:rPr>
        <w:t>的重力，即</w:t>
      </w:r>
    </w:p>
    <w:p>
      <w:pPr>
        <w:shd w:color="auto" w:fill="auto" w:val="clear"/>
        <w:spacing w:line="360" w:lineRule="auto"/>
        <w:jc w:val="left"/>
        <w:textAlignment w:val="center"/>
        <w:rPr>
          <w:sz w:val="21"/>
        </w:rPr>
      </w:pPr>
      <w:r>
        <w:rPr>
          <w:color w:val="FF0000"/>
        </w:rPr>
        <w:object>
          <v:shape alt="eqId91685fd5da26bb2c674a226fea588d28" coordsize="21600,21600" filled="f" id="_x0000_i1113" o:ole="" o:preferrelative="t" stroked="f" style="width:35.2pt;height:13.95pt" type="#_x0000_t75">
            <v:stroke joinstyle="miter"/>
            <v:imagedata o:title="eqId91685fd5da26bb2c674a226fea588d28" r:id="rId176"/>
            <o:lock aspectratio="t" v:ext="edit"/>
            <w10:anchorlock/>
          </v:shape>
          <o:OLEObject DrawAspect="Content" ObjectID="_1468075813" ProgID="Equation.DSMT4" ShapeID="_x0000_i1113" Type="Embed" r:id="rId177"/>
        </w:object>
      </w:r>
      <w:r>
        <w:rPr>
          <w:color w:val="FF0000"/>
        </w:rPr>
        <w:object>
          <v:shape alt="eqId69225cfdfbc0a9a1ccfdd15c46353b8f" coordsize="21600,21600" filled="f" id="_x0000_i1114" o:ole="" o:preferrelative="t" stroked="f" style="width:13.15pt;height:12.5pt" type="#_x0000_t75">
            <v:stroke joinstyle="miter"/>
            <v:imagedata o:title="eqId69225cfdfbc0a9a1ccfdd15c46353b8f" r:id="rId161"/>
            <o:lock aspectratio="t" v:ext="edit"/>
            <w10:anchorlock/>
          </v:shape>
          <o:OLEObject DrawAspect="Content" ObjectID="_1468075814" ProgID="Equation.DSMT4" ShapeID="_x0000_i1114" Type="Embed" r:id="rId178"/>
        </w:object>
      </w:r>
      <w:r>
        <w:rPr>
          <w:color w:val="FF0000"/>
          <w:sz w:val="21"/>
        </w:rPr>
        <w:t>间的轻绳烧断瞬间，弹簧的弹力不变，</w:t>
      </w:r>
      <w:r>
        <w:rPr>
          <w:color w:val="FF0000"/>
        </w:rPr>
        <w:object>
          <v:shape alt="eqId0a6936d370d6a238a608ca56f87198de" coordsize="21600,21600" filled="f" id="_x0000_i1115" o:ole="" o:preferrelative="t" stroked="f" style="width:8.75pt;height:9.65pt" type="#_x0000_t75">
            <v:stroke joinstyle="miter"/>
            <v:imagedata o:title="eqId0a6936d370d6a238a608ca56f87198de" r:id="rId148"/>
            <o:lock aspectratio="t" v:ext="edit"/>
            <w10:anchorlock/>
          </v:shape>
          <o:OLEObject DrawAspect="Content" ObjectID="_1468075815" ProgID="Equation.DSMT4" ShapeID="_x0000_i1115" Type="Embed" r:id="rId179"/>
        </w:object>
      </w:r>
      <w:r>
        <w:rPr>
          <w:color w:val="FF0000"/>
          <w:sz w:val="21"/>
        </w:rPr>
        <w:t>、</w:t>
      </w:r>
      <w:r>
        <w:rPr>
          <w:color w:val="FF0000"/>
        </w:rPr>
        <w:object>
          <v:shape alt="eqId2c94bb12cee76221e13f9ef955b0aab1" coordsize="21600,21600" filled="f" id="_x0000_i1116" o:ole="" o:preferrelative="t" stroked="f" style="width:8.75pt;height:12.35pt" type="#_x0000_t75">
            <v:stroke joinstyle="miter"/>
            <v:imagedata o:title="eqId2c94bb12cee76221e13f9ef955b0aab1" r:id="rId151"/>
            <o:lock aspectratio="t" v:ext="edit"/>
            <w10:anchorlock/>
          </v:shape>
          <o:OLEObject DrawAspect="Content" ObjectID="_1468075816" ProgID="Equation.DSMT4" ShapeID="_x0000_i1116" Type="Embed" r:id="rId180"/>
        </w:object>
      </w:r>
      <w:r>
        <w:rPr>
          <w:color w:val="FF0000"/>
          <w:sz w:val="21"/>
        </w:rPr>
        <w:t>的加速度相等，其大小为</w:t>
      </w:r>
    </w:p>
    <w:p>
      <w:pPr>
        <w:shd w:color="auto" w:fill="auto" w:val="clear"/>
        <w:spacing w:line="360" w:lineRule="auto"/>
        <w:jc w:val="center"/>
        <w:textAlignment w:val="center"/>
        <w:rPr>
          <w:sz w:val="21"/>
        </w:rPr>
      </w:pPr>
      <w:r>
        <w:rPr>
          <w:color w:val="FF0000"/>
        </w:rPr>
        <w:object>
          <v:shape alt="eqId28c9b87b46f373c92f9199750863821b" coordsize="21600,21600" filled="f" id="_x0000_i1117" o:ole="" o:preferrelative="t" stroked="f" style="width:79.2pt;height:27.05pt" type="#_x0000_t75">
            <v:stroke joinstyle="miter"/>
            <v:imagedata o:title="eqId28c9b87b46f373c92f9199750863821b" r:id="rId181"/>
            <o:lock aspectratio="t" v:ext="edit"/>
            <w10:anchorlock/>
          </v:shape>
          <o:OLEObject DrawAspect="Content" ObjectID="_1468075817" ProgID="Equation.DSMT4" ShapeID="_x0000_i1117" Type="Embed" r:id="rId182"/>
        </w:object>
      </w:r>
    </w:p>
    <w:p>
      <w:pPr>
        <w:shd w:color="auto" w:fill="auto" w:val="clear"/>
        <w:spacing w:line="360" w:lineRule="auto"/>
        <w:jc w:val="left"/>
        <w:textAlignment w:val="center"/>
        <w:rPr>
          <w:sz w:val="21"/>
        </w:rPr>
      </w:pPr>
      <w:r>
        <w:rPr>
          <w:color w:val="FF0000"/>
          <w:sz w:val="21"/>
        </w:rPr>
        <w:t>此时</w:t>
      </w:r>
      <w:r>
        <w:rPr>
          <w:color w:val="FF0000"/>
        </w:rPr>
        <w:object>
          <v:shape alt="eqId18f0281e6bbdbe08beeccb55adf84536" coordsize="21600,21600" filled="f" id="_x0000_i1118" o:ole="" o:preferrelative="t" stroked="f" style="width:14.05pt;height:12.7pt" type="#_x0000_t75">
            <v:stroke joinstyle="miter"/>
            <v:imagedata o:title="eqId18f0281e6bbdbe08beeccb55adf84536" r:id="rId166"/>
            <o:lock aspectratio="t" v:ext="edit"/>
            <w10:anchorlock/>
          </v:shape>
          <o:OLEObject DrawAspect="Content" ObjectID="_1468075818" ProgID="Equation.DSMT4" ShapeID="_x0000_i1118" Type="Embed" r:id="rId183"/>
        </w:object>
      </w:r>
      <w:r>
        <w:rPr>
          <w:color w:val="FF0000"/>
          <w:sz w:val="21"/>
        </w:rPr>
        <w:t>间轻绳的拉力设为</w:t>
      </w:r>
      <w:r>
        <w:rPr>
          <w:rFonts w:ascii="Times New Roman" w:cs="Times New Roman" w:eastAsia="Times New Roman" w:hAnsi="Times New Roman"/>
          <w:i/>
          <w:color w:val="FF0000"/>
          <w:sz w:val="21"/>
        </w:rPr>
        <w:t>T</w:t>
      </w:r>
      <w:r>
        <w:rPr>
          <w:color w:val="FF0000"/>
          <w:sz w:val="21"/>
        </w:rPr>
        <w:t>，对</w:t>
      </w:r>
      <w:r>
        <w:rPr>
          <w:rFonts w:ascii="Times New Roman" w:cs="Times New Roman" w:eastAsia="Times New Roman" w:hAnsi="Times New Roman"/>
          <w:i/>
          <w:color w:val="FF0000"/>
          <w:sz w:val="21"/>
        </w:rPr>
        <w:t>b</w:t>
      </w:r>
      <w:r>
        <w:rPr>
          <w:color w:val="FF0000"/>
          <w:sz w:val="21"/>
        </w:rPr>
        <w:t>由牛顿第二定律有</w:t>
      </w:r>
    </w:p>
    <w:p>
      <w:pPr>
        <w:shd w:color="auto" w:fill="auto" w:val="clear"/>
        <w:spacing w:line="360" w:lineRule="auto"/>
        <w:jc w:val="center"/>
        <w:textAlignment w:val="center"/>
        <w:rPr>
          <w:sz w:val="21"/>
        </w:rPr>
      </w:pPr>
      <w:r>
        <w:rPr>
          <w:color w:val="FF0000"/>
        </w:rPr>
        <w:object>
          <v:shape alt="eqId9e406b4bc603ed93d749f3b75aed4f88" coordsize="21600,21600" filled="f" id="_x0000_i1119" o:ole="" o:preferrelative="t" stroked="f" style="width:65.95pt;height:27.25pt" type="#_x0000_t75">
            <v:stroke joinstyle="miter"/>
            <v:imagedata o:title="eqId9e406b4bc603ed93d749f3b75aed4f88" r:id="rId184"/>
            <o:lock aspectratio="t" v:ext="edit"/>
            <w10:anchorlock/>
          </v:shape>
          <o:OLEObject DrawAspect="Content" ObjectID="_1468075819" ProgID="Equation.DSMT4" ShapeID="_x0000_i1119" Type="Embed" r:id="rId185"/>
        </w:object>
      </w:r>
    </w:p>
    <w:p>
      <w:pPr>
        <w:shd w:color="auto" w:fill="auto" w:val="clear"/>
        <w:spacing w:line="360" w:lineRule="auto"/>
        <w:jc w:val="left"/>
        <w:textAlignment w:val="center"/>
        <w:rPr>
          <w:sz w:val="21"/>
        </w:rPr>
      </w:pPr>
      <w:r>
        <w:rPr>
          <w:color w:val="FF0000"/>
          <w:sz w:val="21"/>
        </w:rPr>
        <w:t>故ABC错误；</w:t>
      </w:r>
    </w:p>
    <w:p>
      <w:pPr>
        <w:shd w:color="auto" w:fill="auto" w:val="clear"/>
        <w:spacing w:line="360" w:lineRule="auto"/>
        <w:jc w:val="left"/>
        <w:textAlignment w:val="center"/>
        <w:rPr>
          <w:sz w:val="21"/>
        </w:rPr>
      </w:pPr>
      <w:r>
        <w:rPr>
          <w:color w:val="FF0000"/>
          <w:sz w:val="21"/>
        </w:rPr>
        <w:t>D．轻质弹簧第一次恢复至原长时，</w:t>
      </w:r>
      <w:r>
        <w:rPr>
          <w:color w:val="FF0000"/>
        </w:rPr>
        <w:object>
          <v:shape alt="eqId0a6936d370d6a238a608ca56f87198de" coordsize="21600,21600" filled="f" id="_x0000_i1120" o:ole="" o:preferrelative="t" stroked="f" style="width:8.75pt;height:9.65pt" type="#_x0000_t75">
            <v:stroke joinstyle="miter"/>
            <v:imagedata o:title="eqId0a6936d370d6a238a608ca56f87198de" r:id="rId148"/>
            <o:lock aspectratio="t" v:ext="edit"/>
            <w10:anchorlock/>
          </v:shape>
          <o:OLEObject DrawAspect="Content" ObjectID="_1468075820" ProgID="Equation.DSMT4" ShapeID="_x0000_i1120" Type="Embed" r:id="rId186"/>
        </w:object>
      </w:r>
      <w:r>
        <w:rPr>
          <w:color w:val="FF0000"/>
          <w:sz w:val="21"/>
        </w:rPr>
        <w:t>、</w:t>
      </w:r>
      <w:r>
        <w:rPr>
          <w:color w:val="FF0000"/>
        </w:rPr>
        <w:object>
          <v:shape alt="eqId2c94bb12cee76221e13f9ef955b0aab1" coordsize="21600,21600" filled="f" id="_x0000_i1121" o:ole="" o:preferrelative="t" stroked="f" style="width:8.75pt;height:12.35pt" type="#_x0000_t75">
            <v:stroke joinstyle="miter"/>
            <v:imagedata o:title="eqId2c94bb12cee76221e13f9ef955b0aab1" r:id="rId151"/>
            <o:lock aspectratio="t" v:ext="edit"/>
            <w10:anchorlock/>
          </v:shape>
          <o:OLEObject DrawAspect="Content" ObjectID="_1468075821" ProgID="Equation.DSMT4" ShapeID="_x0000_i1121" Type="Embed" r:id="rId187"/>
        </w:object>
      </w:r>
      <w:r>
        <w:rPr>
          <w:color w:val="FF0000"/>
          <w:sz w:val="21"/>
        </w:rPr>
        <w:t>的加速度均为零，所以</w:t>
      </w:r>
      <w:r>
        <w:rPr>
          <w:color w:val="FF0000"/>
        </w:rPr>
        <w:object>
          <v:shape alt="eqId18f0281e6bbdbe08beeccb55adf84536" coordsize="21600,21600" filled="f" id="_x0000_i1122" o:ole="" o:preferrelative="t" stroked="f" style="width:14.05pt;height:12.7pt" type="#_x0000_t75">
            <v:stroke joinstyle="miter"/>
            <v:imagedata o:title="eqId18f0281e6bbdbe08beeccb55adf84536" r:id="rId166"/>
            <o:lock aspectratio="t" v:ext="edit"/>
            <w10:anchorlock/>
          </v:shape>
          <o:OLEObject DrawAspect="Content" ObjectID="_1468075822" ProgID="Equation.DSMT4" ShapeID="_x0000_i1122" Type="Embed" r:id="rId188"/>
        </w:object>
      </w:r>
      <w:r>
        <w:rPr>
          <w:color w:val="FF0000"/>
          <w:sz w:val="21"/>
        </w:rPr>
        <w:t>间轻绳的拉力为零，故D正确。</w:t>
      </w:r>
    </w:p>
    <w:p>
      <w:pPr>
        <w:shd w:color="auto" w:fill="auto" w:val="clear"/>
        <w:spacing w:line="360" w:lineRule="auto"/>
        <w:jc w:val="left"/>
        <w:textAlignment w:val="center"/>
        <w:rPr>
          <w:sz w:val="21"/>
        </w:rPr>
      </w:pPr>
      <w:r>
        <w:rPr>
          <w:color w:val="FF0000"/>
          <w:sz w:val="21"/>
        </w:rPr>
        <w:t>故选D。</w:t>
      </w:r>
    </w:p>
    <w:p>
      <w:pPr>
        <w:numPr>
          <w:ilvl w:val="0"/>
          <w:numId w:val="0"/>
        </w:numPr>
        <w:shd w:color="auto" w:fill="auto" w:val="clear"/>
      </w:pPr>
    </w:p>
    <w:p>
      <w:pPr>
        <w:pStyle w:val="Heading1"/>
        <w:shd w:color="auto" w:fill="auto" w:val="clear"/>
      </w:pPr>
      <w:bookmarkStart w:id="7" w:name="_Toc200032103"/>
      <w:bookmarkStart w:id="8" w:name="_Toc23820"/>
      <w:bookmarkStart w:id="9" w:name="_Toc200205200"/>
      <w:r>
        <w:rPr>
          <w:rFonts w:ascii="Times New Roman" w:cs="Times New Roman" w:eastAsiaTheme="majorEastAsia" w:hAnsi="Times New Roman"/>
          <w:sz w:val="21"/>
          <w:szCs w:val="21"/>
        </w:rPr>
        <w:drawing>
          <wp:inline distB="0" distL="0" distR="0" distT="0">
            <wp:extent cx="3171190" cy="410210"/>
            <wp:effectExtent b="1270" l="0" r="13970" t="0"/>
            <wp:docPr descr="学科网 /lm6EvAk80HNAx1ODbqMbQ==" id="1931899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31899256" name="图片 4"/>
                    <pic:cNvPicPr>
                      <a:picLocks noChangeArrowheads="1" noChangeAspect="1"/>
                    </pic:cNvPicPr>
                  </pic:nvPicPr>
                  <pic:blipFill>
                    <a:blip cstate="print" r:embed="rId189">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7"/>
      <w:bookmarkEnd w:id="8"/>
      <w:bookmarkEnd w:id="9"/>
    </w:p>
    <w:p>
      <w:pPr>
        <w:shd w:color="auto" w:fill="auto" w:val="clear"/>
        <w:spacing w:line="360" w:lineRule="auto"/>
        <w:jc w:val="left"/>
        <w:textAlignment w:val="center"/>
        <w:rPr>
          <w:sz w:val="21"/>
        </w:rPr>
      </w:pPr>
      <w:bookmarkStart w:id="10" w:name="_Toc200205201"/>
      <w:r>
        <w:rPr>
          <w:rFonts w:hint="eastAsia"/>
          <w:sz w:val="21"/>
          <w:lang w:eastAsia="zh-CN" w:val="en-US"/>
        </w:rPr>
        <w:t>19</w:t>
      </w:r>
      <w:r>
        <w:rPr>
          <w:sz w:val="21"/>
        </w:rPr>
        <w:t>．“力与运动的关系”是物理学中最基本的课题，对这一问题的研究持续了近两千年的时间，许多物理学家上下求索，方才有了现在我们对力与运动的认识。以下关于力与运动关系的说法中，正确的是（　　）</w:t>
      </w:r>
    </w:p>
    <w:p>
      <w:pPr>
        <w:shd w:color="auto" w:fill="auto" w:val="clear"/>
        <w:spacing w:line="360" w:lineRule="auto"/>
        <w:ind w:left="380"/>
        <w:jc w:val="left"/>
        <w:textAlignment w:val="center"/>
        <w:rPr>
          <w:sz w:val="21"/>
        </w:rPr>
      </w:pPr>
      <w:r>
        <w:rPr>
          <w:sz w:val="21"/>
        </w:rPr>
        <w:t>A．为研究力与运动的关系，伽利略最早提出了加速度、速度、力这些概念</w:t>
      </w:r>
    </w:p>
    <w:p>
      <w:pPr>
        <w:shd w:color="auto" w:fill="auto" w:val="clear"/>
        <w:spacing w:line="360" w:lineRule="auto"/>
        <w:ind w:left="380"/>
        <w:jc w:val="left"/>
        <w:textAlignment w:val="center"/>
        <w:rPr>
          <w:sz w:val="21"/>
        </w:rPr>
      </w:pPr>
      <w:r>
        <w:rPr>
          <w:sz w:val="21"/>
        </w:rPr>
        <w:t>B．伽利略通过实验与逻辑推理结合的理想斜面实验，得出“力不是维持运动的原因”的结论</w:t>
      </w:r>
    </w:p>
    <w:p>
      <w:pPr>
        <w:shd w:color="auto" w:fill="auto" w:val="clear"/>
        <w:spacing w:line="360" w:lineRule="auto"/>
        <w:ind w:left="380"/>
        <w:jc w:val="left"/>
        <w:textAlignment w:val="center"/>
        <w:rPr>
          <w:sz w:val="21"/>
        </w:rPr>
      </w:pPr>
      <w:r>
        <w:rPr>
          <w:sz w:val="21"/>
        </w:rPr>
        <w:t>C．牛顿第二定律定量揭示了力与运动的关系：</w:t>
      </w:r>
      <w:r>
        <w:object>
          <v:shape alt="eqId321e5dfae32876738d7820c05ac36c9e" coordsize="21600,21600" filled="f" id="_x0000_i1123" o:ole="" o:preferrelative="t" stroked="f" style="width:39.6pt;height:12.15pt" type="#_x0000_t75">
            <v:stroke joinstyle="miter"/>
            <v:imagedata o:title="eqId321e5dfae32876738d7820c05ac36c9e" r:id="rId190"/>
            <o:lock aspectratio="t" v:ext="edit"/>
            <w10:anchorlock/>
          </v:shape>
          <o:OLEObject DrawAspect="Content" ObjectID="_1468075823" ProgID="Equation.DSMT4" ShapeID="_x0000_i1123" Type="Embed" r:id="rId191"/>
        </w:object>
      </w:r>
      <w:r>
        <w:rPr>
          <w:sz w:val="21"/>
        </w:rPr>
        <w:t>，当</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a</w:t>
      </w:r>
      <w:r>
        <w:rPr>
          <w:sz w:val="21"/>
        </w:rPr>
        <w:t>取国际单位制时，</w:t>
      </w:r>
      <w:r>
        <w:object>
          <v:shape alt="eqId5095a28bb1b91bf6bed9e2cfbd76bb18" coordsize="21600,21600" filled="f" id="_x0000_i1124" o:ole="" o:preferrelative="t" stroked="f" style="width:22.85pt;height:12.3pt" type="#_x0000_t75">
            <v:stroke joinstyle="miter"/>
            <v:imagedata o:title="eqId5095a28bb1b91bf6bed9e2cfbd76bb18" r:id="rId192"/>
            <o:lock aspectratio="t" v:ext="edit"/>
            <w10:anchorlock/>
          </v:shape>
          <o:OLEObject DrawAspect="Content" ObjectID="_1468075824" ProgID="Equation.DSMT4" ShapeID="_x0000_i1124" Type="Embed" r:id="rId193"/>
        </w:object>
      </w:r>
    </w:p>
    <w:p>
      <w:pPr>
        <w:shd w:color="auto" w:fill="auto" w:val="clear"/>
        <w:spacing w:line="360" w:lineRule="auto"/>
        <w:ind w:left="380"/>
        <w:jc w:val="left"/>
        <w:textAlignment w:val="center"/>
        <w:rPr>
          <w:sz w:val="21"/>
        </w:rPr>
      </w:pPr>
      <w:r>
        <w:rPr>
          <w:sz w:val="21"/>
        </w:rPr>
        <w:t>D．根据牛顿第二定律</w:t>
      </w:r>
      <w:r>
        <w:object>
          <v:shape alt="eqIdcf5ef37b1f688895f528b26862dc15f4" coordsize="21600,21600" filled="f" id="_x0000_i1125" o:ole="" o:preferrelative="t" stroked="f" style="width:35.15pt;height:12.6pt" type="#_x0000_t75">
            <v:stroke joinstyle="miter"/>
            <v:imagedata o:title="eqIdcf5ef37b1f688895f528b26862dc15f4" r:id="rId7"/>
            <o:lock aspectratio="t" v:ext="edit"/>
            <w10:anchorlock/>
          </v:shape>
          <o:OLEObject DrawAspect="Content" ObjectID="_1468075825" ProgID="Equation.DSMT4" ShapeID="_x0000_i1125" Type="Embed" r:id="rId194"/>
        </w:object>
      </w:r>
      <w:r>
        <w:rPr>
          <w:sz w:val="21"/>
        </w:rPr>
        <w:t>，当外力为零时，物体加速度为零；因而牛顿第一定律可看作牛顿第二定律的特例</w:t>
      </w:r>
    </w:p>
    <w:p>
      <w:pPr>
        <w:shd w:color="auto" w:fill="auto" w:val="clear"/>
        <w:spacing w:line="360" w:lineRule="auto"/>
        <w:jc w:val="left"/>
        <w:textAlignment w:val="center"/>
        <w:rPr>
          <w:sz w:val="21"/>
        </w:rPr>
      </w:pPr>
      <w:r>
        <w:rPr>
          <w:color w:val="FF0000"/>
          <w:sz w:val="21"/>
        </w:rPr>
        <w:t>【答案】BC</w:t>
      </w:r>
    </w:p>
    <w:p>
      <w:pPr>
        <w:shd w:color="auto" w:fill="auto" w:val="clear"/>
        <w:spacing w:line="360" w:lineRule="auto"/>
        <w:jc w:val="left"/>
        <w:textAlignment w:val="center"/>
        <w:rPr>
          <w:sz w:val="21"/>
        </w:rPr>
      </w:pPr>
      <w:r>
        <w:rPr>
          <w:color w:val="FF0000"/>
          <w:sz w:val="21"/>
        </w:rPr>
        <w:t>【详解】A．“力”的概念是牛顿提出的，不是伽利略，故A错误；</w:t>
      </w:r>
    </w:p>
    <w:p>
      <w:pPr>
        <w:shd w:color="auto" w:fill="auto" w:val="clear"/>
        <w:spacing w:line="360" w:lineRule="auto"/>
        <w:jc w:val="left"/>
        <w:textAlignment w:val="center"/>
        <w:rPr>
          <w:sz w:val="21"/>
        </w:rPr>
      </w:pPr>
      <w:r>
        <w:rPr>
          <w:color w:val="FF0000"/>
          <w:sz w:val="21"/>
        </w:rPr>
        <w:t>B．伽利略通过理想斜面实验，得出“力不是维持物体运动原因”的结论，故B正确；</w:t>
      </w:r>
    </w:p>
    <w:p>
      <w:pPr>
        <w:shd w:color="auto" w:fill="auto" w:val="clear"/>
        <w:spacing w:line="360" w:lineRule="auto"/>
        <w:jc w:val="left"/>
        <w:textAlignment w:val="center"/>
        <w:rPr>
          <w:sz w:val="21"/>
        </w:rPr>
      </w:pPr>
      <w:r>
        <w:rPr>
          <w:color w:val="FF0000"/>
          <w:sz w:val="21"/>
        </w:rPr>
        <w:t>C．牛顿第二定律定量揭示了力与运动的关系：</w:t>
      </w:r>
      <w:r>
        <w:rPr>
          <w:color w:val="FF0000"/>
        </w:rPr>
        <w:object>
          <v:shape alt="eqId321e5dfae32876738d7820c05ac36c9e" coordsize="21600,21600" filled="f" id="_x0000_i1126" o:ole="" o:preferrelative="t" stroked="f" style="width:39.6pt;height:12.15pt" type="#_x0000_t75">
            <v:stroke joinstyle="miter"/>
            <v:imagedata o:title="eqId321e5dfae32876738d7820c05ac36c9e" r:id="rId190"/>
            <o:lock aspectratio="t" v:ext="edit"/>
            <w10:anchorlock/>
          </v:shape>
          <o:OLEObject DrawAspect="Content" ObjectID="_1468075826" ProgID="Equation.DSMT4" ShapeID="_x0000_i1126" Type="Embed" r:id="rId195"/>
        </w:object>
      </w:r>
      <w:r>
        <w:rPr>
          <w:color w:val="FF0000"/>
          <w:sz w:val="21"/>
        </w:rPr>
        <w:t>，当</w:t>
      </w:r>
      <w:r>
        <w:rPr>
          <w:rFonts w:ascii="Times New Roman" w:cs="Times New Roman" w:eastAsia="Times New Roman" w:hAnsi="Times New Roman"/>
          <w:i/>
          <w:color w:val="FF0000"/>
          <w:sz w:val="21"/>
        </w:rPr>
        <w:t>F</w:t>
      </w:r>
      <w:r>
        <w:rPr>
          <w:color w:val="FF0000"/>
          <w:sz w:val="21"/>
        </w:rPr>
        <w:t>、</w:t>
      </w:r>
      <w:r>
        <w:rPr>
          <w:rFonts w:ascii="Times New Roman" w:cs="Times New Roman" w:eastAsia="Times New Roman" w:hAnsi="Times New Roman"/>
          <w:i/>
          <w:color w:val="FF0000"/>
          <w:sz w:val="21"/>
        </w:rPr>
        <w:t>m</w:t>
      </w:r>
      <w:r>
        <w:rPr>
          <w:color w:val="FF0000"/>
          <w:sz w:val="21"/>
        </w:rPr>
        <w:t>、</w:t>
      </w:r>
      <w:r>
        <w:rPr>
          <w:rFonts w:ascii="Times New Roman" w:cs="Times New Roman" w:eastAsia="Times New Roman" w:hAnsi="Times New Roman"/>
          <w:i/>
          <w:color w:val="FF0000"/>
          <w:sz w:val="21"/>
        </w:rPr>
        <w:t>a</w:t>
      </w:r>
      <w:r>
        <w:rPr>
          <w:color w:val="FF0000"/>
          <w:sz w:val="21"/>
        </w:rPr>
        <w:t>取国际单位制时，</w:t>
      </w:r>
      <w:r>
        <w:rPr>
          <w:color w:val="FF0000"/>
        </w:rPr>
        <w:object>
          <v:shape alt="eqId5095a28bb1b91bf6bed9e2cfbd76bb18" coordsize="21600,21600" filled="f" id="_x0000_i1127" o:ole="" o:preferrelative="t" stroked="f" style="width:22.85pt;height:12.3pt" type="#_x0000_t75">
            <v:stroke joinstyle="miter"/>
            <v:imagedata o:title="eqId5095a28bb1b91bf6bed9e2cfbd76bb18" r:id="rId192"/>
            <o:lock aspectratio="t" v:ext="edit"/>
            <w10:anchorlock/>
          </v:shape>
          <o:OLEObject DrawAspect="Content" ObjectID="_1468075827" ProgID="Equation.DSMT4" ShapeID="_x0000_i1127" Type="Embed" r:id="rId196"/>
        </w:object>
      </w:r>
      <w:r>
        <w:rPr>
          <w:color w:val="FF0000"/>
          <w:sz w:val="21"/>
        </w:rPr>
        <w:t>，故C正确；</w:t>
      </w:r>
    </w:p>
    <w:p>
      <w:pPr>
        <w:shd w:color="auto" w:fill="auto" w:val="clear"/>
        <w:spacing w:line="360" w:lineRule="auto"/>
        <w:jc w:val="left"/>
        <w:textAlignment w:val="center"/>
        <w:rPr>
          <w:sz w:val="21"/>
        </w:rPr>
      </w:pPr>
      <w:r>
        <w:rPr>
          <w:color w:val="FF0000"/>
          <w:sz w:val="21"/>
        </w:rPr>
        <w:t>D．牛顿第一定律又叫惯性定律，说明力不是维持物体运动的原因而是改变物体运动的原因。牛顿第一定律不是牛顿第二定律的特殊情况，故D错误；</w:t>
      </w:r>
    </w:p>
    <w:p>
      <w:pPr>
        <w:shd w:color="auto" w:fill="auto" w:val="clear"/>
        <w:spacing w:line="360" w:lineRule="auto"/>
        <w:jc w:val="left"/>
        <w:textAlignment w:val="center"/>
        <w:rPr>
          <w:sz w:val="21"/>
        </w:rPr>
      </w:pPr>
      <w:r>
        <w:rPr>
          <w:color w:val="FF0000"/>
          <w:sz w:val="21"/>
        </w:rPr>
        <w:t>故选BC。</w:t>
      </w:r>
    </w:p>
    <w:p>
      <w:pPr>
        <w:shd w:color="auto" w:fill="auto" w:val="clear"/>
        <w:spacing w:line="360" w:lineRule="auto"/>
        <w:jc w:val="left"/>
        <w:textAlignment w:val="center"/>
        <w:rPr>
          <w:sz w:val="21"/>
        </w:rPr>
      </w:pPr>
      <w:r>
        <w:rPr>
          <w:rFonts w:hint="eastAsia"/>
          <w:sz w:val="21"/>
          <w:lang w:eastAsia="zh-CN" w:val="en-US"/>
        </w:rPr>
        <w:t>20</w:t>
      </w:r>
      <w:r>
        <w:rPr>
          <w:sz w:val="21"/>
        </w:rPr>
        <w:t>．我校某创新实验小组设计的一水平加速度测量仪，如图所示，由两水平轻质弹簧、物块、指针和刻度尺构成，指针固定在物块上，物块固定在两弹簧上，两弹簧分别固定在装置两侧，物块和指针的总质量</w:t>
      </w:r>
      <w:r>
        <w:object>
          <v:shape alt="eqId89358793c6e19fe784452c0e37f2bf06" coordsize="21600,21600" filled="f" id="_x0000_i1128" o:ole="" o:preferrelative="t" stroked="f" style="width:37.8pt;height:14.05pt" type="#_x0000_t75">
            <v:stroke joinstyle="miter"/>
            <v:imagedata o:title="eqId89358793c6e19fe784452c0e37f2bf06" r:id="rId197"/>
            <o:lock aspectratio="t" v:ext="edit"/>
            <w10:anchorlock/>
          </v:shape>
          <o:OLEObject DrawAspect="Content" ObjectID="_1468075828" ProgID="Equation.DSMT4" ShapeID="_x0000_i1128" Type="Embed" r:id="rId198"/>
        </w:object>
      </w:r>
      <w:r>
        <w:rPr>
          <w:sz w:val="21"/>
        </w:rPr>
        <w:t>，最初两弹簧（劲度系数分别为</w:t>
      </w:r>
      <w:r>
        <w:object>
          <v:shape alt="eqId9c32c25f43b5c3fa2f2239356402cc2e" coordsize="21600,21600" filled="f" id="_x0000_i1129" o:ole="" o:preferrelative="t" stroked="f" style="width:51pt;height:15.8pt" type="#_x0000_t75">
            <v:stroke joinstyle="miter"/>
            <v:imagedata o:title="eqId9c32c25f43b5c3fa2f2239356402cc2e" r:id="rId199"/>
            <o:lock aspectratio="t" v:ext="edit"/>
            <w10:anchorlock/>
          </v:shape>
          <o:OLEObject DrawAspect="Content" ObjectID="_1468075829" ProgID="Equation.DSMT4" ShapeID="_x0000_i1129" Type="Embed" r:id="rId200"/>
        </w:object>
      </w:r>
      <w:r>
        <w:rPr>
          <w:sz w:val="21"/>
        </w:rPr>
        <w:t>，</w:t>
      </w:r>
      <w:r>
        <w:object>
          <v:shape alt="eqIdaca508ad282ebf443703827876a93031" coordsize="21600,21600" filled="f" id="_x0000_i1130" o:ole="" o:preferrelative="t" stroked="f" style="width:52.75pt;height:15.75pt" type="#_x0000_t75">
            <v:stroke joinstyle="miter"/>
            <v:imagedata o:title="eqIdaca508ad282ebf443703827876a93031" r:id="rId201"/>
            <o:lock aspectratio="t" v:ext="edit"/>
            <w10:anchorlock/>
          </v:shape>
          <o:OLEObject DrawAspect="Content" ObjectID="_1468075830" ProgID="Equation.DSMT4" ShapeID="_x0000_i1130" Type="Embed" r:id="rId202"/>
        </w:object>
      </w:r>
      <w:r>
        <w:rPr>
          <w:sz w:val="21"/>
        </w:rPr>
        <w:t>）均处于自然伸长状态，两弹簧的最大弹性形变量均为3cm，稳定后根据指针在刻度尺上的位置即可测得水平加速度。利用该装置可测量地铁在启动或刹车时的加速度。下列说法中正确的是（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76525" cy="1371600"/>
            <wp:effectExtent b="0" l="0" r="5715" t="0"/>
            <wp:docPr descr="学科网 /lm6EvAk80H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203"/>
                    <a:stretch>
                      <a:fillRect/>
                    </a:stretch>
                  </pic:blipFill>
                  <pic:spPr>
                    <a:xfrm>
                      <a:off x="0" y="0"/>
                      <a:ext cx="2676525" cy="13716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A．摩擦力会影响测量仪的准确性，物块与装置底部越光滑越好</w:t>
      </w:r>
    </w:p>
    <w:p>
      <w:pPr>
        <w:shd w:color="auto" w:fill="auto" w:val="clear"/>
        <w:spacing w:line="360" w:lineRule="auto"/>
        <w:ind w:left="380"/>
        <w:jc w:val="left"/>
        <w:textAlignment w:val="center"/>
        <w:rPr>
          <w:sz w:val="21"/>
        </w:rPr>
      </w:pPr>
      <w:r>
        <w:rPr>
          <w:sz w:val="21"/>
        </w:rPr>
        <w:t>B．当指针指在</w:t>
      </w:r>
      <w:r>
        <w:object>
          <v:shape alt="eqIdacbc6a613224461ade69362d46550474" coordsize="21600,21600" filled="f" id="_x0000_i1131" o:ole="" o:preferrelative="t" stroked="f" style="width:13.15pt;height:11.2pt" type="#_x0000_t75">
            <v:stroke joinstyle="miter"/>
            <v:imagedata o:title="eqIdacbc6a613224461ade69362d46550474" r:id="rId204"/>
            <o:lock aspectratio="t" v:ext="edit"/>
            <w10:anchorlock/>
          </v:shape>
          <o:OLEObject DrawAspect="Content" ObjectID="_1468075831" ProgID="Equation.DSMT4" ShapeID="_x0000_i1131" Type="Embed" r:id="rId205"/>
        </w:object>
      </w:r>
      <w:r>
        <w:rPr>
          <w:sz w:val="21"/>
        </w:rPr>
        <w:t>cm位置时，地铁正在向右加速运动</w:t>
      </w:r>
    </w:p>
    <w:p>
      <w:pPr>
        <w:shd w:color="auto" w:fill="auto" w:val="clear"/>
        <w:spacing w:line="360" w:lineRule="auto"/>
        <w:ind w:left="380"/>
        <w:jc w:val="left"/>
        <w:textAlignment w:val="center"/>
        <w:rPr>
          <w:sz w:val="21"/>
        </w:rPr>
      </w:pPr>
      <w:r>
        <w:rPr>
          <w:sz w:val="21"/>
        </w:rPr>
        <w:t>C．当指针指在1.5cm位置时，地铁的加速度大小为</w:t>
      </w:r>
      <w:r>
        <w:object>
          <v:shape alt="eqId64aadae9aa4f9711f47cfe19355a86db" coordsize="21600,21600" filled="f" id="_x0000_i1132" o:ole="" o:preferrelative="t" stroked="f" style="width:26.35pt;height:14.25pt" type="#_x0000_t75">
            <v:stroke joinstyle="miter"/>
            <v:imagedata o:title="eqId64aadae9aa4f9711f47cfe19355a86db" r:id="rId206"/>
            <o:lock aspectratio="t" v:ext="edit"/>
            <w10:anchorlock/>
          </v:shape>
          <o:OLEObject DrawAspect="Content" ObjectID="_1468075832" ProgID="Equation.DSMT4" ShapeID="_x0000_i1132" Type="Embed" r:id="rId207"/>
        </w:object>
      </w:r>
    </w:p>
    <w:p>
      <w:pPr>
        <w:shd w:color="auto" w:fill="auto" w:val="clear"/>
        <w:spacing w:line="360" w:lineRule="auto"/>
        <w:ind w:left="380"/>
        <w:jc w:val="left"/>
        <w:textAlignment w:val="center"/>
        <w:rPr>
          <w:sz w:val="21"/>
        </w:rPr>
      </w:pPr>
      <w:r>
        <w:rPr>
          <w:sz w:val="21"/>
        </w:rPr>
        <w:t>D．把测量仪逆时针转动90°，可测量竖直向上加速的加速度</w:t>
      </w:r>
    </w:p>
    <w:p>
      <w:pPr>
        <w:shd w:color="auto" w:fill="auto" w:val="clear"/>
        <w:spacing w:line="360" w:lineRule="auto"/>
        <w:jc w:val="left"/>
        <w:textAlignment w:val="center"/>
        <w:rPr>
          <w:sz w:val="21"/>
        </w:rPr>
      </w:pPr>
      <w:r>
        <w:rPr>
          <w:color w:val="FF0000"/>
          <w:sz w:val="21"/>
        </w:rPr>
        <w:t>【答案】BC</w:t>
      </w:r>
    </w:p>
    <w:p>
      <w:pPr>
        <w:shd w:color="auto" w:fill="auto" w:val="clear"/>
        <w:spacing w:line="360" w:lineRule="auto"/>
        <w:jc w:val="left"/>
        <w:textAlignment w:val="center"/>
        <w:rPr>
          <w:sz w:val="21"/>
        </w:rPr>
      </w:pPr>
      <w:r>
        <w:rPr>
          <w:color w:val="FF0000"/>
          <w:sz w:val="21"/>
        </w:rPr>
        <w:t>【详解】AC．设指针位于</w:t>
      </w:r>
      <w:r>
        <w:rPr>
          <w:rFonts w:ascii="Times New Roman" w:cs="Times New Roman" w:eastAsia="Times New Roman" w:hAnsi="Times New Roman"/>
          <w:i/>
          <w:color w:val="FF0000"/>
          <w:sz w:val="21"/>
        </w:rPr>
        <w:t>x</w:t>
      </w:r>
      <w:r>
        <w:rPr>
          <w:color w:val="FF0000"/>
          <w:sz w:val="21"/>
        </w:rPr>
        <w:t>位置，根据牛顿第二定律有</w:t>
      </w:r>
      <w:r>
        <w:rPr>
          <w:color w:val="FF0000"/>
        </w:rPr>
        <w:object>
          <v:shape alt="eqId845c5d2d335f1f66288ee32e166f0eec" coordsize="21600,21600" filled="f" id="_x0000_i1133" o:ole="" o:preferrelative="t" stroked="f" style="width:59.8pt;height:13.85pt" type="#_x0000_t75">
            <v:stroke joinstyle="miter"/>
            <v:imagedata o:title="eqId845c5d2d335f1f66288ee32e166f0eec" r:id="rId208"/>
            <o:lock aspectratio="t" v:ext="edit"/>
            <w10:anchorlock/>
          </v:shape>
          <o:OLEObject DrawAspect="Content" ObjectID="_1468075833" ProgID="Equation.DSMT4" ShapeID="_x0000_i1133" Type="Embed" r:id="rId209"/>
        </w:object>
      </w:r>
    </w:p>
    <w:p>
      <w:pPr>
        <w:shd w:color="auto" w:fill="auto" w:val="clear"/>
        <w:spacing w:line="360" w:lineRule="auto"/>
        <w:jc w:val="left"/>
        <w:textAlignment w:val="center"/>
        <w:rPr>
          <w:sz w:val="21"/>
        </w:rPr>
      </w:pPr>
      <w:r>
        <w:rPr>
          <w:color w:val="FF0000"/>
          <w:sz w:val="21"/>
        </w:rPr>
        <w:t>可知摩擦力对测量仪没有影响，将</w:t>
      </w:r>
      <w:r>
        <w:rPr>
          <w:color w:val="FF0000"/>
        </w:rPr>
        <w:object>
          <v:shape alt="eqId4ec0618ae3a4fde6d6220010af229b9a" coordsize="21600,21600" filled="f" id="_x0000_i1134" o:ole="" o:preferrelative="t" stroked="f" style="width:16.7pt;height:9.65pt" type="#_x0000_t75">
            <v:stroke joinstyle="miter"/>
            <v:imagedata o:title="eqId4ec0618ae3a4fde6d6220010af229b9a" r:id="rId210"/>
            <o:lock aspectratio="t" v:ext="edit"/>
            <w10:anchorlock/>
          </v:shape>
          <o:OLEObject DrawAspect="Content" ObjectID="_1468075834" ProgID="Equation.DSMT4" ShapeID="_x0000_i1134" Type="Embed" r:id="rId211"/>
        </w:object>
      </w:r>
      <w:r>
        <w:rPr>
          <w:color w:val="FF0000"/>
          <w:sz w:val="21"/>
        </w:rPr>
        <w:t>1.5cm代入上式，解得</w:t>
      </w:r>
      <w:r>
        <w:rPr>
          <w:color w:val="FF0000"/>
        </w:rPr>
        <w:object>
          <v:shape alt="eqIdb67907deb4672cddf0d2e03a841adecd" coordsize="21600,21600" filled="f" id="_x0000_i1135" o:ole="" o:preferrelative="t" stroked="f" style="width:43.1pt;height:13.9pt" type="#_x0000_t75">
            <v:stroke joinstyle="miter"/>
            <v:imagedata o:title="eqIdb67907deb4672cddf0d2e03a841adecd" r:id="rId212"/>
            <o:lock aspectratio="t" v:ext="edit"/>
            <w10:anchorlock/>
          </v:shape>
          <o:OLEObject DrawAspect="Content" ObjectID="_1468075835" ProgID="Equation.DSMT4" ShapeID="_x0000_i1135" Type="Embed" r:id="rId213"/>
        </w:object>
      </w:r>
    </w:p>
    <w:p>
      <w:pPr>
        <w:shd w:color="auto" w:fill="auto" w:val="clear"/>
        <w:spacing w:line="360" w:lineRule="auto"/>
        <w:jc w:val="left"/>
        <w:textAlignment w:val="center"/>
        <w:rPr>
          <w:sz w:val="21"/>
        </w:rPr>
      </w:pPr>
      <w:r>
        <w:rPr>
          <w:color w:val="FF0000"/>
          <w:sz w:val="21"/>
        </w:rPr>
        <w:t>故A错误，C正确；</w:t>
      </w:r>
    </w:p>
    <w:p>
      <w:pPr>
        <w:shd w:color="auto" w:fill="auto" w:val="clear"/>
        <w:spacing w:line="360" w:lineRule="auto"/>
        <w:jc w:val="left"/>
        <w:textAlignment w:val="center"/>
        <w:rPr>
          <w:sz w:val="21"/>
        </w:rPr>
      </w:pPr>
      <w:r>
        <w:rPr>
          <w:color w:val="FF0000"/>
          <w:sz w:val="21"/>
        </w:rPr>
        <w:t>B．当指针指在</w:t>
      </w:r>
      <w:r>
        <w:rPr>
          <w:color w:val="FF0000"/>
        </w:rPr>
        <w:object>
          <v:shape alt="eqIdacbc6a613224461ade69362d46550474" coordsize="21600,21600" filled="f" id="_x0000_i1136" o:ole="" o:preferrelative="t" stroked="f" style="width:13.15pt;height:11.2pt" type="#_x0000_t75">
            <v:stroke joinstyle="miter"/>
            <v:imagedata o:title="eqIdacbc6a613224461ade69362d46550474" r:id="rId204"/>
            <o:lock aspectratio="t" v:ext="edit"/>
            <w10:anchorlock/>
          </v:shape>
          <o:OLEObject DrawAspect="Content" ObjectID="_1468075836" ProgID="Equation.DSMT4" ShapeID="_x0000_i1136" Type="Embed" r:id="rId214"/>
        </w:object>
      </w:r>
      <w:r>
        <w:rPr>
          <w:color w:val="FF0000"/>
          <w:sz w:val="21"/>
        </w:rPr>
        <w:t>cm位置时，两弹簧弹力向右，则地铁正在向右加速运动，故B正确；</w:t>
      </w:r>
    </w:p>
    <w:p>
      <w:pPr>
        <w:shd w:color="auto" w:fill="auto" w:val="clear"/>
        <w:spacing w:line="360" w:lineRule="auto"/>
        <w:jc w:val="left"/>
        <w:textAlignment w:val="center"/>
        <w:rPr>
          <w:sz w:val="21"/>
        </w:rPr>
      </w:pPr>
      <w:r>
        <w:rPr>
          <w:color w:val="FF0000"/>
          <w:sz w:val="21"/>
        </w:rPr>
        <w:t>D．把测量仪逆时针转动90°，由于</w:t>
      </w:r>
      <w:r>
        <w:rPr>
          <w:color w:val="FF0000"/>
        </w:rPr>
        <w:object>
          <v:shape alt="eqIdde0bab3a80545e331bd5a0e30c4ef381" coordsize="21600,21600" filled="f" id="_x0000_i1137" o:ole="" o:preferrelative="t" stroked="f" style="width:35.2pt;height:15.75pt" type="#_x0000_t75">
            <v:stroke joinstyle="miter"/>
            <v:imagedata o:title="eqIdde0bab3a80545e331bd5a0e30c4ef381" r:id="rId215"/>
            <o:lock aspectratio="t" v:ext="edit"/>
            <w10:anchorlock/>
          </v:shape>
          <o:OLEObject DrawAspect="Content" ObjectID="_1468075837" ProgID="Equation.DSMT4" ShapeID="_x0000_i1137" Type="Embed" r:id="rId216"/>
        </w:object>
      </w:r>
      <w:r>
        <w:rPr>
          <w:color w:val="FF0000"/>
          <w:sz w:val="21"/>
        </w:rPr>
        <w:t>cm，则</w:t>
      </w:r>
      <w:r>
        <w:rPr>
          <w:color w:val="FF0000"/>
        </w:rPr>
        <w:object>
          <v:shape alt="eqId7d86d9307d5e714c083f751e9f6da2a1" coordsize="21600,21600" filled="f" id="_x0000_i1138" o:ole="" o:preferrelative="t" stroked="f" style="width:63.35pt;height:15.8pt" type="#_x0000_t75">
            <v:stroke joinstyle="miter"/>
            <v:imagedata o:title="eqId7d86d9307d5e714c083f751e9f6da2a1" r:id="rId217"/>
            <o:lock aspectratio="t" v:ext="edit"/>
            <w10:anchorlock/>
          </v:shape>
          <o:OLEObject DrawAspect="Content" ObjectID="_1468075838" ProgID="Equation.DSMT4" ShapeID="_x0000_i1138" Type="Embed" r:id="rId218"/>
        </w:object>
      </w:r>
    </w:p>
    <w:p>
      <w:pPr>
        <w:shd w:color="auto" w:fill="auto" w:val="clear"/>
        <w:spacing w:line="360" w:lineRule="auto"/>
        <w:jc w:val="left"/>
        <w:textAlignment w:val="center"/>
        <w:rPr>
          <w:sz w:val="21"/>
        </w:rPr>
      </w:pPr>
      <w:r>
        <w:rPr>
          <w:color w:val="FF0000"/>
          <w:sz w:val="21"/>
        </w:rPr>
        <w:t>所以无法测量竖直向上的加速度，故D错误。</w:t>
      </w:r>
    </w:p>
    <w:p>
      <w:pPr>
        <w:shd w:color="auto" w:fill="auto" w:val="clear"/>
        <w:spacing w:line="360" w:lineRule="auto"/>
        <w:jc w:val="left"/>
        <w:textAlignment w:val="center"/>
        <w:rPr>
          <w:sz w:val="21"/>
        </w:rPr>
      </w:pPr>
      <w:r>
        <w:rPr>
          <w:color w:val="FF0000"/>
          <w:sz w:val="21"/>
        </w:rPr>
        <w:t>故选BC。</w:t>
      </w:r>
    </w:p>
    <w:p>
      <w:pPr>
        <w:shd w:color="auto" w:fill="auto" w:val="clear"/>
        <w:spacing w:line="360" w:lineRule="auto"/>
        <w:jc w:val="left"/>
        <w:textAlignment w:val="center"/>
        <w:rPr>
          <w:sz w:val="21"/>
        </w:rPr>
      </w:pPr>
      <w:r>
        <w:rPr>
          <w:rFonts w:hint="eastAsia"/>
          <w:sz w:val="21"/>
          <w:lang w:eastAsia="zh-CN" w:val="en-US"/>
        </w:rPr>
        <w:t>21</w:t>
      </w:r>
      <w:r>
        <w:rPr>
          <w:sz w:val="21"/>
        </w:rPr>
        <w:t>．如图所示，轻质弹簧1一端与静止在倾斜木板上的物体A相连，另一端与细线相连，该弹簧与倾斜木板保持平行，细线绕过光滑的定滑轮与物体B相连，B、C通过轻质弹簧2连接，且B、C始终未触及地面。初始时系统处于静止状态，木板与水平面间的夹角保持为</w:t>
      </w:r>
      <w:r>
        <w:object>
          <v:shape alt="eqIdf6b86c22b670a8e9f3896f9e8883fbbb" coordsize="21600,21600" filled="f" id="_x0000_i1139" o:ole="" o:preferrelative="t" stroked="f" style="width:17.55pt;height:12.25pt" type="#_x0000_t75">
            <v:stroke joinstyle="miter"/>
            <v:imagedata o:title="eqIdf6b86c22b670a8e9f3896f9e8883fbbb" r:id="rId219"/>
            <o:lock aspectratio="t" v:ext="edit"/>
            <w10:anchorlock/>
          </v:shape>
          <o:OLEObject DrawAspect="Content" ObjectID="_1468075839" ProgID="Equation.DSMT4" ShapeID="_x0000_i1139" Type="Embed" r:id="rId220"/>
        </w:object>
      </w:r>
      <w:r>
        <w:rPr>
          <w:sz w:val="21"/>
        </w:rPr>
        <w:t>，</w:t>
      </w:r>
      <w:r>
        <w:object>
          <v:shape alt="eqId6e2d5c0e55213b8eaba5e73b3f9098f5" coordsize="21600,21600" filled="f" id="_x0000_i1140" o:ole="" o:preferrelative="t" stroked="f" style="width:88.85pt;height:15.8pt" type="#_x0000_t75">
            <v:stroke joinstyle="miter"/>
            <v:imagedata o:title="eqId6e2d5c0e55213b8eaba5e73b3f9098f5" r:id="rId221"/>
            <o:lock aspectratio="t" v:ext="edit"/>
            <w10:anchorlock/>
          </v:shape>
          <o:OLEObject DrawAspect="Content" ObjectID="_1468075840" ProgID="Equation.DSMT4" ShapeID="_x0000_i1140" Type="Embed" r:id="rId222"/>
        </w:object>
      </w:r>
      <w:r>
        <w:rPr>
          <w:sz w:val="21"/>
        </w:rPr>
        <w:t>，下列说法正确的是（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43075" cy="952500"/>
            <wp:effectExtent b="7620" l="0" r="9525" t="0"/>
            <wp:docPr descr="学科网 /lm6EvAk80H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223"/>
                    <a:stretch>
                      <a:fillRect/>
                    </a:stretch>
                  </pic:blipFill>
                  <pic:spPr>
                    <a:xfrm>
                      <a:off x="0" y="0"/>
                      <a:ext cx="1743075" cy="9525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A．剪断弹簧2瞬间，A所受的摩擦力不变</w:t>
      </w:r>
    </w:p>
    <w:p>
      <w:pPr>
        <w:shd w:color="auto" w:fill="auto" w:val="clear"/>
        <w:spacing w:line="360" w:lineRule="auto"/>
        <w:ind w:left="380"/>
        <w:jc w:val="left"/>
        <w:textAlignment w:val="center"/>
        <w:rPr>
          <w:sz w:val="21"/>
        </w:rPr>
      </w:pPr>
      <w:r>
        <w:rPr>
          <w:sz w:val="21"/>
        </w:rPr>
        <w:t>B．剪断细线后，A可能会下滑</w:t>
      </w:r>
    </w:p>
    <w:p>
      <w:pPr>
        <w:shd w:color="auto" w:fill="auto" w:val="clear"/>
        <w:spacing w:line="360" w:lineRule="auto"/>
        <w:ind w:left="380"/>
        <w:jc w:val="left"/>
        <w:textAlignment w:val="center"/>
        <w:rPr>
          <w:sz w:val="21"/>
        </w:rPr>
      </w:pPr>
      <w:r>
        <w:rPr>
          <w:sz w:val="21"/>
        </w:rPr>
        <w:t>C．剪断细线后，B、C一起以加速度</w:t>
      </w:r>
      <w:r>
        <w:rPr>
          <w:rFonts w:ascii="Times New Roman" w:cs="Times New Roman" w:eastAsia="Times New Roman" w:hAnsi="Times New Roman"/>
          <w:i/>
          <w:sz w:val="21"/>
        </w:rPr>
        <w:t>g</w:t>
      </w:r>
      <w:r>
        <w:rPr>
          <w:sz w:val="21"/>
        </w:rPr>
        <w:t>自由下落</w:t>
      </w:r>
    </w:p>
    <w:p>
      <w:pPr>
        <w:shd w:color="auto" w:fill="auto" w:val="clear"/>
        <w:spacing w:line="360" w:lineRule="auto"/>
        <w:ind w:left="380"/>
        <w:jc w:val="left"/>
        <w:textAlignment w:val="center"/>
        <w:rPr>
          <w:sz w:val="21"/>
        </w:rPr>
      </w:pPr>
      <w:r>
        <w:rPr>
          <w:sz w:val="21"/>
        </w:rPr>
        <w:t>D．剪断细线瞬间，B的加速度为2g</w:t>
      </w:r>
    </w:p>
    <w:p>
      <w:pPr>
        <w:shd w:color="auto" w:fill="auto" w:val="clear"/>
        <w:spacing w:line="360" w:lineRule="auto"/>
        <w:jc w:val="left"/>
        <w:textAlignment w:val="center"/>
        <w:rPr>
          <w:sz w:val="21"/>
        </w:rPr>
      </w:pPr>
      <w:r>
        <w:rPr>
          <w:color w:val="FF0000"/>
          <w:sz w:val="21"/>
        </w:rPr>
        <w:t>【答案】AD</w:t>
      </w:r>
    </w:p>
    <w:p>
      <w:pPr>
        <w:shd w:color="auto" w:fill="auto" w:val="clear"/>
        <w:spacing w:line="360" w:lineRule="auto"/>
        <w:jc w:val="left"/>
        <w:textAlignment w:val="center"/>
        <w:rPr>
          <w:sz w:val="21"/>
        </w:rPr>
      </w:pPr>
      <w:r>
        <w:rPr>
          <w:color w:val="FF0000"/>
          <w:sz w:val="21"/>
        </w:rPr>
        <w:t>【详解】A．设A、B、C的质量分别为2m、</w:t>
      </w:r>
      <w:r>
        <w:rPr>
          <w:rFonts w:ascii="Times New Roman" w:cs="Times New Roman" w:eastAsia="Times New Roman" w:hAnsi="Times New Roman"/>
          <w:i/>
          <w:color w:val="FF0000"/>
          <w:sz w:val="21"/>
        </w:rPr>
        <w:t>m</w:t>
      </w:r>
      <w:r>
        <w:rPr>
          <w:color w:val="FF0000"/>
          <w:sz w:val="21"/>
        </w:rPr>
        <w:t>、</w:t>
      </w:r>
      <w:r>
        <w:rPr>
          <w:rFonts w:ascii="Times New Roman" w:cs="Times New Roman" w:eastAsia="Times New Roman" w:hAnsi="Times New Roman"/>
          <w:i/>
          <w:color w:val="FF0000"/>
          <w:sz w:val="21"/>
        </w:rPr>
        <w:t>m</w:t>
      </w:r>
      <w:r>
        <w:rPr>
          <w:color w:val="FF0000"/>
          <w:sz w:val="21"/>
        </w:rPr>
        <w:t>，剪断弹簧2前，对A受力分析，可得</w:t>
      </w:r>
      <w:r>
        <w:rPr>
          <w:color w:val="FF0000"/>
        </w:rPr>
        <w:object>
          <v:shape alt="eqIdb6b866153c4758618aa5dd19e8662a1e" coordsize="21600,21600" filled="f" id="_x0000_i1141" o:ole="" o:preferrelative="t" stroked="f" style="width:97.65pt;height:15.8pt" type="#_x0000_t75">
            <v:stroke joinstyle="miter"/>
            <v:imagedata o:title="eqIdb6b866153c4758618aa5dd19e8662a1e" r:id="rId224"/>
            <o:lock aspectratio="t" v:ext="edit"/>
            <w10:anchorlock/>
          </v:shape>
          <o:OLEObject DrawAspect="Content" ObjectID="_1468075841" ProgID="Equation.DSMT4" ShapeID="_x0000_i1141" Type="Embed" r:id="rId225"/>
        </w:object>
      </w:r>
    </w:p>
    <w:p>
      <w:pPr>
        <w:shd w:color="auto" w:fill="auto" w:val="clear"/>
        <w:spacing w:line="360" w:lineRule="auto"/>
        <w:jc w:val="left"/>
        <w:textAlignment w:val="center"/>
        <w:rPr>
          <w:sz w:val="21"/>
        </w:rPr>
      </w:pPr>
      <w:r>
        <w:rPr>
          <w:color w:val="FF0000"/>
          <w:sz w:val="21"/>
        </w:rPr>
        <w:t>解得</w:t>
      </w:r>
      <w:r>
        <w:rPr>
          <w:color w:val="FF0000"/>
        </w:rPr>
        <w:object>
          <v:shape alt="eqId992b3b001fbab8f8375a178a4a6c01d1" coordsize="21600,21600" filled="f" id="_x0000_i1142" o:ole="" o:preferrelative="t" stroked="f" style="width:35.15pt;height:14pt" type="#_x0000_t75">
            <v:stroke joinstyle="miter"/>
            <v:imagedata o:title="eqId992b3b001fbab8f8375a178a4a6c01d1" r:id="rId226"/>
            <o:lock aspectratio="t" v:ext="edit"/>
            <w10:anchorlock/>
          </v:shape>
          <o:OLEObject DrawAspect="Content" ObjectID="_1468075842" ProgID="Equation.DSMT4" ShapeID="_x0000_i1142" Type="Embed" r:id="rId227"/>
        </w:object>
      </w:r>
      <w:r>
        <w:rPr>
          <w:color w:val="FF0000"/>
          <w:sz w:val="21"/>
        </w:rPr>
        <w:t>，方向沿斜面向下；当剪断弹簧2瞬间，弹簧1的弹力不变，则A所受力情况不变，合力仍为零，A所受的摩擦力不变，故A正确；</w:t>
      </w:r>
    </w:p>
    <w:p>
      <w:pPr>
        <w:shd w:color="auto" w:fill="auto" w:val="clear"/>
        <w:spacing w:line="360" w:lineRule="auto"/>
        <w:jc w:val="left"/>
        <w:textAlignment w:val="center"/>
        <w:rPr>
          <w:sz w:val="21"/>
        </w:rPr>
      </w:pPr>
      <w:r>
        <w:rPr>
          <w:color w:val="FF0000"/>
          <w:sz w:val="21"/>
        </w:rPr>
        <w:t>B．剪断细线前对A有</w:t>
      </w:r>
      <w:r>
        <w:rPr>
          <w:color w:val="FF0000"/>
        </w:rPr>
        <w:object>
          <v:shape alt="eqIdb6b866153c4758618aa5dd19e8662a1e" coordsize="21600,21600" filled="f" id="_x0000_i1143" o:ole="" o:preferrelative="t" stroked="f" style="width:97.65pt;height:15.8pt" type="#_x0000_t75">
            <v:stroke joinstyle="miter"/>
            <v:imagedata o:title="eqIdb6b866153c4758618aa5dd19e8662a1e" r:id="rId224"/>
            <o:lock aspectratio="t" v:ext="edit"/>
            <w10:anchorlock/>
          </v:shape>
          <o:OLEObject DrawAspect="Content" ObjectID="_1468075843" ProgID="Equation.DSMT4" ShapeID="_x0000_i1143" Type="Embed" r:id="rId228"/>
        </w:object>
      </w:r>
    </w:p>
    <w:p>
      <w:pPr>
        <w:shd w:color="auto" w:fill="auto" w:val="clear"/>
        <w:spacing w:line="360" w:lineRule="auto"/>
        <w:jc w:val="left"/>
        <w:textAlignment w:val="center"/>
        <w:rPr>
          <w:rFonts w:ascii="Times New Roman" w:cs="Times New Roman" w:eastAsia="Times New Roman" w:hAnsi="Times New Roman"/>
          <w:i/>
          <w:sz w:val="21"/>
        </w:rPr>
      </w:pPr>
      <w:r>
        <w:rPr>
          <w:color w:val="FF0000"/>
          <w:sz w:val="21"/>
        </w:rPr>
        <w:t>由于初始时系统处于静止状态则</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max</w:t>
      </w:r>
      <w:r>
        <w:rPr>
          <w:color w:val="FF0000"/>
          <w:sz w:val="21"/>
        </w:rPr>
        <w:t xml:space="preserve"> ≥ </w:t>
      </w:r>
      <w:r>
        <w:rPr>
          <w:rFonts w:ascii="Times New Roman" w:cs="Times New Roman" w:eastAsia="Times New Roman" w:hAnsi="Times New Roman"/>
          <w:i/>
          <w:color w:val="FF0000"/>
          <w:sz w:val="21"/>
        </w:rPr>
        <w:t>mg</w:t>
      </w:r>
    </w:p>
    <w:p>
      <w:pPr>
        <w:shd w:color="auto" w:fill="auto" w:val="clear"/>
        <w:spacing w:line="360" w:lineRule="auto"/>
        <w:jc w:val="left"/>
        <w:textAlignment w:val="center"/>
        <w:rPr>
          <w:rFonts w:ascii="Times New Roman" w:cs="Times New Roman" w:eastAsia="Times New Roman" w:hAnsi="Times New Roman"/>
          <w:i/>
          <w:sz w:val="21"/>
        </w:rPr>
      </w:pPr>
      <w:r>
        <w:rPr>
          <w:color w:val="FF0000"/>
          <w:sz w:val="21"/>
        </w:rPr>
        <w:t>现剪断细线后若A静止有2</w:t>
      </w:r>
      <w:r>
        <w:rPr>
          <w:rFonts w:ascii="Times New Roman" w:cs="Times New Roman" w:eastAsia="Times New Roman" w:hAnsi="Times New Roman"/>
          <w:i/>
          <w:color w:val="FF0000"/>
          <w:sz w:val="21"/>
        </w:rPr>
        <w:t>mg</w:t>
      </w:r>
      <w:r>
        <w:rPr>
          <w:color w:val="FF0000"/>
          <w:sz w:val="21"/>
        </w:rPr>
        <w:t xml:space="preserve">sin30° </w:t>
      </w:r>
      <w:r>
        <w:rPr>
          <w:rFonts w:ascii="Times New Roman" w:cs="Times New Roman" w:eastAsia="Times New Roman" w:hAnsi="Times New Roman"/>
          <w:i/>
          <w:color w:val="FF0000"/>
          <w:sz w:val="21"/>
        </w:rPr>
        <w:t>=</w:t>
      </w:r>
      <w:r>
        <w:rPr>
          <w:color w:val="FF0000"/>
          <w:sz w:val="21"/>
        </w:rPr>
        <w:t xml:space="preserve"> </w:t>
      </w:r>
      <w:r>
        <w:rPr>
          <w:rFonts w:ascii="Times New Roman" w:cs="Times New Roman" w:eastAsia="Times New Roman" w:hAnsi="Times New Roman"/>
          <w:i/>
          <w:color w:val="FF0000"/>
          <w:sz w:val="21"/>
        </w:rPr>
        <w:t>f ′</w:t>
      </w:r>
    </w:p>
    <w:p>
      <w:pPr>
        <w:shd w:color="auto" w:fill="auto" w:val="clear"/>
        <w:spacing w:line="360" w:lineRule="auto"/>
        <w:jc w:val="left"/>
        <w:textAlignment w:val="center"/>
        <w:rPr>
          <w:rFonts w:ascii="Times New Roman" w:cs="Times New Roman" w:eastAsia="Times New Roman" w:hAnsi="Times New Roman"/>
          <w:i/>
          <w:sz w:val="21"/>
        </w:rPr>
      </w:pPr>
      <w:r>
        <w:rPr>
          <w:color w:val="FF0000"/>
          <w:sz w:val="21"/>
        </w:rPr>
        <w:t>可知</w:t>
      </w:r>
      <w:r>
        <w:rPr>
          <w:rFonts w:ascii="Times New Roman" w:cs="Times New Roman" w:eastAsia="Times New Roman" w:hAnsi="Times New Roman"/>
          <w:i/>
          <w:color w:val="FF0000"/>
          <w:sz w:val="21"/>
        </w:rPr>
        <w:t>f ′</w:t>
      </w:r>
      <w:r>
        <w:rPr>
          <w:color w:val="FF0000"/>
          <w:sz w:val="21"/>
        </w:rPr>
        <w:t xml:space="preserve"> </w:t>
      </w:r>
      <w:r>
        <w:rPr>
          <w:rFonts w:ascii="Times New Roman" w:cs="Times New Roman" w:eastAsia="Times New Roman" w:hAnsi="Times New Roman"/>
          <w:i/>
          <w:color w:val="FF0000"/>
          <w:sz w:val="21"/>
        </w:rPr>
        <w:t>=</w:t>
      </w:r>
      <w:r>
        <w:rPr>
          <w:color w:val="FF0000"/>
          <w:sz w:val="21"/>
        </w:rPr>
        <w:t xml:space="preserve"> </w:t>
      </w:r>
      <w:r>
        <w:rPr>
          <w:rFonts w:ascii="Times New Roman" w:cs="Times New Roman" w:eastAsia="Times New Roman" w:hAnsi="Times New Roman"/>
          <w:i/>
          <w:color w:val="FF0000"/>
          <w:sz w:val="21"/>
        </w:rPr>
        <w:t>mg</w:t>
      </w:r>
      <w:r>
        <w:rPr>
          <w:color w:val="FF0000"/>
          <w:sz w:val="21"/>
        </w:rPr>
        <w:t xml:space="preserve"> ≤ </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max</w:t>
      </w:r>
    </w:p>
    <w:p>
      <w:pPr>
        <w:shd w:color="auto" w:fill="auto" w:val="clear"/>
        <w:spacing w:line="360" w:lineRule="auto"/>
        <w:jc w:val="left"/>
        <w:textAlignment w:val="center"/>
        <w:rPr>
          <w:sz w:val="21"/>
        </w:rPr>
      </w:pPr>
      <w:r>
        <w:rPr>
          <w:color w:val="FF0000"/>
          <w:sz w:val="21"/>
        </w:rPr>
        <w:t>A不会向下运动，故B错误；</w:t>
      </w:r>
    </w:p>
    <w:p>
      <w:pPr>
        <w:shd w:color="auto" w:fill="auto" w:val="clear"/>
        <w:spacing w:line="360" w:lineRule="auto"/>
        <w:jc w:val="left"/>
        <w:textAlignment w:val="center"/>
        <w:rPr>
          <w:sz w:val="21"/>
        </w:rPr>
      </w:pPr>
      <w:r>
        <w:rPr>
          <w:color w:val="FF0000"/>
          <w:sz w:val="21"/>
        </w:rPr>
        <w:t>CD．剪断细线前，对C受力分析，根据平衡条件有</w:t>
      </w:r>
      <w:r>
        <w:rPr>
          <w:color w:val="FF0000"/>
        </w:rPr>
        <w:object>
          <v:shape alt="eqId572b97cc4cf0c80d90de4241ce13ee87" coordsize="21600,21600" filled="f" id="_x0000_i1144" o:ole="" o:preferrelative="t" stroked="f" style="width:38.7pt;height:16pt" type="#_x0000_t75">
            <v:stroke joinstyle="miter"/>
            <v:imagedata o:title="eqId572b97cc4cf0c80d90de4241ce13ee87" r:id="rId229"/>
            <o:lock aspectratio="t" v:ext="edit"/>
            <w10:anchorlock/>
          </v:shape>
          <o:OLEObject DrawAspect="Content" ObjectID="_1468075844" ProgID="Equation.DSMT4" ShapeID="_x0000_i1144" Type="Embed" r:id="rId230"/>
        </w:object>
      </w:r>
    </w:p>
    <w:p>
      <w:pPr>
        <w:shd w:color="auto" w:fill="auto" w:val="clear"/>
        <w:spacing w:line="360" w:lineRule="auto"/>
        <w:jc w:val="left"/>
        <w:textAlignment w:val="center"/>
        <w:rPr>
          <w:sz w:val="21"/>
        </w:rPr>
      </w:pPr>
      <w:r>
        <w:rPr>
          <w:color w:val="FF0000"/>
          <w:sz w:val="21"/>
        </w:rPr>
        <w:t>当剪断细线瞬间，弹簧2的力不变，仍为</w:t>
      </w:r>
      <w:r>
        <w:rPr>
          <w:color w:val="FF0000"/>
        </w:rPr>
        <w:object>
          <v:shape alt="eqId572b97cc4cf0c80d90de4241ce13ee87" coordsize="21600,21600" filled="f" id="_x0000_i1145" o:ole="" o:preferrelative="t" stroked="f" style="width:38.7pt;height:16pt" type="#_x0000_t75">
            <v:stroke joinstyle="miter"/>
            <v:imagedata o:title="eqId572b97cc4cf0c80d90de4241ce13ee87" r:id="rId229"/>
            <o:lock aspectratio="t" v:ext="edit"/>
            <w10:anchorlock/>
          </v:shape>
          <o:OLEObject DrawAspect="Content" ObjectID="_1468075845" ProgID="Equation.DSMT4" ShapeID="_x0000_i1145" Type="Embed" r:id="rId231"/>
        </w:object>
      </w:r>
    </w:p>
    <w:p>
      <w:pPr>
        <w:shd w:color="auto" w:fill="auto" w:val="clear"/>
        <w:spacing w:line="360" w:lineRule="auto"/>
        <w:jc w:val="left"/>
        <w:textAlignment w:val="center"/>
        <w:rPr>
          <w:sz w:val="21"/>
        </w:rPr>
      </w:pPr>
      <w:r>
        <w:rPr>
          <w:color w:val="FF0000"/>
          <w:sz w:val="21"/>
        </w:rPr>
        <w:t>可知C所受力的情况不变，合力为零，此时C的加速度为零；B所受力的情况发生变化，对B受力分析，根据牛顿第二定律有</w:t>
      </w:r>
      <w:r>
        <w:rPr>
          <w:color w:val="FF0000"/>
        </w:rPr>
        <w:object>
          <v:shape alt="eqId1cf8844ef1b20511c1e41f62544758fb" coordsize="21600,21600" filled="f" id="_x0000_i1146" o:ole="" o:preferrelative="t" stroked="f" style="width:60.7pt;height:15.8pt" type="#_x0000_t75">
            <v:stroke joinstyle="miter"/>
            <v:imagedata o:title="eqId1cf8844ef1b20511c1e41f62544758fb" r:id="rId232"/>
            <o:lock aspectratio="t" v:ext="edit"/>
            <w10:anchorlock/>
          </v:shape>
          <o:OLEObject DrawAspect="Content" ObjectID="_1468075846" ProgID="Equation.DSMT4" ShapeID="_x0000_i1146" Type="Embed" r:id="rId233"/>
        </w:object>
      </w:r>
    </w:p>
    <w:p>
      <w:pPr>
        <w:shd w:color="auto" w:fill="auto" w:val="clear"/>
        <w:spacing w:line="360" w:lineRule="auto"/>
        <w:jc w:val="left"/>
        <w:textAlignment w:val="center"/>
        <w:rPr>
          <w:sz w:val="21"/>
        </w:rPr>
      </w:pPr>
      <w:r>
        <w:rPr>
          <w:color w:val="FF0000"/>
          <w:sz w:val="21"/>
        </w:rPr>
        <w:t>解得</w:t>
      </w:r>
      <w:r>
        <w:rPr>
          <w:color w:val="FF0000"/>
        </w:rPr>
        <w:object>
          <v:shape alt="eqId072071fe1627e3248f442d91007a1bb3" coordsize="21600,21600" filled="f" id="_x0000_i1147" o:ole="" o:preferrelative="t" stroked="f" style="width:31.65pt;height:13.9pt" type="#_x0000_t75">
            <v:stroke joinstyle="miter"/>
            <v:imagedata o:title="eqId072071fe1627e3248f442d91007a1bb3" r:id="rId234"/>
            <o:lock aspectratio="t" v:ext="edit"/>
            <w10:anchorlock/>
          </v:shape>
          <o:OLEObject DrawAspect="Content" ObjectID="_1468075847" ProgID="Equation.DSMT4" ShapeID="_x0000_i1147" Type="Embed" r:id="rId235"/>
        </w:object>
      </w:r>
    </w:p>
    <w:p>
      <w:pPr>
        <w:shd w:color="auto" w:fill="auto" w:val="clear"/>
        <w:spacing w:line="360" w:lineRule="auto"/>
        <w:jc w:val="left"/>
        <w:textAlignment w:val="center"/>
        <w:rPr>
          <w:sz w:val="21"/>
        </w:rPr>
      </w:pPr>
      <w:r>
        <w:rPr>
          <w:color w:val="FF0000"/>
          <w:sz w:val="21"/>
        </w:rPr>
        <w:t>因B的加速度大于C的加速度，故剪断细线后，B、C下落的加速度不相等，故C错误、D正确。</w:t>
      </w:r>
    </w:p>
    <w:p>
      <w:pPr>
        <w:shd w:color="auto" w:fill="auto" w:val="clear"/>
        <w:spacing w:line="360" w:lineRule="auto"/>
        <w:jc w:val="left"/>
        <w:textAlignment w:val="center"/>
        <w:rPr>
          <w:sz w:val="21"/>
        </w:rPr>
      </w:pPr>
      <w:r>
        <w:rPr>
          <w:color w:val="FF0000"/>
          <w:sz w:val="21"/>
        </w:rPr>
        <w:t>故选AD。</w:t>
      </w:r>
    </w:p>
    <w:p>
      <w:pPr>
        <w:shd w:color="auto" w:fill="auto" w:val="clear"/>
        <w:spacing w:line="360" w:lineRule="auto"/>
        <w:jc w:val="left"/>
        <w:textAlignment w:val="center"/>
        <w:rPr>
          <w:sz w:val="21"/>
        </w:rPr>
      </w:pPr>
      <w:r>
        <w:rPr>
          <w:rFonts w:hint="eastAsia"/>
          <w:sz w:val="21"/>
          <w:lang w:eastAsia="zh-CN" w:val="en-US"/>
        </w:rPr>
        <w:t>22</w:t>
      </w:r>
      <w:r>
        <w:rPr>
          <w:sz w:val="21"/>
        </w:rPr>
        <w:t>．如图，拖把是由拖杆和拖把头构成的擦地工具，忽略拖杆的质量，只考虑拖把头的质量，拖把头与地板间有摩擦且动摩擦因数不变。在水平地板上拖地时，拖杆与竖直方向有一定的夹角。无论沿着拖杆斜向下施加推力，还是沿着拖杆斜向上施加拉力，拖把头均可在地面上做匀加速直线运动。若沿着拖杆施加推力</w:t>
      </w:r>
      <w:r>
        <w:object>
          <v:shape alt="eqIda0ed1ec316bc54c37c4286c208f55667" coordsize="21600,21600" filled="f" id="_x0000_i1148" o:ole="" o:preferrelative="t" stroked="f" style="width:11.4pt;height:11.4pt" type="#_x0000_t75">
            <v:stroke joinstyle="miter"/>
            <v:imagedata o:title="eqIda0ed1ec316bc54c37c4286c208f55667" r:id="rId236"/>
            <o:lock aspectratio="t" v:ext="edit"/>
            <w10:anchorlock/>
          </v:shape>
          <o:OLEObject DrawAspect="Content" ObjectID="_1468075848" ProgID="Equation.DSMT4" ShapeID="_x0000_i1148" Type="Embed" r:id="rId237"/>
        </w:object>
      </w:r>
      <w:r>
        <w:rPr>
          <w:sz w:val="21"/>
        </w:rPr>
        <w:t>，拖把头的加速度大小为</w:t>
      </w:r>
      <w:r>
        <w:object>
          <v:shape alt="eqId0a6936d370d6a238a608ca56f87198de" coordsize="21600,21600" filled="f" id="_x0000_i1149" o:ole="" o:preferrelative="t" stroked="f" style="width:8.75pt;height:9.65pt" type="#_x0000_t75">
            <v:stroke joinstyle="miter"/>
            <v:imagedata o:title="eqId0a6936d370d6a238a608ca56f87198de" r:id="rId148"/>
            <o:lock aspectratio="t" v:ext="edit"/>
            <w10:anchorlock/>
          </v:shape>
          <o:OLEObject DrawAspect="Content" ObjectID="_1468075849" ProgID="Equation.DSMT4" ShapeID="_x0000_i1149" Type="Embed" r:id="rId238"/>
        </w:object>
      </w:r>
      <w:r>
        <w:rPr>
          <w:sz w:val="21"/>
        </w:rPr>
        <w:t>，则（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19175" cy="1200150"/>
            <wp:effectExtent b="3810" l="0" r="1905" t="0"/>
            <wp:docPr descr="学科网 /lm6EvAk80H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239"/>
                    <a:stretch>
                      <a:fillRect/>
                    </a:stretch>
                  </pic:blipFill>
                  <pic:spPr>
                    <a:xfrm>
                      <a:off x="0" y="0"/>
                      <a:ext cx="1019175" cy="120015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A．施加推力</w:t>
      </w:r>
      <w:r>
        <w:object>
          <v:shape alt="eqId31199b27926fca85d1d9f1ed017242e8" coordsize="21600,21600" filled="f" id="_x0000_i1150" o:ole="" o:preferrelative="t" stroked="f" style="width:16.7pt;height:11.4pt" type="#_x0000_t75">
            <v:stroke joinstyle="miter"/>
            <v:imagedata o:title="eqId31199b27926fca85d1d9f1ed017242e8" r:id="rId240"/>
            <o:lock aspectratio="t" v:ext="edit"/>
            <w10:anchorlock/>
          </v:shape>
          <o:OLEObject DrawAspect="Content" ObjectID="_1468075850" ProgID="Equation.DSMT4" ShapeID="_x0000_i1150" Type="Embed" r:id="rId241"/>
        </w:object>
      </w:r>
      <w:r>
        <w:rPr>
          <w:sz w:val="21"/>
        </w:rPr>
        <w:t>，加速度等于</w:t>
      </w:r>
      <w:r>
        <w:object>
          <v:shape alt="eqId878e89b6eca35e34c863e832a2c661db" coordsize="21600,21600" filled="f" id="_x0000_i1151" o:ole="" o:preferrelative="t" stroked="f" style="width:14.05pt;height:12.65pt" type="#_x0000_t75">
            <v:stroke joinstyle="miter"/>
            <v:imagedata o:title="eqId878e89b6eca35e34c863e832a2c661db" r:id="rId242"/>
            <o:lock aspectratio="t" v:ext="edit"/>
            <w10:anchorlock/>
          </v:shape>
          <o:OLEObject DrawAspect="Content" ObjectID="_1468075851" ProgID="Equation.DSMT4" ShapeID="_x0000_i1151" Type="Embed" r:id="rId243"/>
        </w:object>
      </w:r>
      <w:r>
        <w:rPr>
          <w:sz w:val="21"/>
        </w:rPr>
        <w:tab/>
      </w:r>
      <w:r>
        <w:rPr>
          <w:sz w:val="21"/>
        </w:rPr>
        <w:t>B．施加推力</w:t>
      </w:r>
      <w:r>
        <w:object>
          <v:shape alt="eqId31199b27926fca85d1d9f1ed017242e8" coordsize="21600,21600" filled="f" id="_x0000_i1152" o:ole="" o:preferrelative="t" stroked="f" style="width:16.7pt;height:11.4pt" type="#_x0000_t75">
            <v:stroke joinstyle="miter"/>
            <v:imagedata o:title="eqId31199b27926fca85d1d9f1ed017242e8" r:id="rId240"/>
            <o:lock aspectratio="t" v:ext="edit"/>
            <w10:anchorlock/>
          </v:shape>
          <o:OLEObject DrawAspect="Content" ObjectID="_1468075852" ProgID="Equation.DSMT4" ShapeID="_x0000_i1152" Type="Embed" r:id="rId244"/>
        </w:object>
      </w:r>
      <w:r>
        <w:rPr>
          <w:sz w:val="21"/>
        </w:rPr>
        <w:t>，加速度大于</w:t>
      </w:r>
      <w:r>
        <w:object>
          <v:shape alt="eqId878e89b6eca35e34c863e832a2c661db" coordsize="21600,21600" filled="f" id="_x0000_i1153" o:ole="" o:preferrelative="t" stroked="f" style="width:14.05pt;height:12.65pt" type="#_x0000_t75">
            <v:stroke joinstyle="miter"/>
            <v:imagedata o:title="eqId878e89b6eca35e34c863e832a2c661db" r:id="rId242"/>
            <o:lock aspectratio="t" v:ext="edit"/>
            <w10:anchorlock/>
          </v:shape>
          <o:OLEObject DrawAspect="Content" ObjectID="_1468075853" ProgID="Equation.DSMT4" ShapeID="_x0000_i1153" Type="Embed" r:id="rId245"/>
        </w:object>
      </w:r>
    </w:p>
    <w:p>
      <w:pPr>
        <w:shd w:color="auto" w:fill="auto" w:val="clear"/>
        <w:tabs>
          <w:tab w:pos="4156" w:val="left"/>
        </w:tabs>
        <w:spacing w:line="360" w:lineRule="auto"/>
        <w:ind w:left="380"/>
        <w:jc w:val="left"/>
        <w:textAlignment w:val="center"/>
        <w:rPr>
          <w:sz w:val="21"/>
        </w:rPr>
      </w:pPr>
      <w:r>
        <w:rPr>
          <w:sz w:val="21"/>
        </w:rPr>
        <w:t>C．施加拉力</w:t>
      </w:r>
      <w:r>
        <w:object>
          <v:shape alt="eqIda0ed1ec316bc54c37c4286c208f55667" coordsize="21600,21600" filled="f" id="_x0000_i1154" o:ole="" o:preferrelative="t" stroked="f" style="width:11.4pt;height:11.4pt" type="#_x0000_t75">
            <v:stroke joinstyle="miter"/>
            <v:imagedata o:title="eqIda0ed1ec316bc54c37c4286c208f55667" r:id="rId236"/>
            <o:lock aspectratio="t" v:ext="edit"/>
            <w10:anchorlock/>
          </v:shape>
          <o:OLEObject DrawAspect="Content" ObjectID="_1468075854" ProgID="Equation.DSMT4" ShapeID="_x0000_i1154" Type="Embed" r:id="rId246"/>
        </w:object>
      </w:r>
      <w:r>
        <w:rPr>
          <w:sz w:val="21"/>
        </w:rPr>
        <w:t>，加速度小于</w:t>
      </w:r>
      <w:r>
        <w:object>
          <v:shape alt="eqId0a6936d370d6a238a608ca56f87198de" coordsize="21600,21600" filled="f" id="_x0000_i1155" o:ole="" o:preferrelative="t" stroked="f" style="width:8.75pt;height:9.65pt" type="#_x0000_t75">
            <v:stroke joinstyle="miter"/>
            <v:imagedata o:title="eqId0a6936d370d6a238a608ca56f87198de" r:id="rId148"/>
            <o:lock aspectratio="t" v:ext="edit"/>
            <w10:anchorlock/>
          </v:shape>
          <o:OLEObject DrawAspect="Content" ObjectID="_1468075855" ProgID="Equation.DSMT4" ShapeID="_x0000_i1155" Type="Embed" r:id="rId247"/>
        </w:object>
      </w:r>
      <w:r>
        <w:rPr>
          <w:sz w:val="21"/>
        </w:rPr>
        <w:tab/>
      </w:r>
      <w:r>
        <w:rPr>
          <w:sz w:val="21"/>
        </w:rPr>
        <w:t>D．施加拉力</w:t>
      </w:r>
      <w:r>
        <w:object>
          <v:shape alt="eqIda0ed1ec316bc54c37c4286c208f55667" coordsize="21600,21600" filled="f" id="_x0000_i1156" o:ole="" o:preferrelative="t" stroked="f" style="width:11.4pt;height:11.4pt" type="#_x0000_t75">
            <v:stroke joinstyle="miter"/>
            <v:imagedata o:title="eqIda0ed1ec316bc54c37c4286c208f55667" r:id="rId236"/>
            <o:lock aspectratio="t" v:ext="edit"/>
            <w10:anchorlock/>
          </v:shape>
          <o:OLEObject DrawAspect="Content" ObjectID="_1468075856" ProgID="Equation.DSMT4" ShapeID="_x0000_i1156" Type="Embed" r:id="rId248"/>
        </w:object>
      </w:r>
      <w:r>
        <w:rPr>
          <w:sz w:val="21"/>
        </w:rPr>
        <w:t>，加速度大于</w:t>
      </w:r>
      <w:r>
        <w:object>
          <v:shape alt="eqId0a6936d370d6a238a608ca56f87198de" coordsize="21600,21600" filled="f" id="_x0000_i1157" o:ole="" o:preferrelative="t" stroked="f" style="width:8.75pt;height:9.65pt" type="#_x0000_t75">
            <v:stroke joinstyle="miter"/>
            <v:imagedata o:title="eqId0a6936d370d6a238a608ca56f87198de" r:id="rId148"/>
            <o:lock aspectratio="t" v:ext="edit"/>
            <w10:anchorlock/>
          </v:shape>
          <o:OLEObject DrawAspect="Content" ObjectID="_1468075857" ProgID="Equation.DSMT4" ShapeID="_x0000_i1157" Type="Embed" r:id="rId249"/>
        </w:object>
      </w:r>
    </w:p>
    <w:p>
      <w:pPr>
        <w:shd w:color="auto" w:fill="auto" w:val="clear"/>
        <w:spacing w:line="360" w:lineRule="auto"/>
        <w:jc w:val="left"/>
        <w:textAlignment w:val="center"/>
        <w:rPr>
          <w:sz w:val="21"/>
        </w:rPr>
      </w:pPr>
      <w:r>
        <w:rPr>
          <w:color w:val="FF0000"/>
          <w:sz w:val="21"/>
        </w:rPr>
        <w:t>【答案】BD</w:t>
      </w:r>
    </w:p>
    <w:p>
      <w:pPr>
        <w:shd w:color="auto" w:fill="auto" w:val="clear"/>
        <w:spacing w:line="360" w:lineRule="auto"/>
        <w:jc w:val="left"/>
        <w:textAlignment w:val="center"/>
        <w:rPr>
          <w:sz w:val="21"/>
        </w:rPr>
      </w:pPr>
      <w:r>
        <w:rPr>
          <w:color w:val="FF0000"/>
          <w:sz w:val="21"/>
        </w:rPr>
        <w:t>【详解】AB．施加推力时，受力分析如图</w:t>
      </w:r>
    </w:p>
    <w:p>
      <w:pPr>
        <w:shd w:color="auto" w:fill="auto"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866775" cy="1038225"/>
            <wp:effectExtent b="13335" l="0" r="1905" t="0"/>
            <wp:docPr descr="学科网 /lm6EvAk80HNAx1ODbqMbQ=="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7" name="图片 100057"/>
                    <pic:cNvPicPr>
                      <a:picLocks noChangeAspect="1"/>
                    </pic:cNvPicPr>
                  </pic:nvPicPr>
                  <pic:blipFill>
                    <a:blip r:embed="rId250"/>
                    <a:stretch>
                      <a:fillRect/>
                    </a:stretch>
                  </pic:blipFill>
                  <pic:spPr>
                    <a:xfrm>
                      <a:off x="0" y="0"/>
                      <a:ext cx="866775" cy="1038225"/>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根据牛顿第二定律，有</w:t>
      </w:r>
      <w:r>
        <w:rPr>
          <w:color w:val="FF0000"/>
        </w:rPr>
        <w:object>
          <v:shape alt="eqIdfac98ed04e8d3e0631989e3378f2d715" coordsize="21600,21600" filled="f" id="_x0000_i1158" o:ole="" o:preferrelative="t" stroked="f" style="width:129.3pt;height:17.8pt" type="#_x0000_t75">
            <v:stroke joinstyle="miter"/>
            <v:imagedata o:title="eqIdfac98ed04e8d3e0631989e3378f2d715" r:id="rId251"/>
            <o:lock aspectratio="t" v:ext="edit"/>
            <w10:anchorlock/>
          </v:shape>
          <o:OLEObject DrawAspect="Content" ObjectID="_1468075858" ProgID="Equation.DSMT4" ShapeID="_x0000_i1158" Type="Embed" r:id="rId252"/>
        </w:object>
      </w:r>
    </w:p>
    <w:p>
      <w:pPr>
        <w:shd w:color="auto" w:fill="auto" w:val="clear"/>
        <w:spacing w:line="360" w:lineRule="auto"/>
        <w:jc w:val="left"/>
        <w:textAlignment w:val="center"/>
        <w:rPr>
          <w:sz w:val="21"/>
        </w:rPr>
      </w:pPr>
      <w:r>
        <w:rPr>
          <w:color w:val="FF0000"/>
          <w:sz w:val="21"/>
        </w:rPr>
        <w:t>可得加速度为</w:t>
      </w:r>
      <w:r>
        <w:rPr>
          <w:color w:val="FF0000"/>
        </w:rPr>
        <w:object>
          <v:shape alt="eqId9eb18100a89142a4ccc7bbafca58f50b" coordsize="21600,21600" filled="f" id="_x0000_i1159" o:ole="" o:preferrelative="t" stroked="f" style="width:124.05pt;height:29pt" type="#_x0000_t75">
            <v:stroke joinstyle="miter"/>
            <v:imagedata o:title="eqId9eb18100a89142a4ccc7bbafca58f50b" r:id="rId253"/>
            <o:lock aspectratio="t" v:ext="edit"/>
            <w10:anchorlock/>
          </v:shape>
          <o:OLEObject DrawAspect="Content" ObjectID="_1468075859" ProgID="Equation.DSMT4" ShapeID="_x0000_i1159" Type="Embed" r:id="rId254"/>
        </w:object>
      </w:r>
    </w:p>
    <w:p>
      <w:pPr>
        <w:shd w:color="auto" w:fill="auto" w:val="clear"/>
        <w:spacing w:line="360" w:lineRule="auto"/>
        <w:jc w:val="left"/>
        <w:textAlignment w:val="center"/>
        <w:rPr>
          <w:sz w:val="21"/>
        </w:rPr>
      </w:pPr>
      <w:r>
        <w:rPr>
          <w:color w:val="FF0000"/>
          <w:sz w:val="21"/>
        </w:rPr>
        <w:t>当推力变为</w:t>
      </w:r>
      <w:r>
        <w:rPr>
          <w:color w:val="FF0000"/>
        </w:rPr>
        <w:object>
          <v:shape alt="eqId31199b27926fca85d1d9f1ed017242e8" coordsize="21600,21600" filled="f" id="_x0000_i1160" o:ole="" o:preferrelative="t" stroked="f" style="width:16.7pt;height:11.4pt" type="#_x0000_t75">
            <v:stroke joinstyle="miter"/>
            <v:imagedata o:title="eqId31199b27926fca85d1d9f1ed017242e8" r:id="rId240"/>
            <o:lock aspectratio="t" v:ext="edit"/>
            <w10:anchorlock/>
          </v:shape>
          <o:OLEObject DrawAspect="Content" ObjectID="_1468075860" ProgID="Equation.DSMT4" ShapeID="_x0000_i1160" Type="Embed" r:id="rId255"/>
        </w:object>
      </w:r>
      <w:r>
        <w:rPr>
          <w:color w:val="FF0000"/>
          <w:sz w:val="21"/>
        </w:rPr>
        <w:t>时，加速度大于</w:t>
      </w:r>
      <w:r>
        <w:rPr>
          <w:color w:val="FF0000"/>
        </w:rPr>
        <w:object>
          <v:shape alt="eqId878e89b6eca35e34c863e832a2c661db" coordsize="21600,21600" filled="f" id="_x0000_i1161" o:ole="" o:preferrelative="t" stroked="f" style="width:14.05pt;height:12.65pt" type="#_x0000_t75">
            <v:stroke joinstyle="miter"/>
            <v:imagedata o:title="eqId878e89b6eca35e34c863e832a2c661db" r:id="rId242"/>
            <o:lock aspectratio="t" v:ext="edit"/>
            <w10:anchorlock/>
          </v:shape>
          <o:OLEObject DrawAspect="Content" ObjectID="_1468075861" ProgID="Equation.DSMT4" ShapeID="_x0000_i1161" Type="Embed" r:id="rId256"/>
        </w:object>
      </w:r>
      <w:r>
        <w:rPr>
          <w:color w:val="FF0000"/>
          <w:sz w:val="21"/>
        </w:rPr>
        <w:t>，A错误，B正确；</w:t>
      </w:r>
    </w:p>
    <w:p>
      <w:pPr>
        <w:shd w:color="auto" w:fill="auto" w:val="clear"/>
        <w:spacing w:line="360" w:lineRule="auto"/>
        <w:jc w:val="left"/>
        <w:textAlignment w:val="center"/>
        <w:rPr>
          <w:sz w:val="21"/>
        </w:rPr>
      </w:pPr>
      <w:r>
        <w:rPr>
          <w:color w:val="FF0000"/>
          <w:sz w:val="21"/>
        </w:rPr>
        <w:t>CD．当施加拉力时，受力分析如图</w:t>
      </w:r>
    </w:p>
    <w:p>
      <w:pPr>
        <w:shd w:color="auto" w:fill="auto" w:val="clear"/>
        <w:spacing w:line="360" w:lineRule="auto"/>
        <w:jc w:val="left"/>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838200" cy="895350"/>
            <wp:effectExtent b="3810" l="0" r="0" t="0"/>
            <wp:docPr descr="学科网 /lm6EvAk80HNAx1ODbqMbQ=="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9" name="图片 100059"/>
                    <pic:cNvPicPr>
                      <a:picLocks noChangeAspect="1"/>
                    </pic:cNvPicPr>
                  </pic:nvPicPr>
                  <pic:blipFill>
                    <a:blip r:embed="rId257"/>
                    <a:stretch>
                      <a:fillRect/>
                    </a:stretch>
                  </pic:blipFill>
                  <pic:spPr>
                    <a:xfrm>
                      <a:off x="0" y="0"/>
                      <a:ext cx="838200" cy="89535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根据牛顿第二定律得</w:t>
      </w:r>
      <w:r>
        <w:rPr>
          <w:color w:val="FF0000"/>
        </w:rPr>
        <w:object>
          <v:shape alt="eqIdedca0993b2a0de774ae8d79b326030f6" coordsize="21600,21600" filled="f" id="_x0000_i1162" o:ole="" o:preferrelative="t" stroked="f" style="width:135.45pt;height:17.8pt" type="#_x0000_t75">
            <v:stroke joinstyle="miter"/>
            <v:imagedata o:title="eqIdedca0993b2a0de774ae8d79b326030f6" r:id="rId258"/>
            <o:lock aspectratio="t" v:ext="edit"/>
            <w10:anchorlock/>
          </v:shape>
          <o:OLEObject DrawAspect="Content" ObjectID="_1468075862" ProgID="Equation.DSMT4" ShapeID="_x0000_i1162" Type="Embed" r:id="rId259"/>
        </w:object>
      </w:r>
    </w:p>
    <w:p>
      <w:pPr>
        <w:shd w:color="auto" w:fill="auto" w:val="clear"/>
        <w:spacing w:line="360" w:lineRule="auto"/>
        <w:jc w:val="left"/>
        <w:textAlignment w:val="center"/>
        <w:rPr>
          <w:sz w:val="21"/>
        </w:rPr>
      </w:pPr>
      <w:r>
        <w:rPr>
          <w:color w:val="FF0000"/>
          <w:sz w:val="21"/>
        </w:rPr>
        <w:t>解得加速度为</w:t>
      </w:r>
      <w:r>
        <w:rPr>
          <w:color w:val="FF0000"/>
        </w:rPr>
        <w:object>
          <v:shape alt="eqIdc32e7d1aabf011eb6a92251db570c9db" coordsize="21600,21600" filled="f" id="_x0000_i1163" o:ole="" o:preferrelative="t" stroked="f" style="width:130.2pt;height:29.05pt" type="#_x0000_t75">
            <v:stroke joinstyle="miter"/>
            <v:imagedata o:title="eqIdc32e7d1aabf011eb6a92251db570c9db" r:id="rId260"/>
            <o:lock aspectratio="t" v:ext="edit"/>
            <w10:anchorlock/>
          </v:shape>
          <o:OLEObject DrawAspect="Content" ObjectID="_1468075863" ProgID="Equation.DSMT4" ShapeID="_x0000_i1163" Type="Embed" r:id="rId261"/>
        </w:object>
      </w:r>
    </w:p>
    <w:p>
      <w:pPr>
        <w:shd w:color="auto" w:fill="auto" w:val="clear"/>
        <w:spacing w:line="360" w:lineRule="auto"/>
        <w:jc w:val="left"/>
        <w:textAlignment w:val="center"/>
        <w:rPr>
          <w:sz w:val="21"/>
        </w:rPr>
      </w:pPr>
      <w:r>
        <w:rPr>
          <w:color w:val="FF0000"/>
          <w:sz w:val="21"/>
        </w:rPr>
        <w:t>当施加拉力</w:t>
      </w:r>
      <w:r>
        <w:rPr>
          <w:color w:val="FF0000"/>
        </w:rPr>
        <w:object>
          <v:shape alt="eqIda0ed1ec316bc54c37c4286c208f55667" coordsize="21600,21600" filled="f" id="_x0000_i1164" o:ole="" o:preferrelative="t" stroked="f" style="width:11.4pt;height:11.4pt" type="#_x0000_t75">
            <v:stroke joinstyle="miter"/>
            <v:imagedata o:title="eqIda0ed1ec316bc54c37c4286c208f55667" r:id="rId236"/>
            <o:lock aspectratio="t" v:ext="edit"/>
            <w10:anchorlock/>
          </v:shape>
          <o:OLEObject DrawAspect="Content" ObjectID="_1468075864" ProgID="Equation.DSMT4" ShapeID="_x0000_i1164" Type="Embed" r:id="rId262"/>
        </w:object>
      </w:r>
      <w:r>
        <w:rPr>
          <w:color w:val="FF0000"/>
          <w:sz w:val="21"/>
        </w:rPr>
        <w:t>时，加速度大于</w:t>
      </w:r>
      <w:r>
        <w:rPr>
          <w:color w:val="FF0000"/>
        </w:rPr>
        <w:object>
          <v:shape alt="eqId0a6936d370d6a238a608ca56f87198de" coordsize="21600,21600" filled="f" id="_x0000_i1165" o:ole="" o:preferrelative="t" stroked="f" style="width:8.75pt;height:9.65pt" type="#_x0000_t75">
            <v:stroke joinstyle="miter"/>
            <v:imagedata o:title="eqId0a6936d370d6a238a608ca56f87198de" r:id="rId148"/>
            <o:lock aspectratio="t" v:ext="edit"/>
            <w10:anchorlock/>
          </v:shape>
          <o:OLEObject DrawAspect="Content" ObjectID="_1468075865" ProgID="Equation.DSMT4" ShapeID="_x0000_i1165" Type="Embed" r:id="rId263"/>
        </w:object>
      </w:r>
      <w:r>
        <w:rPr>
          <w:color w:val="FF0000"/>
          <w:sz w:val="21"/>
        </w:rPr>
        <w:t>，C错误，D正确。</w:t>
      </w:r>
    </w:p>
    <w:p>
      <w:pPr>
        <w:shd w:color="auto" w:fill="auto" w:val="clear"/>
        <w:spacing w:line="360" w:lineRule="auto"/>
        <w:jc w:val="left"/>
        <w:textAlignment w:val="center"/>
        <w:rPr>
          <w:sz w:val="21"/>
        </w:rPr>
      </w:pPr>
      <w:r>
        <w:rPr>
          <w:color w:val="FF0000"/>
          <w:sz w:val="21"/>
        </w:rPr>
        <w:t>故选BD。</w:t>
      </w:r>
    </w:p>
    <w:p>
      <w:pPr>
        <w:shd w:color="auto" w:fill="auto" w:val="clear"/>
        <w:spacing w:line="360" w:lineRule="auto"/>
        <w:jc w:val="left"/>
        <w:textAlignment w:val="center"/>
        <w:rPr>
          <w:sz w:val="21"/>
        </w:rPr>
      </w:pPr>
      <w:r>
        <w:rPr>
          <w:rFonts w:hint="eastAsia"/>
          <w:sz w:val="21"/>
          <w:lang w:eastAsia="zh-CN" w:val="en-US"/>
        </w:rPr>
        <w:t>23</w:t>
      </w:r>
      <w:r>
        <w:rPr>
          <w:sz w:val="21"/>
        </w:rPr>
        <w:t>．如图，光滑斜面的倾角为</w:t>
      </w:r>
      <w:r>
        <w:rPr>
          <w:rFonts w:ascii="Times New Roman" w:cs="Times New Roman" w:eastAsia="Times New Roman" w:hAnsi="Times New Roman"/>
          <w:i/>
          <w:sz w:val="21"/>
        </w:rPr>
        <w:t>θ</w:t>
      </w:r>
      <w:r>
        <w:rPr>
          <w:sz w:val="21"/>
        </w:rPr>
        <w:t>，质量相等的A、B两小球用轻弹簧相连，系统静止时，挡板C与斜面垂直，轻弹簧与斜面平行，重力加速度大小为</w:t>
      </w:r>
      <w:r>
        <w:rPr>
          <w:rFonts w:ascii="Times New Roman" w:cs="Times New Roman" w:eastAsia="Times New Roman" w:hAnsi="Times New Roman"/>
          <w:i/>
          <w:sz w:val="21"/>
        </w:rPr>
        <w:t>g</w:t>
      </w:r>
      <w:r>
        <w:rPr>
          <w:sz w:val="21"/>
        </w:rPr>
        <w:t>，在突然撤去挡板的瞬间（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85925" cy="933450"/>
            <wp:effectExtent b="11430" l="0" r="5715" t="0"/>
            <wp:docPr descr="学科网 /lm6EvAk80HNAx1ODbqMbQ=="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1" name="图片 100061"/>
                    <pic:cNvPicPr>
                      <a:picLocks noChangeAspect="1"/>
                    </pic:cNvPicPr>
                  </pic:nvPicPr>
                  <pic:blipFill>
                    <a:blip r:embed="rId264"/>
                    <a:stretch>
                      <a:fillRect/>
                    </a:stretch>
                  </pic:blipFill>
                  <pic:spPr>
                    <a:xfrm>
                      <a:off x="0" y="0"/>
                      <a:ext cx="1685925" cy="93345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A．A球的加速度大小为</w:t>
      </w:r>
      <w:r>
        <w:object>
          <v:shape alt="eqId56614a942c81fdbbddc583ab29212dbe" coordsize="21600,21600" filled="f" id="_x0000_i1166" o:ole="" o:preferrelative="t" stroked="f" style="width:30.75pt;height:14.1pt" type="#_x0000_t75">
            <v:stroke joinstyle="miter"/>
            <v:imagedata o:title="eqId56614a942c81fdbbddc583ab29212dbe" r:id="rId265"/>
            <o:lock aspectratio="t" v:ext="edit"/>
            <w10:anchorlock/>
          </v:shape>
          <o:OLEObject DrawAspect="Content" ObjectID="_1468075866" ProgID="Equation.DSMT4" ShapeID="_x0000_i1166" Type="Embed" r:id="rId266"/>
        </w:object>
      </w:r>
      <w:r>
        <w:rPr>
          <w:sz w:val="21"/>
        </w:rPr>
        <w:tab/>
      </w:r>
      <w:r>
        <w:rPr>
          <w:sz w:val="21"/>
        </w:rPr>
        <w:t>B．A球的加速度大小为零</w:t>
      </w:r>
    </w:p>
    <w:p>
      <w:pPr>
        <w:shd w:color="auto" w:fill="auto" w:val="clear"/>
        <w:tabs>
          <w:tab w:pos="4156" w:val="left"/>
        </w:tabs>
        <w:spacing w:line="360" w:lineRule="auto"/>
        <w:ind w:left="380"/>
        <w:jc w:val="left"/>
        <w:textAlignment w:val="center"/>
        <w:rPr>
          <w:sz w:val="21"/>
        </w:rPr>
      </w:pPr>
      <w:r>
        <w:rPr>
          <w:sz w:val="21"/>
        </w:rPr>
        <w:t>C．B球的加速度大小为</w:t>
      </w:r>
      <w:r>
        <w:object>
          <v:shape alt="eqId5c667527a135fff24960c4656e1e7c98" coordsize="21600,21600" filled="f" id="_x0000_i1167" o:ole="" o:preferrelative="t" stroked="f" style="width:33.4pt;height:14.05pt" type="#_x0000_t75">
            <v:stroke joinstyle="miter"/>
            <v:imagedata o:title="eqId5c667527a135fff24960c4656e1e7c98" r:id="rId267"/>
            <o:lock aspectratio="t" v:ext="edit"/>
            <w10:anchorlock/>
          </v:shape>
          <o:OLEObject DrawAspect="Content" ObjectID="_1468075867" ProgID="Equation.DSMT4" ShapeID="_x0000_i1167" Type="Embed" r:id="rId268"/>
        </w:object>
      </w:r>
      <w:r>
        <w:rPr>
          <w:sz w:val="21"/>
        </w:rPr>
        <w:tab/>
      </w:r>
      <w:r>
        <w:rPr>
          <w:sz w:val="21"/>
        </w:rPr>
        <w:t>D．B球的加速度大小为零</w:t>
      </w:r>
    </w:p>
    <w:p>
      <w:pPr>
        <w:shd w:color="auto" w:fill="auto" w:val="clear"/>
        <w:spacing w:line="360" w:lineRule="auto"/>
        <w:jc w:val="left"/>
        <w:textAlignment w:val="center"/>
        <w:rPr>
          <w:sz w:val="21"/>
        </w:rPr>
      </w:pPr>
      <w:r>
        <w:rPr>
          <w:color w:val="FF0000"/>
          <w:sz w:val="21"/>
        </w:rPr>
        <w:t>【答案】BC</w:t>
      </w:r>
    </w:p>
    <w:p>
      <w:pPr>
        <w:shd w:color="auto" w:fill="auto" w:val="clear"/>
        <w:spacing w:line="360" w:lineRule="auto"/>
        <w:jc w:val="left"/>
        <w:textAlignment w:val="center"/>
        <w:rPr>
          <w:sz w:val="21"/>
        </w:rPr>
      </w:pPr>
      <w:r>
        <w:rPr>
          <w:color w:val="FF0000"/>
          <w:sz w:val="21"/>
        </w:rPr>
        <w:t>【详解】撤去挡板前，以A球为对象，根据平衡条件可得弹簧弹力为</w:t>
      </w:r>
      <w:r>
        <w:rPr>
          <w:color w:val="FF0000"/>
        </w:rPr>
        <w:object>
          <v:shape alt="eqIdbf29746c52b682f5f2c4ddb6e1181de5" coordsize="21600,21600" filled="f" id="_x0000_i1168" o:ole="" o:preferrelative="t" stroked="f" style="width:61.55pt;height:16.45pt" type="#_x0000_t75">
            <v:stroke joinstyle="miter"/>
            <v:imagedata o:title="eqIdbf29746c52b682f5f2c4ddb6e1181de5" r:id="rId269"/>
            <o:lock aspectratio="t" v:ext="edit"/>
            <w10:anchorlock/>
          </v:shape>
          <o:OLEObject DrawAspect="Content" ObjectID="_1468075868" ProgID="Equation.DSMT4" ShapeID="_x0000_i1168" Type="Embed" r:id="rId270"/>
        </w:object>
      </w:r>
    </w:p>
    <w:p>
      <w:pPr>
        <w:shd w:color="auto" w:fill="auto" w:val="clear"/>
        <w:spacing w:line="360" w:lineRule="auto"/>
        <w:jc w:val="left"/>
        <w:textAlignment w:val="center"/>
        <w:rPr>
          <w:sz w:val="21"/>
        </w:rPr>
      </w:pPr>
      <w:r>
        <w:rPr>
          <w:color w:val="FF0000"/>
          <w:sz w:val="21"/>
        </w:rPr>
        <w:t>在突然撤去挡板的瞬间，弹簧弹力保持不变，A球的受力保持不变，则A球的加速度大小为零；对B球，根据牛顿第二定律可得</w:t>
      </w:r>
      <w:r>
        <w:rPr>
          <w:color w:val="FF0000"/>
        </w:rPr>
        <w:object>
          <v:shape alt="eqId025034551a37b3863c42622832dc6a27" coordsize="21600,21600" filled="f" id="_x0000_i1169" o:ole="" o:preferrelative="t" stroked="f" style="width:126.7pt;height:28pt" type="#_x0000_t75">
            <v:stroke joinstyle="miter"/>
            <v:imagedata o:title="eqId025034551a37b3863c42622832dc6a27" r:id="rId271"/>
            <o:lock aspectratio="t" v:ext="edit"/>
            <w10:anchorlock/>
          </v:shape>
          <o:OLEObject DrawAspect="Content" ObjectID="_1468075869" ProgID="Equation.DSMT4" ShapeID="_x0000_i1169" Type="Embed" r:id="rId272"/>
        </w:object>
      </w:r>
      <w:r>
        <w:rPr>
          <w:color w:val="FF0000"/>
          <w:sz w:val="21"/>
        </w:rPr>
        <w:t>故选BC。</w:t>
      </w:r>
    </w:p>
    <w:p>
      <w:pPr>
        <w:shd w:color="auto" w:fill="auto" w:val="clear"/>
        <w:spacing w:line="360" w:lineRule="auto"/>
        <w:jc w:val="left"/>
        <w:textAlignment w:val="center"/>
        <w:rPr>
          <w:sz w:val="21"/>
        </w:rPr>
      </w:pPr>
      <w:r>
        <w:rPr>
          <w:rFonts w:hint="eastAsia"/>
          <w:sz w:val="21"/>
          <w:lang w:eastAsia="zh-CN" w:val="en-US"/>
        </w:rPr>
        <w:t>24</w:t>
      </w:r>
      <w:r>
        <w:rPr>
          <w:sz w:val="21"/>
        </w:rPr>
        <w:t>．竖直放置的轻质弹簧两端分别连接质量均为2</w:t>
      </w:r>
      <w:r>
        <w:rPr>
          <w:i/>
          <w:sz w:val="21"/>
        </w:rPr>
        <w:t>m</w:t>
      </w:r>
      <w:r>
        <w:rPr>
          <w:sz w:val="21"/>
        </w:rPr>
        <w:t>的物块B和C，物块C静止于地面上，物块B静止于弹簧上端。已知重力加速为</w:t>
      </w:r>
      <w:r>
        <w:rPr>
          <w:i/>
          <w:sz w:val="21"/>
        </w:rPr>
        <w:t>g</w:t>
      </w:r>
      <w:r>
        <w:rPr>
          <w:sz w:val="21"/>
        </w:rPr>
        <w:t>，现将一质量为</w:t>
      </w:r>
      <w:r>
        <w:rPr>
          <w:i/>
          <w:sz w:val="21"/>
        </w:rPr>
        <w:t>m</w:t>
      </w:r>
      <w:r>
        <w:rPr>
          <w:sz w:val="21"/>
        </w:rPr>
        <w:t>的物块A轻放于物块B上，在放上物块A的瞬间，下列说法中正确的是（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4885" cy="1352550"/>
            <wp:effectExtent b="3810" l="0" r="5715" t="0"/>
            <wp:docPr descr="学科网 /lm6EvAk80H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273"/>
                    <a:stretch>
                      <a:fillRect/>
                    </a:stretch>
                  </pic:blipFill>
                  <pic:spPr>
                    <a:xfrm>
                      <a:off x="0" y="0"/>
                      <a:ext cx="984885" cy="1352550"/>
                    </a:xfrm>
                    <a:prstGeom prst="rect">
                      <a:avLst/>
                    </a:prstGeom>
                  </pic:spPr>
                </pic:pic>
              </a:graphicData>
            </a:graphic>
          </wp:inline>
        </w:drawing>
      </w:r>
      <w:r>
        <w:rPr>
          <w:rFonts w:ascii="Times New Roman" w:cs="Times New Roman" w:eastAsia="Times New Roman" w:hAnsi="Times New Roman"/>
          <w:kern w:val="0"/>
          <w:sz w:val="24"/>
          <w:szCs w:val="24"/>
        </w:rPr>
        <w:t>  </w:t>
      </w:r>
    </w:p>
    <w:p>
      <w:pPr>
        <w:shd w:color="auto" w:fill="auto" w:val="clear"/>
        <w:tabs>
          <w:tab w:pos="4156" w:val="left"/>
        </w:tabs>
        <w:spacing w:line="360" w:lineRule="auto"/>
        <w:ind w:left="380"/>
        <w:jc w:val="left"/>
        <w:textAlignment w:val="center"/>
        <w:rPr>
          <w:sz w:val="21"/>
        </w:rPr>
      </w:pPr>
      <w:r>
        <w:rPr>
          <w:sz w:val="21"/>
        </w:rPr>
        <w:t>A．地面对物块C的支持力为</w:t>
      </w:r>
      <w:r>
        <w:object>
          <v:shape alt="eqId12e26fbe042338ba8ac0747b8a1d8ada" coordsize="21600,21600" filled="f" id="_x0000_i1170" o:ole="" o:preferrelative="t" stroked="f" style="width:21.95pt;height:13.95pt" type="#_x0000_t75">
            <v:stroke joinstyle="miter"/>
            <v:imagedata o:title="eqId12e26fbe042338ba8ac0747b8a1d8ada" r:id="rId274"/>
            <o:lock aspectratio="t" v:ext="edit"/>
            <w10:anchorlock/>
          </v:shape>
          <o:OLEObject DrawAspect="Content" ObjectID="_1468075870" ProgID="Equation.DSMT4" ShapeID="_x0000_i1170" Type="Embed" r:id="rId275"/>
        </w:object>
      </w:r>
      <w:r>
        <w:rPr>
          <w:sz w:val="21"/>
        </w:rPr>
        <w:tab/>
      </w:r>
      <w:r>
        <w:rPr>
          <w:sz w:val="21"/>
        </w:rPr>
        <w:t>B．地面对物块C的支持力为</w:t>
      </w:r>
      <w:r>
        <w:object>
          <v:shape alt="eqId46293465fa441893d7c2f06199257f9c" coordsize="21600,21600" filled="f" id="_x0000_i1171" o:ole="" o:preferrelative="t" stroked="f" style="width:21.95pt;height:13.95pt" type="#_x0000_t75">
            <v:stroke joinstyle="miter"/>
            <v:imagedata o:title="eqId46293465fa441893d7c2f06199257f9c" r:id="rId276"/>
            <o:lock aspectratio="t" v:ext="edit"/>
            <w10:anchorlock/>
          </v:shape>
          <o:OLEObject DrawAspect="Content" ObjectID="_1468075871" ProgID="Equation.DSMT4" ShapeID="_x0000_i1171" Type="Embed" r:id="rId277"/>
        </w:object>
      </w:r>
    </w:p>
    <w:p>
      <w:pPr>
        <w:shd w:color="auto" w:fill="auto" w:val="clear"/>
        <w:tabs>
          <w:tab w:pos="4156" w:val="left"/>
        </w:tabs>
        <w:spacing w:line="360" w:lineRule="auto"/>
        <w:ind w:left="380"/>
        <w:jc w:val="left"/>
        <w:textAlignment w:val="center"/>
        <w:rPr>
          <w:sz w:val="21"/>
        </w:rPr>
      </w:pPr>
      <w:r>
        <w:rPr>
          <w:sz w:val="21"/>
        </w:rPr>
        <w:t>C．物块A对物块B的压力为</w:t>
      </w:r>
      <w:r>
        <w:object>
          <v:shape alt="eqIdcf72465888b34cacde1febb6f2ff95ec" coordsize="21600,21600" filled="f" id="_x0000_i1172" o:ole="" o:preferrelative="t" stroked="f" style="width:16.7pt;height:11.6pt" type="#_x0000_t75">
            <v:stroke joinstyle="miter"/>
            <v:imagedata o:title="eqIdcf72465888b34cacde1febb6f2ff95ec" r:id="rId168"/>
            <o:lock aspectratio="t" v:ext="edit"/>
            <w10:anchorlock/>
          </v:shape>
          <o:OLEObject DrawAspect="Content" ObjectID="_1468075872" ProgID="Equation.DSMT4" ShapeID="_x0000_i1172" Type="Embed" r:id="rId278"/>
        </w:object>
      </w:r>
      <w:r>
        <w:rPr>
          <w:sz w:val="21"/>
        </w:rPr>
        <w:tab/>
      </w:r>
      <w:r>
        <w:rPr>
          <w:sz w:val="21"/>
        </w:rPr>
        <w:t>D．物块B的加速度大小为</w:t>
      </w:r>
      <w:r>
        <w:object>
          <v:shape alt="eqIdc224d0ce1c8e7041a34fdead4f4c586e" coordsize="21600,21600" filled="f" id="_x0000_i1173" o:ole="" o:preferrelative="t" stroked="f" style="width:11.4pt;height:27.25pt" type="#_x0000_t75">
            <v:stroke joinstyle="miter"/>
            <v:imagedata o:title="eqIdc224d0ce1c8e7041a34fdead4f4c586e" r:id="rId279"/>
            <o:lock aspectratio="t" v:ext="edit"/>
            <w10:anchorlock/>
          </v:shape>
          <o:OLEObject DrawAspect="Content" ObjectID="_1468075873" ProgID="Equation.DSMT4" ShapeID="_x0000_i1173" Type="Embed" r:id="rId280"/>
        </w:object>
      </w:r>
    </w:p>
    <w:p>
      <w:pPr>
        <w:shd w:color="auto" w:fill="auto" w:val="clear"/>
        <w:spacing w:line="360" w:lineRule="auto"/>
        <w:jc w:val="left"/>
        <w:textAlignment w:val="center"/>
        <w:rPr>
          <w:sz w:val="21"/>
        </w:rPr>
      </w:pPr>
      <w:r>
        <w:rPr>
          <w:color w:val="FF0000"/>
          <w:sz w:val="21"/>
        </w:rPr>
        <w:t>【答案】AD</w:t>
      </w:r>
    </w:p>
    <w:p>
      <w:pPr>
        <w:shd w:color="auto" w:fill="auto" w:val="clear"/>
        <w:spacing w:line="360" w:lineRule="auto"/>
        <w:jc w:val="left"/>
        <w:textAlignment w:val="center"/>
        <w:rPr>
          <w:sz w:val="21"/>
        </w:rPr>
      </w:pPr>
      <w:r>
        <w:rPr>
          <w:color w:val="FF0000"/>
          <w:sz w:val="21"/>
        </w:rPr>
        <w:t>【详解】AB．在放上A之前，根据平衡条件，弹簧弹力</w:t>
      </w:r>
      <w:r>
        <w:rPr>
          <w:color w:val="FF0000"/>
        </w:rPr>
        <w:object>
          <v:shape alt="eqId384ccb0a8c46a15017bbd125f4786728" coordsize="21600,21600" filled="f" id="_x0000_i1174" o:ole="" o:preferrelative="t" stroked="f" style="width:45.7pt;height:16.3pt" type="#_x0000_t75">
            <v:stroke joinstyle="miter"/>
            <v:imagedata o:title="eqId384ccb0a8c46a15017bbd125f4786728" r:id="rId281"/>
            <o:lock aspectratio="t" v:ext="edit"/>
            <w10:anchorlock/>
          </v:shape>
          <o:OLEObject DrawAspect="Content" ObjectID="_1468075874" ProgID="Equation.DSMT4" ShapeID="_x0000_i1174" Type="Embed" r:id="rId282"/>
        </w:object>
      </w:r>
    </w:p>
    <w:p>
      <w:pPr>
        <w:shd w:color="auto" w:fill="auto" w:val="clear"/>
        <w:spacing w:line="360" w:lineRule="auto"/>
        <w:jc w:val="left"/>
        <w:textAlignment w:val="center"/>
        <w:rPr>
          <w:sz w:val="21"/>
        </w:rPr>
      </w:pPr>
      <w:r>
        <w:rPr>
          <w:color w:val="FF0000"/>
          <w:sz w:val="21"/>
        </w:rPr>
        <w:t>放上A瞬间，弹簧的形变量没有发生突变，弹力大小仍然为2</w:t>
      </w:r>
      <w:r>
        <w:rPr>
          <w:rFonts w:ascii="Times New Roman" w:cs="Times New Roman" w:eastAsia="Times New Roman" w:hAnsi="Times New Roman"/>
          <w:i/>
          <w:color w:val="FF0000"/>
          <w:sz w:val="21"/>
        </w:rPr>
        <w:t>mg</w:t>
      </w:r>
      <w:r>
        <w:rPr>
          <w:color w:val="FF0000"/>
          <w:sz w:val="21"/>
        </w:rPr>
        <w:t>，C受到竖直向下的重力2</w:t>
      </w:r>
      <w:r>
        <w:rPr>
          <w:rFonts w:ascii="Times New Roman" w:cs="Times New Roman" w:eastAsia="Times New Roman" w:hAnsi="Times New Roman"/>
          <w:i/>
          <w:color w:val="FF0000"/>
          <w:sz w:val="21"/>
        </w:rPr>
        <w:t>mg</w:t>
      </w:r>
      <w:r>
        <w:rPr>
          <w:color w:val="FF0000"/>
          <w:sz w:val="21"/>
        </w:rPr>
        <w:t>，竖直向下的弹力2</w:t>
      </w:r>
      <w:r>
        <w:rPr>
          <w:rFonts w:ascii="Times New Roman" w:cs="Times New Roman" w:eastAsia="Times New Roman" w:hAnsi="Times New Roman"/>
          <w:i/>
          <w:color w:val="FF0000"/>
          <w:sz w:val="21"/>
        </w:rPr>
        <w:t>mg</w:t>
      </w:r>
      <w:r>
        <w:rPr>
          <w:color w:val="FF0000"/>
          <w:sz w:val="21"/>
        </w:rPr>
        <w:t>，由平衡条件可知，C受到地面的支持力为</w:t>
      </w:r>
      <w:r>
        <w:rPr>
          <w:color w:val="FF0000"/>
        </w:rPr>
        <w:object>
          <v:shape alt="eqId003f16be27e7b02d57f6c86a0104dc42" coordsize="21600,21600" filled="f" id="_x0000_i1175" o:ole="" o:preferrelative="t" stroked="f" style="width:96.8pt;height:16.45pt" type="#_x0000_t75">
            <v:stroke joinstyle="miter"/>
            <v:imagedata o:title="eqId003f16be27e7b02d57f6c86a0104dc42" r:id="rId283"/>
            <o:lock aspectratio="t" v:ext="edit"/>
            <w10:anchorlock/>
          </v:shape>
          <o:OLEObject DrawAspect="Content" ObjectID="_1468075875" ProgID="Equation.DSMT4" ShapeID="_x0000_i1175" Type="Embed" r:id="rId284"/>
        </w:object>
      </w:r>
    </w:p>
    <w:p>
      <w:pPr>
        <w:shd w:color="auto" w:fill="auto" w:val="clear"/>
        <w:spacing w:line="360" w:lineRule="auto"/>
        <w:jc w:val="left"/>
        <w:textAlignment w:val="center"/>
        <w:rPr>
          <w:sz w:val="21"/>
        </w:rPr>
      </w:pPr>
      <w:r>
        <w:rPr>
          <w:color w:val="FF0000"/>
          <w:sz w:val="21"/>
        </w:rPr>
        <w:t>故A正确，B错误；</w:t>
      </w:r>
    </w:p>
    <w:p>
      <w:pPr>
        <w:shd w:color="auto" w:fill="auto" w:val="clear"/>
        <w:spacing w:line="360" w:lineRule="auto"/>
        <w:jc w:val="left"/>
        <w:textAlignment w:val="center"/>
        <w:rPr>
          <w:sz w:val="21"/>
        </w:rPr>
      </w:pPr>
      <w:r>
        <w:rPr>
          <w:color w:val="FF0000"/>
          <w:sz w:val="21"/>
        </w:rPr>
        <w:t>C．放上物块A的瞬间，A和B有相同的竖直向下的加速度，A处于失重状态，对B的压力小于</w:t>
      </w:r>
      <w:r>
        <w:rPr>
          <w:rFonts w:ascii="Times New Roman" w:cs="Times New Roman" w:eastAsia="Times New Roman" w:hAnsi="Times New Roman"/>
          <w:i/>
          <w:color w:val="FF0000"/>
          <w:sz w:val="21"/>
        </w:rPr>
        <w:t>mg</w:t>
      </w:r>
      <w:r>
        <w:rPr>
          <w:color w:val="FF0000"/>
          <w:sz w:val="21"/>
        </w:rPr>
        <w:t>，故C错误；</w:t>
      </w:r>
    </w:p>
    <w:p>
      <w:pPr>
        <w:shd w:color="auto" w:fill="auto" w:val="clear"/>
        <w:spacing w:line="360" w:lineRule="auto"/>
        <w:jc w:val="left"/>
        <w:textAlignment w:val="center"/>
        <w:rPr>
          <w:sz w:val="21"/>
        </w:rPr>
      </w:pPr>
      <w:r>
        <w:rPr>
          <w:color w:val="FF0000"/>
          <w:sz w:val="21"/>
        </w:rPr>
        <w:t>D．放上物块A的瞬间，设AB加速度大小为</w:t>
      </w:r>
      <w:r>
        <w:rPr>
          <w:rFonts w:ascii="Times New Roman" w:cs="Times New Roman" w:eastAsia="Times New Roman" w:hAnsi="Times New Roman"/>
          <w:i/>
          <w:color w:val="FF0000"/>
          <w:sz w:val="21"/>
        </w:rPr>
        <w:t>a</w:t>
      </w:r>
      <w:r>
        <w:rPr>
          <w:color w:val="FF0000"/>
          <w:sz w:val="21"/>
        </w:rPr>
        <w:t>，对A和B，由牛顿第二定律得</w:t>
      </w:r>
      <w:r>
        <w:rPr>
          <w:color w:val="FF0000"/>
        </w:rPr>
        <w:object>
          <v:shape alt="eqIda4e486846ad57a8f5a183d2a1bcd469e" coordsize="21600,21600" filled="f" id="_x0000_i1176" o:ole="" o:preferrelative="t" stroked="f" style="width:72.1pt;height:16.5pt" type="#_x0000_t75">
            <v:stroke joinstyle="miter"/>
            <v:imagedata o:title="eqIda4e486846ad57a8f5a183d2a1bcd469e" r:id="rId285"/>
            <o:lock aspectratio="t" v:ext="edit"/>
            <w10:anchorlock/>
          </v:shape>
          <o:OLEObject DrawAspect="Content" ObjectID="_1468075876" ProgID="Equation.DSMT4" ShapeID="_x0000_i1176" Type="Embed" r:id="rId286"/>
        </w:object>
      </w:r>
    </w:p>
    <w:p>
      <w:pPr>
        <w:shd w:color="auto" w:fill="auto" w:val="clear"/>
        <w:spacing w:line="360" w:lineRule="auto"/>
        <w:jc w:val="left"/>
        <w:textAlignment w:val="center"/>
        <w:rPr>
          <w:sz w:val="21"/>
        </w:rPr>
      </w:pPr>
      <w:r>
        <w:rPr>
          <w:color w:val="FF0000"/>
          <w:sz w:val="21"/>
        </w:rPr>
        <w:t>联立解得整体加速度</w:t>
      </w:r>
      <w:r>
        <w:rPr>
          <w:color w:val="FF0000"/>
        </w:rPr>
        <w:object>
          <v:shape alt="eqIdbf8ec77b628fd1c0fb5697c2b151d7a7" coordsize="21600,21600" filled="f" id="_x0000_i1177" o:ole="" o:preferrelative="t" stroked="f" style="width:33.4pt;height:27.25pt" type="#_x0000_t75">
            <v:stroke joinstyle="miter"/>
            <v:imagedata o:title="eqIdbf8ec77b628fd1c0fb5697c2b151d7a7" r:id="rId287"/>
            <o:lock aspectratio="t" v:ext="edit"/>
            <w10:anchorlock/>
          </v:shape>
          <o:OLEObject DrawAspect="Content" ObjectID="_1468075877" ProgID="Equation.DSMT4" ShapeID="_x0000_i1177" Type="Embed" r:id="rId288"/>
        </w:object>
      </w:r>
    </w:p>
    <w:p>
      <w:pPr>
        <w:shd w:color="auto" w:fill="auto" w:val="clear"/>
        <w:spacing w:line="360" w:lineRule="auto"/>
        <w:jc w:val="left"/>
        <w:textAlignment w:val="center"/>
        <w:rPr>
          <w:sz w:val="21"/>
        </w:rPr>
      </w:pPr>
      <w:r>
        <w:rPr>
          <w:color w:val="FF0000"/>
          <w:sz w:val="21"/>
        </w:rPr>
        <w:t>故D正确。</w:t>
      </w:r>
    </w:p>
    <w:p>
      <w:pPr>
        <w:shd w:color="auto" w:fill="auto" w:val="clear"/>
        <w:spacing w:line="360" w:lineRule="auto"/>
        <w:jc w:val="left"/>
        <w:textAlignment w:val="center"/>
        <w:rPr>
          <w:sz w:val="21"/>
        </w:rPr>
      </w:pPr>
      <w:r>
        <w:rPr>
          <w:color w:val="FF0000"/>
          <w:sz w:val="21"/>
        </w:rPr>
        <w:t>故选 AD。</w:t>
      </w:r>
    </w:p>
    <w:p>
      <w:pPr>
        <w:shd w:color="auto" w:fill="auto" w:val="clear"/>
        <w:spacing w:line="360" w:lineRule="auto"/>
        <w:jc w:val="left"/>
        <w:textAlignment w:val="center"/>
        <w:rPr>
          <w:sz w:val="21"/>
        </w:rPr>
      </w:pPr>
    </w:p>
    <w:p>
      <w:pPr>
        <w:pStyle w:val="Heading1"/>
        <w:shd w:color="auto" w:fill="auto" w:val="clear"/>
      </w:pPr>
      <w:bookmarkStart w:id="11" w:name="_Toc2074"/>
      <w:r>
        <w:rPr>
          <w:rFonts w:ascii="Times New Roman" w:cs="Times New Roman" w:eastAsiaTheme="majorEastAsia" w:hAnsi="Times New Roman"/>
          <w:sz w:val="21"/>
          <w:szCs w:val="21"/>
        </w:rPr>
        <w:drawing>
          <wp:inline distB="0" distL="0" distR="0" distT="0">
            <wp:extent cx="3171190" cy="410210"/>
            <wp:effectExtent b="1270" l="0" r="13970" t="0"/>
            <wp:docPr descr="学科网 /lm6EvAk80HNAx1ODbqMbQ==" id="12100550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210055080" name="图片 6"/>
                    <pic:cNvPicPr>
                      <a:picLocks noChangeArrowheads="1" noChangeAspect="1"/>
                    </pic:cNvPicPr>
                  </pic:nvPicPr>
                  <pic:blipFill>
                    <a:blip cstate="print" r:embed="rId289">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0"/>
      <w:bookmarkEnd w:id="11"/>
    </w:p>
    <w:p>
      <w:pPr>
        <w:shd w:color="auto" w:fill="auto" w:val="clear"/>
        <w:spacing w:line="360" w:lineRule="auto"/>
        <w:jc w:val="left"/>
        <w:textAlignment w:val="center"/>
        <w:rPr>
          <w:sz w:val="21"/>
        </w:rPr>
      </w:pPr>
      <w:r>
        <w:rPr>
          <w:rFonts w:hint="eastAsia"/>
          <w:sz w:val="21"/>
          <w:lang w:eastAsia="zh-CN" w:val="en-US"/>
        </w:rPr>
        <w:t>25</w:t>
      </w:r>
      <w:r>
        <w:rPr>
          <w:sz w:val="21"/>
        </w:rPr>
        <w:t>．（2025·甘肃·高考真题）2025年4月24日，在甘肃酒泉卫星发射中心成功发射了搭载神舟二十号载人飞船的长征二号F遥二十运载火箭。若在初始的</w:t>
      </w:r>
      <w:r>
        <w:object>
          <v:shape alt="eqId3a9cef3cfbceabc23b7410c4be4e638e" coordsize="21600,21600" filled="f" id="_x0000_i1178" o:ole="" o:preferrelative="t" stroked="f" style="width:11.4pt;height:13.05pt" type="#_x0000_t75">
            <v:stroke joinstyle="miter"/>
            <v:imagedata o:title="eqId3a9cef3cfbceabc23b7410c4be4e638e" r:id="rId290"/>
            <o:lock aspectratio="t" v:ext="edit"/>
            <w10:anchorlock/>
          </v:shape>
          <o:OLEObject DrawAspect="Content" ObjectID="_1468075878" ProgID="Equation.DSMT4" ShapeID="_x0000_i1178" Type="Embed" r:id="rId291"/>
        </w:object>
      </w:r>
      <w:r>
        <w:rPr>
          <w:sz w:val="21"/>
        </w:rPr>
        <w:t>内燃料对火箭的平均推力约为</w:t>
      </w:r>
      <w:r>
        <w:object>
          <v:shape alt="eqIda341d7cf8559ef9de2e0e5cf2b44c6eb" coordsize="21600,21600" filled="f" id="_x0000_i1179" o:ole="" o:preferrelative="t" stroked="f" style="width:38.7pt;height:13.75pt" type="#_x0000_t75">
            <v:stroke joinstyle="miter"/>
            <v:imagedata o:title="eqIda341d7cf8559ef9de2e0e5cf2b44c6eb" r:id="rId292"/>
            <o:lock aspectratio="t" v:ext="edit"/>
            <w10:anchorlock/>
          </v:shape>
          <o:OLEObject DrawAspect="Content" ObjectID="_1468075879" ProgID="Equation.DSMT4" ShapeID="_x0000_i1179" Type="Embed" r:id="rId293"/>
        </w:object>
      </w:r>
      <w:r>
        <w:rPr>
          <w:sz w:val="21"/>
        </w:rPr>
        <w:t>。火箭质量约为500吨且认为在</w:t>
      </w:r>
      <w:r>
        <w:object>
          <v:shape alt="eqId3a9cef3cfbceabc23b7410c4be4e638e" coordsize="21600,21600" filled="f" id="_x0000_i1180" o:ole="" o:preferrelative="t" stroked="f" style="width:11.4pt;height:13.05pt" type="#_x0000_t75">
            <v:stroke joinstyle="miter"/>
            <v:imagedata o:title="eqId3a9cef3cfbceabc23b7410c4be4e638e" r:id="rId290"/>
            <o:lock aspectratio="t" v:ext="edit"/>
            <w10:anchorlock/>
          </v:shape>
          <o:OLEObject DrawAspect="Content" ObjectID="_1468075880" ProgID="Equation.DSMT4" ShapeID="_x0000_i1180" Type="Embed" r:id="rId294"/>
        </w:object>
      </w:r>
      <w:r>
        <w:rPr>
          <w:sz w:val="21"/>
        </w:rPr>
        <w:t>内基本不变，则火箭在初始</w:t>
      </w:r>
      <w:r>
        <w:object>
          <v:shape alt="eqId3a9cef3cfbceabc23b7410c4be4e638e" coordsize="21600,21600" filled="f" id="_x0000_i1181" o:ole="" o:preferrelative="t" stroked="f" style="width:11.4pt;height:13.05pt" type="#_x0000_t75">
            <v:stroke joinstyle="miter"/>
            <v:imagedata o:title="eqId3a9cef3cfbceabc23b7410c4be4e638e" r:id="rId290"/>
            <o:lock aspectratio="t" v:ext="edit"/>
            <w10:anchorlock/>
          </v:shape>
          <o:OLEObject DrawAspect="Content" ObjectID="_1468075881" ProgID="Equation.DSMT4" ShapeID="_x0000_i1181" Type="Embed" r:id="rId295"/>
        </w:object>
      </w:r>
      <w:r>
        <w:rPr>
          <w:sz w:val="21"/>
        </w:rPr>
        <w:t>内的加速度大小约为（　　）（重力加速度</w:t>
      </w:r>
      <w:r>
        <w:rPr>
          <w:rFonts w:ascii="Times New Roman" w:cs="Times New Roman" w:eastAsia="Times New Roman" w:hAnsi="Times New Roman"/>
          <w:i/>
          <w:sz w:val="21"/>
        </w:rPr>
        <w:t>g</w:t>
      </w:r>
      <w:r>
        <w:rPr>
          <w:sz w:val="21"/>
        </w:rPr>
        <w:t>取</w:t>
      </w:r>
      <w:r>
        <w:object>
          <v:shape alt="eqId63519b11c51441dd31d22aea2e0a4d2d" coordsize="21600,21600" filled="f" id="_x0000_i1182" o:ole="" o:preferrelative="t" stroked="f" style="width:31.65pt;height:13.85pt" type="#_x0000_t75">
            <v:stroke joinstyle="miter"/>
            <v:imagedata o:title="eqId63519b11c51441dd31d22aea2e0a4d2d" r:id="rId296"/>
            <o:lock aspectratio="t" v:ext="edit"/>
            <w10:anchorlock/>
          </v:shape>
          <o:OLEObject DrawAspect="Content" ObjectID="_1468075882" ProgID="Equation.DSMT4" ShapeID="_x0000_i1182" Type="Embed" r:id="rId297"/>
        </w:object>
      </w:r>
      <w:r>
        <w:rPr>
          <w:sz w:val="21"/>
        </w:rPr>
        <w:t>）</w:t>
      </w:r>
    </w:p>
    <w:p>
      <w:pPr>
        <w:shd w:color="auto" w:fill="auto" w:val="clear"/>
        <w:tabs>
          <w:tab w:pos="2078" w:val="left"/>
          <w:tab w:pos="4156" w:val="left"/>
          <w:tab w:pos="6234" w:val="left"/>
        </w:tabs>
        <w:spacing w:line="360" w:lineRule="auto"/>
        <w:ind w:left="380"/>
        <w:jc w:val="left"/>
        <w:textAlignment w:val="center"/>
        <w:rPr>
          <w:sz w:val="21"/>
        </w:rPr>
      </w:pPr>
      <w:r>
        <w:rPr>
          <w:sz w:val="21"/>
        </w:rPr>
        <w:t>A．</w:t>
      </w:r>
      <w:r>
        <w:object>
          <v:shape alt="eqId3007c7d97d382f4525749b37ed4259a9" coordsize="21600,21600" filled="f" id="_x0000_i1183" o:ole="" o:preferrelative="t" stroked="f" style="width:27.25pt;height:13.9pt" type="#_x0000_t75">
            <v:stroke joinstyle="miter"/>
            <v:imagedata o:title="eqId3007c7d97d382f4525749b37ed4259a9" r:id="rId298"/>
            <o:lock aspectratio="t" v:ext="edit"/>
            <w10:anchorlock/>
          </v:shape>
          <o:OLEObject DrawAspect="Content" ObjectID="_1468075883" ProgID="Equation.DSMT4" ShapeID="_x0000_i1183" Type="Embed" r:id="rId299"/>
        </w:object>
      </w:r>
      <w:r>
        <w:rPr>
          <w:sz w:val="21"/>
        </w:rPr>
        <w:tab/>
      </w:r>
      <w:r>
        <w:rPr>
          <w:sz w:val="21"/>
        </w:rPr>
        <w:t>B．</w:t>
      </w:r>
      <w:r>
        <w:object>
          <v:shape alt="eqId2767b31ef06cc7d89032728210ef23f7" coordsize="21600,21600" filled="f" id="_x0000_i1184" o:ole="" o:preferrelative="t" stroked="f" style="width:27.25pt;height:13.9pt" type="#_x0000_t75">
            <v:stroke joinstyle="miter"/>
            <v:imagedata o:title="eqId2767b31ef06cc7d89032728210ef23f7" r:id="rId300"/>
            <o:lock aspectratio="t" v:ext="edit"/>
            <w10:anchorlock/>
          </v:shape>
          <o:OLEObject DrawAspect="Content" ObjectID="_1468075884" ProgID="Equation.DSMT4" ShapeID="_x0000_i1184" Type="Embed" r:id="rId301"/>
        </w:object>
      </w:r>
      <w:r>
        <w:rPr>
          <w:sz w:val="21"/>
        </w:rPr>
        <w:tab/>
      </w:r>
      <w:r>
        <w:rPr>
          <w:sz w:val="21"/>
        </w:rPr>
        <w:t>C．</w:t>
      </w:r>
      <w:r>
        <w:object>
          <v:shape alt="eqId4623e28b03ea417c28602f073c3bef22" coordsize="21600,21600" filled="f" id="_x0000_i1185" o:ole="" o:preferrelative="t" stroked="f" style="width:27.25pt;height:14.05pt" type="#_x0000_t75">
            <v:stroke joinstyle="miter"/>
            <v:imagedata o:title="eqId4623e28b03ea417c28602f073c3bef22" r:id="rId302"/>
            <o:lock aspectratio="t" v:ext="edit"/>
            <w10:anchorlock/>
          </v:shape>
          <o:OLEObject DrawAspect="Content" ObjectID="_1468075885" ProgID="Equation.DSMT4" ShapeID="_x0000_i1185" Type="Embed" r:id="rId303"/>
        </w:object>
      </w:r>
      <w:r>
        <w:rPr>
          <w:sz w:val="21"/>
        </w:rPr>
        <w:tab/>
      </w:r>
      <w:r>
        <w:rPr>
          <w:sz w:val="21"/>
        </w:rPr>
        <w:t>D．</w:t>
      </w:r>
      <w:r>
        <w:object>
          <v:shape alt="eqIda4f778c3e1b39875df9daa75d3331216" coordsize="21600,21600" filled="f" id="_x0000_i1186" o:ole="" o:preferrelative="t" stroked="f" style="width:31.65pt;height:13.85pt" type="#_x0000_t75">
            <v:stroke joinstyle="miter"/>
            <v:imagedata o:title="eqIda4f778c3e1b39875df9daa75d3331216" r:id="rId304"/>
            <o:lock aspectratio="t" v:ext="edit"/>
            <w10:anchorlock/>
          </v:shape>
          <o:OLEObject DrawAspect="Content" ObjectID="_1468075886" ProgID="Equation.DSMT4" ShapeID="_x0000_i1186" Type="Embed" r:id="rId305"/>
        </w:objec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【详解】根据题意，由牛顿第二定律有</w:t>
      </w:r>
      <w:r>
        <w:rPr>
          <w:color w:val="FF0000"/>
        </w:rPr>
        <w:object>
          <v:shape alt="eqIde49f3ae2020d1d76912fbe55b0142beb" coordsize="21600,21600" filled="f" id="_x0000_i1187" o:ole="" o:preferrelative="t" stroked="f" style="width:58.05pt;height:14.25pt" type="#_x0000_t75">
            <v:stroke joinstyle="miter"/>
            <v:imagedata o:title="eqIde49f3ae2020d1d76912fbe55b0142beb" r:id="rId306"/>
            <o:lock aspectratio="t" v:ext="edit"/>
            <w10:anchorlock/>
          </v:shape>
          <o:OLEObject DrawAspect="Content" ObjectID="_1468075887" ProgID="Equation.DSMT4" ShapeID="_x0000_i1187" Type="Embed" r:id="rId307"/>
        </w:object>
      </w:r>
    </w:p>
    <w:p>
      <w:pPr>
        <w:shd w:color="auto" w:fill="auto" w:val="clear"/>
        <w:spacing w:line="360" w:lineRule="auto"/>
        <w:jc w:val="left"/>
        <w:textAlignment w:val="center"/>
        <w:rPr>
          <w:sz w:val="21"/>
        </w:rPr>
      </w:pPr>
      <w:r>
        <w:rPr>
          <w:color w:val="FF0000"/>
          <w:sz w:val="21"/>
        </w:rPr>
        <w:t>代入数据解得</w:t>
      </w:r>
      <w:r>
        <w:rPr>
          <w:color w:val="FF0000"/>
        </w:rPr>
        <w:object>
          <v:shape alt="eqIdd24d406771729a397fb8a11fe35406a4" coordsize="21600,21600" filled="f" id="_x0000_i1188" o:ole="" o:preferrelative="t" stroked="f" style="width:143.4pt;height:28.9pt" type="#_x0000_t75">
            <v:stroke joinstyle="miter"/>
            <v:imagedata o:title="eqIdd24d406771729a397fb8a11fe35406a4" r:id="rId308"/>
            <o:lock aspectratio="t" v:ext="edit"/>
            <w10:anchorlock/>
          </v:shape>
          <o:OLEObject DrawAspect="Content" ObjectID="_1468075888" ProgID="Equation.DSMT4" ShapeID="_x0000_i1188" Type="Embed" r:id="rId309"/>
        </w:object>
      </w:r>
    </w:p>
    <w:p>
      <w:pPr>
        <w:shd w:color="auto" w:fill="auto" w:val="clear"/>
        <w:spacing w:line="360" w:lineRule="auto"/>
        <w:jc w:val="left"/>
        <w:textAlignment w:val="center"/>
        <w:rPr>
          <w:sz w:val="21"/>
        </w:rPr>
      </w:pPr>
      <w:r>
        <w:rPr>
          <w:color w:val="FF0000"/>
          <w:sz w:val="21"/>
        </w:rPr>
        <w:t>故选A。</w:t>
      </w:r>
    </w:p>
    <w:p>
      <w:pPr>
        <w:shd w:color="auto" w:fill="auto" w:val="clear"/>
        <w:spacing w:line="360" w:lineRule="auto"/>
        <w:jc w:val="left"/>
        <w:textAlignment w:val="center"/>
        <w:rPr>
          <w:sz w:val="21"/>
        </w:rPr>
      </w:pPr>
      <w:r>
        <w:rPr>
          <w:rFonts w:hint="eastAsia"/>
          <w:sz w:val="21"/>
          <w:lang w:eastAsia="zh-CN" w:val="en-US"/>
        </w:rPr>
        <w:t>26</w:t>
      </w:r>
      <w:r>
        <w:rPr>
          <w:sz w:val="21"/>
        </w:rPr>
        <w:t>．（2025·山东·高考真题）工人在河堤的硬质坡面上固定一垂直坡面的挡板，向坡底运送长方体建筑材料。如图所示，坡面与水平面夹角为</w:t>
      </w:r>
      <w:r>
        <w:object>
          <v:shape alt="eqIdc24095e409b025db711f14be783a406c" coordsize="21600,21600" filled="f" id="_x0000_i1189" o:ole="" o:preferrelative="t" stroked="f" style="width:8.75pt;height:12.4pt" type="#_x0000_t75">
            <v:stroke joinstyle="miter"/>
            <v:imagedata o:title="eqIdc24095e409b025db711f14be783a406c" r:id="rId23"/>
            <o:lock aspectratio="t" v:ext="edit"/>
            <w10:anchorlock/>
          </v:shape>
          <o:OLEObject DrawAspect="Content" ObjectID="_1468075889" ProgID="Equation.DSMT4" ShapeID="_x0000_i1189" Type="Embed" r:id="rId310"/>
        </w:object>
      </w:r>
      <w:r>
        <w:rPr>
          <w:sz w:val="21"/>
        </w:rPr>
        <w:t>，交线为</w:t>
      </w:r>
      <w:r>
        <w:rPr>
          <w:rFonts w:ascii="Times New Roman" w:cs="Times New Roman" w:eastAsia="Times New Roman" w:hAnsi="Times New Roman"/>
          <w:i/>
          <w:sz w:val="21"/>
        </w:rPr>
        <w:t>PN</w:t>
      </w:r>
      <w:r>
        <w:rPr>
          <w:sz w:val="21"/>
        </w:rPr>
        <w:t>，坡面内</w:t>
      </w:r>
      <w:r>
        <w:rPr>
          <w:rFonts w:ascii="Times New Roman" w:cs="Times New Roman" w:eastAsia="Times New Roman" w:hAnsi="Times New Roman"/>
          <w:i/>
          <w:sz w:val="21"/>
        </w:rPr>
        <w:t>QN</w:t>
      </w:r>
      <w:r>
        <w:rPr>
          <w:sz w:val="21"/>
        </w:rPr>
        <w:t>与</w:t>
      </w:r>
      <w:r>
        <w:rPr>
          <w:rFonts w:ascii="Times New Roman" w:cs="Times New Roman" w:eastAsia="Times New Roman" w:hAnsi="Times New Roman"/>
          <w:i/>
          <w:sz w:val="21"/>
        </w:rPr>
        <w:t>PN</w:t>
      </w:r>
      <w:r>
        <w:rPr>
          <w:sz w:val="21"/>
        </w:rPr>
        <w:t>垂直，挡板平面与坡面的交线为</w:t>
      </w:r>
      <w:r>
        <w:rPr>
          <w:rFonts w:ascii="Times New Roman" w:cs="Times New Roman" w:eastAsia="Times New Roman" w:hAnsi="Times New Roman"/>
          <w:i/>
          <w:sz w:val="21"/>
        </w:rPr>
        <w:t>MN</w:t>
      </w:r>
      <w:r>
        <w:rPr>
          <w:sz w:val="21"/>
        </w:rPr>
        <w:t>，</w:t>
      </w:r>
      <w:r>
        <w:object>
          <v:shape alt="eqId2bc4d803b3b1d7e03323e4311dff14f0" coordsize="21600,21600" filled="f" id="_x0000_i1190" o:ole="" o:preferrelative="t" stroked="f" style="width:53.65pt;height:13.9pt" type="#_x0000_t75">
            <v:stroke joinstyle="miter"/>
            <v:imagedata o:title="eqId2bc4d803b3b1d7e03323e4311dff14f0" r:id="rId311"/>
            <o:lock aspectratio="t" v:ext="edit"/>
            <w10:anchorlock/>
          </v:shape>
          <o:OLEObject DrawAspect="Content" ObjectID="_1468075890" ProgID="Equation.DSMT4" ShapeID="_x0000_i1190" Type="Embed" r:id="rId312"/>
        </w:object>
      </w:r>
      <w:r>
        <w:rPr>
          <w:sz w:val="21"/>
        </w:rPr>
        <w:t>。若建筑材料与坡面、挡板间的动摩擦因数均为</w:t>
      </w:r>
      <w:r>
        <w:object>
          <v:shape alt="eqId1100379a4385b9ce064847bc21760adc" coordsize="21600,21600" filled="f" id="_x0000_i1191" o:ole="" o:preferrelative="t" stroked="f" style="width:10.55pt;height:11.3pt" type="#_x0000_t75">
            <v:stroke joinstyle="miter"/>
            <v:imagedata o:title="eqId1100379a4385b9ce064847bc21760adc" r:id="rId313"/>
            <o:lock aspectratio="t" v:ext="edit"/>
            <w10:anchorlock/>
          </v:shape>
          <o:OLEObject DrawAspect="Content" ObjectID="_1468075891" ProgID="Equation.DSMT4" ShapeID="_x0000_i1191" Type="Embed" r:id="rId314"/>
        </w:object>
      </w:r>
      <w:r>
        <w:rPr>
          <w:sz w:val="21"/>
        </w:rPr>
        <w:t>，重力加速度大小为</w:t>
      </w:r>
      <w:r>
        <w:rPr>
          <w:rFonts w:ascii="Times New Roman" w:cs="Times New Roman" w:eastAsia="Times New Roman" w:hAnsi="Times New Roman"/>
          <w:i/>
          <w:sz w:val="21"/>
        </w:rPr>
        <w:t>g</w:t>
      </w:r>
      <w:r>
        <w:rPr>
          <w:sz w:val="21"/>
        </w:rPr>
        <w:t>，则建筑材料沿</w:t>
      </w:r>
      <w:r>
        <w:rPr>
          <w:rFonts w:ascii="Times New Roman" w:cs="Times New Roman" w:eastAsia="Times New Roman" w:hAnsi="Times New Roman"/>
          <w:i/>
          <w:sz w:val="21"/>
        </w:rPr>
        <w:t>MN</w:t>
      </w:r>
      <w:r>
        <w:rPr>
          <w:sz w:val="21"/>
        </w:rPr>
        <w:t>向下匀加速滑行的加速度大小为（</w:t>
      </w:r>
      <w:r>
        <w:rPr>
          <w:rFonts w:ascii="Times New Roman" w:cs="Times New Roman" w:eastAsia="Times New Roman" w:hAnsi="Times New Roman"/>
          <w:kern w:val="0"/>
          <w:sz w:val="24"/>
          <w:szCs w:val="24"/>
        </w:rPr>
        <w:t>    </w:t>
      </w:r>
      <w:r>
        <w:rPr>
          <w:sz w:val="21"/>
        </w:rPr>
        <w:t>）</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43125" cy="1133475"/>
            <wp:effectExtent b="9525" l="0" r="5715" t="0"/>
            <wp:docPr descr="学科网 /lm6EvAk80H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315"/>
                    <a:stretch>
                      <a:fillRect/>
                    </a:stretch>
                  </pic:blipFill>
                  <pic:spPr>
                    <a:xfrm>
                      <a:off x="0" y="0"/>
                      <a:ext cx="2143125" cy="1133475"/>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w:t>
      </w:r>
      <w:r>
        <w:object>
          <v:shape alt="eqIdbd9869904c5b28a69eb60cb0bd475d57" coordsize="21600,21600" filled="f" id="_x0000_i1192" o:ole="" o:preferrelative="t" stroked="f" style="width:146.95pt;height:15.7pt" type="#_x0000_t75">
            <v:stroke joinstyle="miter"/>
            <v:imagedata o:title="eqIdbd9869904c5b28a69eb60cb0bd475d57" r:id="rId316"/>
            <o:lock aspectratio="t" v:ext="edit"/>
            <w10:anchorlock/>
          </v:shape>
          <o:OLEObject DrawAspect="Content" ObjectID="_1468075892" ProgID="Equation.DSMT4" ShapeID="_x0000_i1192" Type="Embed" r:id="rId317"/>
        </w:object>
      </w:r>
      <w:r>
        <w:rPr>
          <w:sz w:val="21"/>
        </w:rPr>
        <w:tab/>
      </w:r>
      <w:r>
        <w:rPr>
          <w:sz w:val="21"/>
        </w:rPr>
        <w:t>B．</w:t>
      </w:r>
      <w:r>
        <w:object>
          <v:shape alt="eqId4bd98cadb1fe12aec66feb7f68e6ea1d" coordsize="21600,21600" filled="f" id="_x0000_i1193" o:ole="" o:preferrelative="t" stroked="f" style="width:146.95pt;height:15.7pt" type="#_x0000_t75">
            <v:stroke joinstyle="miter"/>
            <v:imagedata o:title="eqId4bd98cadb1fe12aec66feb7f68e6ea1d" r:id="rId318"/>
            <o:lock aspectratio="t" v:ext="edit"/>
            <w10:anchorlock/>
          </v:shape>
          <o:OLEObject DrawAspect="Content" ObjectID="_1468075893" ProgID="Equation.DSMT4" ShapeID="_x0000_i1193" Type="Embed" r:id="rId319"/>
        </w:object>
      </w:r>
    </w:p>
    <w:p>
      <w:pPr>
        <w:shd w:color="auto" w:fill="auto" w:val="clear"/>
        <w:tabs>
          <w:tab w:pos="4156" w:val="left"/>
        </w:tabs>
        <w:spacing w:line="360" w:lineRule="auto"/>
        <w:ind w:left="380"/>
        <w:jc w:val="left"/>
        <w:textAlignment w:val="center"/>
        <w:rPr>
          <w:sz w:val="21"/>
        </w:rPr>
      </w:pPr>
      <w:r>
        <w:rPr>
          <w:sz w:val="21"/>
        </w:rPr>
        <w:t>C．</w:t>
      </w:r>
      <w:r>
        <w:object>
          <v:shape alt="eqId831df9248e066997dc3ddae7658f33c3" coordsize="21600,21600" filled="f" id="_x0000_i1194" o:ole="" o:preferrelative="t" stroked="f" style="width:165.4pt;height:14.65pt" type="#_x0000_t75">
            <v:stroke joinstyle="miter"/>
            <v:imagedata o:title="eqId831df9248e066997dc3ddae7658f33c3" r:id="rId320"/>
            <o:lock aspectratio="t" v:ext="edit"/>
            <w10:anchorlock/>
          </v:shape>
          <o:OLEObject DrawAspect="Content" ObjectID="_1468075894" ProgID="Equation.DSMT4" ShapeID="_x0000_i1194" Type="Embed" r:id="rId321"/>
        </w:object>
      </w:r>
      <w:r>
        <w:rPr>
          <w:sz w:val="21"/>
        </w:rPr>
        <w:tab/>
      </w:r>
      <w:r>
        <w:rPr>
          <w:sz w:val="21"/>
        </w:rPr>
        <w:t>D．</w:t>
      </w:r>
      <w:r>
        <w:object>
          <v:shape alt="eqId175911531cf8cc3b87340db39e4194eb" coordsize="21600,21600" filled="f" id="_x0000_i1195" o:ole="" o:preferrelative="t" stroked="f" style="width:131.1pt;height:15.7pt" type="#_x0000_t75">
            <v:stroke joinstyle="miter"/>
            <v:imagedata o:title="eqId175911531cf8cc3b87340db39e4194eb" r:id="rId322"/>
            <o:lock aspectratio="t" v:ext="edit"/>
            <w10:anchorlock/>
          </v:shape>
          <o:OLEObject DrawAspect="Content" ObjectID="_1468075895" ProgID="Equation.DSMT4" ShapeID="_x0000_i1195" Type="Embed" r:id="rId323"/>
        </w:objec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【详解】根据牛顿第二定律</w:t>
      </w:r>
      <w:r>
        <w:rPr>
          <w:color w:val="FF0000"/>
        </w:rPr>
        <w:object>
          <v:shape alt="eqIdfcd79126dd015846e29d47c7faca6f51" coordsize="21600,21600" filled="f" id="_x0000_i1196" o:ole="" o:preferrelative="t" stroked="f" style="width:209.4pt;height:14pt" type="#_x0000_t75">
            <v:stroke joinstyle="miter"/>
            <v:imagedata o:title="eqIdfcd79126dd015846e29d47c7faca6f51" r:id="rId324"/>
            <o:lock aspectratio="t" v:ext="edit"/>
            <w10:anchorlock/>
          </v:shape>
          <o:OLEObject DrawAspect="Content" ObjectID="_1468075896" ProgID="Equation.DSMT4" ShapeID="_x0000_i1196" Type="Embed" r:id="rId325"/>
        </w:object>
      </w:r>
    </w:p>
    <w:p>
      <w:pPr>
        <w:shd w:color="auto" w:fill="auto" w:val="clear"/>
        <w:spacing w:line="360" w:lineRule="auto"/>
        <w:jc w:val="left"/>
        <w:textAlignment w:val="center"/>
        <w:rPr>
          <w:sz w:val="21"/>
        </w:rPr>
      </w:pPr>
      <w:r>
        <w:rPr>
          <w:color w:val="FF0000"/>
          <w:sz w:val="21"/>
        </w:rPr>
        <w:t>可得</w:t>
      </w:r>
      <w:r>
        <w:rPr>
          <w:color w:val="FF0000"/>
        </w:rPr>
        <w:object>
          <v:shape alt="eqId2efdfe71f3d34443c927577068305c46" coordsize="21600,21600" filled="f" id="_x0000_i1197" o:ole="" o:preferrelative="t" stroked="f" style="width:163.65pt;height:15.75pt" type="#_x0000_t75">
            <v:stroke joinstyle="miter"/>
            <v:imagedata o:title="eqId2efdfe71f3d34443c927577068305c46" r:id="rId326"/>
            <o:lock aspectratio="t" v:ext="edit"/>
            <w10:anchorlock/>
          </v:shape>
          <o:OLEObject DrawAspect="Content" ObjectID="_1468075897" ProgID="Equation.DSMT4" ShapeID="_x0000_i1197" Type="Embed" r:id="rId327"/>
        </w:objec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rFonts w:hint="eastAsia"/>
          <w:sz w:val="21"/>
          <w:lang w:eastAsia="zh-CN" w:val="en-US"/>
        </w:rPr>
        <w:t>27</w:t>
      </w:r>
      <w:r>
        <w:rPr>
          <w:sz w:val="21"/>
        </w:rPr>
        <w:t>．（2024·贵州·高考真题）某研究人员将一铁质小圆盘放入聚苯乙烯颗粒介质中，在下落的某段时间内，小圆盘仅受重力</w:t>
      </w:r>
      <w:r>
        <w:rPr>
          <w:rFonts w:ascii="Times New Roman" w:cs="Times New Roman" w:eastAsia="Times New Roman" w:hAnsi="Times New Roman"/>
          <w:i/>
          <w:sz w:val="21"/>
        </w:rPr>
        <w:t>G</w:t>
      </w:r>
      <w:r>
        <w:rPr>
          <w:sz w:val="21"/>
        </w:rPr>
        <w:t>和颗粒介质对其向上的作用力</w:t>
      </w:r>
      <w:r>
        <w:rPr>
          <w:rFonts w:ascii="Times New Roman" w:cs="Times New Roman" w:eastAsia="Times New Roman" w:hAnsi="Times New Roman"/>
          <w:i/>
          <w:sz w:val="21"/>
        </w:rPr>
        <w:t>f</w:t>
      </w:r>
      <w:r>
        <w:rPr>
          <w:sz w:val="21"/>
        </w:rPr>
        <w:t>。用高速相机记录小圆盘在不同时刻的位置，相邻位置的时间间隔相等，如图所示，则该段时间内下列说法可能正确的是（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1266825"/>
            <wp:effectExtent b="13335" l="0" r="11430" t="0"/>
            <wp:docPr descr="学科网 /lm6EvAk80H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328"/>
                    <a:stretch>
                      <a:fillRect/>
                    </a:stretch>
                  </pic:blipFill>
                  <pic:spPr>
                    <a:xfrm>
                      <a:off x="0" y="0"/>
                      <a:ext cx="1390650" cy="1266825"/>
                    </a:xfrm>
                    <a:prstGeom prst="rect">
                      <a:avLst/>
                    </a:prstGeom>
                  </pic:spPr>
                </pic:pic>
              </a:graphicData>
            </a:graphic>
          </wp:inline>
        </w:drawing>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A．</w:t>
      </w:r>
      <w:r>
        <w:rPr>
          <w:rFonts w:ascii="Times New Roman" w:cs="Times New Roman" w:eastAsia="Times New Roman" w:hAnsi="Times New Roman"/>
          <w:i/>
          <w:sz w:val="21"/>
        </w:rPr>
        <w:t>f</w:t>
      </w:r>
      <w:r>
        <w:rPr>
          <w:sz w:val="21"/>
        </w:rPr>
        <w:t>一直大于</w:t>
      </w:r>
      <w:r>
        <w:rPr>
          <w:rFonts w:ascii="Times New Roman" w:cs="Times New Roman" w:eastAsia="Times New Roman" w:hAnsi="Times New Roman"/>
          <w:i/>
          <w:sz w:val="21"/>
        </w:rPr>
        <w:t>G</w:t>
      </w:r>
      <w:r>
        <w:rPr>
          <w:rFonts w:ascii="Times New Roman" w:cs="Times New Roman" w:eastAsia="Times New Roman" w:hAnsi="Times New Roman"/>
          <w:i/>
          <w:sz w:val="21"/>
        </w:rPr>
        <w:tab/>
      </w:r>
      <w:r>
        <w:rPr>
          <w:sz w:val="21"/>
        </w:rPr>
        <w:t>B．</w:t>
      </w:r>
      <w:r>
        <w:rPr>
          <w:rFonts w:ascii="Times New Roman" w:cs="Times New Roman" w:eastAsia="Times New Roman" w:hAnsi="Times New Roman"/>
          <w:i/>
          <w:sz w:val="21"/>
        </w:rPr>
        <w:t>f</w:t>
      </w:r>
      <w:r>
        <w:rPr>
          <w:sz w:val="21"/>
        </w:rPr>
        <w:t>一直小于</w:t>
      </w:r>
      <w:r>
        <w:rPr>
          <w:rFonts w:ascii="Times New Roman" w:cs="Times New Roman" w:eastAsia="Times New Roman" w:hAnsi="Times New Roman"/>
          <w:i/>
          <w:sz w:val="21"/>
        </w:rPr>
        <w:t>G</w:t>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C．</w:t>
      </w:r>
      <w:r>
        <w:rPr>
          <w:rFonts w:ascii="Times New Roman" w:cs="Times New Roman" w:eastAsia="Times New Roman" w:hAnsi="Times New Roman"/>
          <w:i/>
          <w:sz w:val="21"/>
        </w:rPr>
        <w:t>f</w:t>
      </w:r>
      <w:r>
        <w:rPr>
          <w:sz w:val="21"/>
        </w:rPr>
        <w:t>先小于</w:t>
      </w:r>
      <w:r>
        <w:rPr>
          <w:rFonts w:ascii="Times New Roman" w:cs="Times New Roman" w:eastAsia="Times New Roman" w:hAnsi="Times New Roman"/>
          <w:i/>
          <w:sz w:val="21"/>
        </w:rPr>
        <w:t>G</w:t>
      </w:r>
      <w:r>
        <w:rPr>
          <w:sz w:val="21"/>
        </w:rPr>
        <w:t>，后大于</w:t>
      </w:r>
      <w:r>
        <w:rPr>
          <w:rFonts w:ascii="Times New Roman" w:cs="Times New Roman" w:eastAsia="Times New Roman" w:hAnsi="Times New Roman"/>
          <w:i/>
          <w:sz w:val="21"/>
        </w:rPr>
        <w:t>G</w:t>
      </w:r>
      <w:r>
        <w:rPr>
          <w:rFonts w:ascii="Times New Roman" w:cs="Times New Roman" w:eastAsia="Times New Roman" w:hAnsi="Times New Roman"/>
          <w:i/>
          <w:sz w:val="21"/>
        </w:rPr>
        <w:tab/>
      </w:r>
      <w:r>
        <w:rPr>
          <w:sz w:val="21"/>
        </w:rPr>
        <w:t>D．</w:t>
      </w:r>
      <w:r>
        <w:rPr>
          <w:rFonts w:ascii="Times New Roman" w:cs="Times New Roman" w:eastAsia="Times New Roman" w:hAnsi="Times New Roman"/>
          <w:i/>
          <w:sz w:val="21"/>
        </w:rPr>
        <w:t>f</w:t>
      </w:r>
      <w:r>
        <w:rPr>
          <w:sz w:val="21"/>
        </w:rPr>
        <w:t>先大于</w:t>
      </w:r>
      <w:r>
        <w:rPr>
          <w:rFonts w:ascii="Times New Roman" w:cs="Times New Roman" w:eastAsia="Times New Roman" w:hAnsi="Times New Roman"/>
          <w:i/>
          <w:sz w:val="21"/>
        </w:rPr>
        <w:t>G</w:t>
      </w:r>
      <w:r>
        <w:rPr>
          <w:sz w:val="21"/>
        </w:rPr>
        <w:t>，后小于</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【详解】由图可知相等时间内铁质小圆盘的位移先增大后减小，可知铁质小圆盘的速度先增大后减小，以向下为正方向，即铁质小圆盘的加速度先正后负，根据牛顿第二定律</w:t>
      </w:r>
    </w:p>
    <w:p>
      <w:pPr>
        <w:shd w:color="auto" w:fill="auto" w:val="clear"/>
        <w:spacing w:line="360" w:lineRule="auto"/>
        <w:jc w:val="center"/>
        <w:textAlignment w:val="center"/>
        <w:rPr>
          <w:sz w:val="21"/>
        </w:rPr>
      </w:pPr>
      <w:r>
        <w:rPr>
          <w:color w:val="FF0000"/>
        </w:rPr>
        <w:object>
          <v:shape alt="eqIdd85a323e55198491f0b32d5ce6c3767d" coordsize="21600,21600" filled="f" id="_x0000_i1198" o:ole="" o:preferrelative="t" stroked="f" style="width:58.05pt;height:29.15pt" type="#_x0000_t75">
            <v:stroke joinstyle="miter"/>
            <v:imagedata o:title="eqIdd85a323e55198491f0b32d5ce6c3767d" r:id="rId329"/>
            <o:lock aspectratio="t" v:ext="edit"/>
            <w10:anchorlock/>
          </v:shape>
          <o:OLEObject DrawAspect="Content" ObjectID="_1468075898" ProgID="Equation.DSMT4" ShapeID="_x0000_i1198" Type="Embed" r:id="rId330"/>
        </w:object>
      </w:r>
    </w:p>
    <w:p>
      <w:pPr>
        <w:shd w:color="auto" w:fill="auto" w:val="clear"/>
        <w:spacing w:line="360" w:lineRule="auto"/>
        <w:jc w:val="left"/>
        <w:textAlignment w:val="center"/>
        <w:rPr>
          <w:sz w:val="21"/>
        </w:rPr>
      </w:pPr>
      <w:r>
        <w:rPr>
          <w:color w:val="FF0000"/>
          <w:sz w:val="21"/>
        </w:rPr>
        <w:t>可知</w:t>
      </w:r>
      <w:r>
        <w:rPr>
          <w:rFonts w:ascii="Times New Roman" w:cs="Times New Roman" w:eastAsia="Times New Roman" w:hAnsi="Times New Roman"/>
          <w:i/>
          <w:color w:val="FF0000"/>
          <w:sz w:val="21"/>
        </w:rPr>
        <w:t>f</w:t>
      </w:r>
      <w:r>
        <w:rPr>
          <w:color w:val="FF0000"/>
          <w:sz w:val="21"/>
        </w:rPr>
        <w:t>先小于</w:t>
      </w:r>
      <w:r>
        <w:rPr>
          <w:rFonts w:ascii="Times New Roman" w:cs="Times New Roman" w:eastAsia="Times New Roman" w:hAnsi="Times New Roman"/>
          <w:i/>
          <w:color w:val="FF0000"/>
          <w:sz w:val="21"/>
        </w:rPr>
        <w:t>G</w:t>
      </w:r>
      <w:r>
        <w:rPr>
          <w:color w:val="FF0000"/>
          <w:sz w:val="21"/>
        </w:rPr>
        <w:t>，后大于</w:t>
      </w:r>
      <w:r>
        <w:rPr>
          <w:rFonts w:ascii="Times New Roman" w:cs="Times New Roman" w:eastAsia="Times New Roman" w:hAnsi="Times New Roman"/>
          <w:i/>
          <w:color w:val="FF0000"/>
          <w:sz w:val="21"/>
        </w:rPr>
        <w:t>G</w:t>
      </w:r>
      <w:r>
        <w:rPr>
          <w:color w:val="FF0000"/>
          <w:sz w:val="21"/>
        </w:rPr>
        <w:t>。</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rFonts w:hint="eastAsia"/>
          <w:sz w:val="21"/>
          <w:lang w:eastAsia="zh-CN" w:val="en-US"/>
        </w:rPr>
        <w:t>28</w:t>
      </w:r>
      <w:r>
        <w:rPr>
          <w:sz w:val="21"/>
        </w:rPr>
        <w:t>．（2024·湖南·高考真题）如图，质量分别为</w:t>
      </w:r>
      <w:r>
        <w:object>
          <v:shape alt="eqId215422dec0e447b0a36d7e198538039c" coordsize="21600,21600" filled="f" id="_x0000_i1199" o:ole="" o:preferrelative="t" stroked="f" style="width:16.7pt;height:12.9pt" type="#_x0000_t75">
            <v:stroke joinstyle="miter"/>
            <v:imagedata o:title="eqId215422dec0e447b0a36d7e198538039c" r:id="rId331"/>
            <o:lock aspectratio="t" v:ext="edit"/>
            <w10:anchorlock/>
          </v:shape>
          <o:OLEObject DrawAspect="Content" ObjectID="_1468075899" ProgID="Equation.DSMT4" ShapeID="_x0000_i1199" Type="Embed" r:id="rId332"/>
        </w:object>
      </w:r>
      <w:r>
        <w:rPr>
          <w:sz w:val="21"/>
        </w:rPr>
        <w:t>、</w:t>
      </w:r>
      <w:r>
        <w:object>
          <v:shape alt="eqIdade9841a8e6840efddcfd8620a6fc1fd" coordsize="21600,21600" filled="f" id="_x0000_i1200" o:ole="" o:preferrelative="t" stroked="f" style="width:15.8pt;height:12.2pt" type="#_x0000_t75">
            <v:stroke joinstyle="miter"/>
            <v:imagedata o:title="eqIdade9841a8e6840efddcfd8620a6fc1fd" r:id="rId86"/>
            <o:lock aspectratio="t" v:ext="edit"/>
            <w10:anchorlock/>
          </v:shape>
          <o:OLEObject DrawAspect="Content" ObjectID="_1468075900" ProgID="Equation.DSMT4" ShapeID="_x0000_i1200" Type="Embed" r:id="rId333"/>
        </w:object>
      </w:r>
      <w:r>
        <w:rPr>
          <w:sz w:val="21"/>
        </w:rPr>
        <w:t>、</w:t>
      </w:r>
      <w:r>
        <w:object>
          <v:shape alt="eqIdfad491e5b5e14c49ef8b7004ebcfcef9" coordsize="21600,21600" filled="f" id="_x0000_i1201" o:ole="" o:preferrelative="t" stroked="f" style="width:16.7pt;height:12.5pt" type="#_x0000_t75">
            <v:stroke joinstyle="miter"/>
            <v:imagedata o:title="eqIdfad491e5b5e14c49ef8b7004ebcfcef9" r:id="rId334"/>
            <o:lock aspectratio="t" v:ext="edit"/>
            <w10:anchorlock/>
          </v:shape>
          <o:OLEObject DrawAspect="Content" ObjectID="_1468075901" ProgID="Equation.DSMT4" ShapeID="_x0000_i1201" Type="Embed" r:id="rId335"/>
        </w:object>
      </w:r>
      <w:r>
        <w:rPr>
          <w:sz w:val="21"/>
        </w:rPr>
        <w:t>、</w:t>
      </w:r>
      <w:r>
        <w:rPr>
          <w:rFonts w:ascii="Times New Roman" w:cs="Times New Roman" w:eastAsia="Times New Roman" w:hAnsi="Times New Roman"/>
          <w:i/>
          <w:sz w:val="21"/>
        </w:rPr>
        <w:t>m</w:t>
      </w:r>
      <w:r>
        <w:rPr>
          <w:sz w:val="21"/>
        </w:rPr>
        <w:t>的四个小球</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，通过细线或轻弹簧互相连接，悬挂于</w:t>
      </w:r>
      <w:r>
        <w:rPr>
          <w:rFonts w:ascii="Times New Roman" w:cs="Times New Roman" w:eastAsia="Times New Roman" w:hAnsi="Times New Roman"/>
          <w:i/>
          <w:sz w:val="21"/>
        </w:rPr>
        <w:t>O</w:t>
      </w:r>
      <w:r>
        <w:rPr>
          <w:sz w:val="21"/>
        </w:rPr>
        <w:t>点，处于静止状态，重力加速度为</w:t>
      </w:r>
      <w:r>
        <w:rPr>
          <w:rFonts w:ascii="Times New Roman" w:cs="Times New Roman" w:eastAsia="Times New Roman" w:hAnsi="Times New Roman"/>
          <w:i/>
          <w:sz w:val="21"/>
        </w:rPr>
        <w:t>g</w:t>
      </w:r>
      <w:r>
        <w:rPr>
          <w:sz w:val="21"/>
        </w:rPr>
        <w:t>。若将</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间的细线剪断，则剪断瞬间</w:t>
      </w:r>
      <w:r>
        <w:rPr>
          <w:rFonts w:ascii="Times New Roman" w:cs="Times New Roman" w:eastAsia="Times New Roman" w:hAnsi="Times New Roman"/>
          <w:i/>
          <w:sz w:val="21"/>
        </w:rPr>
        <w:t>B</w:t>
      </w:r>
      <w:r>
        <w:rPr>
          <w:sz w:val="21"/>
        </w:rPr>
        <w:t>和</w:t>
      </w:r>
      <w:r>
        <w:rPr>
          <w:rFonts w:ascii="Times New Roman" w:cs="Times New Roman" w:eastAsia="Times New Roman" w:hAnsi="Times New Roman"/>
          <w:i/>
          <w:sz w:val="21"/>
        </w:rPr>
        <w:t>C</w:t>
      </w:r>
      <w:r>
        <w:rPr>
          <w:sz w:val="21"/>
        </w:rPr>
        <w:t>的加速度大小分别为（</w:t>
      </w:r>
      <w:r>
        <w:rPr>
          <w:rFonts w:ascii="Times New Roman" w:cs="Times New Roman" w:eastAsia="Times New Roman" w:hAnsi="Times New Roman"/>
          <w:kern w:val="0"/>
          <w:sz w:val="24"/>
          <w:szCs w:val="24"/>
        </w:rPr>
        <w:t>    </w:t>
      </w:r>
      <w:r>
        <w:rPr>
          <w:sz w:val="21"/>
        </w:rPr>
        <w:t>）</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43025" cy="1695450"/>
            <wp:effectExtent b="11430" l="0" r="13335" t="0"/>
            <wp:docPr descr="学科网 /lm6EvAk80H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336"/>
                    <a:stretch>
                      <a:fillRect/>
                    </a:stretch>
                  </pic:blipFill>
                  <pic:spPr>
                    <a:xfrm>
                      <a:off x="0" y="0"/>
                      <a:ext cx="1343025" cy="1695450"/>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w:t>
      </w:r>
      <w:r>
        <w:rPr>
          <w:rFonts w:ascii="Times New Roman" w:cs="Times New Roman" w:eastAsia="Times New Roman" w:hAnsi="Times New Roman"/>
          <w:i/>
          <w:sz w:val="21"/>
        </w:rPr>
        <w:t>g</w:t>
      </w:r>
      <w:r>
        <w:rPr>
          <w:sz w:val="21"/>
        </w:rPr>
        <w:t>，</w:t>
      </w:r>
      <w:r>
        <w:object>
          <v:shape alt="eqId81ebcbc3a2d422ae6d568fb6308e5a7d" coordsize="21600,21600" filled="f" id="_x0000_i1202" o:ole="" o:preferrelative="t" stroked="f" style="width:19.3pt;height:12.65pt" type="#_x0000_t75">
            <v:stroke joinstyle="miter"/>
            <v:imagedata o:title="eqId81ebcbc3a2d422ae6d568fb6308e5a7d" r:id="rId337"/>
            <o:lock aspectratio="t" v:ext="edit"/>
            <w10:anchorlock/>
          </v:shape>
          <o:OLEObject DrawAspect="Content" ObjectID="_1468075902" ProgID="Equation.DSMT4" ShapeID="_x0000_i1202" Type="Embed" r:id="rId338"/>
        </w:object>
      </w:r>
      <w:r>
        <w:rPr>
          <w:sz w:val="21"/>
        </w:rPr>
        <w:tab/>
      </w:r>
      <w:r>
        <w:rPr>
          <w:sz w:val="21"/>
        </w:rPr>
        <w:t>B．2</w:t>
      </w:r>
      <w:r>
        <w:rPr>
          <w:rFonts w:ascii="Times New Roman" w:cs="Times New Roman" w:eastAsia="Times New Roman" w:hAnsi="Times New Roman"/>
          <w:i/>
          <w:sz w:val="21"/>
        </w:rPr>
        <w:t>g</w:t>
      </w:r>
      <w:r>
        <w:rPr>
          <w:sz w:val="21"/>
        </w:rPr>
        <w:t>，</w:t>
      </w:r>
      <w:r>
        <w:object>
          <v:shape alt="eqId81ebcbc3a2d422ae6d568fb6308e5a7d" coordsize="21600,21600" filled="f" id="_x0000_i1203" o:ole="" o:preferrelative="t" stroked="f" style="width:19.3pt;height:12.65pt" type="#_x0000_t75">
            <v:stroke joinstyle="miter"/>
            <v:imagedata o:title="eqId81ebcbc3a2d422ae6d568fb6308e5a7d" r:id="rId337"/>
            <o:lock aspectratio="t" v:ext="edit"/>
            <w10:anchorlock/>
          </v:shape>
          <o:OLEObject DrawAspect="Content" ObjectID="_1468075903" ProgID="Equation.DSMT4" ShapeID="_x0000_i1203" Type="Embed" r:id="rId339"/>
        </w:object>
      </w:r>
      <w:r>
        <w:rPr>
          <w:sz w:val="21"/>
        </w:rPr>
        <w:tab/>
      </w:r>
      <w:r>
        <w:rPr>
          <w:sz w:val="21"/>
        </w:rPr>
        <w:t>C．2</w:t>
      </w:r>
      <w:r>
        <w:rPr>
          <w:rFonts w:ascii="Times New Roman" w:cs="Times New Roman" w:eastAsia="Times New Roman" w:hAnsi="Times New Roman"/>
          <w:i/>
          <w:sz w:val="21"/>
        </w:rPr>
        <w:t>g</w:t>
      </w:r>
      <w:r>
        <w:rPr>
          <w:sz w:val="21"/>
        </w:rPr>
        <w:t>，</w:t>
      </w:r>
      <w:r>
        <w:object>
          <v:shape alt="eqId02b4aa4df930924dbc25c5e94ea70af6" coordsize="21600,21600" filled="f" id="_x0000_i1204" o:ole="" o:preferrelative="t" stroked="f" style="width:22.85pt;height:13.7pt" type="#_x0000_t75">
            <v:stroke joinstyle="miter"/>
            <v:imagedata o:title="eqId02b4aa4df930924dbc25c5e94ea70af6" r:id="rId340"/>
            <o:lock aspectratio="t" v:ext="edit"/>
            <w10:anchorlock/>
          </v:shape>
          <o:OLEObject DrawAspect="Content" ObjectID="_1468075904" ProgID="Equation.DSMT4" ShapeID="_x0000_i1204" Type="Embed" r:id="rId341"/>
        </w:object>
      </w:r>
      <w:r>
        <w:rPr>
          <w:sz w:val="21"/>
        </w:rPr>
        <w:tab/>
      </w:r>
      <w:r>
        <w:rPr>
          <w:sz w:val="21"/>
        </w:rPr>
        <w:t>D．</w:t>
      </w:r>
      <w:r>
        <w:rPr>
          <w:rFonts w:ascii="Times New Roman" w:cs="Times New Roman" w:eastAsia="Times New Roman" w:hAnsi="Times New Roman"/>
          <w:i/>
          <w:sz w:val="21"/>
        </w:rPr>
        <w:t>g</w:t>
      </w:r>
      <w:r>
        <w:rPr>
          <w:sz w:val="21"/>
        </w:rPr>
        <w:t>，</w:t>
      </w:r>
      <w:r>
        <w:object>
          <v:shape alt="eqId02b4aa4df930924dbc25c5e94ea70af6" coordsize="21600,21600" filled="f" id="_x0000_i1205" o:ole="" o:preferrelative="t" stroked="f" style="width:22.85pt;height:13.7pt" type="#_x0000_t75">
            <v:stroke joinstyle="miter"/>
            <v:imagedata o:title="eqId02b4aa4df930924dbc25c5e94ea70af6" r:id="rId340"/>
            <o:lock aspectratio="t" v:ext="edit"/>
            <w10:anchorlock/>
          </v:shape>
          <o:OLEObject DrawAspect="Content" ObjectID="_1468075905" ProgID="Equation.DSMT4" ShapeID="_x0000_i1205" Type="Embed" r:id="rId342"/>
        </w:objec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【详解】剪断前，对BCD分析</w:t>
      </w:r>
    </w:p>
    <w:p>
      <w:pPr>
        <w:shd w:color="auto" w:fill="auto" w:val="clear"/>
        <w:spacing w:line="360" w:lineRule="auto"/>
        <w:jc w:val="center"/>
        <w:textAlignment w:val="center"/>
        <w:rPr>
          <w:sz w:val="21"/>
        </w:rPr>
      </w:pPr>
      <w:r>
        <w:rPr>
          <w:color w:val="FF0000"/>
        </w:rPr>
        <w:object>
          <v:shape alt="eqId6925a2466f809ce35ede6c78b070b517" coordsize="21600,21600" filled="f" id="_x0000_i1206" o:ole="" o:preferrelative="t" stroked="f" style="width:97.6pt;height:17.8pt" type="#_x0000_t75">
            <v:stroke joinstyle="miter"/>
            <v:imagedata o:title="eqId6925a2466f809ce35ede6c78b070b517" r:id="rId343"/>
            <o:lock aspectratio="t" v:ext="edit"/>
            <w10:anchorlock/>
          </v:shape>
          <o:OLEObject DrawAspect="Content" ObjectID="_1468075906" ProgID="Equation.DSMT4" ShapeID="_x0000_i1206" Type="Embed" r:id="rId344"/>
        </w:object>
      </w:r>
    </w:p>
    <w:p>
      <w:pPr>
        <w:shd w:color="auto" w:fill="auto" w:val="clear"/>
        <w:spacing w:line="360" w:lineRule="auto"/>
        <w:jc w:val="left"/>
        <w:textAlignment w:val="center"/>
        <w:rPr>
          <w:sz w:val="21"/>
        </w:rPr>
      </w:pPr>
      <w:r>
        <w:rPr>
          <w:color w:val="FF0000"/>
          <w:sz w:val="21"/>
        </w:rPr>
        <w:t>对D</w:t>
      </w:r>
    </w:p>
    <w:p>
      <w:pPr>
        <w:shd w:color="auto" w:fill="auto" w:val="clear"/>
        <w:spacing w:line="360" w:lineRule="auto"/>
        <w:jc w:val="center"/>
        <w:textAlignment w:val="center"/>
        <w:rPr>
          <w:sz w:val="21"/>
        </w:rPr>
      </w:pPr>
      <w:r>
        <w:rPr>
          <w:color w:val="FF0000"/>
        </w:rPr>
        <w:object>
          <v:shape alt="eqId5565659d584dd8bd560f114c9535d809" coordsize="21600,21600" filled="f" id="_x0000_i1207" o:ole="" o:preferrelative="t" stroked="f" style="width:43.1pt;height:15.9pt" type="#_x0000_t75">
            <v:stroke joinstyle="miter"/>
            <v:imagedata o:title="eqId5565659d584dd8bd560f114c9535d809" r:id="rId345"/>
            <o:lock aspectratio="t" v:ext="edit"/>
            <w10:anchorlock/>
          </v:shape>
          <o:OLEObject DrawAspect="Content" ObjectID="_1468075907" ProgID="Equation.DSMT4" ShapeID="_x0000_i1207" Type="Embed" r:id="rId346"/>
        </w:object>
      </w:r>
    </w:p>
    <w:p>
      <w:pPr>
        <w:shd w:color="auto" w:fill="auto" w:val="clear"/>
        <w:spacing w:line="360" w:lineRule="auto"/>
        <w:jc w:val="left"/>
        <w:textAlignment w:val="center"/>
        <w:rPr>
          <w:sz w:val="21"/>
        </w:rPr>
      </w:pPr>
      <w:r>
        <w:rPr>
          <w:color w:val="FF0000"/>
          <w:sz w:val="21"/>
        </w:rPr>
        <w:t>剪断后，对B</w:t>
      </w:r>
    </w:p>
    <w:p>
      <w:pPr>
        <w:shd w:color="auto" w:fill="auto" w:val="clear"/>
        <w:spacing w:line="360" w:lineRule="auto"/>
        <w:jc w:val="center"/>
        <w:textAlignment w:val="center"/>
        <w:rPr>
          <w:sz w:val="21"/>
        </w:rPr>
      </w:pPr>
      <w:r>
        <w:rPr>
          <w:color w:val="FF0000"/>
        </w:rPr>
        <w:object>
          <v:shape alt="eqId7f0ab291f157072827f6efc484534751" coordsize="21600,21600" filled="f" id="_x0000_i1208" o:ole="" o:preferrelative="t" stroked="f" style="width:78.3pt;height:15.8pt" type="#_x0000_t75">
            <v:stroke joinstyle="miter"/>
            <v:imagedata o:title="eqId7f0ab291f157072827f6efc484534751" r:id="rId347"/>
            <o:lock aspectratio="t" v:ext="edit"/>
            <w10:anchorlock/>
          </v:shape>
          <o:OLEObject DrawAspect="Content" ObjectID="_1468075908" ProgID="Equation.DSMT4" ShapeID="_x0000_i1208" Type="Embed" r:id="rId348"/>
        </w:object>
      </w:r>
    </w:p>
    <w:p>
      <w:pPr>
        <w:shd w:color="auto" w:fill="auto" w:val="clear"/>
        <w:spacing w:line="360" w:lineRule="auto"/>
        <w:jc w:val="left"/>
        <w:textAlignment w:val="center"/>
        <w:rPr>
          <w:sz w:val="21"/>
        </w:rPr>
      </w:pPr>
      <w:r>
        <w:rPr>
          <w:color w:val="FF0000"/>
          <w:sz w:val="21"/>
        </w:rPr>
        <w:t>解得</w:t>
      </w:r>
    </w:p>
    <w:p>
      <w:pPr>
        <w:shd w:color="auto" w:fill="auto" w:val="clear"/>
        <w:spacing w:line="360" w:lineRule="auto"/>
        <w:jc w:val="center"/>
        <w:textAlignment w:val="center"/>
        <w:rPr>
          <w:sz w:val="21"/>
        </w:rPr>
      </w:pPr>
      <w:r>
        <w:rPr>
          <w:color w:val="FF0000"/>
        </w:rPr>
        <w:object>
          <v:shape alt="eqIde6c5866255e9e3403a6b3d8eb20460f8" coordsize="21600,21600" filled="f" id="_x0000_i1209" o:ole="" o:preferrelative="t" stroked="f" style="width:30.75pt;height:15.7pt" type="#_x0000_t75">
            <v:stroke joinstyle="miter"/>
            <v:imagedata o:title="eqIde6c5866255e9e3403a6b3d8eb20460f8" r:id="rId349"/>
            <o:lock aspectratio="t" v:ext="edit"/>
            <w10:anchorlock/>
          </v:shape>
          <o:OLEObject DrawAspect="Content" ObjectID="_1468075909" ProgID="Equation.DSMT4" ShapeID="_x0000_i1209" Type="Embed" r:id="rId350"/>
        </w:object>
      </w:r>
    </w:p>
    <w:p>
      <w:pPr>
        <w:shd w:color="auto" w:fill="auto" w:val="clear"/>
        <w:spacing w:line="360" w:lineRule="auto"/>
        <w:jc w:val="left"/>
        <w:textAlignment w:val="center"/>
        <w:rPr>
          <w:sz w:val="21"/>
        </w:rPr>
      </w:pPr>
      <w:r>
        <w:rPr>
          <w:color w:val="FF0000"/>
          <w:sz w:val="21"/>
        </w:rPr>
        <w:t>方向竖直向上；对C</w:t>
      </w:r>
    </w:p>
    <w:p>
      <w:pPr>
        <w:shd w:color="auto" w:fill="auto" w:val="clear"/>
        <w:spacing w:line="360" w:lineRule="auto"/>
        <w:jc w:val="center"/>
        <w:textAlignment w:val="center"/>
        <w:rPr>
          <w:sz w:val="21"/>
        </w:rPr>
      </w:pPr>
      <w:r>
        <w:rPr>
          <w:color w:val="FF0000"/>
        </w:rPr>
        <w:object>
          <v:shape alt="eqId76b2b37ace2ea234d41b32a6e6b4fe2a" coordsize="21600,21600" filled="f" id="_x0000_i1210" o:ole="" o:preferrelative="t" stroked="f" style="width:80.95pt;height:15.8pt" type="#_x0000_t75">
            <v:stroke joinstyle="miter"/>
            <v:imagedata o:title="eqId76b2b37ace2ea234d41b32a6e6b4fe2a" r:id="rId351"/>
            <o:lock aspectratio="t" v:ext="edit"/>
            <w10:anchorlock/>
          </v:shape>
          <o:OLEObject DrawAspect="Content" ObjectID="_1468075910" ProgID="Equation.DSMT4" ShapeID="_x0000_i1210" Type="Embed" r:id="rId352"/>
        </w:object>
      </w:r>
    </w:p>
    <w:p>
      <w:pPr>
        <w:shd w:color="auto" w:fill="auto" w:val="clear"/>
        <w:spacing w:line="360" w:lineRule="auto"/>
        <w:jc w:val="left"/>
        <w:textAlignment w:val="center"/>
        <w:rPr>
          <w:sz w:val="21"/>
        </w:rPr>
      </w:pPr>
      <w:r>
        <w:rPr>
          <w:color w:val="FF0000"/>
          <w:sz w:val="21"/>
        </w:rPr>
        <w:t>解得</w:t>
      </w:r>
    </w:p>
    <w:p>
      <w:pPr>
        <w:shd w:color="auto" w:fill="auto" w:val="clear"/>
        <w:spacing w:line="360" w:lineRule="auto"/>
        <w:jc w:val="center"/>
        <w:textAlignment w:val="center"/>
        <w:rPr>
          <w:sz w:val="21"/>
        </w:rPr>
      </w:pPr>
      <w:r>
        <w:rPr>
          <w:color w:val="FF0000"/>
        </w:rPr>
        <w:object>
          <v:shape alt="eqId2fcd6ea1a28057f6d24a44b2ce27db51" coordsize="21600,21600" filled="f" id="_x0000_i1211" o:ole="" o:preferrelative="t" stroked="f" style="width:43.1pt;height:15.9pt" type="#_x0000_t75">
            <v:stroke joinstyle="miter"/>
            <v:imagedata o:title="eqId2fcd6ea1a28057f6d24a44b2ce27db51" r:id="rId353"/>
            <o:lock aspectratio="t" v:ext="edit"/>
            <w10:anchorlock/>
          </v:shape>
          <o:OLEObject DrawAspect="Content" ObjectID="_1468075911" ProgID="Equation.DSMT4" ShapeID="_x0000_i1211" Type="Embed" r:id="rId354"/>
        </w:object>
      </w:r>
    </w:p>
    <w:p>
      <w:pPr>
        <w:shd w:color="auto" w:fill="auto" w:val="clear"/>
        <w:spacing w:line="360" w:lineRule="auto"/>
        <w:jc w:val="left"/>
        <w:textAlignment w:val="center"/>
        <w:rPr>
          <w:sz w:val="21"/>
        </w:rPr>
      </w:pPr>
      <w:r>
        <w:rPr>
          <w:color w:val="FF0000"/>
          <w:sz w:val="21"/>
        </w:rPr>
        <w:t>方向竖直向下。</w:t>
      </w:r>
    </w:p>
    <w:p>
      <w:pPr>
        <w:shd w:color="auto" w:fill="auto" w:val="clear"/>
        <w:spacing w:line="360" w:lineRule="auto"/>
        <w:jc w:val="left"/>
        <w:textAlignment w:val="center"/>
        <w:rPr>
          <w:sz w:val="21"/>
        </w:rPr>
      </w:pPr>
      <w:r>
        <w:rPr>
          <w:color w:val="FF0000"/>
          <w:sz w:val="21"/>
        </w:rPr>
        <w:t>故选A。</w:t>
      </w:r>
    </w:p>
    <w:p>
      <w:pPr>
        <w:shd w:color="auto" w:fill="auto" w:val="clear"/>
        <w:spacing w:line="360" w:lineRule="auto"/>
        <w:ind w:hanging="420" w:left="420"/>
        <w:jc w:val="left"/>
        <w:textAlignment w:val="center"/>
        <w:rPr>
          <w:szCs w:val="21"/>
        </w:rPr>
      </w:pPr>
    </w:p>
    <w:bookmarkEnd w:id="0"/>
    <w:sectPr>
      <w:headerReference r:id="rId355" w:type="default"/>
      <w:footerReference r:id="rId356" w:type="default"/>
      <w:pgSz w:h="16838" w:w="11906"/>
      <w:pgMar w:bottom="1440" w:footer="992" w:gutter="0" w:header="851" w:left="1083" w:right="1083" w:top="1440"/>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Pr>
        <w:rFonts w:ascii="Times New Roman" w:eastAsia="Times New Roman" w:hAnsi="Times New Roman"/>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Pr>
        <w:rFonts w:ascii="Times New Roman" w:eastAsia="Times New Roman" w:hAnsi="Times New Roman"/>
      </w:rPr>
      <w:t>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inline distT="0" distB="0" distL="0" distR="0">
          <wp:extent cx="6207125"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40"/>
  <w:embedSystemFonts/>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6500"/>
    <w:rsid w:val="00027D35"/>
    <w:rsid w:val="00030FDE"/>
    <w:rsid w:val="000331AA"/>
    <w:rsid w:val="00035464"/>
    <w:rsid w:val="00036366"/>
    <w:rsid w:val="00040232"/>
    <w:rsid w:val="00041561"/>
    <w:rsid w:val="00051F46"/>
    <w:rsid w:val="00062214"/>
    <w:rsid w:val="00076CFA"/>
    <w:rsid w:val="000873C2"/>
    <w:rsid w:val="00093F37"/>
    <w:rsid w:val="000A702D"/>
    <w:rsid w:val="000B1536"/>
    <w:rsid w:val="000B25AF"/>
    <w:rsid w:val="000C3E3D"/>
    <w:rsid w:val="000D1172"/>
    <w:rsid w:val="000D2168"/>
    <w:rsid w:val="000D38AA"/>
    <w:rsid w:val="000D41C2"/>
    <w:rsid w:val="000D7007"/>
    <w:rsid w:val="000E4A0D"/>
    <w:rsid w:val="000F3430"/>
    <w:rsid w:val="00103895"/>
    <w:rsid w:val="00112225"/>
    <w:rsid w:val="00135A90"/>
    <w:rsid w:val="00146953"/>
    <w:rsid w:val="0014714F"/>
    <w:rsid w:val="00147557"/>
    <w:rsid w:val="00151CA5"/>
    <w:rsid w:val="001913F1"/>
    <w:rsid w:val="00193494"/>
    <w:rsid w:val="00197095"/>
    <w:rsid w:val="001E717A"/>
    <w:rsid w:val="001F70BC"/>
    <w:rsid w:val="00202D7C"/>
    <w:rsid w:val="00254ECE"/>
    <w:rsid w:val="00256CC4"/>
    <w:rsid w:val="0027067E"/>
    <w:rsid w:val="00270A44"/>
    <w:rsid w:val="002750D7"/>
    <w:rsid w:val="00275CD1"/>
    <w:rsid w:val="002771D2"/>
    <w:rsid w:val="00281603"/>
    <w:rsid w:val="00291E4E"/>
    <w:rsid w:val="00293EAA"/>
    <w:rsid w:val="002A367A"/>
    <w:rsid w:val="002B5699"/>
    <w:rsid w:val="002C44A0"/>
    <w:rsid w:val="002D2D11"/>
    <w:rsid w:val="002E56FE"/>
    <w:rsid w:val="002E6EDE"/>
    <w:rsid w:val="00306CAE"/>
    <w:rsid w:val="0030713A"/>
    <w:rsid w:val="00321A97"/>
    <w:rsid w:val="003258CC"/>
    <w:rsid w:val="003259C9"/>
    <w:rsid w:val="00340217"/>
    <w:rsid w:val="00340E0E"/>
    <w:rsid w:val="0035009F"/>
    <w:rsid w:val="00351C0E"/>
    <w:rsid w:val="00353D05"/>
    <w:rsid w:val="00363227"/>
    <w:rsid w:val="00367301"/>
    <w:rsid w:val="0037064B"/>
    <w:rsid w:val="00381F23"/>
    <w:rsid w:val="003A76F7"/>
    <w:rsid w:val="003C6B62"/>
    <w:rsid w:val="003D1CD4"/>
    <w:rsid w:val="003D2F24"/>
    <w:rsid w:val="003D5B4B"/>
    <w:rsid w:val="003E1F74"/>
    <w:rsid w:val="0040402F"/>
    <w:rsid w:val="004151FC"/>
    <w:rsid w:val="00415E33"/>
    <w:rsid w:val="00425CE8"/>
    <w:rsid w:val="00442420"/>
    <w:rsid w:val="00447298"/>
    <w:rsid w:val="00451922"/>
    <w:rsid w:val="00456A99"/>
    <w:rsid w:val="00460876"/>
    <w:rsid w:val="00460E61"/>
    <w:rsid w:val="004611A1"/>
    <w:rsid w:val="004650AC"/>
    <w:rsid w:val="0047331D"/>
    <w:rsid w:val="00474067"/>
    <w:rsid w:val="00486104"/>
    <w:rsid w:val="00491226"/>
    <w:rsid w:val="00492D8F"/>
    <w:rsid w:val="0049319D"/>
    <w:rsid w:val="004B5E78"/>
    <w:rsid w:val="004D1113"/>
    <w:rsid w:val="004D6B26"/>
    <w:rsid w:val="004E6652"/>
    <w:rsid w:val="004F0827"/>
    <w:rsid w:val="004F3BDD"/>
    <w:rsid w:val="004F46E2"/>
    <w:rsid w:val="005003B9"/>
    <w:rsid w:val="005157F4"/>
    <w:rsid w:val="00524FA1"/>
    <w:rsid w:val="005357A9"/>
    <w:rsid w:val="005473EC"/>
    <w:rsid w:val="005541ED"/>
    <w:rsid w:val="00555701"/>
    <w:rsid w:val="0056487D"/>
    <w:rsid w:val="005650D4"/>
    <w:rsid w:val="005751D8"/>
    <w:rsid w:val="00586CF7"/>
    <w:rsid w:val="005919D3"/>
    <w:rsid w:val="005A128C"/>
    <w:rsid w:val="005A54D9"/>
    <w:rsid w:val="005B152C"/>
    <w:rsid w:val="005B7741"/>
    <w:rsid w:val="005C064F"/>
    <w:rsid w:val="005C3216"/>
    <w:rsid w:val="005E28B8"/>
    <w:rsid w:val="005E76A1"/>
    <w:rsid w:val="005F0D95"/>
    <w:rsid w:val="005F3585"/>
    <w:rsid w:val="006006A0"/>
    <w:rsid w:val="00602C5D"/>
    <w:rsid w:val="00603C1C"/>
    <w:rsid w:val="00605BB7"/>
    <w:rsid w:val="00611E62"/>
    <w:rsid w:val="00623C3F"/>
    <w:rsid w:val="006243B6"/>
    <w:rsid w:val="00632BB7"/>
    <w:rsid w:val="00635BEB"/>
    <w:rsid w:val="00637AD1"/>
    <w:rsid w:val="006534BD"/>
    <w:rsid w:val="00657705"/>
    <w:rsid w:val="006701BB"/>
    <w:rsid w:val="0068116E"/>
    <w:rsid w:val="00693059"/>
    <w:rsid w:val="006B1A8A"/>
    <w:rsid w:val="006B6001"/>
    <w:rsid w:val="006B6095"/>
    <w:rsid w:val="006B7B52"/>
    <w:rsid w:val="006C1325"/>
    <w:rsid w:val="006D0206"/>
    <w:rsid w:val="006D0D52"/>
    <w:rsid w:val="006D16A4"/>
    <w:rsid w:val="006E406D"/>
    <w:rsid w:val="006F0094"/>
    <w:rsid w:val="006F1247"/>
    <w:rsid w:val="006F638B"/>
    <w:rsid w:val="0072213C"/>
    <w:rsid w:val="007316A6"/>
    <w:rsid w:val="0073581F"/>
    <w:rsid w:val="007523EE"/>
    <w:rsid w:val="00756805"/>
    <w:rsid w:val="00774D3B"/>
    <w:rsid w:val="00785417"/>
    <w:rsid w:val="0079499A"/>
    <w:rsid w:val="00794A02"/>
    <w:rsid w:val="007B6BE9"/>
    <w:rsid w:val="007B7B21"/>
    <w:rsid w:val="007C2C8C"/>
    <w:rsid w:val="007E5279"/>
    <w:rsid w:val="00801C89"/>
    <w:rsid w:val="00805468"/>
    <w:rsid w:val="00807218"/>
    <w:rsid w:val="008072DE"/>
    <w:rsid w:val="008302B5"/>
    <w:rsid w:val="00844FB4"/>
    <w:rsid w:val="008511B7"/>
    <w:rsid w:val="0085328A"/>
    <w:rsid w:val="0085432A"/>
    <w:rsid w:val="00864BC9"/>
    <w:rsid w:val="008C1893"/>
    <w:rsid w:val="008D26B5"/>
    <w:rsid w:val="008F3B16"/>
    <w:rsid w:val="0090313C"/>
    <w:rsid w:val="009035F2"/>
    <w:rsid w:val="00913910"/>
    <w:rsid w:val="00913FE1"/>
    <w:rsid w:val="009223D2"/>
    <w:rsid w:val="009227FF"/>
    <w:rsid w:val="0094540E"/>
    <w:rsid w:val="009527A4"/>
    <w:rsid w:val="00964A48"/>
    <w:rsid w:val="0097169B"/>
    <w:rsid w:val="00975AF6"/>
    <w:rsid w:val="009765F0"/>
    <w:rsid w:val="009820C6"/>
    <w:rsid w:val="00983BB5"/>
    <w:rsid w:val="0099774E"/>
    <w:rsid w:val="009B19EF"/>
    <w:rsid w:val="009B275B"/>
    <w:rsid w:val="009E5769"/>
    <w:rsid w:val="009F7F06"/>
    <w:rsid w:val="00A12BCC"/>
    <w:rsid w:val="00A37270"/>
    <w:rsid w:val="00A458D1"/>
    <w:rsid w:val="00A57F8A"/>
    <w:rsid w:val="00A6739D"/>
    <w:rsid w:val="00A677CC"/>
    <w:rsid w:val="00A74D7A"/>
    <w:rsid w:val="00A91E6E"/>
    <w:rsid w:val="00AA729E"/>
    <w:rsid w:val="00AC0215"/>
    <w:rsid w:val="00AC3FF1"/>
    <w:rsid w:val="00AC48E0"/>
    <w:rsid w:val="00AC56B6"/>
    <w:rsid w:val="00AE3CFD"/>
    <w:rsid w:val="00B04402"/>
    <w:rsid w:val="00B10311"/>
    <w:rsid w:val="00B136BB"/>
    <w:rsid w:val="00B1518E"/>
    <w:rsid w:val="00B205AE"/>
    <w:rsid w:val="00B21198"/>
    <w:rsid w:val="00B22B22"/>
    <w:rsid w:val="00B24B31"/>
    <w:rsid w:val="00B34B72"/>
    <w:rsid w:val="00B46758"/>
    <w:rsid w:val="00B71329"/>
    <w:rsid w:val="00B76309"/>
    <w:rsid w:val="00B819EB"/>
    <w:rsid w:val="00B96A1E"/>
    <w:rsid w:val="00BA7B86"/>
    <w:rsid w:val="00BD3816"/>
    <w:rsid w:val="00BE26B0"/>
    <w:rsid w:val="00BF2518"/>
    <w:rsid w:val="00BF2A4B"/>
    <w:rsid w:val="00BF4AD7"/>
    <w:rsid w:val="00BF5050"/>
    <w:rsid w:val="00BF7D2C"/>
    <w:rsid w:val="00C00825"/>
    <w:rsid w:val="00C02FC6"/>
    <w:rsid w:val="00C17519"/>
    <w:rsid w:val="00C2613D"/>
    <w:rsid w:val="00C51EE4"/>
    <w:rsid w:val="00C57396"/>
    <w:rsid w:val="00C863C6"/>
    <w:rsid w:val="00C864FC"/>
    <w:rsid w:val="00C955F0"/>
    <w:rsid w:val="00CB4C6C"/>
    <w:rsid w:val="00CC42D7"/>
    <w:rsid w:val="00CE259B"/>
    <w:rsid w:val="00CF1684"/>
    <w:rsid w:val="00D053A1"/>
    <w:rsid w:val="00D134A9"/>
    <w:rsid w:val="00D14B83"/>
    <w:rsid w:val="00D2241D"/>
    <w:rsid w:val="00D25C14"/>
    <w:rsid w:val="00D5133D"/>
    <w:rsid w:val="00D5142B"/>
    <w:rsid w:val="00D6340C"/>
    <w:rsid w:val="00D6487C"/>
    <w:rsid w:val="00D6707A"/>
    <w:rsid w:val="00D72BC2"/>
    <w:rsid w:val="00D746ED"/>
    <w:rsid w:val="00D802E5"/>
    <w:rsid w:val="00D80CA3"/>
    <w:rsid w:val="00D854F4"/>
    <w:rsid w:val="00D85E2C"/>
    <w:rsid w:val="00DA11F8"/>
    <w:rsid w:val="00DA4858"/>
    <w:rsid w:val="00DB344A"/>
    <w:rsid w:val="00DB682E"/>
    <w:rsid w:val="00DD0D58"/>
    <w:rsid w:val="00DD15FB"/>
    <w:rsid w:val="00DD21E3"/>
    <w:rsid w:val="00DD5A73"/>
    <w:rsid w:val="00DE2151"/>
    <w:rsid w:val="00E00DA6"/>
    <w:rsid w:val="00E04CF7"/>
    <w:rsid w:val="00E104C7"/>
    <w:rsid w:val="00E111EF"/>
    <w:rsid w:val="00E277A1"/>
    <w:rsid w:val="00E402DA"/>
    <w:rsid w:val="00E5625F"/>
    <w:rsid w:val="00E65BC7"/>
    <w:rsid w:val="00E832E0"/>
    <w:rsid w:val="00E9099E"/>
    <w:rsid w:val="00E97A6F"/>
    <w:rsid w:val="00EA33A2"/>
    <w:rsid w:val="00EB38F4"/>
    <w:rsid w:val="00EB6546"/>
    <w:rsid w:val="00EE0CD2"/>
    <w:rsid w:val="00F040F3"/>
    <w:rsid w:val="00F07E91"/>
    <w:rsid w:val="00F22FA7"/>
    <w:rsid w:val="00F24D76"/>
    <w:rsid w:val="00F25D4C"/>
    <w:rsid w:val="00F31BA0"/>
    <w:rsid w:val="00F55B78"/>
    <w:rsid w:val="00F576CF"/>
    <w:rsid w:val="00F57A2B"/>
    <w:rsid w:val="00F644CF"/>
    <w:rsid w:val="00F645B6"/>
    <w:rsid w:val="00F653BE"/>
    <w:rsid w:val="00FB3B06"/>
    <w:rsid w:val="00FB4641"/>
    <w:rsid w:val="00FC27CC"/>
    <w:rsid w:val="00FD0343"/>
    <w:rsid w:val="00FE1BD3"/>
    <w:rsid w:val="00FE704A"/>
    <w:rsid w:val="00FE785F"/>
    <w:rsid w:val="00FF0B30"/>
    <w:rsid w:val="00FF4937"/>
    <w:rsid w:val="020F3710"/>
    <w:rsid w:val="02594571"/>
    <w:rsid w:val="038D0FFF"/>
    <w:rsid w:val="0C775224"/>
    <w:rsid w:val="0D4F02B4"/>
    <w:rsid w:val="0F0338A5"/>
    <w:rsid w:val="112064C8"/>
    <w:rsid w:val="130F799D"/>
    <w:rsid w:val="145516BF"/>
    <w:rsid w:val="14FE27A7"/>
    <w:rsid w:val="1509575D"/>
    <w:rsid w:val="161B065D"/>
    <w:rsid w:val="16F65FEC"/>
    <w:rsid w:val="1890336F"/>
    <w:rsid w:val="18E01E18"/>
    <w:rsid w:val="1BD26B98"/>
    <w:rsid w:val="23786448"/>
    <w:rsid w:val="238829AB"/>
    <w:rsid w:val="2BC6607D"/>
    <w:rsid w:val="2E6523AB"/>
    <w:rsid w:val="2FF945B8"/>
    <w:rsid w:val="3162230A"/>
    <w:rsid w:val="35911EF3"/>
    <w:rsid w:val="36F505E2"/>
    <w:rsid w:val="387250A6"/>
    <w:rsid w:val="3C243748"/>
    <w:rsid w:val="45F05999"/>
    <w:rsid w:val="4623055C"/>
    <w:rsid w:val="466D32A9"/>
    <w:rsid w:val="49802D76"/>
    <w:rsid w:val="4E807DEC"/>
    <w:rsid w:val="524E3378"/>
    <w:rsid w:val="52537BAE"/>
    <w:rsid w:val="557C1B76"/>
    <w:rsid w:val="5B0637C0"/>
    <w:rsid w:val="5F1D00D9"/>
    <w:rsid w:val="5FA275F8"/>
    <w:rsid w:val="63187152"/>
    <w:rsid w:val="63BA0F79"/>
    <w:rsid w:val="64C25C6E"/>
    <w:rsid w:val="65C1258A"/>
    <w:rsid w:val="678B44DB"/>
    <w:rsid w:val="68316371"/>
    <w:rsid w:val="696D47C4"/>
    <w:rsid w:val="6C264A28"/>
    <w:rsid w:val="6E1E6EDE"/>
    <w:rsid w:val="71142E4F"/>
    <w:rsid w:val="74193D92"/>
    <w:rsid w:val="79AC2452"/>
    <w:rsid w:val="7A392094"/>
    <w:rsid w:val="7D5B4ABA"/>
    <w:rsid w:val="7F46216A"/>
  </w:rsids>
  <w:docVars>
    <w:docVar w:name="commondata" w:val="eyJoZGlkIjoiNzEzYzViODdmYWUzNjJjNDY4OGQxN2ZhMWM3MzA4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120" w:after="120" w:line="480" w:lineRule="auto"/>
      <w:jc w:val="center"/>
      <w:outlineLvl w:val="0"/>
    </w:pPr>
    <w:rPr>
      <w:kern w:val="44"/>
      <w:sz w:val="24"/>
    </w:rPr>
  </w:style>
  <w:style w:type="paragraph" w:styleId="Heading2">
    <w:name w:val="heading 2"/>
    <w:basedOn w:val="Normal"/>
    <w:next w:val="Normal"/>
    <w:link w:val="2"/>
    <w:uiPriority w:val="9"/>
    <w:unhideWhenUsed/>
    <w:qFormat/>
    <w:pPr>
      <w:keepNext/>
      <w:keepLines/>
      <w:spacing w:line="415" w:lineRule="auto"/>
      <w:outlineLvl w:val="1"/>
    </w:pPr>
    <w:rPr>
      <w:rFonts w:asciiTheme="majorHAnsi" w:eastAsiaTheme="majorEastAsia" w:hAnsiTheme="majorHAnsi" w:cstheme="majorBidi"/>
      <w:b/>
      <w:bCs/>
      <w:color w:val="0000FF"/>
      <w:sz w:val="28"/>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3"/>
    <w:uiPriority w:val="99"/>
    <w:qFormat/>
    <w:pPr>
      <w:spacing w:after="120"/>
    </w:pPr>
    <w:rPr>
      <w:rFonts w:ascii="Times New Roman" w:eastAsia="宋体" w:hAnsi="Times New Roman" w:cs="Times New Roman"/>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uiPriority w:val="39"/>
    <w:unhideWhenUsed/>
    <w:qFormat/>
    <w:pPr>
      <w:ind w:left="420" w:leftChars="200"/>
    </w:p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character" w:customStyle="1" w:styleId="a3">
    <w:name w:val="正文文本 字符"/>
    <w:basedOn w:val="DefaultParagraphFont"/>
    <w:link w:val="BodyText"/>
    <w:uiPriority w:val="99"/>
    <w:qFormat/>
    <w:rPr>
      <w:kern w:val="2"/>
      <w:sz w:val="21"/>
      <w:szCs w:val="22"/>
    </w:rPr>
  </w:style>
  <w:style w:type="character" w:customStyle="1" w:styleId="2">
    <w:name w:val="标题 2 字符"/>
    <w:basedOn w:val="DefaultParagraphFont"/>
    <w:link w:val="Heading2"/>
    <w:uiPriority w:val="9"/>
    <w:qFormat/>
    <w:rPr>
      <w:rFonts w:asciiTheme="majorHAnsi" w:eastAsiaTheme="majorEastAsia" w:hAnsiTheme="majorHAnsi" w:cstheme="majorBidi"/>
      <w:b/>
      <w:bCs/>
      <w:color w:val="0000FF"/>
      <w:kern w:val="2"/>
      <w:sz w:val="28"/>
      <w:szCs w:val="32"/>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76092"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2.bin" /><Relationship Id="rId101" Type="http://schemas.openxmlformats.org/officeDocument/2006/relationships/image" Target="media/image55.wmf" /><Relationship Id="rId102" Type="http://schemas.openxmlformats.org/officeDocument/2006/relationships/oleObject" Target="embeddings/oleObject43.bin" /><Relationship Id="rId103" Type="http://schemas.openxmlformats.org/officeDocument/2006/relationships/image" Target="media/image56.png" /><Relationship Id="rId104" Type="http://schemas.openxmlformats.org/officeDocument/2006/relationships/image" Target="media/image57.wmf" /><Relationship Id="rId105" Type="http://schemas.openxmlformats.org/officeDocument/2006/relationships/oleObject" Target="embeddings/oleObject44.bin" /><Relationship Id="rId106" Type="http://schemas.openxmlformats.org/officeDocument/2006/relationships/oleObject" Target="embeddings/oleObject45.bin" /><Relationship Id="rId107" Type="http://schemas.openxmlformats.org/officeDocument/2006/relationships/oleObject" Target="embeddings/oleObject46.bin" /><Relationship Id="rId108" Type="http://schemas.openxmlformats.org/officeDocument/2006/relationships/image" Target="media/image58.wmf" /><Relationship Id="rId109" Type="http://schemas.openxmlformats.org/officeDocument/2006/relationships/oleObject" Target="embeddings/oleObject47.bin" /><Relationship Id="rId11" Type="http://schemas.openxmlformats.org/officeDocument/2006/relationships/image" Target="media/image5.wmf" /><Relationship Id="rId110" Type="http://schemas.openxmlformats.org/officeDocument/2006/relationships/image" Target="media/image59.wmf" /><Relationship Id="rId111" Type="http://schemas.openxmlformats.org/officeDocument/2006/relationships/oleObject" Target="embeddings/oleObject48.bin" /><Relationship Id="rId112" Type="http://schemas.openxmlformats.org/officeDocument/2006/relationships/image" Target="media/image60.wmf" /><Relationship Id="rId113" Type="http://schemas.openxmlformats.org/officeDocument/2006/relationships/oleObject" Target="embeddings/oleObject49.bin" /><Relationship Id="rId114" Type="http://schemas.openxmlformats.org/officeDocument/2006/relationships/image" Target="media/image61.png" /><Relationship Id="rId115" Type="http://schemas.openxmlformats.org/officeDocument/2006/relationships/oleObject" Target="embeddings/oleObject50.bin" /><Relationship Id="rId116" Type="http://schemas.openxmlformats.org/officeDocument/2006/relationships/oleObject" Target="embeddings/oleObject51.bin" /><Relationship Id="rId117" Type="http://schemas.openxmlformats.org/officeDocument/2006/relationships/oleObject" Target="embeddings/oleObject52.bin" /><Relationship Id="rId118" Type="http://schemas.openxmlformats.org/officeDocument/2006/relationships/oleObject" Target="embeddings/oleObject53.bin" /><Relationship Id="rId119" Type="http://schemas.openxmlformats.org/officeDocument/2006/relationships/image" Target="media/image62.png" /><Relationship Id="rId12" Type="http://schemas.openxmlformats.org/officeDocument/2006/relationships/oleObject" Target="embeddings/oleObject3.bin" /><Relationship Id="rId120" Type="http://schemas.openxmlformats.org/officeDocument/2006/relationships/image" Target="media/image63.wmf" /><Relationship Id="rId121" Type="http://schemas.openxmlformats.org/officeDocument/2006/relationships/oleObject" Target="embeddings/oleObject54.bin" /><Relationship Id="rId122" Type="http://schemas.openxmlformats.org/officeDocument/2006/relationships/image" Target="media/image64.wmf" /><Relationship Id="rId123" Type="http://schemas.openxmlformats.org/officeDocument/2006/relationships/oleObject" Target="embeddings/oleObject55.bin" /><Relationship Id="rId124" Type="http://schemas.openxmlformats.org/officeDocument/2006/relationships/image" Target="media/image65.wmf" /><Relationship Id="rId125" Type="http://schemas.openxmlformats.org/officeDocument/2006/relationships/oleObject" Target="embeddings/oleObject56.bin" /><Relationship Id="rId126" Type="http://schemas.openxmlformats.org/officeDocument/2006/relationships/image" Target="media/image66.wmf" /><Relationship Id="rId127" Type="http://schemas.openxmlformats.org/officeDocument/2006/relationships/oleObject" Target="embeddings/oleObject57.bin" /><Relationship Id="rId128" Type="http://schemas.openxmlformats.org/officeDocument/2006/relationships/image" Target="media/image67.wmf" /><Relationship Id="rId129" Type="http://schemas.openxmlformats.org/officeDocument/2006/relationships/oleObject" Target="embeddings/oleObject58.bin" /><Relationship Id="rId13" Type="http://schemas.openxmlformats.org/officeDocument/2006/relationships/image" Target="media/image6.wmf" /><Relationship Id="rId130" Type="http://schemas.openxmlformats.org/officeDocument/2006/relationships/image" Target="media/image68.wmf" /><Relationship Id="rId131" Type="http://schemas.openxmlformats.org/officeDocument/2006/relationships/oleObject" Target="embeddings/oleObject59.bin" /><Relationship Id="rId132" Type="http://schemas.openxmlformats.org/officeDocument/2006/relationships/image" Target="media/image69.wmf" /><Relationship Id="rId133" Type="http://schemas.openxmlformats.org/officeDocument/2006/relationships/oleObject" Target="embeddings/oleObject60.bin" /><Relationship Id="rId134" Type="http://schemas.openxmlformats.org/officeDocument/2006/relationships/image" Target="media/image70.png" /><Relationship Id="rId135" Type="http://schemas.openxmlformats.org/officeDocument/2006/relationships/oleObject" Target="embeddings/oleObject61.bin" /><Relationship Id="rId136" Type="http://schemas.openxmlformats.org/officeDocument/2006/relationships/image" Target="media/image71.wmf" /><Relationship Id="rId137" Type="http://schemas.openxmlformats.org/officeDocument/2006/relationships/oleObject" Target="embeddings/oleObject62.bin" /><Relationship Id="rId138" Type="http://schemas.openxmlformats.org/officeDocument/2006/relationships/image" Target="media/image72.wmf" /><Relationship Id="rId139" Type="http://schemas.openxmlformats.org/officeDocument/2006/relationships/oleObject" Target="embeddings/oleObject63.bin" /><Relationship Id="rId14" Type="http://schemas.openxmlformats.org/officeDocument/2006/relationships/oleObject" Target="embeddings/oleObject4.bin" /><Relationship Id="rId140" Type="http://schemas.openxmlformats.org/officeDocument/2006/relationships/image" Target="media/image73.wmf" /><Relationship Id="rId141" Type="http://schemas.openxmlformats.org/officeDocument/2006/relationships/oleObject" Target="embeddings/oleObject64.bin" /><Relationship Id="rId142" Type="http://schemas.openxmlformats.org/officeDocument/2006/relationships/image" Target="media/image74.wmf" /><Relationship Id="rId143" Type="http://schemas.openxmlformats.org/officeDocument/2006/relationships/oleObject" Target="embeddings/oleObject65.bin" /><Relationship Id="rId144" Type="http://schemas.openxmlformats.org/officeDocument/2006/relationships/image" Target="media/image75.wmf" /><Relationship Id="rId145" Type="http://schemas.openxmlformats.org/officeDocument/2006/relationships/oleObject" Target="embeddings/oleObject66.bin" /><Relationship Id="rId146" Type="http://schemas.openxmlformats.org/officeDocument/2006/relationships/image" Target="media/image76.wmf" /><Relationship Id="rId147" Type="http://schemas.openxmlformats.org/officeDocument/2006/relationships/oleObject" Target="embeddings/oleObject67.bin" /><Relationship Id="rId148" Type="http://schemas.openxmlformats.org/officeDocument/2006/relationships/image" Target="media/image77.wmf" /><Relationship Id="rId149" Type="http://schemas.openxmlformats.org/officeDocument/2006/relationships/oleObject" Target="embeddings/oleObject68.bin" /><Relationship Id="rId15" Type="http://schemas.openxmlformats.org/officeDocument/2006/relationships/oleObject" Target="embeddings/oleObject5.bin" /><Relationship Id="rId150" Type="http://schemas.openxmlformats.org/officeDocument/2006/relationships/oleObject" Target="embeddings/oleObject69.bin" /><Relationship Id="rId151" Type="http://schemas.openxmlformats.org/officeDocument/2006/relationships/image" Target="media/image78.wmf" /><Relationship Id="rId152" Type="http://schemas.openxmlformats.org/officeDocument/2006/relationships/oleObject" Target="embeddings/oleObject70.bin" /><Relationship Id="rId153" Type="http://schemas.openxmlformats.org/officeDocument/2006/relationships/oleObject" Target="embeddings/oleObject71.bin" /><Relationship Id="rId154" Type="http://schemas.openxmlformats.org/officeDocument/2006/relationships/image" Target="media/image79.wmf" /><Relationship Id="rId155" Type="http://schemas.openxmlformats.org/officeDocument/2006/relationships/oleObject" Target="embeddings/oleObject72.bin" /><Relationship Id="rId156" Type="http://schemas.openxmlformats.org/officeDocument/2006/relationships/oleObject" Target="embeddings/oleObject73.bin" /><Relationship Id="rId157" Type="http://schemas.openxmlformats.org/officeDocument/2006/relationships/oleObject" Target="embeddings/oleObject74.bin" /><Relationship Id="rId158" Type="http://schemas.openxmlformats.org/officeDocument/2006/relationships/oleObject" Target="embeddings/oleObject75.bin" /><Relationship Id="rId159" Type="http://schemas.openxmlformats.org/officeDocument/2006/relationships/oleObject" Target="embeddings/oleObject76.bin" /><Relationship Id="rId16" Type="http://schemas.openxmlformats.org/officeDocument/2006/relationships/image" Target="media/image7.wmf" /><Relationship Id="rId160" Type="http://schemas.openxmlformats.org/officeDocument/2006/relationships/oleObject" Target="embeddings/oleObject77.bin" /><Relationship Id="rId161" Type="http://schemas.openxmlformats.org/officeDocument/2006/relationships/image" Target="media/image80.wmf" /><Relationship Id="rId162" Type="http://schemas.openxmlformats.org/officeDocument/2006/relationships/oleObject" Target="embeddings/oleObject78.bin" /><Relationship Id="rId163" Type="http://schemas.openxmlformats.org/officeDocument/2006/relationships/image" Target="media/image81.png" /><Relationship Id="rId164" Type="http://schemas.openxmlformats.org/officeDocument/2006/relationships/oleObject" Target="embeddings/oleObject79.bin" /><Relationship Id="rId165" Type="http://schemas.openxmlformats.org/officeDocument/2006/relationships/oleObject" Target="embeddings/oleObject80.bin" /><Relationship Id="rId166" Type="http://schemas.openxmlformats.org/officeDocument/2006/relationships/image" Target="media/image82.wmf" /><Relationship Id="rId167" Type="http://schemas.openxmlformats.org/officeDocument/2006/relationships/oleObject" Target="embeddings/oleObject81.bin" /><Relationship Id="rId168" Type="http://schemas.openxmlformats.org/officeDocument/2006/relationships/image" Target="media/image83.wmf" /><Relationship Id="rId169" Type="http://schemas.openxmlformats.org/officeDocument/2006/relationships/oleObject" Target="embeddings/oleObject82.bin" /><Relationship Id="rId17" Type="http://schemas.openxmlformats.org/officeDocument/2006/relationships/oleObject" Target="embeddings/oleObject6.bin" /><Relationship Id="rId170" Type="http://schemas.openxmlformats.org/officeDocument/2006/relationships/oleObject" Target="embeddings/oleObject83.bin" /><Relationship Id="rId171" Type="http://schemas.openxmlformats.org/officeDocument/2006/relationships/oleObject" Target="embeddings/oleObject84.bin" /><Relationship Id="rId172" Type="http://schemas.openxmlformats.org/officeDocument/2006/relationships/oleObject" Target="embeddings/oleObject85.bin" /><Relationship Id="rId173" Type="http://schemas.openxmlformats.org/officeDocument/2006/relationships/oleObject" Target="embeddings/oleObject86.bin" /><Relationship Id="rId174" Type="http://schemas.openxmlformats.org/officeDocument/2006/relationships/oleObject" Target="embeddings/oleObject87.bin" /><Relationship Id="rId175" Type="http://schemas.openxmlformats.org/officeDocument/2006/relationships/oleObject" Target="embeddings/oleObject88.bin" /><Relationship Id="rId176" Type="http://schemas.openxmlformats.org/officeDocument/2006/relationships/image" Target="media/image84.wmf" /><Relationship Id="rId177" Type="http://schemas.openxmlformats.org/officeDocument/2006/relationships/oleObject" Target="embeddings/oleObject89.bin" /><Relationship Id="rId178" Type="http://schemas.openxmlformats.org/officeDocument/2006/relationships/oleObject" Target="embeddings/oleObject90.bin" /><Relationship Id="rId179" Type="http://schemas.openxmlformats.org/officeDocument/2006/relationships/oleObject" Target="embeddings/oleObject91.bin" /><Relationship Id="rId18" Type="http://schemas.openxmlformats.org/officeDocument/2006/relationships/oleObject" Target="embeddings/oleObject7.bin" /><Relationship Id="rId180" Type="http://schemas.openxmlformats.org/officeDocument/2006/relationships/oleObject" Target="embeddings/oleObject92.bin" /><Relationship Id="rId181" Type="http://schemas.openxmlformats.org/officeDocument/2006/relationships/image" Target="media/image85.wmf" /><Relationship Id="rId182" Type="http://schemas.openxmlformats.org/officeDocument/2006/relationships/oleObject" Target="embeddings/oleObject93.bin" /><Relationship Id="rId183" Type="http://schemas.openxmlformats.org/officeDocument/2006/relationships/oleObject" Target="embeddings/oleObject94.bin" /><Relationship Id="rId184" Type="http://schemas.openxmlformats.org/officeDocument/2006/relationships/image" Target="media/image86.wmf" /><Relationship Id="rId185" Type="http://schemas.openxmlformats.org/officeDocument/2006/relationships/oleObject" Target="embeddings/oleObject95.bin" /><Relationship Id="rId186" Type="http://schemas.openxmlformats.org/officeDocument/2006/relationships/oleObject" Target="embeddings/oleObject96.bin" /><Relationship Id="rId187" Type="http://schemas.openxmlformats.org/officeDocument/2006/relationships/oleObject" Target="embeddings/oleObject97.bin" /><Relationship Id="rId188" Type="http://schemas.openxmlformats.org/officeDocument/2006/relationships/oleObject" Target="embeddings/oleObject98.bin" /><Relationship Id="rId189" Type="http://schemas.openxmlformats.org/officeDocument/2006/relationships/image" Target="media/image87.png" /><Relationship Id="rId19" Type="http://schemas.openxmlformats.org/officeDocument/2006/relationships/oleObject" Target="embeddings/oleObject8.bin" /><Relationship Id="rId190" Type="http://schemas.openxmlformats.org/officeDocument/2006/relationships/image" Target="media/image88.wmf" /><Relationship Id="rId191" Type="http://schemas.openxmlformats.org/officeDocument/2006/relationships/oleObject" Target="embeddings/oleObject99.bin" /><Relationship Id="rId192" Type="http://schemas.openxmlformats.org/officeDocument/2006/relationships/image" Target="media/image89.wmf" /><Relationship Id="rId193" Type="http://schemas.openxmlformats.org/officeDocument/2006/relationships/oleObject" Target="embeddings/oleObject100.bin" /><Relationship Id="rId194" Type="http://schemas.openxmlformats.org/officeDocument/2006/relationships/oleObject" Target="embeddings/oleObject101.bin" /><Relationship Id="rId195" Type="http://schemas.openxmlformats.org/officeDocument/2006/relationships/oleObject" Target="embeddings/oleObject102.bin" /><Relationship Id="rId196" Type="http://schemas.openxmlformats.org/officeDocument/2006/relationships/oleObject" Target="embeddings/oleObject103.bin" /><Relationship Id="rId197" Type="http://schemas.openxmlformats.org/officeDocument/2006/relationships/image" Target="media/image90.wmf" /><Relationship Id="rId198" Type="http://schemas.openxmlformats.org/officeDocument/2006/relationships/oleObject" Target="embeddings/oleObject104.bin" /><Relationship Id="rId199" Type="http://schemas.openxmlformats.org/officeDocument/2006/relationships/image" Target="media/image91.wmf"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oleObject" Target="embeddings/oleObject105.bin" /><Relationship Id="rId201" Type="http://schemas.openxmlformats.org/officeDocument/2006/relationships/image" Target="media/image92.wmf" /><Relationship Id="rId202" Type="http://schemas.openxmlformats.org/officeDocument/2006/relationships/oleObject" Target="embeddings/oleObject106.bin" /><Relationship Id="rId203" Type="http://schemas.openxmlformats.org/officeDocument/2006/relationships/image" Target="media/image93.png" /><Relationship Id="rId204" Type="http://schemas.openxmlformats.org/officeDocument/2006/relationships/image" Target="media/image94.wmf" /><Relationship Id="rId205" Type="http://schemas.openxmlformats.org/officeDocument/2006/relationships/oleObject" Target="embeddings/oleObject107.bin" /><Relationship Id="rId206" Type="http://schemas.openxmlformats.org/officeDocument/2006/relationships/image" Target="media/image95.wmf" /><Relationship Id="rId207" Type="http://schemas.openxmlformats.org/officeDocument/2006/relationships/oleObject" Target="embeddings/oleObject108.bin" /><Relationship Id="rId208" Type="http://schemas.openxmlformats.org/officeDocument/2006/relationships/image" Target="media/image96.wmf" /><Relationship Id="rId209" Type="http://schemas.openxmlformats.org/officeDocument/2006/relationships/oleObject" Target="embeddings/oleObject109.bin" /><Relationship Id="rId21" Type="http://schemas.openxmlformats.org/officeDocument/2006/relationships/image" Target="media/image8.png" /><Relationship Id="rId210" Type="http://schemas.openxmlformats.org/officeDocument/2006/relationships/image" Target="media/image97.wmf" /><Relationship Id="rId211" Type="http://schemas.openxmlformats.org/officeDocument/2006/relationships/oleObject" Target="embeddings/oleObject110.bin" /><Relationship Id="rId212" Type="http://schemas.openxmlformats.org/officeDocument/2006/relationships/image" Target="media/image98.wmf" /><Relationship Id="rId213" Type="http://schemas.openxmlformats.org/officeDocument/2006/relationships/oleObject" Target="embeddings/oleObject111.bin" /><Relationship Id="rId214" Type="http://schemas.openxmlformats.org/officeDocument/2006/relationships/oleObject" Target="embeddings/oleObject112.bin" /><Relationship Id="rId215" Type="http://schemas.openxmlformats.org/officeDocument/2006/relationships/image" Target="media/image99.wmf" /><Relationship Id="rId216" Type="http://schemas.openxmlformats.org/officeDocument/2006/relationships/oleObject" Target="embeddings/oleObject113.bin" /><Relationship Id="rId217" Type="http://schemas.openxmlformats.org/officeDocument/2006/relationships/image" Target="media/image100.wmf" /><Relationship Id="rId218" Type="http://schemas.openxmlformats.org/officeDocument/2006/relationships/oleObject" Target="embeddings/oleObject114.bin" /><Relationship Id="rId219" Type="http://schemas.openxmlformats.org/officeDocument/2006/relationships/image" Target="media/image101.wmf" /><Relationship Id="rId22" Type="http://schemas.openxmlformats.org/officeDocument/2006/relationships/image" Target="media/image9.png" /><Relationship Id="rId220" Type="http://schemas.openxmlformats.org/officeDocument/2006/relationships/oleObject" Target="embeddings/oleObject115.bin" /><Relationship Id="rId221" Type="http://schemas.openxmlformats.org/officeDocument/2006/relationships/image" Target="media/image102.wmf" /><Relationship Id="rId222" Type="http://schemas.openxmlformats.org/officeDocument/2006/relationships/oleObject" Target="embeddings/oleObject116.bin" /><Relationship Id="rId223" Type="http://schemas.openxmlformats.org/officeDocument/2006/relationships/image" Target="media/image103.png" /><Relationship Id="rId224" Type="http://schemas.openxmlformats.org/officeDocument/2006/relationships/image" Target="media/image104.wmf" /><Relationship Id="rId225" Type="http://schemas.openxmlformats.org/officeDocument/2006/relationships/oleObject" Target="embeddings/oleObject117.bin" /><Relationship Id="rId226" Type="http://schemas.openxmlformats.org/officeDocument/2006/relationships/image" Target="media/image105.wmf" /><Relationship Id="rId227" Type="http://schemas.openxmlformats.org/officeDocument/2006/relationships/oleObject" Target="embeddings/oleObject118.bin" /><Relationship Id="rId228" Type="http://schemas.openxmlformats.org/officeDocument/2006/relationships/oleObject" Target="embeddings/oleObject119.bin" /><Relationship Id="rId229" Type="http://schemas.openxmlformats.org/officeDocument/2006/relationships/image" Target="media/image106.wmf" /><Relationship Id="rId23" Type="http://schemas.openxmlformats.org/officeDocument/2006/relationships/image" Target="media/image10.wmf" /><Relationship Id="rId230" Type="http://schemas.openxmlformats.org/officeDocument/2006/relationships/oleObject" Target="embeddings/oleObject120.bin" /><Relationship Id="rId231" Type="http://schemas.openxmlformats.org/officeDocument/2006/relationships/oleObject" Target="embeddings/oleObject121.bin" /><Relationship Id="rId232" Type="http://schemas.openxmlformats.org/officeDocument/2006/relationships/image" Target="media/image107.wmf" /><Relationship Id="rId233" Type="http://schemas.openxmlformats.org/officeDocument/2006/relationships/oleObject" Target="embeddings/oleObject122.bin" /><Relationship Id="rId234" Type="http://schemas.openxmlformats.org/officeDocument/2006/relationships/image" Target="media/image108.wmf" /><Relationship Id="rId235" Type="http://schemas.openxmlformats.org/officeDocument/2006/relationships/oleObject" Target="embeddings/oleObject123.bin" /><Relationship Id="rId236" Type="http://schemas.openxmlformats.org/officeDocument/2006/relationships/image" Target="media/image109.wmf" /><Relationship Id="rId237" Type="http://schemas.openxmlformats.org/officeDocument/2006/relationships/oleObject" Target="embeddings/oleObject124.bin" /><Relationship Id="rId238" Type="http://schemas.openxmlformats.org/officeDocument/2006/relationships/oleObject" Target="embeddings/oleObject125.bin" /><Relationship Id="rId239" Type="http://schemas.openxmlformats.org/officeDocument/2006/relationships/image" Target="media/image110.jpeg" /><Relationship Id="rId24" Type="http://schemas.openxmlformats.org/officeDocument/2006/relationships/oleObject" Target="embeddings/oleObject10.bin" /><Relationship Id="rId240" Type="http://schemas.openxmlformats.org/officeDocument/2006/relationships/image" Target="media/image111.wmf" /><Relationship Id="rId241" Type="http://schemas.openxmlformats.org/officeDocument/2006/relationships/oleObject" Target="embeddings/oleObject126.bin" /><Relationship Id="rId242" Type="http://schemas.openxmlformats.org/officeDocument/2006/relationships/image" Target="media/image112.wmf" /><Relationship Id="rId243" Type="http://schemas.openxmlformats.org/officeDocument/2006/relationships/oleObject" Target="embeddings/oleObject127.bin" /><Relationship Id="rId244" Type="http://schemas.openxmlformats.org/officeDocument/2006/relationships/oleObject" Target="embeddings/oleObject128.bin" /><Relationship Id="rId245" Type="http://schemas.openxmlformats.org/officeDocument/2006/relationships/oleObject" Target="embeddings/oleObject129.bin" /><Relationship Id="rId246" Type="http://schemas.openxmlformats.org/officeDocument/2006/relationships/oleObject" Target="embeddings/oleObject130.bin" /><Relationship Id="rId247" Type="http://schemas.openxmlformats.org/officeDocument/2006/relationships/oleObject" Target="embeddings/oleObject131.bin" /><Relationship Id="rId248" Type="http://schemas.openxmlformats.org/officeDocument/2006/relationships/oleObject" Target="embeddings/oleObject132.bin" /><Relationship Id="rId249" Type="http://schemas.openxmlformats.org/officeDocument/2006/relationships/oleObject" Target="embeddings/oleObject133.bin" /><Relationship Id="rId25" Type="http://schemas.openxmlformats.org/officeDocument/2006/relationships/image" Target="media/image11.png" /><Relationship Id="rId250" Type="http://schemas.openxmlformats.org/officeDocument/2006/relationships/image" Target="media/image113.jpeg" /><Relationship Id="rId251" Type="http://schemas.openxmlformats.org/officeDocument/2006/relationships/image" Target="media/image114.wmf" /><Relationship Id="rId252" Type="http://schemas.openxmlformats.org/officeDocument/2006/relationships/oleObject" Target="embeddings/oleObject134.bin" /><Relationship Id="rId253" Type="http://schemas.openxmlformats.org/officeDocument/2006/relationships/image" Target="media/image115.wmf" /><Relationship Id="rId254" Type="http://schemas.openxmlformats.org/officeDocument/2006/relationships/oleObject" Target="embeddings/oleObject135.bin" /><Relationship Id="rId255" Type="http://schemas.openxmlformats.org/officeDocument/2006/relationships/oleObject" Target="embeddings/oleObject136.bin" /><Relationship Id="rId256" Type="http://schemas.openxmlformats.org/officeDocument/2006/relationships/oleObject" Target="embeddings/oleObject137.bin" /><Relationship Id="rId257" Type="http://schemas.openxmlformats.org/officeDocument/2006/relationships/image" Target="media/image116.jpeg" /><Relationship Id="rId258" Type="http://schemas.openxmlformats.org/officeDocument/2006/relationships/image" Target="media/image117.wmf" /><Relationship Id="rId259" Type="http://schemas.openxmlformats.org/officeDocument/2006/relationships/oleObject" Target="embeddings/oleObject138.bin" /><Relationship Id="rId26" Type="http://schemas.openxmlformats.org/officeDocument/2006/relationships/image" Target="media/image12.wmf" /><Relationship Id="rId260" Type="http://schemas.openxmlformats.org/officeDocument/2006/relationships/image" Target="media/image118.wmf" /><Relationship Id="rId261" Type="http://schemas.openxmlformats.org/officeDocument/2006/relationships/oleObject" Target="embeddings/oleObject139.bin" /><Relationship Id="rId262" Type="http://schemas.openxmlformats.org/officeDocument/2006/relationships/oleObject" Target="embeddings/oleObject140.bin" /><Relationship Id="rId263" Type="http://schemas.openxmlformats.org/officeDocument/2006/relationships/oleObject" Target="embeddings/oleObject141.bin" /><Relationship Id="rId264" Type="http://schemas.openxmlformats.org/officeDocument/2006/relationships/image" Target="media/image119.png" /><Relationship Id="rId265" Type="http://schemas.openxmlformats.org/officeDocument/2006/relationships/image" Target="media/image120.wmf" /><Relationship Id="rId266" Type="http://schemas.openxmlformats.org/officeDocument/2006/relationships/oleObject" Target="embeddings/oleObject142.bin" /><Relationship Id="rId267" Type="http://schemas.openxmlformats.org/officeDocument/2006/relationships/image" Target="media/image121.wmf" /><Relationship Id="rId268" Type="http://schemas.openxmlformats.org/officeDocument/2006/relationships/oleObject" Target="embeddings/oleObject143.bin" /><Relationship Id="rId269" Type="http://schemas.openxmlformats.org/officeDocument/2006/relationships/image" Target="media/image122.wmf" /><Relationship Id="rId27" Type="http://schemas.openxmlformats.org/officeDocument/2006/relationships/oleObject" Target="embeddings/oleObject11.bin" /><Relationship Id="rId270" Type="http://schemas.openxmlformats.org/officeDocument/2006/relationships/oleObject" Target="embeddings/oleObject144.bin" /><Relationship Id="rId271" Type="http://schemas.openxmlformats.org/officeDocument/2006/relationships/image" Target="media/image123.wmf" /><Relationship Id="rId272" Type="http://schemas.openxmlformats.org/officeDocument/2006/relationships/oleObject" Target="embeddings/oleObject145.bin" /><Relationship Id="rId273" Type="http://schemas.openxmlformats.org/officeDocument/2006/relationships/image" Target="media/image124.png" /><Relationship Id="rId274" Type="http://schemas.openxmlformats.org/officeDocument/2006/relationships/image" Target="media/image125.wmf" /><Relationship Id="rId275" Type="http://schemas.openxmlformats.org/officeDocument/2006/relationships/oleObject" Target="embeddings/oleObject146.bin" /><Relationship Id="rId276" Type="http://schemas.openxmlformats.org/officeDocument/2006/relationships/image" Target="media/image126.wmf" /><Relationship Id="rId277" Type="http://schemas.openxmlformats.org/officeDocument/2006/relationships/oleObject" Target="embeddings/oleObject147.bin" /><Relationship Id="rId278" Type="http://schemas.openxmlformats.org/officeDocument/2006/relationships/oleObject" Target="embeddings/oleObject148.bin" /><Relationship Id="rId279" Type="http://schemas.openxmlformats.org/officeDocument/2006/relationships/image" Target="media/image127.wmf" /><Relationship Id="rId28" Type="http://schemas.openxmlformats.org/officeDocument/2006/relationships/image" Target="media/image13.wmf" /><Relationship Id="rId280" Type="http://schemas.openxmlformats.org/officeDocument/2006/relationships/oleObject" Target="embeddings/oleObject149.bin" /><Relationship Id="rId281" Type="http://schemas.openxmlformats.org/officeDocument/2006/relationships/image" Target="media/image128.wmf" /><Relationship Id="rId282" Type="http://schemas.openxmlformats.org/officeDocument/2006/relationships/oleObject" Target="embeddings/oleObject150.bin" /><Relationship Id="rId283" Type="http://schemas.openxmlformats.org/officeDocument/2006/relationships/image" Target="media/image129.wmf" /><Relationship Id="rId284" Type="http://schemas.openxmlformats.org/officeDocument/2006/relationships/oleObject" Target="embeddings/oleObject151.bin" /><Relationship Id="rId285" Type="http://schemas.openxmlformats.org/officeDocument/2006/relationships/image" Target="media/image130.wmf" /><Relationship Id="rId286" Type="http://schemas.openxmlformats.org/officeDocument/2006/relationships/oleObject" Target="embeddings/oleObject152.bin" /><Relationship Id="rId287" Type="http://schemas.openxmlformats.org/officeDocument/2006/relationships/image" Target="media/image131.wmf" /><Relationship Id="rId288" Type="http://schemas.openxmlformats.org/officeDocument/2006/relationships/oleObject" Target="embeddings/oleObject153.bin" /><Relationship Id="rId289" Type="http://schemas.openxmlformats.org/officeDocument/2006/relationships/image" Target="media/image132.png" /><Relationship Id="rId29" Type="http://schemas.openxmlformats.org/officeDocument/2006/relationships/oleObject" Target="embeddings/oleObject12.bin" /><Relationship Id="rId290" Type="http://schemas.openxmlformats.org/officeDocument/2006/relationships/image" Target="media/image133.wmf" /><Relationship Id="rId291" Type="http://schemas.openxmlformats.org/officeDocument/2006/relationships/oleObject" Target="embeddings/oleObject154.bin" /><Relationship Id="rId292" Type="http://schemas.openxmlformats.org/officeDocument/2006/relationships/image" Target="media/image134.wmf" /><Relationship Id="rId293" Type="http://schemas.openxmlformats.org/officeDocument/2006/relationships/oleObject" Target="embeddings/oleObject155.bin" /><Relationship Id="rId294" Type="http://schemas.openxmlformats.org/officeDocument/2006/relationships/oleObject" Target="embeddings/oleObject156.bin" /><Relationship Id="rId295" Type="http://schemas.openxmlformats.org/officeDocument/2006/relationships/oleObject" Target="embeddings/oleObject157.bin" /><Relationship Id="rId296" Type="http://schemas.openxmlformats.org/officeDocument/2006/relationships/image" Target="media/image135.wmf" /><Relationship Id="rId297" Type="http://schemas.openxmlformats.org/officeDocument/2006/relationships/oleObject" Target="embeddings/oleObject158.bin" /><Relationship Id="rId298" Type="http://schemas.openxmlformats.org/officeDocument/2006/relationships/image" Target="media/image136.wmf" /><Relationship Id="rId299" Type="http://schemas.openxmlformats.org/officeDocument/2006/relationships/oleObject" Target="embeddings/oleObject159.bin" /><Relationship Id="rId3" Type="http://schemas.openxmlformats.org/officeDocument/2006/relationships/fontTable" Target="fontTable.xml" /><Relationship Id="rId30" Type="http://schemas.openxmlformats.org/officeDocument/2006/relationships/image" Target="media/image14.png" /><Relationship Id="rId300" Type="http://schemas.openxmlformats.org/officeDocument/2006/relationships/image" Target="media/image137.wmf" /><Relationship Id="rId301" Type="http://schemas.openxmlformats.org/officeDocument/2006/relationships/oleObject" Target="embeddings/oleObject160.bin" /><Relationship Id="rId302" Type="http://schemas.openxmlformats.org/officeDocument/2006/relationships/image" Target="media/image138.wmf" /><Relationship Id="rId303" Type="http://schemas.openxmlformats.org/officeDocument/2006/relationships/oleObject" Target="embeddings/oleObject161.bin" /><Relationship Id="rId304" Type="http://schemas.openxmlformats.org/officeDocument/2006/relationships/image" Target="media/image139.wmf" /><Relationship Id="rId305" Type="http://schemas.openxmlformats.org/officeDocument/2006/relationships/oleObject" Target="embeddings/oleObject162.bin" /><Relationship Id="rId306" Type="http://schemas.openxmlformats.org/officeDocument/2006/relationships/image" Target="media/image140.wmf" /><Relationship Id="rId307" Type="http://schemas.openxmlformats.org/officeDocument/2006/relationships/oleObject" Target="embeddings/oleObject163.bin" /><Relationship Id="rId308" Type="http://schemas.openxmlformats.org/officeDocument/2006/relationships/image" Target="media/image141.wmf" /><Relationship Id="rId309" Type="http://schemas.openxmlformats.org/officeDocument/2006/relationships/oleObject" Target="embeddings/oleObject164.bin" /><Relationship Id="rId31" Type="http://schemas.openxmlformats.org/officeDocument/2006/relationships/image" Target="media/image15.wmf" /><Relationship Id="rId310" Type="http://schemas.openxmlformats.org/officeDocument/2006/relationships/oleObject" Target="embeddings/oleObject165.bin" /><Relationship Id="rId311" Type="http://schemas.openxmlformats.org/officeDocument/2006/relationships/image" Target="media/image142.wmf" /><Relationship Id="rId312" Type="http://schemas.openxmlformats.org/officeDocument/2006/relationships/oleObject" Target="embeddings/oleObject166.bin" /><Relationship Id="rId313" Type="http://schemas.openxmlformats.org/officeDocument/2006/relationships/image" Target="media/image143.wmf" /><Relationship Id="rId314" Type="http://schemas.openxmlformats.org/officeDocument/2006/relationships/oleObject" Target="embeddings/oleObject167.bin" /><Relationship Id="rId315" Type="http://schemas.openxmlformats.org/officeDocument/2006/relationships/image" Target="media/image144.png" /><Relationship Id="rId316" Type="http://schemas.openxmlformats.org/officeDocument/2006/relationships/image" Target="media/image145.wmf" /><Relationship Id="rId317" Type="http://schemas.openxmlformats.org/officeDocument/2006/relationships/oleObject" Target="embeddings/oleObject168.bin" /><Relationship Id="rId318" Type="http://schemas.openxmlformats.org/officeDocument/2006/relationships/image" Target="media/image146.wmf" /><Relationship Id="rId319" Type="http://schemas.openxmlformats.org/officeDocument/2006/relationships/oleObject" Target="embeddings/oleObject169.bin" /><Relationship Id="rId32" Type="http://schemas.openxmlformats.org/officeDocument/2006/relationships/oleObject" Target="embeddings/oleObject13.bin" /><Relationship Id="rId320" Type="http://schemas.openxmlformats.org/officeDocument/2006/relationships/image" Target="media/image147.wmf" /><Relationship Id="rId321" Type="http://schemas.openxmlformats.org/officeDocument/2006/relationships/oleObject" Target="embeddings/oleObject170.bin" /><Relationship Id="rId322" Type="http://schemas.openxmlformats.org/officeDocument/2006/relationships/image" Target="media/image148.wmf" /><Relationship Id="rId323" Type="http://schemas.openxmlformats.org/officeDocument/2006/relationships/oleObject" Target="embeddings/oleObject171.bin" /><Relationship Id="rId324" Type="http://schemas.openxmlformats.org/officeDocument/2006/relationships/image" Target="media/image149.wmf" /><Relationship Id="rId325" Type="http://schemas.openxmlformats.org/officeDocument/2006/relationships/oleObject" Target="embeddings/oleObject172.bin" /><Relationship Id="rId326" Type="http://schemas.openxmlformats.org/officeDocument/2006/relationships/image" Target="media/image150.wmf" /><Relationship Id="rId327" Type="http://schemas.openxmlformats.org/officeDocument/2006/relationships/oleObject" Target="embeddings/oleObject173.bin" /><Relationship Id="rId328" Type="http://schemas.openxmlformats.org/officeDocument/2006/relationships/image" Target="media/image151.png" /><Relationship Id="rId329" Type="http://schemas.openxmlformats.org/officeDocument/2006/relationships/image" Target="media/image152.wmf" /><Relationship Id="rId33" Type="http://schemas.openxmlformats.org/officeDocument/2006/relationships/image" Target="media/image16.wmf" /><Relationship Id="rId330" Type="http://schemas.openxmlformats.org/officeDocument/2006/relationships/oleObject" Target="embeddings/oleObject174.bin" /><Relationship Id="rId331" Type="http://schemas.openxmlformats.org/officeDocument/2006/relationships/image" Target="media/image153.wmf" /><Relationship Id="rId332" Type="http://schemas.openxmlformats.org/officeDocument/2006/relationships/oleObject" Target="embeddings/oleObject175.bin" /><Relationship Id="rId333" Type="http://schemas.openxmlformats.org/officeDocument/2006/relationships/oleObject" Target="embeddings/oleObject176.bin" /><Relationship Id="rId334" Type="http://schemas.openxmlformats.org/officeDocument/2006/relationships/image" Target="media/image154.wmf" /><Relationship Id="rId335" Type="http://schemas.openxmlformats.org/officeDocument/2006/relationships/oleObject" Target="embeddings/oleObject177.bin" /><Relationship Id="rId336" Type="http://schemas.openxmlformats.org/officeDocument/2006/relationships/image" Target="media/image155.png" /><Relationship Id="rId337" Type="http://schemas.openxmlformats.org/officeDocument/2006/relationships/image" Target="media/image156.wmf" /><Relationship Id="rId338" Type="http://schemas.openxmlformats.org/officeDocument/2006/relationships/oleObject" Target="embeddings/oleObject178.bin" /><Relationship Id="rId339" Type="http://schemas.openxmlformats.org/officeDocument/2006/relationships/oleObject" Target="embeddings/oleObject179.bin" /><Relationship Id="rId34" Type="http://schemas.openxmlformats.org/officeDocument/2006/relationships/oleObject" Target="embeddings/oleObject14.bin" /><Relationship Id="rId340" Type="http://schemas.openxmlformats.org/officeDocument/2006/relationships/image" Target="media/image157.wmf" /><Relationship Id="rId341" Type="http://schemas.openxmlformats.org/officeDocument/2006/relationships/oleObject" Target="embeddings/oleObject180.bin" /><Relationship Id="rId342" Type="http://schemas.openxmlformats.org/officeDocument/2006/relationships/oleObject" Target="embeddings/oleObject181.bin" /><Relationship Id="rId343" Type="http://schemas.openxmlformats.org/officeDocument/2006/relationships/image" Target="media/image158.wmf" /><Relationship Id="rId344" Type="http://schemas.openxmlformats.org/officeDocument/2006/relationships/oleObject" Target="embeddings/oleObject182.bin" /><Relationship Id="rId345" Type="http://schemas.openxmlformats.org/officeDocument/2006/relationships/image" Target="media/image159.wmf" /><Relationship Id="rId346" Type="http://schemas.openxmlformats.org/officeDocument/2006/relationships/oleObject" Target="embeddings/oleObject183.bin" /><Relationship Id="rId347" Type="http://schemas.openxmlformats.org/officeDocument/2006/relationships/image" Target="media/image160.wmf" /><Relationship Id="rId348" Type="http://schemas.openxmlformats.org/officeDocument/2006/relationships/oleObject" Target="embeddings/oleObject184.bin" /><Relationship Id="rId349" Type="http://schemas.openxmlformats.org/officeDocument/2006/relationships/image" Target="media/image161.wmf" /><Relationship Id="rId35" Type="http://schemas.openxmlformats.org/officeDocument/2006/relationships/oleObject" Target="embeddings/oleObject15.bin" /><Relationship Id="rId350" Type="http://schemas.openxmlformats.org/officeDocument/2006/relationships/oleObject" Target="embeddings/oleObject185.bin" /><Relationship Id="rId351" Type="http://schemas.openxmlformats.org/officeDocument/2006/relationships/image" Target="media/image162.wmf" /><Relationship Id="rId352" Type="http://schemas.openxmlformats.org/officeDocument/2006/relationships/oleObject" Target="embeddings/oleObject186.bin" /><Relationship Id="rId353" Type="http://schemas.openxmlformats.org/officeDocument/2006/relationships/image" Target="media/image163.wmf" /><Relationship Id="rId354" Type="http://schemas.openxmlformats.org/officeDocument/2006/relationships/oleObject" Target="embeddings/oleObject187.bin" /><Relationship Id="rId355" Type="http://schemas.openxmlformats.org/officeDocument/2006/relationships/header" Target="header1.xml" /><Relationship Id="rId356" Type="http://schemas.openxmlformats.org/officeDocument/2006/relationships/footer" Target="footer1.xml" /><Relationship Id="rId357" Type="http://schemas.openxmlformats.org/officeDocument/2006/relationships/theme" Target="theme/theme1.xml" /><Relationship Id="rId358" Type="http://schemas.openxmlformats.org/officeDocument/2006/relationships/styles" Target="styles.xml" /><Relationship Id="rId36" Type="http://schemas.openxmlformats.org/officeDocument/2006/relationships/oleObject" Target="embeddings/oleObject16.bin" /><Relationship Id="rId37" Type="http://schemas.openxmlformats.org/officeDocument/2006/relationships/image" Target="media/image17.png" /><Relationship Id="rId38" Type="http://schemas.openxmlformats.org/officeDocument/2006/relationships/image" Target="media/image18.png" /><Relationship Id="rId39" Type="http://schemas.openxmlformats.org/officeDocument/2006/relationships/image" Target="media/image19.png"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image" Target="media/image22.png" /><Relationship Id="rId43" Type="http://schemas.openxmlformats.org/officeDocument/2006/relationships/image" Target="media/image23.wmf" /><Relationship Id="rId44" Type="http://schemas.openxmlformats.org/officeDocument/2006/relationships/oleObject" Target="embeddings/oleObject17.bin" /><Relationship Id="rId45" Type="http://schemas.openxmlformats.org/officeDocument/2006/relationships/image" Target="media/image24.wmf" /><Relationship Id="rId46" Type="http://schemas.openxmlformats.org/officeDocument/2006/relationships/oleObject" Target="embeddings/oleObject18.bin" /><Relationship Id="rId47" Type="http://schemas.openxmlformats.org/officeDocument/2006/relationships/image" Target="media/image25.png" /><Relationship Id="rId48" Type="http://schemas.openxmlformats.org/officeDocument/2006/relationships/image" Target="media/image26.wmf" /><Relationship Id="rId49" Type="http://schemas.openxmlformats.org/officeDocument/2006/relationships/oleObject" Target="embeddings/oleObject19.bin" /><Relationship Id="rId5" Type="http://schemas.openxmlformats.org/officeDocument/2006/relationships/image" Target="media/image1.png" /><Relationship Id="rId50" Type="http://schemas.openxmlformats.org/officeDocument/2006/relationships/image" Target="media/image27.wmf" /><Relationship Id="rId51" Type="http://schemas.openxmlformats.org/officeDocument/2006/relationships/oleObject" Target="embeddings/oleObject20.bin" /><Relationship Id="rId52" Type="http://schemas.openxmlformats.org/officeDocument/2006/relationships/image" Target="media/image28.wmf" /><Relationship Id="rId53" Type="http://schemas.openxmlformats.org/officeDocument/2006/relationships/oleObject" Target="embeddings/oleObject21.bin" /><Relationship Id="rId54" Type="http://schemas.openxmlformats.org/officeDocument/2006/relationships/image" Target="media/image29.jpeg" /><Relationship Id="rId55" Type="http://schemas.openxmlformats.org/officeDocument/2006/relationships/image" Target="media/image30.wmf" /><Relationship Id="rId56" Type="http://schemas.openxmlformats.org/officeDocument/2006/relationships/oleObject" Target="embeddings/oleObject22.bin" /><Relationship Id="rId57" Type="http://schemas.openxmlformats.org/officeDocument/2006/relationships/image" Target="media/image31.wmf" /><Relationship Id="rId58" Type="http://schemas.openxmlformats.org/officeDocument/2006/relationships/oleObject" Target="embeddings/oleObject23.bin" /><Relationship Id="rId59" Type="http://schemas.openxmlformats.org/officeDocument/2006/relationships/image" Target="media/image32.wmf" /><Relationship Id="rId6" Type="http://schemas.openxmlformats.org/officeDocument/2006/relationships/image" Target="media/image2.png" /><Relationship Id="rId60" Type="http://schemas.openxmlformats.org/officeDocument/2006/relationships/oleObject" Target="embeddings/oleObject24.bin" /><Relationship Id="rId61" Type="http://schemas.openxmlformats.org/officeDocument/2006/relationships/image" Target="media/image33.wmf" /><Relationship Id="rId62" Type="http://schemas.openxmlformats.org/officeDocument/2006/relationships/oleObject" Target="embeddings/oleObject25.bin" /><Relationship Id="rId63" Type="http://schemas.openxmlformats.org/officeDocument/2006/relationships/image" Target="media/image34.wmf" /><Relationship Id="rId64" Type="http://schemas.openxmlformats.org/officeDocument/2006/relationships/oleObject" Target="embeddings/oleObject26.bin" /><Relationship Id="rId65" Type="http://schemas.openxmlformats.org/officeDocument/2006/relationships/image" Target="media/image35.wmf" /><Relationship Id="rId66" Type="http://schemas.openxmlformats.org/officeDocument/2006/relationships/oleObject" Target="embeddings/oleObject27.bin" /><Relationship Id="rId67" Type="http://schemas.openxmlformats.org/officeDocument/2006/relationships/image" Target="media/image36.wmf" /><Relationship Id="rId68" Type="http://schemas.openxmlformats.org/officeDocument/2006/relationships/oleObject" Target="embeddings/oleObject28.bin" /><Relationship Id="rId69" Type="http://schemas.openxmlformats.org/officeDocument/2006/relationships/image" Target="media/image37.png" /><Relationship Id="rId7" Type="http://schemas.openxmlformats.org/officeDocument/2006/relationships/image" Target="media/image3.wmf" /><Relationship Id="rId70" Type="http://schemas.openxmlformats.org/officeDocument/2006/relationships/image" Target="media/image38.wmf" /><Relationship Id="rId71" Type="http://schemas.openxmlformats.org/officeDocument/2006/relationships/oleObject" Target="embeddings/oleObject29.bin" /><Relationship Id="rId72" Type="http://schemas.openxmlformats.org/officeDocument/2006/relationships/image" Target="media/image39.wmf" /><Relationship Id="rId73" Type="http://schemas.openxmlformats.org/officeDocument/2006/relationships/oleObject" Target="embeddings/oleObject30.bin" /><Relationship Id="rId74" Type="http://schemas.openxmlformats.org/officeDocument/2006/relationships/image" Target="media/image40.wmf" /><Relationship Id="rId75" Type="http://schemas.openxmlformats.org/officeDocument/2006/relationships/oleObject" Target="embeddings/oleObject31.bin" /><Relationship Id="rId76" Type="http://schemas.openxmlformats.org/officeDocument/2006/relationships/image" Target="media/image41.wmf" /><Relationship Id="rId77" Type="http://schemas.openxmlformats.org/officeDocument/2006/relationships/oleObject" Target="embeddings/oleObject32.bin" /><Relationship Id="rId78" Type="http://schemas.openxmlformats.org/officeDocument/2006/relationships/image" Target="media/image42.png" /><Relationship Id="rId79" Type="http://schemas.openxmlformats.org/officeDocument/2006/relationships/image" Target="media/image43.wmf" /><Relationship Id="rId8" Type="http://schemas.openxmlformats.org/officeDocument/2006/relationships/oleObject" Target="embeddings/oleObject1.bin" /><Relationship Id="rId80" Type="http://schemas.openxmlformats.org/officeDocument/2006/relationships/oleObject" Target="embeddings/oleObject33.bin" /><Relationship Id="rId81" Type="http://schemas.openxmlformats.org/officeDocument/2006/relationships/image" Target="media/image44.wmf" /><Relationship Id="rId82" Type="http://schemas.openxmlformats.org/officeDocument/2006/relationships/oleObject" Target="embeddings/oleObject34.bin" /><Relationship Id="rId83" Type="http://schemas.openxmlformats.org/officeDocument/2006/relationships/image" Target="media/image45.png" /><Relationship Id="rId84" Type="http://schemas.openxmlformats.org/officeDocument/2006/relationships/image" Target="media/image46.wmf" /><Relationship Id="rId85" Type="http://schemas.openxmlformats.org/officeDocument/2006/relationships/oleObject" Target="embeddings/oleObject35.bin" /><Relationship Id="rId86" Type="http://schemas.openxmlformats.org/officeDocument/2006/relationships/image" Target="media/image47.wmf" /><Relationship Id="rId87" Type="http://schemas.openxmlformats.org/officeDocument/2006/relationships/oleObject" Target="embeddings/oleObject36.bin" /><Relationship Id="rId88" Type="http://schemas.openxmlformats.org/officeDocument/2006/relationships/image" Target="media/image48.wmf" /><Relationship Id="rId89" Type="http://schemas.openxmlformats.org/officeDocument/2006/relationships/oleObject" Target="embeddings/oleObject37.bin" /><Relationship Id="rId9" Type="http://schemas.openxmlformats.org/officeDocument/2006/relationships/image" Target="media/image4.wmf" /><Relationship Id="rId90" Type="http://schemas.openxmlformats.org/officeDocument/2006/relationships/image" Target="media/image49.wmf" /><Relationship Id="rId91" Type="http://schemas.openxmlformats.org/officeDocument/2006/relationships/oleObject" Target="embeddings/oleObject38.bin" /><Relationship Id="rId92" Type="http://schemas.openxmlformats.org/officeDocument/2006/relationships/image" Target="media/image50.wmf" /><Relationship Id="rId93" Type="http://schemas.openxmlformats.org/officeDocument/2006/relationships/oleObject" Target="embeddings/oleObject39.bin" /><Relationship Id="rId94" Type="http://schemas.openxmlformats.org/officeDocument/2006/relationships/image" Target="media/image51.png" /><Relationship Id="rId95" Type="http://schemas.openxmlformats.org/officeDocument/2006/relationships/image" Target="media/image52.wmf" /><Relationship Id="rId96" Type="http://schemas.openxmlformats.org/officeDocument/2006/relationships/oleObject" Target="embeddings/oleObject40.bin" /><Relationship Id="rId97" Type="http://schemas.openxmlformats.org/officeDocument/2006/relationships/image" Target="media/image53.wmf" /><Relationship Id="rId98" Type="http://schemas.openxmlformats.org/officeDocument/2006/relationships/oleObject" Target="embeddings/oleObject41.bin" /><Relationship Id="rId99" Type="http://schemas.openxmlformats.org/officeDocument/2006/relationships/image" Target="media/image54.wmf" /></Relationships>
</file>

<file path=word/_rels/footer1.xml.rels><?xml version="1.0" encoding="utf-8" standalone="yes"?><Relationships xmlns="http://schemas.openxmlformats.org/package/2006/relationships"><Relationship Id="rId1" Type="http://schemas.openxmlformats.org/officeDocument/2006/relationships/image" Target="media/image16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64.png" /><Relationship Id="rId2" Type="http://schemas.openxmlformats.org/officeDocument/2006/relationships/image" Target="media/image16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5D99B-D62D-4B17-A184-5AB0F1853B9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3819</Words>
  <Characters>3866</Characters>
  <Application>Microsoft Office Word</Application>
  <DocSecurity>0</DocSecurity>
  <Lines>132</Lines>
  <Paragraphs>183</Paragraphs>
  <ScaleCrop>false</ScaleCrop>
  <Company>学科网(Zxxk.Com)</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呵呵</cp:lastModifiedBy>
  <cp:revision>117</cp:revision>
  <dcterms:created xsi:type="dcterms:W3CDTF">2021-09-03T07:18:00Z</dcterms:created>
  <dcterms:modified xsi:type="dcterms:W3CDTF">2025-07-23T07:35:15Z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