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B3B7A66">
      <w:pPr>
        <w:pStyle w:val="ListParagraph"/>
        <w:numPr>
          <w:ilvl w:val="0"/>
          <w:numId w:val="0"/>
        </w:numPr>
        <w:shd w:color="auto" w:fill="auto" w:val="clear"/>
        <w:spacing w:line="360" w:lineRule="auto"/>
        <w:ind w:firstLineChars="0" w:hanging="360" w:left="360" w:leftChars="0"/>
        <w:jc w:val="center"/>
        <w:rPr>
          <w:rFonts w:ascii="方正小标宋_GBK" w:eastAsia="方正小标宋_GBK"/>
          <w:color w:themeColor="text1" w:val="000000"/>
          <w:sz w:val="36"/>
          <w14:textFill>
            <w14:solidFill>
              <w14:schemeClr w14:val="tx1"/>
            </w14:solidFill>
          </w14:textFill>
        </w:rPr>
      </w:pPr>
      <w:r>
        <w:rPr>
          <w:rFonts w:ascii="方正小标宋_GBK" w:cstheme="minorBidi" w:eastAsia="方正小标宋_GBK" w:hAnsiTheme="minorHAnsi" w:hint="default"/>
          <w:color w:themeColor="text1" w:val="000000"/>
          <w:kern w:val="2"/>
          <w:sz w:val="36"/>
          <w:szCs w:val="22"/>
          <w:lang w:bidi="ar-SA" w:eastAsia="zh-CN" w:val="en-US"/>
          <w14:textFill>
            <w14:solidFill>
              <w14:schemeClr w14:val="tx1"/>
            </w14:solidFill>
          </w14:textFill>
        </w:rPr>
        <w:drawing>
          <wp:anchor allowOverlap="1" behindDoc="0" layoutInCell="1" locked="0" relativeHeight="251658240" simplePos="0">
            <wp:simplePos x="0" y="0"/>
            <wp:positionH relativeFrom="page">
              <wp:posOffset>11531600</wp:posOffset>
            </wp:positionH>
            <wp:positionV relativeFrom="topMargin">
              <wp:posOffset>10553700</wp:posOffset>
            </wp:positionV>
            <wp:extent cx="317500" cy="444500"/>
            <wp:wrapNone/>
            <wp:docPr id="1002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5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cstheme="minorBidi" w:eastAsia="方正小标宋_GBK" w:hAnsiTheme="minorHAnsi" w:hint="default"/>
          <w:color w:themeColor="text1" w:val="000000"/>
          <w:kern w:val="2"/>
          <w:sz w:val="36"/>
          <w:szCs w:val="22"/>
          <w:lang w:bidi="ar-SA" w:eastAsia="zh-CN" w:val="en-US"/>
          <w14:textFill>
            <w14:solidFill>
              <w14:schemeClr w14:val="tx1"/>
            </w14:solidFill>
          </w14:textFill>
        </w:rPr>
        <w:t>5. 牛顿运动定律的应用</w:t>
      </w:r>
    </w:p>
    <w:sdt>
      <w:sdtPr>
        <w:rPr>
          <w:rFonts w:asciiTheme="minorHAnsi" w:cstheme="minorBidi" w:eastAsiaTheme="minorEastAsia" w:hAnsiTheme="minorHAnsi"/>
          <w:b/>
          <w:bCs/>
          <w:color w:val="auto"/>
          <w:kern w:val="2"/>
          <w:sz w:val="21"/>
          <w:szCs w:val="22"/>
          <w:lang w:val="zh-CN"/>
        </w:rPr>
        <w:id w:val="-1964873389"/>
        <w:docPartObj>
          <w:docPartGallery w:val="Table of Contents"/>
          <w:docPartUnique/>
        </w:docPartObj>
      </w:sdtPr>
      <w:sdtEndPr>
        <w:rPr>
          <w:rFonts w:asciiTheme="minorHAnsi" w:cstheme="minorBidi" w:eastAsiaTheme="minorEastAsia" w:hAnsiTheme="minorHAns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7BAE5FE5">
          <w:pPr>
            <w:pStyle w:val="TOC10"/>
            <w:shd w:color="auto" w:fill="auto" w:val="clear"/>
            <w:spacing w:line="360" w:lineRule="auto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 w14:paraId="7FE95AD4">
          <w:pPr>
            <w:pStyle w:val="TOC1"/>
            <w:tabs>
              <w:tab w:pos="8296" w:val="clear"/>
              <w:tab w:leader="dot" w:pos="9740" w:val="right"/>
            </w:tabs>
            <w:spacing w:line="360" w:lineRule="auto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" w:history="1"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 w:val="en-US"/>
              </w:rPr>
              <w:t>攻</w:t>
            </w:r>
            <w:r>
              <w:rPr>
                <w:rFonts w:ascii="Times New Roman" w:cs="Times New Roman" w:eastAsiaTheme="majorEastAsia" w:hAnsi="Times New Roman" w:hint="eastAsia"/>
                <w:szCs w:val="21"/>
              </w:rPr>
              <w:t>核心·技能提升</w:t>
            </w:r>
            <w:r>
              <w:rPr>
                <w:rFonts w:hint="eastAsia"/>
                <w:lang w:eastAsia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_Toc25600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846F9B3">
          <w:pPr>
            <w:pStyle w:val="TOC2"/>
            <w:tabs>
              <w:tab w:leader="dot" w:pos="9740" w:val="right"/>
            </w:tabs>
            <w:spacing w:line="360" w:lineRule="auto"/>
          </w:pPr>
          <w:hyperlink w:anchor="_Toc19913" w:history="1"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一、</w:t>
            </w:r>
            <w:r>
              <w:rPr>
                <w:rFonts w:hint="eastAsia"/>
                <w:lang w:eastAsia="zh-CN" w:val="en-US"/>
              </w:rPr>
              <w:t>从受力确定运动情况</w:t>
            </w:r>
            <w:r>
              <w:tab/>
            </w:r>
            <w:r>
              <w:fldChar w:fldCharType="begin"/>
            </w:r>
            <w:r>
              <w:instrText xml:space="preserve"> PAGEREF _Toc19913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416D5A1">
          <w:pPr>
            <w:pStyle w:val="TOC2"/>
            <w:tabs>
              <w:tab w:leader="dot" w:pos="9740" w:val="right"/>
            </w:tabs>
            <w:spacing w:line="360" w:lineRule="auto"/>
          </w:pPr>
          <w:hyperlink w:anchor="_Toc25310" w:history="1">
            <w:r>
              <w:rPr>
                <w:rFonts w:cstheme="majorBidi" w:hint="eastAsia"/>
                <w:bCs/>
                <w:kern w:val="2"/>
                <w:szCs w:val="32"/>
                <w:lang w:bidi="ar-SA" w:eastAsia="zh-CN" w:val="en-US"/>
              </w:rPr>
              <w:t>二</w:t>
            </w:r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、</w:t>
            </w:r>
            <w:r>
              <w:rPr>
                <w:rFonts w:hint="eastAsia"/>
                <w:lang w:eastAsia="zh-CN" w:val="en-US"/>
              </w:rPr>
              <w:t>从运动情况确定受力</w:t>
            </w:r>
            <w:r>
              <w:tab/>
            </w:r>
            <w:r>
              <w:fldChar w:fldCharType="begin"/>
            </w:r>
            <w:r>
              <w:instrText xml:space="preserve"> PAGEREF _Toc25310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7B61155">
          <w:pPr>
            <w:pStyle w:val="TOC2"/>
            <w:tabs>
              <w:tab w:leader="dot" w:pos="9740" w:val="right"/>
            </w:tabs>
            <w:spacing w:line="360" w:lineRule="auto"/>
          </w:pPr>
          <w:hyperlink w:anchor="_Toc27715" w:history="1">
            <w:r>
              <w:rPr>
                <w:rFonts w:cstheme="majorBidi" w:hint="eastAsia"/>
                <w:bCs/>
                <w:kern w:val="2"/>
                <w:szCs w:val="32"/>
                <w:lang w:bidi="ar-SA" w:eastAsia="zh-CN" w:val="en-US"/>
              </w:rPr>
              <w:t>三</w:t>
            </w:r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、</w:t>
            </w:r>
            <w:r>
              <w:rPr>
                <w:rFonts w:hint="eastAsia"/>
                <w:lang w:eastAsia="zh-CN" w:val="en-US"/>
              </w:rPr>
              <w:t>传送带模型</w:t>
            </w:r>
            <w:r>
              <w:tab/>
            </w:r>
            <w:r>
              <w:fldChar w:fldCharType="begin"/>
            </w:r>
            <w:r>
              <w:instrText xml:space="preserve"> PAGEREF _Toc27715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9D210CA">
          <w:pPr>
            <w:pStyle w:val="TOC2"/>
            <w:tabs>
              <w:tab w:leader="dot" w:pos="9740" w:val="right"/>
            </w:tabs>
            <w:spacing w:line="360" w:lineRule="auto"/>
          </w:pPr>
          <w:hyperlink w:anchor="_Toc30300" w:history="1">
            <w:r>
              <w:rPr>
                <w:rFonts w:cstheme="majorBidi" w:hint="eastAsia"/>
                <w:bCs/>
                <w:kern w:val="2"/>
                <w:szCs w:val="32"/>
                <w:lang w:bidi="ar-SA" w:eastAsia="zh-CN" w:val="en-US"/>
              </w:rPr>
              <w:t>四</w:t>
            </w:r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、</w:t>
            </w:r>
            <w:r>
              <w:rPr>
                <w:rFonts w:hint="eastAsia"/>
                <w:lang w:eastAsia="zh-CN" w:val="en-US"/>
              </w:rPr>
              <w:t>板块模型</w:t>
            </w:r>
            <w:r>
              <w:tab/>
            </w:r>
            <w:r>
              <w:fldChar w:fldCharType="begin"/>
            </w:r>
            <w:r>
              <w:instrText xml:space="preserve"> PAGEREF _Toc30300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03442270">
          <w:pPr>
            <w:pStyle w:val="TOC1"/>
            <w:tabs>
              <w:tab w:pos="8296" w:val="clear"/>
              <w:tab w:leader="dot" w:pos="9740" w:val="right"/>
            </w:tabs>
            <w:spacing w:line="360" w:lineRule="auto"/>
          </w:pPr>
          <w:hyperlink w:anchor="_Toc9382" w:history="1">
            <w:r>
              <w:rPr>
                <w:rFonts w:hint="eastAsia"/>
                <w:lang w:val="zh-CN"/>
              </w:rPr>
              <w:t>【</w:t>
            </w:r>
            <w:r>
              <w:rPr>
                <w:rStyle w:val="Hyperlink"/>
                <w:rFonts w:hint="eastAsia"/>
                <w:b/>
                <w:bCs/>
                <w:color w:val="auto"/>
                <w:u w:val="none"/>
              </w:rPr>
              <w:t>拓思维·重难突破</w:t>
            </w:r>
            <w:r>
              <w:rPr>
                <w:rFonts w:hint="eastAsia"/>
                <w:lang w:val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_Toc9382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CC3D276">
          <w:pPr>
            <w:pStyle w:val="TOC1"/>
            <w:tabs>
              <w:tab w:pos="8296" w:val="clear"/>
              <w:tab w:leader="dot" w:pos="9740" w:val="right"/>
            </w:tabs>
            <w:spacing w:line="360" w:lineRule="auto"/>
          </w:pPr>
          <w:hyperlink w:anchor="_Toc13754" w:history="1">
            <w:r>
              <w:rPr>
                <w:rFonts w:hint="eastAsia"/>
                <w:lang w:val="zh-CN"/>
              </w:rPr>
              <w:t>【</w:t>
            </w:r>
            <w:r>
              <w:rPr>
                <w:rStyle w:val="Hyperlink"/>
                <w:rFonts w:hint="eastAsia"/>
                <w:color w:val="auto"/>
                <w:u w:val="none"/>
              </w:rPr>
              <w:t>链高考·精准破局</w:t>
            </w:r>
            <w:r>
              <w:rPr>
                <w:rFonts w:hint="eastAsia"/>
                <w:lang w:val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_Toc13754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  <w:r>
            <w:rPr>
              <w:lang w:val="zh-CN"/>
            </w:rPr>
            <w:fldChar w:fldCharType="end"/>
          </w:r>
        </w:p>
      </w:sdtContent>
    </w:sdt>
    <w:p w14:paraId="5AF9B799">
      <w:pPr>
        <w:shd w:color="auto" w:fill="auto" w:val="clear"/>
      </w:pPr>
    </w:p>
    <w:p w14:paraId="4DC3DC63">
      <w:pPr>
        <w:pStyle w:val="Heading1"/>
        <w:shd w:color="auto" w:fill="auto" w:val="clear"/>
      </w:pPr>
      <w:bookmarkStart w:id="0" w:name="_Toc25600"/>
      <w:bookmarkStart w:id="1" w:name="_Toc200205197"/>
      <w:bookmarkStart w:id="2" w:name="_Toc200032098"/>
      <w:r>
        <w:rPr>
          <w:rFonts w:ascii="Times New Roman" w:cs="Times New Roman" w:eastAsiaTheme="majorEastAsia" w:hAnsi="Times New Roman"/>
          <w:sz w:val="21"/>
          <w:szCs w:val="21"/>
        </w:rPr>
        <w:drawing>
          <wp:inline distB="0" distL="0" distR="0" distT="0">
            <wp:extent cx="3171190" cy="410210"/>
            <wp:effectExtent b="1270" l="0" r="13970" t="0"/>
            <wp:docPr descr="学科网 KxorzulvV0nNAx1ODbqMbQ==" id="6786003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678600333" name="图片 2"/>
                    <pic:cNvPicPr>
                      <a:picLocks noChangeArrowheads="1" noChangeAspect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Start w:id="3" w:name="_GoBack"/>
      <w:bookmarkEnd w:id="3"/>
    </w:p>
    <w:p w14:paraId="07C18F99">
      <w:pPr>
        <w:pStyle w:val="Heading2"/>
        <w:numPr>
          <w:ilvl w:val="0"/>
          <w:numId w:val="1"/>
        </w:numPr>
        <w:shd w:color="auto" w:fill="auto" w:val="clear"/>
        <w:rPr>
          <w:rFonts w:hint="eastAsia"/>
          <w:lang w:eastAsia="zh-CN" w:val="en-US"/>
        </w:rPr>
      </w:pPr>
      <w:bookmarkStart w:id="4" w:name="_Toc19913"/>
      <w:r>
        <w:rPr>
          <w:rFonts w:hint="eastAsia"/>
          <w:lang w:eastAsia="zh-CN" w:val="en-US"/>
        </w:rPr>
        <w:t>从受力确定运动情况</w:t>
      </w:r>
      <w:bookmarkEnd w:id="4"/>
    </w:p>
    <w:p w14:paraId="0114B8E2">
      <w:pPr>
        <w:shd w:color="auto" w:fill="auto" w:val="clear"/>
        <w:spacing w:line="360" w:lineRule="auto"/>
        <w:ind w:left="20"/>
        <w:jc w:val="left"/>
        <w:textAlignment w:val="center"/>
      </w:pPr>
      <w:r>
        <w:rPr>
          <w:sz w:val="21"/>
        </w:rPr>
        <w:t>1．用30 N的水平外力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拉一静止在光滑水平面上的质量为20 kg的物体，则第5 s末物体的速度和加速度分别是（　　）</w:t>
      </w:r>
    </w:p>
    <w:p w14:paraId="6B6DA0B3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＝7.5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＝1.5 m/s</w:t>
      </w:r>
      <w:r>
        <w:rPr>
          <w:sz w:val="21"/>
          <w:vertAlign w:val="superscript"/>
        </w:rPr>
        <w:t>2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＝4.5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＝1.5 m/s</w:t>
      </w:r>
      <w:r>
        <w:rPr>
          <w:sz w:val="21"/>
          <w:vertAlign w:val="superscript"/>
        </w:rPr>
        <w:t>2</w:t>
      </w:r>
    </w:p>
    <w:p w14:paraId="1C1C8488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＝4.5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＝0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＝7.5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＝0</w:t>
      </w:r>
    </w:p>
    <w:p w14:paraId="7B9B8BB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2．如图所示，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9d78abbad68bbbf12af10cd40ef4c353" coordsize="21600,21600" filled="f" id="_x0000_i1025" o:ole="" o:preferrelative="t" stroked="f" style="width:17.55pt;height:12.25pt" type="#_x0000_t75">
            <v:stroke joinstyle="miter"/>
            <v:imagedata o:title="eqId9d78abbad68bbbf12af10cd40ef4c353" r:id="rId7"/>
            <o:lock aspectratio="t" v:ext="edit"/>
            <w10:anchorlock/>
          </v:shape>
          <o:OLEObject DrawAspect="Content" ObjectID="_1468075725" ProgID="Equation.DSMT4" ShapeID="_x0000_i1025" Type="Embed" r:id="rId8"/>
        </w:object>
      </w:r>
      <w:r>
        <w:rPr>
          <w:sz w:val="21"/>
        </w:rPr>
        <w:t>为圆的竖直直径，</w:t>
      </w:r>
      <w:r>
        <w:object>
          <v:shape alt="eqIdf52a58fbaf4fea03567e88a9f0f6e37e" coordsize="21600,21600" filled="f" id="_x0000_i1026" o:ole="" o:preferrelative="t" stroked="f" style="width:17.55pt;height:11.45pt" type="#_x0000_t75">
            <v:stroke joinstyle="miter"/>
            <v:imagedata o:title="eqIdf52a58fbaf4fea03567e88a9f0f6e37e" r:id="rId9"/>
            <o:lock aspectratio="t" v:ext="edit"/>
            <w10:anchorlock/>
          </v:shape>
          <o:OLEObject DrawAspect="Content" ObjectID="_1468075726" ProgID="Equation.DSMT4" ShapeID="_x0000_i1026" Type="Embed" r:id="rId10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027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727" ProgID="Equation.DSMT4" ShapeID="_x0000_i1027" Type="Embed" r:id="rId12"/>
        </w:object>
      </w:r>
      <w:r>
        <w:rPr>
          <w:sz w:val="21"/>
        </w:rPr>
        <w:t>为两条粗糙轨道，其中</w:t>
      </w:r>
      <w:r>
        <w:object>
          <v:shape alt="eqIdf52a58fbaf4fea03567e88a9f0f6e37e" coordsize="21600,21600" filled="f" id="_x0000_i1028" o:ole="" o:preferrelative="t" stroked="f" style="width:17.55pt;height:11.45pt" type="#_x0000_t75">
            <v:stroke joinstyle="miter"/>
            <v:imagedata o:title="eqIdf52a58fbaf4fea03567e88a9f0f6e37e" r:id="rId9"/>
            <o:lock aspectratio="t" v:ext="edit"/>
            <w10:anchorlock/>
          </v:shape>
          <o:OLEObject DrawAspect="Content" ObjectID="_1468075728" ProgID="Equation.DSMT4" ShapeID="_x0000_i1028" Type="Embed" r:id="rId13"/>
        </w:object>
      </w:r>
      <w:r>
        <w:rPr>
          <w:sz w:val="21"/>
        </w:rPr>
        <w:t>过圆心</w:t>
      </w:r>
      <w:r>
        <w:object>
          <v:shape alt="eqId1dde8112e8eb968fd042418dd632759e" coordsize="21600,21600" filled="f" id="_x0000_i1029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5729" ProgID="Equation.DSMT4" ShapeID="_x0000_i1029" Type="Embed" r:id="rId15"/>
        </w:object>
      </w:r>
      <w:r>
        <w:rPr>
          <w:sz w:val="21"/>
        </w:rPr>
        <w:t>。在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两点由静止释放小滑块，使其分别沿</w:t>
      </w:r>
      <w:r>
        <w:object>
          <v:shape alt="eqIdf52a58fbaf4fea03567e88a9f0f6e37e" coordsize="21600,21600" filled="f" id="_x0000_i1030" o:ole="" o:preferrelative="t" stroked="f" style="width:17.55pt;height:11.45pt" type="#_x0000_t75">
            <v:stroke joinstyle="miter"/>
            <v:imagedata o:title="eqIdf52a58fbaf4fea03567e88a9f0f6e37e" r:id="rId9"/>
            <o:lock aspectratio="t" v:ext="edit"/>
            <w10:anchorlock/>
          </v:shape>
          <o:OLEObject DrawAspect="Content" ObjectID="_1468075730" ProgID="Equation.DSMT4" ShapeID="_x0000_i1030" Type="Embed" r:id="rId16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031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731" ProgID="Equation.DSMT4" ShapeID="_x0000_i1031" Type="Embed" r:id="rId17"/>
        </w:object>
      </w:r>
      <w:r>
        <w:rPr>
          <w:sz w:val="21"/>
        </w:rPr>
        <w:t>和</w:t>
      </w:r>
      <w:r>
        <w:object>
          <v:shape alt="eqId9d78abbad68bbbf12af10cd40ef4c353" coordsize="21600,21600" filled="f" id="_x0000_i1032" o:ole="" o:preferrelative="t" stroked="f" style="width:17.55pt;height:12.25pt" type="#_x0000_t75">
            <v:stroke joinstyle="miter"/>
            <v:imagedata o:title="eqId9d78abbad68bbbf12af10cd40ef4c353" r:id="rId7"/>
            <o:lock aspectratio="t" v:ext="edit"/>
            <w10:anchorlock/>
          </v:shape>
          <o:OLEObject DrawAspect="Content" ObjectID="_1468075732" ProgID="Equation.DSMT4" ShapeID="_x0000_i1032" Type="Embed" r:id="rId18"/>
        </w:object>
      </w:r>
      <w:r>
        <w:rPr>
          <w:sz w:val="21"/>
        </w:rPr>
        <w:t>运动到圆上，小滑块与轨道间的动摩擦因数相同，则（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1E561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14425" cy="1323975"/>
            <wp:effectExtent b="1905" l="0" r="13335" t="0"/>
            <wp:docPr descr="学科网 KxorzulvV0nNAx1ODbqMbQ==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3" name="图片 1000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E4C7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A．滑块沿</w:t>
      </w:r>
      <w:r>
        <w:object>
          <v:shape alt="eqIdf52a58fbaf4fea03567e88a9f0f6e37e" coordsize="21600,21600" filled="f" id="_x0000_i1033" o:ole="" o:preferrelative="t" stroked="f" style="width:17.55pt;height:11.45pt" type="#_x0000_t75">
            <v:stroke joinstyle="miter"/>
            <v:imagedata o:title="eqIdf52a58fbaf4fea03567e88a9f0f6e37e" r:id="rId9"/>
            <o:lock aspectratio="t" v:ext="edit"/>
            <w10:anchorlock/>
          </v:shape>
          <o:OLEObject DrawAspect="Content" ObjectID="_1468075733" ProgID="Equation.DSMT4" ShapeID="_x0000_i1033" Type="Embed" r:id="rId20"/>
        </w:object>
      </w:r>
      <w:r>
        <w:rPr>
          <w:sz w:val="21"/>
        </w:rPr>
        <w:t>的运动时间最短</w:t>
      </w:r>
      <w:r>
        <w:rPr>
          <w:sz w:val="21"/>
        </w:rPr>
        <w:tab/>
      </w:r>
      <w:r>
        <w:rPr>
          <w:sz w:val="21"/>
        </w:rPr>
        <w:t>B．滑块沿</w:t>
      </w:r>
      <w:r>
        <w:object>
          <v:shape alt="eqId9d78abbad68bbbf12af10cd40ef4c353" coordsize="21600,21600" filled="f" id="_x0000_i1034" o:ole="" o:preferrelative="t" stroked="f" style="width:17.55pt;height:12.25pt" type="#_x0000_t75">
            <v:stroke joinstyle="miter"/>
            <v:imagedata o:title="eqId9d78abbad68bbbf12af10cd40ef4c353" r:id="rId7"/>
            <o:lock aspectratio="t" v:ext="edit"/>
            <w10:anchorlock/>
          </v:shape>
          <o:OLEObject DrawAspect="Content" ObjectID="_1468075734" ProgID="Equation.DSMT4" ShapeID="_x0000_i1034" Type="Embed" r:id="rId21"/>
        </w:object>
      </w:r>
      <w:r>
        <w:rPr>
          <w:sz w:val="21"/>
        </w:rPr>
        <w:t>的运动时间最短</w:t>
      </w:r>
    </w:p>
    <w:p w14:paraId="11670B10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C．滑块沿</w:t>
      </w:r>
      <w:r>
        <w:object>
          <v:shape alt="eqId03902478df1a55bc99703210bccab910" coordsize="21600,21600" filled="f" id="_x0000_i1035" o:ole="" o:preferrelative="t" stroked="f" style="width:18.45pt;height:11.4pt" type="#_x0000_t75">
            <v:stroke joinstyle="miter"/>
            <v:imagedata o:title="eqId03902478df1a55bc99703210bccab910" r:id="rId11"/>
            <o:lock aspectratio="t" v:ext="edit"/>
            <w10:anchorlock/>
          </v:shape>
          <o:OLEObject DrawAspect="Content" ObjectID="_1468075735" ProgID="Equation.DSMT4" ShapeID="_x0000_i1035" Type="Embed" r:id="rId22"/>
        </w:object>
      </w:r>
      <w:r>
        <w:rPr>
          <w:sz w:val="21"/>
        </w:rPr>
        <w:t>的运动时间最短</w:t>
      </w:r>
      <w:r>
        <w:rPr>
          <w:sz w:val="21"/>
        </w:rPr>
        <w:tab/>
      </w:r>
      <w:r>
        <w:rPr>
          <w:sz w:val="21"/>
        </w:rPr>
        <w:t>D．滑块沿三个路径运动时间相同</w:t>
      </w:r>
    </w:p>
    <w:p w14:paraId="6C94C6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3．如图所示，倾角</w:t>
      </w:r>
      <w:r>
        <w:object>
          <v:shape alt="eqId9d7b9d9bf0d5fc25c99170ab27fa4045" coordsize="21600,21600" filled="f" id="_x0000_i1036" o:ole="" o:preferrelative="t" stroked="f" style="width:34.25pt;height:12.05pt" type="#_x0000_t75">
            <v:stroke joinstyle="miter"/>
            <v:imagedata o:title="eqId9d7b9d9bf0d5fc25c99170ab27fa4045" r:id="rId23"/>
            <o:lock aspectratio="t" v:ext="edit"/>
            <w10:anchorlock/>
          </v:shape>
          <o:OLEObject DrawAspect="Content" ObjectID="_1468075736" ProgID="Equation.DSMT4" ShapeID="_x0000_i1036" Type="Embed" r:id="rId24"/>
        </w:object>
      </w:r>
      <w:r>
        <w:rPr>
          <w:sz w:val="21"/>
        </w:rPr>
        <w:t>的光滑斜面</w:t>
      </w:r>
      <w:r>
        <w:rPr>
          <w:rFonts w:ascii="Times New Roman" w:cs="Times New Roman" w:eastAsia="Times New Roman" w:hAnsi="Times New Roman"/>
          <w:i/>
          <w:sz w:val="21"/>
        </w:rPr>
        <w:t>MN</w:t>
      </w:r>
      <w:r>
        <w:rPr>
          <w:sz w:val="21"/>
        </w:rPr>
        <w:t>与光滑水平面</w:t>
      </w:r>
      <w:r>
        <w:rPr>
          <w:rFonts w:ascii="Times New Roman" w:cs="Times New Roman" w:eastAsia="Times New Roman" w:hAnsi="Times New Roman"/>
          <w:i/>
          <w:sz w:val="21"/>
        </w:rPr>
        <w:t>NP</w:t>
      </w:r>
      <w:r>
        <w:rPr>
          <w:sz w:val="21"/>
        </w:rPr>
        <w:t>平滑连接，滑块甲（可视为质点）从斜面上高</w:t>
      </w:r>
      <w:r>
        <w:object>
          <v:shape alt="eqIda77d60bc489ade68b6f82f934bc37e99" coordsize="21600,21600" filled="f" id="_x0000_i1037" o:ole="" o:preferrelative="t" stroked="f" style="width:41.3pt;height:11.7pt" type="#_x0000_t75">
            <v:stroke joinstyle="miter"/>
            <v:imagedata o:title="eqIda77d60bc489ade68b6f82f934bc37e99" r:id="rId25"/>
            <o:lock aspectratio="t" v:ext="edit"/>
            <w10:anchorlock/>
          </v:shape>
          <o:OLEObject DrawAspect="Content" ObjectID="_1468075737" ProgID="Equation.DSMT4" ShapeID="_x0000_i1037" Type="Embed" r:id="rId26"/>
        </w:object>
      </w:r>
      <w:r>
        <w:rPr>
          <w:sz w:val="21"/>
        </w:rPr>
        <w:t>的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点由静止释放，同时滑块乙（可视为质点）自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点沿水平面向左匀速运动，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点与斜面底端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处的距离</w:t>
      </w:r>
      <w:r>
        <w:object>
          <v:shape alt="eqId31fa4beac5c2a84e695a2a3b8beefe42" coordsize="21600,21600" filled="f" id="_x0000_i1038" o:ole="" o:preferrelative="t" stroked="f" style="width:42.2pt;height:12.3pt" type="#_x0000_t75">
            <v:stroke joinstyle="miter"/>
            <v:imagedata o:title="eqId31fa4beac5c2a84e695a2a3b8beefe42" r:id="rId27"/>
            <o:lock aspectratio="t" v:ext="edit"/>
            <w10:anchorlock/>
          </v:shape>
          <o:OLEObject DrawAspect="Content" ObjectID="_1468075738" ProgID="Equation.DSMT4" ShapeID="_x0000_i1038" Type="Embed" r:id="rId28"/>
        </w:object>
      </w:r>
      <w:r>
        <w:rPr>
          <w:sz w:val="21"/>
        </w:rPr>
        <w:t>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1eebd522c4de12f8255e649d3145d51" coordsize="21600,21600" filled="f" id="_x0000_i1039" o:ole="" o:preferrelative="t" stroked="f" style="width:31.65pt;height:13.85pt" type="#_x0000_t75">
            <v:stroke joinstyle="miter"/>
            <v:imagedata o:title="eqIdb1eebd522c4de12f8255e649d3145d51" r:id="rId29"/>
            <o:lock aspectratio="t" v:ext="edit"/>
            <w10:anchorlock/>
          </v:shape>
          <o:OLEObject DrawAspect="Content" ObjectID="_1468075739" ProgID="Equation.DSMT4" ShapeID="_x0000_i1039" Type="Embed" r:id="rId30"/>
        </w:object>
      </w:r>
      <w:r>
        <w:rPr>
          <w:sz w:val="21"/>
        </w:rPr>
        <w:t>。若释放滑块甲后经过</w:t>
      </w:r>
      <w:r>
        <w:object>
          <v:shape alt="eqId42a585d18cafc764ef0dc144feedce19" coordsize="21600,21600" filled="f" id="_x0000_i1040" o:ole="" o:preferrelative="t" stroked="f" style="width:24.6pt;height:12.6pt" type="#_x0000_t75">
            <v:stroke joinstyle="miter"/>
            <v:imagedata o:title="eqId42a585d18cafc764ef0dc144feedce19" r:id="rId31"/>
            <o:lock aspectratio="t" v:ext="edit"/>
            <w10:anchorlock/>
          </v:shape>
          <o:OLEObject DrawAspect="Content" ObjectID="_1468075740" ProgID="Equation.DSMT4" ShapeID="_x0000_i1040" Type="Embed" r:id="rId32"/>
        </w:object>
      </w:r>
      <w:r>
        <w:rPr>
          <w:sz w:val="21"/>
        </w:rPr>
        <w:t>刚好追上乙，则乙向左运动的速度大小为（　　）</w:t>
      </w:r>
    </w:p>
    <w:p w14:paraId="51BBEF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52800" cy="1076325"/>
            <wp:effectExtent b="5715" l="0" r="0" t="0"/>
            <wp:docPr descr="学科网 KxorzulvV0nNAx1ODbqMbQ==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5" name="图片 1000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FF1B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A．0.8m/s</w:t>
      </w:r>
      <w:r>
        <w:rPr>
          <w:sz w:val="21"/>
        </w:rPr>
        <w:tab/>
      </w:r>
      <w:r>
        <w:rPr>
          <w:sz w:val="21"/>
        </w:rPr>
        <w:t>B．0.6m/s</w:t>
      </w:r>
      <w:r>
        <w:rPr>
          <w:sz w:val="21"/>
        </w:rPr>
        <w:tab/>
      </w:r>
      <w:r>
        <w:rPr>
          <w:sz w:val="21"/>
        </w:rPr>
        <w:t>C．0.4m/s</w:t>
      </w:r>
      <w:r>
        <w:rPr>
          <w:sz w:val="21"/>
        </w:rPr>
        <w:tab/>
      </w:r>
      <w:r>
        <w:rPr>
          <w:sz w:val="21"/>
        </w:rPr>
        <w:t>D．0.2m/s</w:t>
      </w:r>
    </w:p>
    <w:p w14:paraId="3082B9C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4．北京2022年冬奥会上，冰壶比赛是赛程最长的比赛项目。如图，运动员将冰壶以一定初速度推出后，冰壶沿水平冰面做直线运动直到停止，冰面上留下的痕迹长度是25m，冰壶与冰面间的动摩擦因数恒为0.008，取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，则冰壶的初速度为（　　）</w:t>
      </w:r>
    </w:p>
    <w:p w14:paraId="24EE34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62075" cy="1009650"/>
            <wp:effectExtent b="11430" l="0" r="9525" t="0"/>
            <wp:docPr descr="学科网 KxorzulvV0nNAx1ODbqMbQ==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7" name="图片 10000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F99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3dbbc16ab709fa12c1e1e60fb833500" coordsize="21600,21600" filled="f" id="_x0000_i1041" o:ole="" o:preferrelative="t" stroked="f" style="width:38.7pt;height:30.05pt" type="#_x0000_t75">
            <v:stroke joinstyle="miter"/>
            <v:imagedata o:title="eqId73dbbc16ab709fa12c1e1e60fb833500" r:id="rId35"/>
            <o:lock aspectratio="t" v:ext="edit"/>
            <w10:anchorlock/>
          </v:shape>
          <o:OLEObject DrawAspect="Content" ObjectID="_1468075741" ProgID="Equation.DSMT4" ShapeID="_x0000_i1041" Type="Embed" r:id="rId36"/>
        </w:object>
      </w:r>
      <w:r>
        <w:rPr>
          <w:sz w:val="21"/>
        </w:rPr>
        <w:tab/>
      </w:r>
      <w:r>
        <w:rPr>
          <w:sz w:val="21"/>
        </w:rPr>
        <w:t>B．1m/s</w:t>
      </w:r>
      <w:r>
        <w:rPr>
          <w:sz w:val="21"/>
        </w:rPr>
        <w:tab/>
      </w:r>
      <w:r>
        <w:rPr>
          <w:sz w:val="21"/>
        </w:rPr>
        <w:t>C．2m/s</w:t>
      </w:r>
      <w:r>
        <w:rPr>
          <w:sz w:val="21"/>
        </w:rPr>
        <w:tab/>
      </w:r>
      <w:r>
        <w:rPr>
          <w:sz w:val="21"/>
        </w:rPr>
        <w:t>D．4m/s</w:t>
      </w:r>
    </w:p>
    <w:p w14:paraId="435C8B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5．质量为</w:t>
      </w:r>
      <w:r>
        <w:object>
          <v:shape alt="eqId1978de0f671999caee3fa43b63e9159d" coordsize="21600,21600" filled="f" id="_x0000_i1042" o:ole="" o:preferrelative="t" stroked="f" style="width:24.6pt;height:14.05pt" type="#_x0000_t75">
            <v:stroke joinstyle="miter"/>
            <v:imagedata o:title="eqId1978de0f671999caee3fa43b63e9159d" r:id="rId37"/>
            <o:lock aspectratio="t" v:ext="edit"/>
            <w10:anchorlock/>
          </v:shape>
          <o:OLEObject DrawAspect="Content" ObjectID="_1468075742" ProgID="Equation.DSMT4" ShapeID="_x0000_i1042" Type="Embed" r:id="rId38"/>
        </w:object>
      </w:r>
      <w:r>
        <w:rPr>
          <w:sz w:val="21"/>
        </w:rPr>
        <w:t>的物体静止在光滑水平面上。如图所示，给这个物体施加两个大小都是</w:t>
      </w:r>
      <w:r>
        <w:object>
          <v:shape alt="eqId19ff35af01fc4ae242688cdf0589f0b1" coordsize="21600,21600" filled="f" id="_x0000_i1043" o:ole="" o:preferrelative="t" stroked="f" style="width:21.95pt;height:12.75pt" type="#_x0000_t75">
            <v:stroke joinstyle="miter"/>
            <v:imagedata o:title="eqId19ff35af01fc4ae242688cdf0589f0b1" r:id="rId39"/>
            <o:lock aspectratio="t" v:ext="edit"/>
            <w10:anchorlock/>
          </v:shape>
          <o:OLEObject DrawAspect="Content" ObjectID="_1468075743" ProgID="Equation.DSMT4" ShapeID="_x0000_i1043" Type="Embed" r:id="rId40"/>
        </w:object>
      </w:r>
      <w:r>
        <w:rPr>
          <w:sz w:val="21"/>
        </w:rPr>
        <w:t>且互成</w:t>
      </w:r>
      <w:r>
        <w:object>
          <v:shape alt="eqId4526c88c6844a5ffe389e54c60d48981" coordsize="21600,21600" filled="f" id="_x0000_i1044" o:ole="" o:preferrelative="t" stroked="f" style="width:21.95pt;height:12.65pt" type="#_x0000_t75">
            <v:stroke joinstyle="miter"/>
            <v:imagedata o:title="eqId4526c88c6844a5ffe389e54c60d48981" r:id="rId41"/>
            <o:lock aspectratio="t" v:ext="edit"/>
            <w10:anchorlock/>
          </v:shape>
          <o:OLEObject DrawAspect="Content" ObjectID="_1468075744" ProgID="Equation.DSMT4" ShapeID="_x0000_i1044" Type="Embed" r:id="rId42"/>
        </w:object>
      </w:r>
      <w:r>
        <w:rPr>
          <w:sz w:val="21"/>
        </w:rPr>
        <w:t>角的水平力，</w:t>
      </w:r>
      <w:r>
        <w:object>
          <v:shape alt="eqIded245388d065efe1a72dc2176802087f" coordsize="21600,21600" filled="f" id="_x0000_i1045" o:ole="" o:preferrelative="t" stroked="f" style="width:13.15pt;height:12.5pt" type="#_x0000_t75">
            <v:stroke joinstyle="miter"/>
            <v:imagedata o:title="eqIded245388d065efe1a72dc2176802087f" r:id="rId43"/>
            <o:lock aspectratio="t" v:ext="edit"/>
            <w10:anchorlock/>
          </v:shape>
          <o:OLEObject DrawAspect="Content" ObjectID="_1468075745" ProgID="Equation.DSMT4" ShapeID="_x0000_i1045" Type="Embed" r:id="rId44"/>
        </w:object>
      </w:r>
      <w:r>
        <w:rPr>
          <w:sz w:val="21"/>
        </w:rPr>
        <w:t>末，物体的速度为（　　）</w:t>
      </w:r>
    </w:p>
    <w:p w14:paraId="37881BF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19175" cy="1181100"/>
            <wp:effectExtent b="7620" l="0" r="1905" t="0"/>
            <wp:docPr descr="学科网 KxorzulvV0nNAx1ODbqMbQ==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9" name="图片 10000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89A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64140bbae6d364113b588c0d8eaa3e89" coordsize="21600,21600" filled="f" id="_x0000_i1046" o:ole="" o:preferrelative="t" stroked="f" style="width:23.7pt;height:12.45pt" type="#_x0000_t75">
            <v:stroke joinstyle="miter"/>
            <v:imagedata o:title="eqId64140bbae6d364113b588c0d8eaa3e89" r:id="rId46"/>
            <o:lock aspectratio="t" v:ext="edit"/>
            <w10:anchorlock/>
          </v:shape>
          <o:OLEObject DrawAspect="Content" ObjectID="_1468075746" ProgID="Equation.DSMT4" ShapeID="_x0000_i1046" Type="Embed" r:id="rId4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fd62d821ce8062b64714a4344e5cd87" coordsize="21600,21600" filled="f" id="_x0000_i1047" o:ole="" o:preferrelative="t" stroked="f" style="width:23.75pt;height:12.5pt" type="#_x0000_t75">
            <v:stroke joinstyle="miter"/>
            <v:imagedata o:title="eqIdbfd62d821ce8062b64714a4344e5cd87" r:id="rId48"/>
            <o:lock aspectratio="t" v:ext="edit"/>
            <w10:anchorlock/>
          </v:shape>
          <o:OLEObject DrawAspect="Content" ObjectID="_1468075747" ProgID="Equation.DSMT4" ShapeID="_x0000_i1047" Type="Embed" r:id="rId49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086186fd172e8d41964e5846ddcc788d" coordsize="21600,21600" filled="f" id="_x0000_i1048" o:ole="" o:preferrelative="t" stroked="f" style="width:28.1pt;height:12.4pt" type="#_x0000_t75">
            <v:stroke joinstyle="miter"/>
            <v:imagedata o:title="eqId086186fd172e8d41964e5846ddcc788d" r:id="rId50"/>
            <o:lock aspectratio="t" v:ext="edit"/>
            <w10:anchorlock/>
          </v:shape>
          <o:OLEObject DrawAspect="Content" ObjectID="_1468075748" ProgID="Equation.DSMT4" ShapeID="_x0000_i1048" Type="Embed" r:id="rId5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6d0bcd4f478372127a9805da19cbf23" coordsize="21600,21600" filled="f" id="_x0000_i1049" o:ole="" o:preferrelative="t" stroked="f" style="width:36.05pt;height:15.9pt" type="#_x0000_t75">
            <v:stroke joinstyle="miter"/>
            <v:imagedata o:title="eqIdb6d0bcd4f478372127a9805da19cbf23" r:id="rId52"/>
            <o:lock aspectratio="t" v:ext="edit"/>
            <w10:anchorlock/>
          </v:shape>
          <o:OLEObject DrawAspect="Content" ObjectID="_1468075749" ProgID="Equation.DSMT4" ShapeID="_x0000_i1049" Type="Embed" r:id="rId53"/>
        </w:object>
      </w:r>
    </w:p>
    <w:p w14:paraId="277620A1">
      <w:pPr>
        <w:numPr>
          <w:ilvl w:val="0"/>
          <w:numId w:val="0"/>
        </w:numPr>
        <w:rPr>
          <w:rFonts w:hint="eastAsia"/>
          <w:lang w:eastAsia="zh-CN" w:val="en-US"/>
        </w:rPr>
      </w:pPr>
    </w:p>
    <w:p w14:paraId="492C24EF">
      <w:pPr>
        <w:pStyle w:val="Heading2"/>
        <w:numPr>
          <w:ilvl w:val="0"/>
          <w:numId w:val="1"/>
        </w:numPr>
        <w:shd w:color="auto" w:fill="auto" w:val="clear"/>
        <w:ind w:firstLine="0" w:firstLineChars="0" w:left="0" w:leftChars="0"/>
        <w:rPr>
          <w:rFonts w:hint="eastAsia"/>
          <w:lang w:eastAsia="zh-CN" w:val="en-US"/>
        </w:rPr>
      </w:pPr>
      <w:bookmarkStart w:id="5" w:name="_Toc25310"/>
      <w:r>
        <w:rPr>
          <w:rFonts w:hint="eastAsia"/>
          <w:lang w:eastAsia="zh-CN" w:val="en-US"/>
        </w:rPr>
        <w:t>从运动情况确定受力</w:t>
      </w:r>
      <w:bookmarkEnd w:id="5"/>
    </w:p>
    <w:p w14:paraId="5913FC6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6．如图所示，质量为</w:t>
      </w:r>
      <w:r>
        <w:object>
          <v:shape alt="eqId7e1fb62b52784153c99e6e1b25164ef7" coordsize="21600,21600" filled="f" id="_x0000_i1050" o:ole="" o:preferrelative="t" stroked="f" style="width:36.9pt;height:14.25pt" type="#_x0000_t75">
            <v:stroke joinstyle="miter"/>
            <v:imagedata o:title="eqId7e1fb62b52784153c99e6e1b25164ef7" r:id="rId54"/>
            <o:lock aspectratio="t" v:ext="edit"/>
            <w10:anchorlock/>
          </v:shape>
          <o:OLEObject DrawAspect="Content" ObjectID="_1468075750" ProgID="Equation.DSMT4" ShapeID="_x0000_i1050" Type="Embed" r:id="rId55"/>
        </w:object>
      </w:r>
      <w:r>
        <w:rPr>
          <w:sz w:val="21"/>
        </w:rPr>
        <w:t>的滑块在与水平面成</w:t>
      </w:r>
      <w:r>
        <w:object>
          <v:shape alt="eqIdc94008a11155722bbf1e17822a2646a8" coordsize="21600,21600" filled="f" id="_x0000_i1051" o:ole="" o:preferrelative="t" stroked="f" style="width:15.8pt;height:13.85pt" type="#_x0000_t75">
            <v:stroke joinstyle="miter"/>
            <v:imagedata o:title="eqIdc94008a11155722bbf1e17822a2646a8" r:id="rId56"/>
            <o:lock aspectratio="t" v:ext="edit"/>
            <w10:anchorlock/>
          </v:shape>
          <o:OLEObject DrawAspect="Content" ObjectID="_1468075751" ProgID="Equation.DSMT4" ShapeID="_x0000_i1051" Type="Embed" r:id="rId57"/>
        </w:object>
      </w:r>
      <w:r>
        <w:rPr>
          <w:sz w:val="21"/>
        </w:rPr>
        <w:t>的推力</w:t>
      </w:r>
      <w:r>
        <w:object>
          <v:shape alt="eqId9e199371b4f6e85d0b707bc5d8fab61b" coordsize="21600,21600" filled="f" id="_x0000_i1052" o:ole="" o:preferrelative="t" stroked="f" style="width:36.05pt;height:11.4pt" type="#_x0000_t75">
            <v:stroke joinstyle="miter"/>
            <v:imagedata o:title="eqId9e199371b4f6e85d0b707bc5d8fab61b" r:id="rId58"/>
            <o:lock aspectratio="t" v:ext="edit"/>
            <w10:anchorlock/>
          </v:shape>
          <o:OLEObject DrawAspect="Content" ObjectID="_1468075752" ProgID="Equation.DSMT4" ShapeID="_x0000_i1052" Type="Embed" r:id="rId59"/>
        </w:object>
      </w:r>
      <w:r>
        <w:rPr>
          <w:sz w:val="21"/>
        </w:rPr>
        <w:t>的作用下沿水平天花板向右匀加速运动，滑块开始滑动后2s内的位移为16m。重力加速度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053" o:ole="" o:preferrelative="t" stroked="f" style="width:36.05pt;height:14.35pt" type="#_x0000_t75">
            <v:stroke joinstyle="miter"/>
            <v:imagedata o:title="eqIdbf189a86ac788e61722281a7b1ed7b8e" r:id="rId60"/>
            <o:lock aspectratio="t" v:ext="edit"/>
            <w10:anchorlock/>
          </v:shape>
          <o:OLEObject DrawAspect="Content" ObjectID="_1468075753" ProgID="Equation.DSMT4" ShapeID="_x0000_i1053" Type="Embed" r:id="rId61"/>
        </w:object>
      </w:r>
      <w:r>
        <w:rPr>
          <w:sz w:val="21"/>
        </w:rPr>
        <w:t>，已知</w:t>
      </w:r>
      <w:r>
        <w:object>
          <v:shape alt="eqId221c19863852c542ff5a87cab6382281" coordsize="21600,21600" filled="f" id="_x0000_i1054" o:ole="" o:preferrelative="t" stroked="f" style="width:53.65pt;height:13.9pt" type="#_x0000_t75">
            <v:stroke joinstyle="miter"/>
            <v:imagedata o:title="eqId221c19863852c542ff5a87cab6382281" r:id="rId62"/>
            <o:lock aspectratio="t" v:ext="edit"/>
            <w10:anchorlock/>
          </v:shape>
          <o:OLEObject DrawAspect="Content" ObjectID="_1468075754" ProgID="Equation.DSMT4" ShapeID="_x0000_i1054" Type="Embed" r:id="rId63"/>
        </w:object>
      </w:r>
      <w:r>
        <w:rPr>
          <w:sz w:val="21"/>
        </w:rPr>
        <w:t>，</w:t>
      </w:r>
      <w:r>
        <w:object>
          <v:shape alt="eqId2114ec31e6b12780a210c189a08e649b" coordsize="21600,21600" filled="f" id="_x0000_i1055" o:ole="" o:preferrelative="t" stroked="f" style="width:55.4pt;height:13.85pt" type="#_x0000_t75">
            <v:stroke joinstyle="miter"/>
            <v:imagedata o:title="eqId2114ec31e6b12780a210c189a08e649b" r:id="rId64"/>
            <o:lock aspectratio="t" v:ext="edit"/>
            <w10:anchorlock/>
          </v:shape>
          <o:OLEObject DrawAspect="Content" ObjectID="_1468075755" ProgID="Equation.DSMT4" ShapeID="_x0000_i1055" Type="Embed" r:id="rId65"/>
        </w:object>
      </w:r>
      <w:r>
        <w:rPr>
          <w:sz w:val="21"/>
        </w:rPr>
        <w:t>。下列判断中正确的是（　　）</w:t>
      </w:r>
    </w:p>
    <w:p w14:paraId="68BCD20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38375" cy="1181100"/>
            <wp:effectExtent b="7620" l="0" r="1905" t="0"/>
            <wp:docPr descr="学科网 KxorzulvV0nNAx1ODbqMbQ==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1" name="图片 1000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0921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A．滑块的加速度为</w:t>
      </w:r>
      <w:r>
        <w:object>
          <v:shape alt="eqIdbf189a86ac788e61722281a7b1ed7b8e" coordsize="21600,21600" filled="f" id="_x0000_i1056" o:ole="" o:preferrelative="t" stroked="f" style="width:36.05pt;height:14.35pt" type="#_x0000_t75">
            <v:stroke joinstyle="miter"/>
            <v:imagedata o:title="eqIdbf189a86ac788e61722281a7b1ed7b8e" r:id="rId60"/>
            <o:lock aspectratio="t" v:ext="edit"/>
            <w10:anchorlock/>
          </v:shape>
          <o:OLEObject DrawAspect="Content" ObjectID="_1468075756" ProgID="Equation.DSMT4" ShapeID="_x0000_i1056" Type="Embed" r:id="rId67"/>
        </w:object>
      </w:r>
    </w:p>
    <w:p w14:paraId="6CE0D61C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B．滑块与天花板之间的摩擦力为30N</w:t>
      </w:r>
    </w:p>
    <w:p w14:paraId="75915FA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C．滑块与天花板之间的弹力为40N</w:t>
      </w:r>
    </w:p>
    <w:p w14:paraId="6A0628F9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D．滑块与天花板之间的动摩擦因数为0.6</w:t>
      </w:r>
    </w:p>
    <w:p w14:paraId="02EDB0A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中国女航天员王亚平在“天宫一号”利用“质量测量仪”测出指令长聂海胜的质量的实验，其原理如图所示，轻杆穿过光滑限位孔，右端固定有质量可忽略的圆盘支架，左端通过“弹簧一凸轮”机构能够产生一个恒力</w:t>
      </w:r>
      <w:r>
        <w:object>
          <v:shape alt="eqIda0ed1ec316bc54c37c4286c208f55667" coordsize="21600,21600" filled="f" id="_x0000_i1057" o:ole="" o:preferrelative="t" stroked="f" style="width:11.4pt;height:11.4pt" type="#_x0000_t75">
            <v:stroke joinstyle="miter"/>
            <v:imagedata o:title="eqIda0ed1ec316bc54c37c4286c208f55667" r:id="rId68"/>
            <o:lock aspectratio="t" v:ext="edit"/>
            <w10:anchorlock/>
          </v:shape>
          <o:OLEObject DrawAspect="Content" ObjectID="_1468075757" ProgID="Equation.DSMT4" ShapeID="_x0000_i1057" Type="Embed" r:id="rId69"/>
        </w:object>
      </w:r>
      <w:r>
        <w:rPr>
          <w:sz w:val="21"/>
        </w:rPr>
        <w:t>。首先将聂海胜固定在支架上，然后在力</w:t>
      </w:r>
      <w:r>
        <w:object>
          <v:shape alt="eqIda0ed1ec316bc54c37c4286c208f55667" coordsize="21600,21600" filled="f" id="_x0000_i1058" o:ole="" o:preferrelative="t" stroked="f" style="width:11.4pt;height:11.4pt" type="#_x0000_t75">
            <v:stroke joinstyle="miter"/>
            <v:imagedata o:title="eqIda0ed1ec316bc54c37c4286c208f55667" r:id="rId68"/>
            <o:lock aspectratio="t" v:ext="edit"/>
            <w10:anchorlock/>
          </v:shape>
          <o:OLEObject DrawAspect="Content" ObjectID="_1468075758" ProgID="Equation.DSMT4" ShapeID="_x0000_i1058" Type="Embed" r:id="rId70"/>
        </w:object>
      </w:r>
      <w:r>
        <w:rPr>
          <w:sz w:val="21"/>
        </w:rPr>
        <w:t>作用下使他发生一段位移</w:t>
      </w:r>
      <w:r>
        <w:object>
          <v:shape alt="eqId81dea63b8ce3e51adf66cf7b9982a248" coordsize="21600,21600" filled="f" id="_x0000_i1059" o:ole="" o:preferrelative="t" stroked="f" style="width:8.75pt;height:9.5pt" type="#_x0000_t75">
            <v:stroke joinstyle="miter"/>
            <v:imagedata o:title="eqId81dea63b8ce3e51adf66cf7b9982a248" r:id="rId71"/>
            <o:lock aspectratio="t" v:ext="edit"/>
            <w10:anchorlock/>
          </v:shape>
          <o:OLEObject DrawAspect="Content" ObjectID="_1468075759" ProgID="Equation.DSMT4" ShapeID="_x0000_i1059" Type="Embed" r:id="rId72"/>
        </w:object>
      </w:r>
      <w:r>
        <w:rPr>
          <w:sz w:val="21"/>
        </w:rPr>
        <w:t>，光栅测速系统测出力</w:t>
      </w:r>
      <w:r>
        <w:object>
          <v:shape alt="eqIda0ed1ec316bc54c37c4286c208f55667" coordsize="21600,21600" filled="f" id="_x0000_i1060" o:ole="" o:preferrelative="t" stroked="f" style="width:11.4pt;height:11.4pt" type="#_x0000_t75">
            <v:stroke joinstyle="miter"/>
            <v:imagedata o:title="eqIda0ed1ec316bc54c37c4286c208f55667" r:id="rId68"/>
            <o:lock aspectratio="t" v:ext="edit"/>
            <w10:anchorlock/>
          </v:shape>
          <o:OLEObject DrawAspect="Content" ObjectID="_1468075760" ProgID="Equation.DSMT4" ShapeID="_x0000_i1060" Type="Embed" r:id="rId73"/>
        </w:object>
      </w:r>
      <w:r>
        <w:rPr>
          <w:sz w:val="21"/>
        </w:rPr>
        <w:t>作用的时间</w:t>
      </w:r>
      <w:r>
        <w:object>
          <v:shape alt="eqIdc64292943d090d0f6979613a868ed934" coordsize="21600,21600" filled="f" id="_x0000_i1061" o:ole="" o:preferrelative="t" stroked="f" style="width:41.3pt;height:12.6pt" type="#_x0000_t75">
            <v:stroke joinstyle="miter"/>
            <v:imagedata o:title="eqIdc64292943d090d0f6979613a868ed934" r:id="rId74"/>
            <o:lock aspectratio="t" v:ext="edit"/>
            <w10:anchorlock/>
          </v:shape>
          <o:OLEObject DrawAspect="Content" ObjectID="_1468075761" ProgID="Equation.DSMT4" ShapeID="_x0000_i1061" Type="Embed" r:id="rId75"/>
        </w:object>
      </w:r>
      <w:r>
        <w:rPr>
          <w:sz w:val="21"/>
        </w:rPr>
        <w:t>，位移</w:t>
      </w:r>
      <w:r>
        <w:object>
          <v:shape alt="eqIda167f4c972f3bd59c9ebb30161a554cd" coordsize="21600,21600" filled="f" id="_x0000_i1062" o:ole="" o:preferrelative="t" stroked="f" style="width:40.45pt;height:12.6pt" type="#_x0000_t75">
            <v:stroke joinstyle="miter"/>
            <v:imagedata o:title="eqIda167f4c972f3bd59c9ebb30161a554cd" r:id="rId76"/>
            <o:lock aspectratio="t" v:ext="edit"/>
            <w10:anchorlock/>
          </v:shape>
          <o:OLEObject DrawAspect="Content" ObjectID="_1468075762" ProgID="Equation.DSMT4" ShapeID="_x0000_i1062" Type="Embed" r:id="rId77"/>
        </w:object>
      </w:r>
      <w:r>
        <w:rPr>
          <w:sz w:val="21"/>
        </w:rPr>
        <w:t>，光屏显示聂海胜的质量为</w:t>
      </w:r>
      <w:r>
        <w:object>
          <v:shape alt="eqIdd37b740febccc91d71993d9fbc281936" coordsize="21600,21600" filled="f" id="_x0000_i1063" o:ole="" o:preferrelative="t" stroked="f" style="width:32.55pt;height:13.85pt" type="#_x0000_t75">
            <v:stroke joinstyle="miter"/>
            <v:imagedata o:title="eqIdd37b740febccc91d71993d9fbc281936" r:id="rId78"/>
            <o:lock aspectratio="t" v:ext="edit"/>
            <w10:anchorlock/>
          </v:shape>
          <o:OLEObject DrawAspect="Content" ObjectID="_1468075763" ProgID="Equation.DSMT4" ShapeID="_x0000_i1063" Type="Embed" r:id="rId79"/>
        </w:object>
      </w:r>
      <w:r>
        <w:rPr>
          <w:sz w:val="21"/>
        </w:rPr>
        <w:t>。由此可知恒力</w:t>
      </w:r>
      <w:r>
        <w:object>
          <v:shape alt="eqIda0ed1ec316bc54c37c4286c208f55667" coordsize="21600,21600" filled="f" id="_x0000_i1064" o:ole="" o:preferrelative="t" stroked="f" style="width:11.4pt;height:11.4pt" type="#_x0000_t75">
            <v:stroke joinstyle="miter"/>
            <v:imagedata o:title="eqIda0ed1ec316bc54c37c4286c208f55667" r:id="rId68"/>
            <o:lock aspectratio="t" v:ext="edit"/>
            <w10:anchorlock/>
          </v:shape>
          <o:OLEObject DrawAspect="Content" ObjectID="_1468075764" ProgID="Equation.DSMT4" ShapeID="_x0000_i1064" Type="Embed" r:id="rId80"/>
        </w:object>
      </w:r>
      <w:r>
        <w:rPr>
          <w:sz w:val="21"/>
        </w:rPr>
        <w:t>的大小约为（　　）</w:t>
      </w:r>
    </w:p>
    <w:p w14:paraId="7AF61E61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752725" cy="438150"/>
            <wp:effectExtent b="3810" l="0" r="5715" t="0"/>
            <wp:docPr descr="学科网 KxorzulvV0nNAx1ODbqMbQ==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5" name="图片 10001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BEA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aac169ad8060b5955920159af2452d17" coordsize="21600,21600" filled="f" id="_x0000_i1065" o:ole="" o:preferrelative="t" stroked="f" style="width:21.95pt;height:12.65pt" type="#_x0000_t75">
            <v:stroke joinstyle="miter"/>
            <v:imagedata o:title="eqIdaac169ad8060b5955920159af2452d17" r:id="rId82"/>
            <o:lock aspectratio="t" v:ext="edit"/>
            <w10:anchorlock/>
          </v:shape>
          <o:OLEObject DrawAspect="Content" ObjectID="_1468075765" ProgID="Equation.DSMT4" ShapeID="_x0000_i1065" Type="Embed" r:id="rId8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83724812cbfa6aad538a5cb6b399b4ff" coordsize="21600,21600" filled="f" id="_x0000_i1066" o:ole="" o:preferrelative="t" stroked="f" style="width:26.35pt;height:12.65pt" type="#_x0000_t75">
            <v:stroke joinstyle="miter"/>
            <v:imagedata o:title="eqId83724812cbfa6aad538a5cb6b399b4ff" r:id="rId84"/>
            <o:lock aspectratio="t" v:ext="edit"/>
            <w10:anchorlock/>
          </v:shape>
          <o:OLEObject DrawAspect="Content" ObjectID="_1468075766" ProgID="Equation.DSMT4" ShapeID="_x0000_i1066" Type="Embed" r:id="rId8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af917f8177203f3503d181c4221e9b" coordsize="21600,21600" filled="f" id="_x0000_i1067" o:ole="" o:preferrelative="t" stroked="f" style="width:27.25pt;height:12.8pt" type="#_x0000_t75">
            <v:stroke joinstyle="miter"/>
            <v:imagedata o:title="eqIdbeaf917f8177203f3503d181c4221e9b" r:id="rId86"/>
            <o:lock aspectratio="t" v:ext="edit"/>
            <w10:anchorlock/>
          </v:shape>
          <o:OLEObject DrawAspect="Content" ObjectID="_1468075767" ProgID="Equation.DSMT4" ShapeID="_x0000_i1067" Type="Embed" r:id="rId87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3ed0b91b6111efbea6146b9582fb2969" coordsize="21600,21600" filled="f" id="_x0000_i1068" o:ole="" o:preferrelative="t" stroked="f" style="width:27.25pt;height:12.45pt" type="#_x0000_t75">
            <v:stroke joinstyle="miter"/>
            <v:imagedata o:title="eqId3ed0b91b6111efbea6146b9582fb2969" r:id="rId88"/>
            <o:lock aspectratio="t" v:ext="edit"/>
            <w10:anchorlock/>
          </v:shape>
          <o:OLEObject DrawAspect="Content" ObjectID="_1468075768" ProgID="Equation.DSMT4" ShapeID="_x0000_i1068" Type="Embed" r:id="rId89"/>
        </w:object>
      </w:r>
    </w:p>
    <w:p w14:paraId="70FF5B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8．2023年10月26日11时14分，搭载神舟十七号载人飞船的长征二号</w:t>
      </w:r>
      <w:r>
        <w:object>
          <v:shape alt="eqIda0ed1ec316bc54c37c4286c208f55667" coordsize="21600,21600" filled="f" id="_x0000_i1069" o:ole="" o:preferrelative="t" stroked="f" style="width:11.4pt;height:11.4pt" type="#_x0000_t75">
            <v:stroke joinstyle="miter"/>
            <v:imagedata o:title="eqIda0ed1ec316bc54c37c4286c208f55667" r:id="rId68"/>
            <o:lock aspectratio="t" v:ext="edit"/>
            <w10:anchorlock/>
          </v:shape>
          <o:OLEObject DrawAspect="Content" ObjectID="_1468075769" ProgID="Equation.DSMT4" ShapeID="_x0000_i1069" Type="Embed" r:id="rId90"/>
        </w:object>
      </w:r>
      <w:r>
        <w:rPr>
          <w:sz w:val="21"/>
        </w:rPr>
        <w:t>遥十七运载火箭在酒泉卫星发射中心发射。某同学在收看直播时，分别在点火时和点火9秒时截图，如图所示。已知火箭起飞重量为480吨，火箭全长58.34米，请估算这个阶段火箭受到的平均推力约为（　　）</w:t>
      </w:r>
    </w:p>
    <w:p w14:paraId="394420B5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19325" cy="1533525"/>
            <wp:effectExtent b="5715" l="0" r="5715" t="0"/>
            <wp:docPr descr="学科网 KxorzulvV0nNAx1ODbqMbQ==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7" name="图片 10001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77C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0213a64b6c73ac9de7555841d0672c1f" coordsize="21600,21600" filled="f" id="_x0000_i1070" o:ole="" o:preferrelative="t" stroked="f" style="width:40.45pt;height:13.2pt" type="#_x0000_t75">
            <v:stroke joinstyle="miter"/>
            <v:imagedata o:title="eqId0213a64b6c73ac9de7555841d0672c1f" r:id="rId92"/>
            <o:lock aspectratio="t" v:ext="edit"/>
            <w10:anchorlock/>
          </v:shape>
          <o:OLEObject DrawAspect="Content" ObjectID="_1468075770" ProgID="Equation.DSMT4" ShapeID="_x0000_i1070" Type="Embed" r:id="rId93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9d96a3831b2b064d9fc994cabb66dec9" coordsize="21600,21600" filled="f" id="_x0000_i1071" o:ole="" o:preferrelative="t" stroked="f" style="width:45.7pt;height:14.25pt" type="#_x0000_t75">
            <v:stroke joinstyle="miter"/>
            <v:imagedata o:title="eqId9d96a3831b2b064d9fc994cabb66dec9" r:id="rId94"/>
            <o:lock aspectratio="t" v:ext="edit"/>
            <w10:anchorlock/>
          </v:shape>
          <o:OLEObject DrawAspect="Content" ObjectID="_1468075771" ProgID="Equation.DSMT4" ShapeID="_x0000_i1071" Type="Embed" r:id="rId95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62c0ae5e9487b78a9bc59f36cf42e26e" coordsize="21600,21600" filled="f" id="_x0000_i1072" o:ole="" o:preferrelative="t" stroked="f" style="width:40.45pt;height:13.2pt" type="#_x0000_t75">
            <v:stroke joinstyle="miter"/>
            <v:imagedata o:title="eqId62c0ae5e9487b78a9bc59f36cf42e26e" r:id="rId96"/>
            <o:lock aspectratio="t" v:ext="edit"/>
            <w10:anchorlock/>
          </v:shape>
          <o:OLEObject DrawAspect="Content" ObjectID="_1468075772" ProgID="Equation.DSMT4" ShapeID="_x0000_i1072" Type="Embed" r:id="rId97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bfc5160df03da2188c481ef9081c856" coordsize="21600,21600" filled="f" id="_x0000_i1073" o:ole="" o:preferrelative="t" stroked="f" style="width:46.6pt;height:14.2pt" type="#_x0000_t75">
            <v:stroke joinstyle="miter"/>
            <v:imagedata o:title="eqIdbbfc5160df03da2188c481ef9081c856" r:id="rId98"/>
            <o:lock aspectratio="t" v:ext="edit"/>
            <w10:anchorlock/>
          </v:shape>
          <o:OLEObject DrawAspect="Content" ObjectID="_1468075773" ProgID="Equation.DSMT4" ShapeID="_x0000_i1073" Type="Embed" r:id="rId99"/>
        </w:object>
      </w:r>
    </w:p>
    <w:p w14:paraId="5CAB6A3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9．如图所示，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是水平地面上</w:t>
      </w:r>
      <w:r>
        <w:rPr>
          <w:rFonts w:ascii="Times New Roman" w:cs="Times New Roman" w:eastAsia="Times New Roman" w:hAnsi="Times New Roman"/>
          <w:i/>
          <w:sz w:val="21"/>
        </w:rPr>
        <w:t>AC</w:t>
      </w:r>
      <w:r>
        <w:rPr>
          <w:sz w:val="21"/>
        </w:rPr>
        <w:t>的中点，可视为质点的小物块以某一初速度从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点滑动到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点停止。小物块经过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点时的速度等于它在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点时速度的一半。则小物块与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段间的动摩擦因数</w:t>
      </w:r>
      <w:r>
        <w:object>
          <v:shape alt="eqId2b915ea3069054b7389cee9827dd613c" coordsize="21600,21600" filled="f" id="_x0000_i1074" o:ole="" o:preferrelative="t" stroked="f" style="width:12.3pt;height:15.95pt" type="#_x0000_t75">
            <v:stroke joinstyle="miter"/>
            <v:imagedata o:title="eqId2b915ea3069054b7389cee9827dd613c" r:id="rId100"/>
            <o:lock aspectratio="t" v:ext="edit"/>
            <w10:anchorlock/>
          </v:shape>
          <o:OLEObject DrawAspect="Content" ObjectID="_1468075774" ProgID="Equation.DSMT4" ShapeID="_x0000_i1074" Type="Embed" r:id="rId101"/>
        </w:object>
      </w:r>
      <w:r>
        <w:rPr>
          <w:sz w:val="21"/>
        </w:rPr>
        <w:t>和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段间的动摩擦因数</w:t>
      </w:r>
      <w:r>
        <w:object>
          <v:shape alt="eqIdc55ec3fc6a2a218803229a6fe3ab2679" coordsize="21600,21600" filled="f" id="_x0000_i1075" o:ole="" o:preferrelative="t" stroked="f" style="width:13.2pt;height:15.85pt" type="#_x0000_t75">
            <v:stroke joinstyle="miter"/>
            <v:imagedata o:title="eqIdc55ec3fc6a2a218803229a6fe3ab2679" r:id="rId102"/>
            <o:lock aspectratio="t" v:ext="edit"/>
            <w10:anchorlock/>
          </v:shape>
          <o:OLEObject DrawAspect="Content" ObjectID="_1468075775" ProgID="Equation.DSMT4" ShapeID="_x0000_i1075" Type="Embed" r:id="rId103"/>
        </w:object>
      </w:r>
      <w:r>
        <w:rPr>
          <w:sz w:val="21"/>
        </w:rPr>
        <w:t>的大小关系为（　　）</w:t>
      </w:r>
    </w:p>
    <w:p w14:paraId="520B76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362200" cy="523875"/>
            <wp:effectExtent b="9525" l="0" r="0" t="0"/>
            <wp:docPr descr="学科网 KxorzulvV0nNAx1ODbqMbQ==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9" name="图片 10001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2F27AC51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ea34b334839632626f0bf17a40b4de5b" coordsize="21600,21600" filled="f" id="_x0000_i1076" o:ole="" o:preferrelative="t" stroked="f" style="width:38.7pt;height:15.8pt" type="#_x0000_t75">
            <v:stroke joinstyle="miter"/>
            <v:imagedata o:title="eqIdea34b334839632626f0bf17a40b4de5b" r:id="rId105"/>
            <o:lock aspectratio="t" v:ext="edit"/>
            <w10:anchorlock/>
          </v:shape>
          <o:OLEObject DrawAspect="Content" ObjectID="_1468075776" ProgID="Equation.DSMT4" ShapeID="_x0000_i1076" Type="Embed" r:id="rId106"/>
        </w:object>
      </w:r>
    </w:p>
    <w:p w14:paraId="26E3DA32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alt="eqId45f342b0efc08daa1607d626b9be9cf3" coordsize="21600,21600" filled="f" id="_x0000_i1077" o:ole="" o:preferrelative="t" stroked="f" style="width:37.8pt;height:15.85pt" type="#_x0000_t75">
            <v:stroke joinstyle="miter"/>
            <v:imagedata o:title="eqId45f342b0efc08daa1607d626b9be9cf3" r:id="rId107"/>
            <o:lock aspectratio="t" v:ext="edit"/>
            <w10:anchorlock/>
          </v:shape>
          <o:OLEObject DrawAspect="Content" ObjectID="_1468075777" ProgID="Equation.DSMT4" ShapeID="_x0000_i1077" Type="Embed" r:id="rId108"/>
        </w:object>
      </w:r>
    </w:p>
    <w:p w14:paraId="3B9D4BA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9f74b11b7061380efd41251bca22c6cc" coordsize="21600,21600" filled="f" id="_x0000_i1078" o:ole="" o:preferrelative="t" stroked="f" style="width:38.7pt;height:15.85pt" type="#_x0000_t75">
            <v:stroke joinstyle="miter"/>
            <v:imagedata o:title="eqId9f74b11b7061380efd41251bca22c6cc" r:id="rId109"/>
            <o:lock aspectratio="t" v:ext="edit"/>
            <w10:anchorlock/>
          </v:shape>
          <o:OLEObject DrawAspect="Content" ObjectID="_1468075778" ProgID="Equation.DSMT4" ShapeID="_x0000_i1078" Type="Embed" r:id="rId110"/>
        </w:object>
      </w:r>
    </w:p>
    <w:p w14:paraId="410B15C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object>
          <v:shape alt="eqId2f85abe30aaf79602b8a32c7aaed14e2" coordsize="21600,21600" filled="f" id="_x0000_i1079" o:ole="" o:preferrelative="t" stroked="f" style="width:33.4pt;height:15.8pt" type="#_x0000_t75">
            <v:stroke joinstyle="miter"/>
            <v:imagedata o:title="eqId2f85abe30aaf79602b8a32c7aaed14e2" r:id="rId111"/>
            <o:lock aspectratio="t" v:ext="edit"/>
            <w10:anchorlock/>
          </v:shape>
          <o:OLEObject DrawAspect="Content" ObjectID="_1468075779" ProgID="Equation.DSMT4" ShapeID="_x0000_i1079" Type="Embed" r:id="rId112"/>
        </w:object>
      </w:r>
    </w:p>
    <w:p w14:paraId="3C6F60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10．一质量为</w:t>
      </w:r>
      <w:r>
        <w:object>
          <v:shape alt="eqId294f5ba74cdf695fc9a8a8e52f421328" coordsize="21600,21600" filled="f" id="_x0000_i1080" o:ole="" o:preferrelative="t" stroked="f" style="width:11.4pt;height:9.9pt" type="#_x0000_t75">
            <v:stroke joinstyle="miter"/>
            <v:imagedata o:title="eqId294f5ba74cdf695fc9a8a8e52f421328" r:id="rId113"/>
            <o:lock aspectratio="t" v:ext="edit"/>
            <w10:anchorlock/>
          </v:shape>
          <o:OLEObject DrawAspect="Content" ObjectID="_1468075780" ProgID="Equation.DSMT4" ShapeID="_x0000_i1080" Type="Embed" r:id="rId114"/>
        </w:object>
      </w:r>
      <w:r>
        <w:rPr>
          <w:sz w:val="21"/>
        </w:rPr>
        <w:t>的小球靠近墙面竖直向上抛出，图甲是小球向上运动时的频闪照片，图乙是小球落回时的频闪照片，</w:t>
      </w:r>
      <w:r>
        <w:object>
          <v:shape alt="eqId1dde8112e8eb968fd042418dd632759e" coordsize="21600,21600" filled="f" id="_x0000_i1081" o:ole="" o:preferrelative="t" stroked="f" style="width:10.55pt;height:12.8pt" type="#_x0000_t75">
            <v:stroke joinstyle="miter"/>
            <v:imagedata o:title="eqId1dde8112e8eb968fd042418dd632759e" r:id="rId14"/>
            <o:lock aspectratio="t" v:ext="edit"/>
            <w10:anchorlock/>
          </v:shape>
          <o:OLEObject DrawAspect="Content" ObjectID="_1468075781" ProgID="Equation.DSMT4" ShapeID="_x0000_i1081" Type="Embed" r:id="rId115"/>
        </w:object>
      </w:r>
      <w:r>
        <w:rPr>
          <w:sz w:val="21"/>
        </w:rPr>
        <w:t>是运动的最高点，甲、乙两次闪光频率相同，重力加速度为</w:t>
      </w:r>
      <w:r>
        <w:object>
          <v:shape alt="eqId276509f01529d982ab21e479a4619268" coordsize="21600,21600" filled="f" id="_x0000_i1082" o:ole="" o:preferrelative="t" stroked="f" style="width:9.65pt;height:10.4pt" type="#_x0000_t75">
            <v:stroke joinstyle="miter"/>
            <v:imagedata o:title="eqId276509f01529d982ab21e479a4619268" r:id="rId116"/>
            <o:lock aspectratio="t" v:ext="edit"/>
            <w10:anchorlock/>
          </v:shape>
          <o:OLEObject DrawAspect="Content" ObjectID="_1468075782" ProgID="Equation.DSMT4" ShapeID="_x0000_i1082" Type="Embed" r:id="rId117"/>
        </w:object>
      </w:r>
      <w:r>
        <w:rPr>
          <w:sz w:val="21"/>
        </w:rPr>
        <w:t>，假设小球所受的阻力大小不变，则可估算小球受到的阻力大小约为（　　）</w:t>
      </w:r>
    </w:p>
    <w:p w14:paraId="1B5E39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95350" cy="1666875"/>
            <wp:effectExtent b="9525" l="0" r="3810" t="0"/>
            <wp:docPr descr="学科网 KxorzulvV0nNAx1ODbqMbQ==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1" name="图片 100021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37C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381a6397c08fb494da3601d44ee08613" coordsize="21600,21600" filled="f" id="_x0000_i1083" o:ole="" o:preferrelative="t" stroked="f" style="width:25.5pt;height:27.7pt" type="#_x0000_t75">
            <v:stroke joinstyle="miter"/>
            <v:imagedata o:title="eqId381a6397c08fb494da3601d44ee08613" r:id="rId119"/>
            <o:lock aspectratio="t" v:ext="edit"/>
            <w10:anchorlock/>
          </v:shape>
          <o:OLEObject DrawAspect="Content" ObjectID="_1468075783" ProgID="Equation.DSMT4" ShapeID="_x0000_i1083" Type="Embed" r:id="rId12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45bed568762ea80fcccce7105cee497a" coordsize="21600,21600" filled="f" id="_x0000_i1084" o:ole="" o:preferrelative="t" stroked="f" style="width:24.6pt;height:27.1pt" type="#_x0000_t75">
            <v:stroke joinstyle="miter"/>
            <v:imagedata o:title="eqId45bed568762ea80fcccce7105cee497a" r:id="rId121"/>
            <o:lock aspectratio="t" v:ext="edit"/>
            <w10:anchorlock/>
          </v:shape>
          <o:OLEObject DrawAspect="Content" ObjectID="_1468075784" ProgID="Equation.DSMT4" ShapeID="_x0000_i1084" Type="Embed" r:id="rId12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09277838d53b45155cc07f920d374cda" coordsize="21600,21600" filled="f" id="_x0000_i1085" o:ole="" o:preferrelative="t" stroked="f" style="width:24.6pt;height:27.25pt" type="#_x0000_t75">
            <v:stroke joinstyle="miter"/>
            <v:imagedata o:title="eqId09277838d53b45155cc07f920d374cda" r:id="rId123"/>
            <o:lock aspectratio="t" v:ext="edit"/>
            <w10:anchorlock/>
          </v:shape>
          <o:OLEObject DrawAspect="Content" ObjectID="_1468075785" ProgID="Equation.DSMT4" ShapeID="_x0000_i1085" Type="Embed" r:id="rId12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d6e17ef3a07a91ab78d99888ec8a8d60" coordsize="21600,21600" filled="f" id="_x0000_i1086" o:ole="" o:preferrelative="t" stroked="f" style="width:29pt;height:27.05pt" type="#_x0000_t75">
            <v:stroke joinstyle="miter"/>
            <v:imagedata o:title="eqIdd6e17ef3a07a91ab78d99888ec8a8d60" r:id="rId125"/>
            <o:lock aspectratio="t" v:ext="edit"/>
            <w10:anchorlock/>
          </v:shape>
          <o:OLEObject DrawAspect="Content" ObjectID="_1468075786" ProgID="Equation.DSMT4" ShapeID="_x0000_i1086" Type="Embed" r:id="rId126"/>
        </w:object>
      </w:r>
    </w:p>
    <w:p w14:paraId="1154AD58">
      <w:pPr>
        <w:numPr>
          <w:ilvl w:val="0"/>
          <w:numId w:val="0"/>
        </w:numPr>
        <w:ind w:leftChars="0"/>
        <w:rPr>
          <w:rFonts w:hint="eastAsia"/>
          <w:lang w:eastAsia="zh-CN" w:val="en-US"/>
        </w:rPr>
      </w:pPr>
    </w:p>
    <w:p w14:paraId="589FE5CA">
      <w:pPr>
        <w:pStyle w:val="Heading2"/>
        <w:numPr>
          <w:ilvl w:val="0"/>
          <w:numId w:val="1"/>
        </w:numPr>
        <w:shd w:color="auto" w:fill="auto" w:val="clear"/>
        <w:ind w:firstLine="0" w:firstLineChars="0" w:left="0" w:leftChars="0"/>
        <w:rPr>
          <w:rFonts w:hint="eastAsia"/>
          <w:lang w:eastAsia="zh-CN" w:val="en-US"/>
        </w:rPr>
      </w:pPr>
      <w:bookmarkStart w:id="6" w:name="_Toc27715"/>
      <w:r>
        <w:rPr>
          <w:rFonts w:hint="eastAsia"/>
          <w:lang w:eastAsia="zh-CN" w:val="en-US"/>
        </w:rPr>
        <w:t>传送带模型</w:t>
      </w:r>
      <w:bookmarkEnd w:id="6"/>
    </w:p>
    <w:p w14:paraId="2EC0F7D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11．物流公司一般用传送带运送包裹，如图水平传送带轮轴间距</w:t>
      </w:r>
      <w:r>
        <w:object>
          <v:shape alt="eqIdba31571fb1b62f93bff2bb65d2bb1879" coordsize="21600,21600" filled="f" id="_x0000_i1087" o:ole="" o:preferrelative="t" stroked="f" style="width:41.3pt;height:12.3pt" type="#_x0000_t75">
            <v:stroke joinstyle="miter"/>
            <v:imagedata o:title="eqIdba31571fb1b62f93bff2bb65d2bb1879" r:id="rId127"/>
            <o:lock aspectratio="t" v:ext="edit"/>
            <w10:anchorlock/>
          </v:shape>
          <o:OLEObject DrawAspect="Content" ObjectID="_1468075787" ProgID="Equation.DSMT4" ShapeID="_x0000_i1087" Type="Embed" r:id="rId128"/>
        </w:object>
      </w:r>
      <w:r>
        <w:rPr>
          <w:sz w:val="21"/>
        </w:rPr>
        <w:t>，传送带保持</w:t>
      </w:r>
      <w:r>
        <w:object>
          <v:shape alt="eqId6ecd75424b351d8ecf2a311c525c77ff" coordsize="21600,21600" filled="f" id="_x0000_i1088" o:ole="" o:preferrelative="t" stroked="f" style="width:28.1pt;height:12.4pt" type="#_x0000_t75">
            <v:stroke joinstyle="miter"/>
            <v:imagedata o:title="eqId6ecd75424b351d8ecf2a311c525c77ff" r:id="rId129"/>
            <o:lock aspectratio="t" v:ext="edit"/>
            <w10:anchorlock/>
          </v:shape>
          <o:OLEObject DrawAspect="Content" ObjectID="_1468075788" ProgID="Equation.DSMT4" ShapeID="_x0000_i1088" Type="Embed" r:id="rId130"/>
        </w:object>
      </w:r>
      <w:r>
        <w:rPr>
          <w:sz w:val="21"/>
        </w:rPr>
        <w:t>的速度顺时针转动。现将一可视为质点的包裹轻放在传送带左轮轴正上方的</w:t>
      </w:r>
      <w:r>
        <w:object>
          <v:shape alt="eqId5963abe8f421bd99a2aaa94831a951e9" coordsize="21600,21600" filled="f" id="_x0000_i1089" o:ole="" o:preferrelative="t" stroked="f" style="width:10.55pt;height:10.55pt" type="#_x0000_t75">
            <v:stroke joinstyle="miter"/>
            <v:imagedata o:title="eqId5963abe8f421bd99a2aaa94831a951e9" r:id="rId131"/>
            <o:lock aspectratio="t" v:ext="edit"/>
            <w10:anchorlock/>
          </v:shape>
          <o:OLEObject DrawAspect="Content" ObjectID="_1468075789" ProgID="Equation.DSMT4" ShapeID="_x0000_i1089" Type="Embed" r:id="rId132"/>
        </w:object>
      </w:r>
      <w:r>
        <w:rPr>
          <w:sz w:val="21"/>
        </w:rPr>
        <w:t>点，设包裹与传送带间的动摩擦因数</w:t>
      </w:r>
      <w:r>
        <w:object>
          <v:shape alt="eqId1100379a4385b9ce064847bc21760adc" coordsize="21600,21600" filled="f" id="_x0000_i1090" o:ole="" o:preferrelative="t" stroked="f" style="width:10.55pt;height:11.3pt" type="#_x0000_t75">
            <v:stroke joinstyle="miter"/>
            <v:imagedata o:title="eqId1100379a4385b9ce064847bc21760adc" r:id="rId133"/>
            <o:lock aspectratio="t" v:ext="edit"/>
            <w10:anchorlock/>
          </v:shape>
          <o:OLEObject DrawAspect="Content" ObjectID="_1468075790" ProgID="Equation.DSMT4" ShapeID="_x0000_i1090" Type="Embed" r:id="rId134"/>
        </w:object>
      </w:r>
      <w:r>
        <w:object>
          <v:shape alt="eqIdb5298a233a43c42722954391b611c845" coordsize="21600,21600" filled="f" id="_x0000_i1091" o:ole="" o:preferrelative="t" stroked="f" style="width:24.6pt;height:12.65pt" type="#_x0000_t75">
            <v:stroke joinstyle="miter"/>
            <v:imagedata o:title="eqIdb5298a233a43c42722954391b611c845" r:id="rId135"/>
            <o:lock aspectratio="t" v:ext="edit"/>
            <w10:anchorlock/>
          </v:shape>
          <o:OLEObject DrawAspect="Content" ObjectID="_1468075791" ProgID="Equation.DSMT4" ShapeID="_x0000_i1091" Type="Embed" r:id="rId136"/>
        </w:object>
      </w:r>
      <w:r>
        <w:rPr>
          <w:sz w:val="21"/>
        </w:rPr>
        <w:t>，重力加速度</w:t>
      </w:r>
      <w:r>
        <w:object>
          <v:shape alt="eqIda831fae871c9028a347e59294f7422ec" coordsize="21600,21600" filled="f" id="_x0000_i1092" o:ole="" o:preferrelative="t" stroked="f" style="width:52.75pt;height:15.05pt" type="#_x0000_t75">
            <v:stroke joinstyle="miter"/>
            <v:imagedata o:title="eqIda831fae871c9028a347e59294f7422ec" r:id="rId137"/>
            <o:lock aspectratio="t" v:ext="edit"/>
            <w10:anchorlock/>
          </v:shape>
          <o:OLEObject DrawAspect="Content" ObjectID="_1468075792" ProgID="Equation.DSMT4" ShapeID="_x0000_i1092" Type="Embed" r:id="rId138"/>
        </w:object>
      </w:r>
      <w:r>
        <w:rPr>
          <w:sz w:val="21"/>
        </w:rPr>
        <w:t>。则包裹在水平传送带上运动时间为（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CB8C7E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38375" cy="771525"/>
            <wp:effectExtent b="5715" l="0" r="1905" t="0"/>
            <wp:docPr descr="学科网 KxorzulvV0nNAx1ODbqMbQ==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3" name="图片 100023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79E89DD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A．2.25s</w:t>
      </w:r>
      <w:r>
        <w:rPr>
          <w:sz w:val="21"/>
        </w:rPr>
        <w:tab/>
      </w:r>
      <w:r>
        <w:rPr>
          <w:sz w:val="21"/>
        </w:rPr>
        <w:t>B．2s</w:t>
      </w:r>
      <w:r>
        <w:rPr>
          <w:sz w:val="21"/>
        </w:rPr>
        <w:tab/>
      </w:r>
      <w:r>
        <w:rPr>
          <w:sz w:val="21"/>
        </w:rPr>
        <w:t>C．1.75s</w:t>
      </w:r>
      <w:r>
        <w:rPr>
          <w:sz w:val="21"/>
        </w:rPr>
        <w:tab/>
      </w:r>
      <w:r>
        <w:rPr>
          <w:sz w:val="21"/>
        </w:rPr>
        <w:t>D．2.5s</w:t>
      </w:r>
    </w:p>
    <w:p w14:paraId="648AC6F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12．给煤机，又称皮带秤、给料机等。主体为如下图所示的传送带模型，水平传送带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两端点相距</w:t>
      </w:r>
      <w:r>
        <w:object>
          <v:shape alt="eqId52d0f564605b8b3c80a4362f644c418f" coordsize="21600,21600" filled="f" id="_x0000_i1093" o:ole="" o:preferrelative="t" stroked="f" style="width:32.55pt;height:12.6pt" type="#_x0000_t75">
            <v:stroke joinstyle="miter"/>
            <v:imagedata o:title="eqId52d0f564605b8b3c80a4362f644c418f" r:id="rId140"/>
            <o:lock aspectratio="t" v:ext="edit"/>
            <w10:anchorlock/>
          </v:shape>
          <o:OLEObject DrawAspect="Content" ObjectID="_1468075793" ProgID="Equation.DSMT4" ShapeID="_x0000_i1093" Type="Embed" r:id="rId141"/>
        </w:object>
      </w:r>
      <w:r>
        <w:rPr>
          <w:sz w:val="21"/>
        </w:rPr>
        <w:t>，以</w:t>
      </w:r>
      <w:r>
        <w:object>
          <v:shape alt="eqId75d47e0e67c57c6df003d68b4dc4dc47" coordsize="21600,21600" filled="f" id="_x0000_i1094" o:ole="" o:preferrelative="t" stroked="f" style="width:44.85pt;height:15.8pt" type="#_x0000_t75">
            <v:stroke joinstyle="miter"/>
            <v:imagedata o:title="eqId75d47e0e67c57c6df003d68b4dc4dc47" r:id="rId142"/>
            <o:lock aspectratio="t" v:ext="edit"/>
            <w10:anchorlock/>
          </v:shape>
          <o:OLEObject DrawAspect="Content" ObjectID="_1468075794" ProgID="Equation.DSMT4" ShapeID="_x0000_i1094" Type="Embed" r:id="rId143"/>
        </w:object>
      </w:r>
      <w:r>
        <w:rPr>
          <w:sz w:val="21"/>
        </w:rPr>
        <w:t>的速度（始终保持不变）顺时针运转，今将一小煤块（可视为质点）无初速度地轻放至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点处，已知小煤块与传送带间的动摩擦因数为0.1，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取10</w:t>
      </w:r>
      <w:r>
        <w:object>
          <v:shape alt="eqIdbf15322699ee692781e91e11ee58b91b" coordsize="21600,21600" filled="f" id="_x0000_i1095" o:ole="" o:preferrelative="t" stroked="f" style="width:26.4pt;height:13.8pt" type="#_x0000_t75">
            <v:stroke joinstyle="miter"/>
            <v:imagedata o:title="eqIdbf15322699ee692781e91e11ee58b91b" r:id="rId144"/>
            <o:lock aspectratio="t" v:ext="edit"/>
            <w10:anchorlock/>
          </v:shape>
          <o:OLEObject DrawAspect="Content" ObjectID="_1468075795" ProgID="Equation.DSMT4" ShapeID="_x0000_i1095" Type="Embed" r:id="rId145"/>
        </w:object>
      </w:r>
      <w:r>
        <w:rPr>
          <w:sz w:val="21"/>
        </w:rPr>
        <w:t>，由于小煤块与传送带之间有相对滑动，会在传送带上留下划痕，则小煤块从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运动到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的过程中（　　）</w:t>
      </w:r>
    </w:p>
    <w:p w14:paraId="477AE4B0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33650" cy="962025"/>
            <wp:effectExtent b="13335" l="0" r="11430" t="0"/>
            <wp:docPr descr="学科网 KxorzulvV0nNAx1ODbqMbQ==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5" name="图片 100025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306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A．小煤块在传送带上加速的时间为1s</w:t>
      </w:r>
      <w:r>
        <w:rPr>
          <w:sz w:val="21"/>
        </w:rPr>
        <w:tab/>
      </w:r>
      <w:r>
        <w:rPr>
          <w:sz w:val="21"/>
        </w:rPr>
        <w:t>B．小煤块一直做加速运动</w:t>
      </w:r>
    </w:p>
    <w:p w14:paraId="65850E4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C．小煤块从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运动到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的时间是3s</w:t>
      </w:r>
      <w:r>
        <w:rPr>
          <w:sz w:val="21"/>
        </w:rPr>
        <w:tab/>
      </w:r>
      <w:r>
        <w:rPr>
          <w:sz w:val="21"/>
        </w:rPr>
        <w:t>D．传送带上的划痕长为1m</w:t>
      </w:r>
    </w:p>
    <w:p w14:paraId="1F7B17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13．如图所示，倾角为</w:t>
      </w:r>
      <w:r>
        <w:object>
          <v:shape alt="eqIdc24095e409b025db711f14be783a406c" coordsize="21600,21600" filled="f" id="_x0000_i1096" o:ole="" o:preferrelative="t" stroked="f" style="width:8.75pt;height:12.4pt" type="#_x0000_t75">
            <v:stroke joinstyle="miter"/>
            <v:imagedata o:title="eqIdc24095e409b025db711f14be783a406c" r:id="rId147"/>
            <o:lock aspectratio="t" v:ext="edit"/>
            <w10:anchorlock/>
          </v:shape>
          <o:OLEObject DrawAspect="Content" ObjectID="_1468075796" ProgID="Equation.DSMT4" ShapeID="_x0000_i1096" Type="Embed" r:id="rId148"/>
        </w:object>
      </w:r>
      <w:r>
        <w:rPr>
          <w:sz w:val="21"/>
        </w:rPr>
        <w:t>的传送带以一恒定速率逆时针转动。</w:t>
      </w:r>
      <w:r>
        <w:object>
          <v:shape alt="eqId7aeb9a94e392f6759b18abed89aacc5e" coordsize="21600,21600" filled="f" id="_x0000_i1097" o:ole="" o:preferrelative="t" stroked="f" style="width:21.95pt;height:11.55pt" type="#_x0000_t75">
            <v:stroke joinstyle="miter"/>
            <v:imagedata o:title="eqId7aeb9a94e392f6759b18abed89aacc5e" r:id="rId149"/>
            <o:lock aspectratio="t" v:ext="edit"/>
            <w10:anchorlock/>
          </v:shape>
          <o:OLEObject DrawAspect="Content" ObjectID="_1468075797" ProgID="Equation.DSMT4" ShapeID="_x0000_i1097" Type="Embed" r:id="rId150"/>
        </w:object>
      </w:r>
      <w:r>
        <w:rPr>
          <w:sz w:val="21"/>
        </w:rPr>
        <w:t>时在传送带顶端轻放一小物块。不计空气阻力，关于小物块运动过程中的速度</w:t>
      </w:r>
      <w:r>
        <w:object>
          <v:shape alt="eqIdbc13a607ac0c7f76d252d7cb1bb040fd" coordsize="21600,21600" filled="f" id="_x0000_i1098" o:ole="" o:preferrelative="t" stroked="f" style="width:7.9pt;height:9.65pt" type="#_x0000_t75">
            <v:stroke joinstyle="miter"/>
            <v:imagedata o:title="eqIdbc13a607ac0c7f76d252d7cb1bb040fd" r:id="rId151"/>
            <o:lock aspectratio="t" v:ext="edit"/>
            <w10:anchorlock/>
          </v:shape>
          <o:OLEObject DrawAspect="Content" ObjectID="_1468075798" ProgID="Equation.DSMT4" ShapeID="_x0000_i1098" Type="Embed" r:id="rId152"/>
        </w:object>
      </w:r>
      <w:r>
        <w:rPr>
          <w:sz w:val="21"/>
        </w:rPr>
        <w:t>随时间</w:t>
      </w:r>
      <w:r>
        <w:object>
          <v:shape alt="eqId36a1b09c653185842513e24ebba60bb3" coordsize="21600,21600" filled="f" id="_x0000_i1099" o:ole="" o:preferrelative="t" stroked="f" style="width:6.15pt;height:10.9pt" type="#_x0000_t75">
            <v:stroke joinstyle="miter"/>
            <v:imagedata o:title="eqId36a1b09c653185842513e24ebba60bb3" r:id="rId153"/>
            <o:lock aspectratio="t" v:ext="edit"/>
            <w10:anchorlock/>
          </v:shape>
          <o:OLEObject DrawAspect="Content" ObjectID="_1468075799" ProgID="Equation.DSMT4" ShapeID="_x0000_i1099" Type="Embed" r:id="rId154"/>
        </w:object>
      </w:r>
      <w:r>
        <w:rPr>
          <w:sz w:val="21"/>
        </w:rPr>
        <w:t>变化的关系图线一定不正确的是（　　）</w:t>
      </w:r>
    </w:p>
    <w:p w14:paraId="15B4B3F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37310" cy="927100"/>
            <wp:effectExtent b="2540" l="0" r="3810" t="0"/>
            <wp:docPr descr="学科网 KxorzulvV0nNAx1ODbqMbQ==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7" name="图片 100027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9C1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942975"/>
            <wp:effectExtent b="1905" l="0" r="1905" t="0"/>
            <wp:docPr descr="学科网 KxorzulvV0nNAx1ODbqMbQ==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9" name="图片 100029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962025"/>
            <wp:effectExtent b="13335" l="0" r="13335" t="0"/>
            <wp:docPr descr="学科网 KxorzulvV0nNAx1ODbqMbQ==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1" name="图片 100031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81100" cy="952500"/>
            <wp:effectExtent b="7620" l="0" r="7620" t="0"/>
            <wp:docPr descr="学科网 KxorzulvV0nNAx1ODbqMbQ==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3" name="图片 100033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0150" cy="971550"/>
            <wp:effectExtent b="3810" l="0" r="3810" t="0"/>
            <wp:docPr descr="学科网 KxorzulvV0nNAx1ODbqMbQ==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5" name="图片 100035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E0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14．如图所示，传送带与地面的夹角</w:t>
      </w:r>
      <w:r>
        <w:object>
          <v:shape alt="eqId5fda5655ef480683a2d3b74f0b523439" coordsize="21600,21600" filled="f" id="_x0000_i1100" o:ole="" o:preferrelative="t" stroked="f" style="width:34.25pt;height:12.05pt" type="#_x0000_t75">
            <v:stroke joinstyle="miter"/>
            <v:imagedata o:title="eqId5fda5655ef480683a2d3b74f0b523439" r:id="rId160"/>
            <o:lock aspectratio="t" v:ext="edit"/>
            <w10:anchorlock/>
          </v:shape>
          <o:OLEObject DrawAspect="Content" ObjectID="_1468075800" ProgID="Equation.DSMT4" ShapeID="_x0000_i1100" Type="Embed" r:id="rId161"/>
        </w:object>
      </w:r>
      <w:r>
        <w:rPr>
          <w:sz w:val="21"/>
        </w:rPr>
        <w:t>，从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的长度为</w:t>
      </w:r>
      <w:r>
        <w:object>
          <v:shape alt="eqId8786e710c521afa37c10aa129ac118fb" coordsize="21600,21600" filled="f" id="_x0000_i1101" o:ole="" o:preferrelative="t" stroked="f" style="width:41.3pt;height:12.45pt" type="#_x0000_t75">
            <v:stroke joinstyle="miter"/>
            <v:imagedata o:title="eqId8786e710c521afa37c10aa129ac118fb" r:id="rId162"/>
            <o:lock aspectratio="t" v:ext="edit"/>
            <w10:anchorlock/>
          </v:shape>
          <o:OLEObject DrawAspect="Content" ObjectID="_1468075801" ProgID="Equation.DSMT4" ShapeID="_x0000_i1101" Type="Embed" r:id="rId163"/>
        </w:object>
      </w:r>
      <w:r>
        <w:rPr>
          <w:sz w:val="21"/>
        </w:rPr>
        <w:t>，传送带以</w:t>
      </w:r>
      <w:r>
        <w:object>
          <v:shape alt="eqId2bb69a6a338330d99812dc0aac7721cc" coordsize="21600,21600" filled="f" id="_x0000_i1102" o:ole="" o:preferrelative="t" stroked="f" style="width:48.4pt;height:15.9pt" type="#_x0000_t75">
            <v:stroke joinstyle="miter"/>
            <v:imagedata o:title="eqId2bb69a6a338330d99812dc0aac7721cc" r:id="rId164"/>
            <o:lock aspectratio="t" v:ext="edit"/>
            <w10:anchorlock/>
          </v:shape>
          <o:OLEObject DrawAspect="Content" ObjectID="_1468075802" ProgID="Equation.DSMT4" ShapeID="_x0000_i1102" Type="Embed" r:id="rId165"/>
        </w:object>
      </w:r>
      <w:r>
        <w:rPr>
          <w:sz w:val="21"/>
        </w:rPr>
        <w:t>的速率顺时针转动，在传送带上端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无初速度地放一个质量为</w:t>
      </w:r>
      <w:r>
        <w:object>
          <v:shape alt="eqId6967ec3aaf9e7e6a9d90533b8ff61d10" coordsize="21600,21600" filled="f" id="_x0000_i1103" o:ole="" o:preferrelative="t" stroked="f" style="width:36.05pt;height:13.55pt" type="#_x0000_t75">
            <v:stroke joinstyle="miter"/>
            <v:imagedata o:title="eqId6967ec3aaf9e7e6a9d90533b8ff61d10" r:id="rId166"/>
            <o:lock aspectratio="t" v:ext="edit"/>
            <w10:anchorlock/>
          </v:shape>
          <o:OLEObject DrawAspect="Content" ObjectID="_1468075803" ProgID="Equation.DSMT4" ShapeID="_x0000_i1103" Type="Embed" r:id="rId167"/>
        </w:object>
      </w:r>
      <w:r>
        <w:rPr>
          <w:sz w:val="21"/>
        </w:rPr>
        <w:t>的物块，它与传送带之间的动摩擦因数为</w:t>
      </w:r>
      <w:r>
        <w:object>
          <v:shape alt="eqIdf881cb9071ca8fea7cef4ab8d4865589" coordsize="21600,21600" filled="f" id="_x0000_i1104" o:ole="" o:preferrelative="t" stroked="f" style="width:33.4pt;height:14.2pt" type="#_x0000_t75">
            <v:stroke joinstyle="miter"/>
            <v:imagedata o:title="eqIdf881cb9071ca8fea7cef4ab8d4865589" r:id="rId168"/>
            <o:lock aspectratio="t" v:ext="edit"/>
            <w10:anchorlock/>
          </v:shape>
          <o:OLEObject DrawAspect="Content" ObjectID="_1468075804" ProgID="Equation.DSMT4" ShapeID="_x0000_i1104" Type="Embed" r:id="rId169"/>
        </w:object>
      </w:r>
      <w:r>
        <w:rPr>
          <w:sz w:val="21"/>
        </w:rPr>
        <w:t>，已知</w:t>
      </w:r>
      <w:r>
        <w:object>
          <v:shape alt="eqIdf986badfc5dea707c164e2ab6c98dd06" coordsize="21600,21600" filled="f" id="_x0000_i1105" o:ole="" o:preferrelative="t" stroked="f" style="width:55.4pt;height:12.35pt" type="#_x0000_t75">
            <v:stroke joinstyle="miter"/>
            <v:imagedata o:title="eqIdf986badfc5dea707c164e2ab6c98dd06" r:id="rId170"/>
            <o:lock aspectratio="t" v:ext="edit"/>
            <w10:anchorlock/>
          </v:shape>
          <o:OLEObject DrawAspect="Content" ObjectID="_1468075805" ProgID="Equation.DSMT4" ShapeID="_x0000_i1105" Type="Embed" r:id="rId171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106" o:ole="" o:preferrelative="t" stroked="f" style="width:56.3pt;height:12.4pt" type="#_x0000_t75">
            <v:stroke joinstyle="miter"/>
            <v:imagedata o:title="eqIdfb8485466d2127bd681a322f87c58f86" r:id="rId172"/>
            <o:lock aspectratio="t" v:ext="edit"/>
            <w10:anchorlock/>
          </v:shape>
          <o:OLEObject DrawAspect="Content" ObjectID="_1468075806" ProgID="Equation.DSMT4" ShapeID="_x0000_i1106" Type="Embed" r:id="rId173"/>
        </w:object>
      </w:r>
      <w:r>
        <w:rPr>
          <w:sz w:val="21"/>
        </w:rPr>
        <w:t>，重力加速度</w:t>
      </w:r>
      <w:r>
        <w:object>
          <v:shape alt="eqId276509f01529d982ab21e479a4619268" coordsize="21600,21600" filled="f" id="_x0000_i1107" o:ole="" o:preferrelative="t" stroked="f" style="width:9.65pt;height:10.4pt" type="#_x0000_t75">
            <v:stroke joinstyle="miter"/>
            <v:imagedata o:title="eqId276509f01529d982ab21e479a4619268" r:id="rId116"/>
            <o:lock aspectratio="t" v:ext="edit"/>
            <w10:anchorlock/>
          </v:shape>
          <o:OLEObject DrawAspect="Content" ObjectID="_1468075807" ProgID="Equation.DSMT4" ShapeID="_x0000_i1107" Type="Embed" r:id="rId174"/>
        </w:object>
      </w:r>
      <w:r>
        <w:rPr>
          <w:sz w:val="21"/>
        </w:rPr>
        <w:t>取</w:t>
      </w:r>
      <w:r>
        <w:object>
          <v:shape alt="eqIdbf189a86ac788e61722281a7b1ed7b8e" coordsize="21600,21600" filled="f" id="_x0000_i1108" o:ole="" o:preferrelative="t" stroked="f" style="width:36.05pt;height:14.35pt" type="#_x0000_t75">
            <v:stroke joinstyle="miter"/>
            <v:imagedata o:title="eqIdbf189a86ac788e61722281a7b1ed7b8e" r:id="rId60"/>
            <o:lock aspectratio="t" v:ext="edit"/>
            <w10:anchorlock/>
          </v:shape>
          <o:OLEObject DrawAspect="Content" ObjectID="_1468075808" ProgID="Equation.DSMT4" ShapeID="_x0000_i1108" Type="Embed" r:id="rId175"/>
        </w:object>
      </w:r>
      <w:r>
        <w:rPr>
          <w:sz w:val="21"/>
        </w:rPr>
        <w:t>，则下列说法正确的是（　　）</w:t>
      </w:r>
    </w:p>
    <w:p w14:paraId="70BE408E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1333500"/>
            <wp:effectExtent b="7620" l="0" r="3810" t="0"/>
            <wp:docPr descr="学科网 KxorzulvV0nNAx1ODbqMbQ==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7" name="图片 100037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0E14DE2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A．物块刚放上传送带时的加速度大小为</w:t>
      </w:r>
      <w:r>
        <w:object>
          <v:shape alt="eqIdf848a8a85ec7f8987a073698f2c25fc8" coordsize="21600,21600" filled="f" id="_x0000_i1109" o:ole="" o:preferrelative="t" stroked="f" style="width:31.65pt;height:14.25pt" type="#_x0000_t75">
            <v:stroke joinstyle="miter"/>
            <v:imagedata o:title="eqIdf848a8a85ec7f8987a073698f2c25fc8" r:id="rId177"/>
            <o:lock aspectratio="t" v:ext="edit"/>
            <w10:anchorlock/>
          </v:shape>
          <o:OLEObject DrawAspect="Content" ObjectID="_1468075809" ProgID="Equation.DSMT4" ShapeID="_x0000_i1109" Type="Embed" r:id="rId178"/>
        </w:object>
      </w:r>
    </w:p>
    <w:p w14:paraId="40794BF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B．物块在传送带上所受到的摩擦力不变</w:t>
      </w:r>
    </w:p>
    <w:p w14:paraId="7C729C0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C．物块从传送带上端运动到下端经历的时间为</w:t>
      </w:r>
      <w:r>
        <w:object>
          <v:shape alt="eqId14e9f42f69e26e75ed72f0b211a9aafa" coordsize="21600,21600" filled="f" id="_x0000_i1110" o:ole="" o:preferrelative="t" stroked="f" style="width:19.35pt;height:12.15pt" type="#_x0000_t75">
            <v:stroke joinstyle="miter"/>
            <v:imagedata o:title="eqId14e9f42f69e26e75ed72f0b211a9aafa" r:id="rId179"/>
            <o:lock aspectratio="t" v:ext="edit"/>
            <w10:anchorlock/>
          </v:shape>
          <o:OLEObject DrawAspect="Content" ObjectID="_1468075810" ProgID="Equation.DSMT4" ShapeID="_x0000_i1110" Type="Embed" r:id="rId180"/>
        </w:object>
      </w:r>
    </w:p>
    <w:p w14:paraId="6091DD5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D．物块到达传送带下端时的速度大小为</w:t>
      </w:r>
      <w:r>
        <w:object>
          <v:shape alt="eqIddc413f31f3b4d711ef4742da9c87007b" coordsize="21600,21600" filled="f" id="_x0000_i1111" o:ole="" o:preferrelative="t" stroked="f" style="width:24.6pt;height:11.2pt" type="#_x0000_t75">
            <v:stroke joinstyle="miter"/>
            <v:imagedata o:title="eqIddc413f31f3b4d711ef4742da9c87007b" r:id="rId181"/>
            <o:lock aspectratio="t" v:ext="edit"/>
            <w10:anchorlock/>
          </v:shape>
          <o:OLEObject DrawAspect="Content" ObjectID="_1468075811" ProgID="Equation.DSMT4" ShapeID="_x0000_i1111" Type="Embed" r:id="rId182"/>
        </w:object>
      </w:r>
    </w:p>
    <w:p w14:paraId="56DFC6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15．如图所示，倾角为</w:t>
      </w:r>
      <w:r>
        <w:object>
          <v:shape alt="eqId5fda5655ef480683a2d3b74f0b523439" coordsize="21600,21600" filled="f" id="_x0000_i1112" o:ole="" o:preferrelative="t" stroked="f" style="width:34.25pt;height:12.05pt" type="#_x0000_t75">
            <v:stroke joinstyle="miter"/>
            <v:imagedata o:title="eqId5fda5655ef480683a2d3b74f0b523439" r:id="rId160"/>
            <o:lock aspectratio="t" v:ext="edit"/>
            <w10:anchorlock/>
          </v:shape>
          <o:OLEObject DrawAspect="Content" ObjectID="_1468075812" ProgID="Equation.DSMT4" ShapeID="_x0000_i1112" Type="Embed" r:id="rId183"/>
        </w:object>
      </w:r>
      <w:r>
        <w:rPr>
          <w:sz w:val="21"/>
        </w:rPr>
        <w:t>的传送带以速度</w:t>
      </w:r>
      <w:r>
        <w:object>
          <v:shape alt="eqIdfb148d8073e607c49fad77745b9b465e" coordsize="21600,21600" filled="f" id="_x0000_i1113" o:ole="" o:preferrelative="t" stroked="f" style="width:42.2pt;height:15.8pt" type="#_x0000_t75">
            <v:stroke joinstyle="miter"/>
            <v:imagedata o:title="eqIdfb148d8073e607c49fad77745b9b465e" r:id="rId184"/>
            <o:lock aspectratio="t" v:ext="edit"/>
            <w10:anchorlock/>
          </v:shape>
          <o:OLEObject DrawAspect="Content" ObjectID="_1468075813" ProgID="Equation.DSMT4" ShapeID="_x0000_i1113" Type="Embed" r:id="rId185"/>
        </w:object>
      </w:r>
      <w:r>
        <w:rPr>
          <w:sz w:val="21"/>
        </w:rPr>
        <w:t>顺时针匀速转动。将一物块以</w:t>
      </w:r>
      <w:r>
        <w:object>
          <v:shape alt="eqId65d386e4e2045069748558fdf38897e5" coordsize="21600,21600" filled="f" id="_x0000_i1114" o:ole="" o:preferrelative="t" stroked="f" style="width:42.2pt;height:15.9pt" type="#_x0000_t75">
            <v:stroke joinstyle="miter"/>
            <v:imagedata o:title="eqId65d386e4e2045069748558fdf38897e5" r:id="rId186"/>
            <o:lock aspectratio="t" v:ext="edit"/>
            <w10:anchorlock/>
          </v:shape>
          <o:OLEObject DrawAspect="Content" ObjectID="_1468075814" ProgID="Equation.DSMT4" ShapeID="_x0000_i1114" Type="Embed" r:id="rId187"/>
        </w:object>
      </w:r>
      <w:r>
        <w:rPr>
          <w:sz w:val="21"/>
        </w:rPr>
        <w:t>的速度从传送带的底端滑上传送带。已知小物块与传送带间的动摩擦因数</w:t>
      </w:r>
      <w:r>
        <w:object>
          <v:shape alt="eqIdf881cb9071ca8fea7cef4ab8d4865589" coordsize="21600,21600" filled="f" id="_x0000_i1115" o:ole="" o:preferrelative="t" stroked="f" style="width:33.4pt;height:14.2pt" type="#_x0000_t75">
            <v:stroke joinstyle="miter"/>
            <v:imagedata o:title="eqIdf881cb9071ca8fea7cef4ab8d4865589" r:id="rId168"/>
            <o:lock aspectratio="t" v:ext="edit"/>
            <w10:anchorlock/>
          </v:shape>
          <o:OLEObject DrawAspect="Content" ObjectID="_1468075815" ProgID="Equation.DSMT4" ShapeID="_x0000_i1115" Type="Embed" r:id="rId188"/>
        </w:object>
      </w:r>
      <w:r>
        <w:rPr>
          <w:sz w:val="21"/>
        </w:rPr>
        <w:t>，传送带足够长，取</w:t>
      </w:r>
      <w:r>
        <w:object>
          <v:shape alt="eqIdf986badfc5dea707c164e2ab6c98dd06" coordsize="21600,21600" filled="f" id="_x0000_i1116" o:ole="" o:preferrelative="t" stroked="f" style="width:55.4pt;height:12.35pt" type="#_x0000_t75">
            <v:stroke joinstyle="miter"/>
            <v:imagedata o:title="eqIdf986badfc5dea707c164e2ab6c98dd06" r:id="rId170"/>
            <o:lock aspectratio="t" v:ext="edit"/>
            <w10:anchorlock/>
          </v:shape>
          <o:OLEObject DrawAspect="Content" ObjectID="_1468075816" ProgID="Equation.DSMT4" ShapeID="_x0000_i1116" Type="Embed" r:id="rId189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117" o:ole="" o:preferrelative="t" stroked="f" style="width:56.3pt;height:12.4pt" type="#_x0000_t75">
            <v:stroke joinstyle="miter"/>
            <v:imagedata o:title="eqIdfb8485466d2127bd681a322f87c58f86" r:id="rId172"/>
            <o:lock aspectratio="t" v:ext="edit"/>
            <w10:anchorlock/>
          </v:shape>
          <o:OLEObject DrawAspect="Content" ObjectID="_1468075817" ProgID="Equation.DSMT4" ShapeID="_x0000_i1117" Type="Embed" r:id="rId190"/>
        </w:object>
      </w:r>
      <w:r>
        <w:rPr>
          <w:sz w:val="21"/>
        </w:rPr>
        <w:t>，</w:t>
      </w:r>
      <w:r>
        <w:object>
          <v:shape alt="eqId799edf593e3ba2b2372a83d9782be3a2" coordsize="21600,21600" filled="f" id="_x0000_i1118" o:ole="" o:preferrelative="t" stroked="f" style="width:49.25pt;height:15.75pt" type="#_x0000_t75">
            <v:stroke joinstyle="miter"/>
            <v:imagedata o:title="eqId799edf593e3ba2b2372a83d9782be3a2" r:id="rId191"/>
            <o:lock aspectratio="t" v:ext="edit"/>
            <w10:anchorlock/>
          </v:shape>
          <o:OLEObject DrawAspect="Content" ObjectID="_1468075818" ProgID="Equation.DSMT4" ShapeID="_x0000_i1118" Type="Embed" r:id="rId192"/>
        </w:object>
      </w:r>
      <w:r>
        <w:rPr>
          <w:sz w:val="21"/>
        </w:rPr>
        <w:t>，下列说法不正确的是（　　）</w:t>
      </w:r>
    </w:p>
    <w:p w14:paraId="0F7F2B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62075" cy="752475"/>
            <wp:effectExtent b="9525" l="0" r="9525" t="0"/>
            <wp:docPr descr="学科网 KxorzulvV0nNAx1ODbqMbQ==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9" name="图片 100039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CD9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A．小物块向上运动时一直减速</w:t>
      </w:r>
      <w:r>
        <w:rPr>
          <w:sz w:val="21"/>
        </w:rPr>
        <w:tab/>
      </w:r>
      <w:r>
        <w:rPr>
          <w:sz w:val="21"/>
        </w:rPr>
        <w:t>B．小物块向上滑行的最远距离为4m</w:t>
      </w:r>
    </w:p>
    <w:p w14:paraId="1C25860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C．小物块在传送带上运动时间为3.6s</w:t>
      </w:r>
      <w:r>
        <w:rPr>
          <w:sz w:val="21"/>
        </w:rPr>
        <w:tab/>
      </w:r>
      <w:r>
        <w:rPr>
          <w:sz w:val="21"/>
        </w:rPr>
        <w:t>D．小物块最终和传送带一起匀速运动</w:t>
      </w:r>
    </w:p>
    <w:p w14:paraId="1D6A0207">
      <w:pPr>
        <w:numPr>
          <w:ilvl w:val="0"/>
          <w:numId w:val="0"/>
        </w:numPr>
        <w:ind w:leftChars="0"/>
        <w:rPr>
          <w:rFonts w:hint="eastAsia"/>
          <w:lang w:eastAsia="zh-CN" w:val="en-US"/>
        </w:rPr>
      </w:pPr>
    </w:p>
    <w:p w14:paraId="3B806E41">
      <w:pPr>
        <w:pStyle w:val="Heading2"/>
        <w:numPr>
          <w:ilvl w:val="0"/>
          <w:numId w:val="1"/>
        </w:numPr>
        <w:shd w:color="auto" w:fill="auto" w:val="clear"/>
        <w:ind w:firstLine="0" w:firstLineChars="0" w:left="0" w:leftChars="0"/>
        <w:rPr>
          <w:rFonts w:hint="eastAsia"/>
          <w:lang w:eastAsia="zh-CN" w:val="en-US"/>
        </w:rPr>
      </w:pPr>
      <w:bookmarkStart w:id="7" w:name="_Toc30300"/>
      <w:r>
        <w:rPr>
          <w:rFonts w:hint="eastAsia"/>
          <w:lang w:eastAsia="zh-CN" w:val="en-US"/>
        </w:rPr>
        <w:t>板块模型</w:t>
      </w:r>
      <w:bookmarkEnd w:id="7"/>
    </w:p>
    <w:p w14:paraId="7ED4EB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16．如甲图所示，质量为</w:t>
      </w:r>
      <w:r>
        <w:object>
          <v:shape alt="eqIdd776237845fded133ef34870d44afdb6" coordsize="21600,21600" filled="f" id="_x0000_i1119" o:ole="" o:preferrelative="t" stroked="f" style="width:19.35pt;height:14.05pt" type="#_x0000_t75">
            <v:stroke joinstyle="miter"/>
            <v:imagedata o:title="eqIdd776237845fded133ef34870d44afdb6" r:id="rId194"/>
            <o:lock aspectratio="t" v:ext="edit"/>
            <w10:anchorlock/>
          </v:shape>
          <o:OLEObject DrawAspect="Content" ObjectID="_1468075819" ProgID="Equation.DSMT4" ShapeID="_x0000_i1119" Type="Embed" r:id="rId195"/>
        </w:object>
      </w:r>
      <w:r>
        <w:rPr>
          <w:sz w:val="21"/>
        </w:rPr>
        <w:t>的长木板B静止放置于光滑水平面上。</w:t>
      </w:r>
      <w:r>
        <w:object>
          <v:shape alt="eqId7aeb9a94e392f6759b18abed89aacc5e" coordsize="21600,21600" filled="f" id="_x0000_i1120" o:ole="" o:preferrelative="t" stroked="f" style="width:21.95pt;height:11.55pt" type="#_x0000_t75">
            <v:stroke joinstyle="miter"/>
            <v:imagedata o:title="eqId7aeb9a94e392f6759b18abed89aacc5e" r:id="rId149"/>
            <o:lock aspectratio="t" v:ext="edit"/>
            <w10:anchorlock/>
          </v:shape>
          <o:OLEObject DrawAspect="Content" ObjectID="_1468075820" ProgID="Equation.DSMT4" ShapeID="_x0000_i1120" Type="Embed" r:id="rId196"/>
        </w:object>
      </w:r>
      <w:r>
        <w:rPr>
          <w:sz w:val="21"/>
        </w:rPr>
        <w:t>时，物块A（可视为质点）以</w:t>
      </w:r>
      <w:r>
        <w:object>
          <v:shape alt="eqIdfbae9b64d5a3a42931dc41c32fc4bb75" coordsize="21600,21600" filled="f" id="_x0000_i1121" o:ole="" o:preferrelative="t" stroked="f" style="width:27.25pt;height:12.6pt" type="#_x0000_t75">
            <v:stroke joinstyle="miter"/>
            <v:imagedata o:title="eqIdfbae9b64d5a3a42931dc41c32fc4bb75" r:id="rId197"/>
            <o:lock aspectratio="t" v:ext="edit"/>
            <w10:anchorlock/>
          </v:shape>
          <o:OLEObject DrawAspect="Content" ObjectID="_1468075821" ProgID="Equation.DSMT4" ShapeID="_x0000_i1121" Type="Embed" r:id="rId198"/>
        </w:object>
      </w:r>
      <w:r>
        <w:rPr>
          <w:sz w:val="21"/>
        </w:rPr>
        <w:t>的初速度滑上B的左端，A、B的速度随时间变化的图像如乙图所示，重力加速度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122" o:ole="" o:preferrelative="t" stroked="f" style="width:36.05pt;height:14.35pt" type="#_x0000_t75">
            <v:stroke joinstyle="miter"/>
            <v:imagedata o:title="eqIdbf189a86ac788e61722281a7b1ed7b8e" r:id="rId60"/>
            <o:lock aspectratio="t" v:ext="edit"/>
            <w10:anchorlock/>
          </v:shape>
          <o:OLEObject DrawAspect="Content" ObjectID="_1468075822" ProgID="Equation.DSMT4" ShapeID="_x0000_i1122" Type="Embed" r:id="rId199"/>
        </w:object>
      </w:r>
      <w:r>
        <w:rPr>
          <w:sz w:val="21"/>
        </w:rPr>
        <w:t>，则（　　）</w:t>
      </w:r>
    </w:p>
    <w:p w14:paraId="63D1DD7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71825" cy="1171575"/>
            <wp:effectExtent b="1905" l="0" r="13335" t="0"/>
            <wp:docPr descr="学科网 KxorzulvV0nNAx1ODbqMbQ==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1" name="图片 100041"/>
                    <pic:cNvPicPr>
                      <a:picLocks noChangeAspect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B43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A．A的质量为</w:t>
      </w:r>
      <w:r>
        <w:object>
          <v:shape alt="eqIdb2308add4a970fadb3373c2a4903a02f" coordsize="21600,21600" filled="f" id="_x0000_i1123" o:ole="" o:preferrelative="t" stroked="f" style="width:19.35pt;height:14.05pt" type="#_x0000_t75">
            <v:stroke joinstyle="miter"/>
            <v:imagedata o:title="eqIdb2308add4a970fadb3373c2a4903a02f" r:id="rId201"/>
            <o:lock aspectratio="t" v:ext="edit"/>
            <w10:anchorlock/>
          </v:shape>
          <o:OLEObject DrawAspect="Content" ObjectID="_1468075823" ProgID="Equation.DSMT4" ShapeID="_x0000_i1123" Type="Embed" r:id="rId202"/>
        </w:object>
      </w:r>
    </w:p>
    <w:p w14:paraId="67DE640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B．A与B之间的动摩擦因数为0.1</w:t>
      </w:r>
    </w:p>
    <w:p w14:paraId="3448483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C．B的长度为1.5m</w:t>
      </w:r>
    </w:p>
    <w:p w14:paraId="7E66D6E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D．A在B上滑动过程中对地的位移为2m</w:t>
      </w:r>
    </w:p>
    <w:p w14:paraId="747178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17．如图所示，一辆在平直公路上匀速行驶的货车装载有规格相同的质量均为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的两块长板，两长板沿车行方向错开放置，上层板最前端到驾驶室的距离为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，上、下层板间的动摩擦因数为</w:t>
      </w:r>
      <w:r>
        <w:rPr>
          <w:rFonts w:ascii="Times New Roman" w:cs="Times New Roman" w:eastAsia="Times New Roman" w:hAnsi="Times New Roman"/>
          <w:i/>
          <w:sz w:val="21"/>
        </w:rPr>
        <w:t>µ</w:t>
      </w:r>
      <w:r>
        <w:rPr>
          <w:sz w:val="21"/>
        </w:rPr>
        <w:t>，下层板与车厢间的动摩擦因数为2.5</w:t>
      </w:r>
      <w:r>
        <w:rPr>
          <w:rFonts w:ascii="Times New Roman" w:cs="Times New Roman" w:eastAsia="Times New Roman" w:hAnsi="Times New Roman"/>
          <w:i/>
          <w:sz w:val="21"/>
        </w:rPr>
        <w:t>µ</w:t>
      </w:r>
      <w:r>
        <w:rPr>
          <w:sz w:val="21"/>
        </w:rPr>
        <w:t>。该货车紧急刹车时的最大加速度为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=3</w:t>
      </w:r>
      <w:r>
        <w:rPr>
          <w:rFonts w:ascii="Times New Roman" w:cs="Times New Roman" w:eastAsia="Times New Roman" w:hAnsi="Times New Roman"/>
          <w:i/>
          <w:sz w:val="21"/>
        </w:rPr>
        <w:t>µg</w:t>
      </w:r>
      <w:r>
        <w:rPr>
          <w:sz w:val="21"/>
        </w:rPr>
        <w:t>，重力加速度为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。假设最大静摩擦力等于滑动摩擦力，不计空气阻力，要使货车在紧急刹车时上层板不撞上驾驶室，则货车车速不得超过（　　）</w:t>
      </w:r>
    </w:p>
    <w:p w14:paraId="6F5DB6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81275" cy="971550"/>
            <wp:effectExtent b="3810" l="0" r="9525" t="0"/>
            <wp:docPr descr="学科网 KxorzulvV0nNAx1ODbqMbQ==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3" name="图片 100043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F723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ab9794d4349606405a475facb8ee1e47" coordsize="21600,21600" filled="f" id="_x0000_i1124" o:ole="" o:preferrelative="t" stroked="f" style="width:36.05pt;height:17.5pt" type="#_x0000_t75">
            <v:stroke joinstyle="miter"/>
            <v:imagedata o:title="eqIdab9794d4349606405a475facb8ee1e47" r:id="rId204"/>
            <o:lock aspectratio="t" v:ext="edit"/>
            <w10:anchorlock/>
          </v:shape>
          <o:OLEObject DrawAspect="Content" ObjectID="_1468075824" ProgID="Equation.DSMT4" ShapeID="_x0000_i1124" Type="Embed" r:id="rId205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9e9114b9f89d19d1e3c48a1bb57212f" coordsize="21600,21600" filled="f" id="_x0000_i1125" o:ole="" o:preferrelative="t" stroked="f" style="width:35.15pt;height:17.9pt" type="#_x0000_t75">
            <v:stroke joinstyle="miter"/>
            <v:imagedata o:title="eqIdb9e9114b9f89d19d1e3c48a1bb57212f" r:id="rId206"/>
            <o:lock aspectratio="t" v:ext="edit"/>
            <w10:anchorlock/>
          </v:shape>
          <o:OLEObject DrawAspect="Content" ObjectID="_1468075825" ProgID="Equation.DSMT4" ShapeID="_x0000_i1125" Type="Embed" r:id="rId207"/>
        </w:object>
      </w:r>
    </w:p>
    <w:p w14:paraId="226618B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85326c31bb154753b93741d56a8f5be4" coordsize="21600,21600" filled="f" id="_x0000_i1126" o:ole="" o:preferrelative="t" stroked="f" style="width:36.05pt;height:17.7pt" type="#_x0000_t75">
            <v:stroke joinstyle="miter"/>
            <v:imagedata o:title="eqId85326c31bb154753b93741d56a8f5be4" r:id="rId208"/>
            <o:lock aspectratio="t" v:ext="edit"/>
            <w10:anchorlock/>
          </v:shape>
          <o:OLEObject DrawAspect="Content" ObjectID="_1468075826" ProgID="Equation.DSMT4" ShapeID="_x0000_i1126" Type="Embed" r:id="rId209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8c8fbf02c6c3d058a5b103bacbdf7d3a" coordsize="21600,21600" filled="f" id="_x0000_i1127" o:ole="" o:preferrelative="t" stroked="f" style="width:35.15pt;height:17.95pt" type="#_x0000_t75">
            <v:stroke joinstyle="miter"/>
            <v:imagedata o:title="eqId8c8fbf02c6c3d058a5b103bacbdf7d3a" r:id="rId210"/>
            <o:lock aspectratio="t" v:ext="edit"/>
            <w10:anchorlock/>
          </v:shape>
          <o:OLEObject DrawAspect="Content" ObjectID="_1468075827" ProgID="Equation.DSMT4" ShapeID="_x0000_i1127" Type="Embed" r:id="rId211"/>
        </w:object>
      </w:r>
    </w:p>
    <w:p w14:paraId="601D6E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18．如图所示，质量为</w:t>
      </w:r>
      <w:r>
        <w:object>
          <v:shape alt="eqId3f1b1bd0f94ae786c99ded377c0e79a6" coordsize="21600,21600" filled="f" id="_x0000_i1128" o:ole="" o:preferrelative="t" stroked="f" style="width:17.55pt;height:14.4pt" type="#_x0000_t75">
            <v:stroke joinstyle="miter"/>
            <v:imagedata o:title="eqId3f1b1bd0f94ae786c99ded377c0e79a6" r:id="rId212"/>
            <o:lock aspectratio="t" v:ext="edit"/>
            <w10:anchorlock/>
          </v:shape>
          <o:OLEObject DrawAspect="Content" ObjectID="_1468075828" ProgID="Equation.DSMT4" ShapeID="_x0000_i1128" Type="Embed" r:id="rId213"/>
        </w:object>
      </w:r>
      <w:r>
        <w:rPr>
          <w:sz w:val="21"/>
        </w:rPr>
        <w:t>的木板静止在光滑水平面上，一个小木块（可视为质点）质量也为</w:t>
      </w:r>
      <w:r>
        <w:object>
          <v:shape alt="eqId3f1b1bd0f94ae786c99ded377c0e79a6" coordsize="21600,21600" filled="f" id="_x0000_i1129" o:ole="" o:preferrelative="t" stroked="f" style="width:17.55pt;height:14.4pt" type="#_x0000_t75">
            <v:stroke joinstyle="miter"/>
            <v:imagedata o:title="eqId3f1b1bd0f94ae786c99ded377c0e79a6" r:id="rId212"/>
            <o:lock aspectratio="t" v:ext="edit"/>
            <w10:anchorlock/>
          </v:shape>
          <o:OLEObject DrawAspect="Content" ObjectID="_1468075829" ProgID="Equation.DSMT4" ShapeID="_x0000_i1129" Type="Embed" r:id="rId214"/>
        </w:object>
      </w:r>
      <w:r>
        <w:rPr>
          <w:sz w:val="21"/>
        </w:rPr>
        <w:t>，以初速度</w:t>
      </w:r>
      <w:r>
        <w:object>
          <v:shape alt="eqId1d2a037e97d9c91e080844e111bc3183" coordsize="21600,21600" filled="f" id="_x0000_i1130" o:ole="" o:preferrelative="t" stroked="f" style="width:47.5pt;height:15.8pt" type="#_x0000_t75">
            <v:stroke joinstyle="miter"/>
            <v:imagedata o:title="eqId1d2a037e97d9c91e080844e111bc3183" r:id="rId215"/>
            <o:lock aspectratio="t" v:ext="edit"/>
            <w10:anchorlock/>
          </v:shape>
          <o:OLEObject DrawAspect="Content" ObjectID="_1468075830" ProgID="Equation.DSMT4" ShapeID="_x0000_i1130" Type="Embed" r:id="rId216"/>
        </w:object>
      </w:r>
      <w:r>
        <w:rPr>
          <w:sz w:val="21"/>
        </w:rPr>
        <w:t>从木板的左端开始向右滑，木块与木板之间的动摩擦因数为0.2，要使木块不会从木板右端滑落，则木板的长度至少为（　　）</w:t>
      </w:r>
    </w:p>
    <w:p w14:paraId="24604E6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43075" cy="561975"/>
            <wp:effectExtent b="1905" l="0" r="9525" t="0"/>
            <wp:docPr descr="学科网 KxorzulvV0nNAx1ODbqMbQ==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5" name="图片 100045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58E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585c0b361a3e508f3dbb27a40b2dad5e" coordsize="21600,21600" filled="f" id="_x0000_i1131" o:ole="" o:preferrelative="t" stroked="f" style="width:16.7pt;height:12.7pt" type="#_x0000_t75">
            <v:stroke joinstyle="miter"/>
            <v:imagedata o:title="eqId585c0b361a3e508f3dbb27a40b2dad5e" r:id="rId218"/>
            <o:lock aspectratio="t" v:ext="edit"/>
            <w10:anchorlock/>
          </v:shape>
          <o:OLEObject DrawAspect="Content" ObjectID="_1468075831" ProgID="Equation.DSMT4" ShapeID="_x0000_i1131" Type="Embed" r:id="rId219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1e7854968bbf6576a1fd9926ee0d4d63" coordsize="21600,21600" filled="f" id="_x0000_i1132" o:ole="" o:preferrelative="t" stroked="f" style="width:15.8pt;height:10.4pt" type="#_x0000_t75">
            <v:stroke joinstyle="miter"/>
            <v:imagedata o:title="eqId1e7854968bbf6576a1fd9926ee0d4d63" r:id="rId220"/>
            <o:lock aspectratio="t" v:ext="edit"/>
            <w10:anchorlock/>
          </v:shape>
          <o:OLEObject DrawAspect="Content" ObjectID="_1468075832" ProgID="Equation.DSMT4" ShapeID="_x0000_i1132" Type="Embed" r:id="rId221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36b51b654efcff60d2d640b9b4c4471" coordsize="21600,21600" filled="f" id="_x0000_i1133" o:ole="" o:preferrelative="t" stroked="f" style="width:16.7pt;height:12.7pt" type="#_x0000_t75">
            <v:stroke joinstyle="miter"/>
            <v:imagedata o:title="eqIdf36b51b654efcff60d2d640b9b4c4471" r:id="rId222"/>
            <o:lock aspectratio="t" v:ext="edit"/>
            <w10:anchorlock/>
          </v:shape>
          <o:OLEObject DrawAspect="Content" ObjectID="_1468075833" ProgID="Equation.DSMT4" ShapeID="_x0000_i1133" Type="Embed" r:id="rId223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71a41641aa0d0e45a3c03d3d2c1196b" coordsize="21600,21600" filled="f" id="_x0000_i1134" o:ole="" o:preferrelative="t" stroked="f" style="width:16.7pt;height:11.35pt" type="#_x0000_t75">
            <v:stroke joinstyle="miter"/>
            <v:imagedata o:title="eqIdf71a41641aa0d0e45a3c03d3d2c1196b" r:id="rId224"/>
            <o:lock aspectratio="t" v:ext="edit"/>
            <w10:anchorlock/>
          </v:shape>
          <o:OLEObject DrawAspect="Content" ObjectID="_1468075834" ProgID="Equation.DSMT4" ShapeID="_x0000_i1134" Type="Embed" r:id="rId225"/>
        </w:object>
      </w:r>
    </w:p>
    <w:p w14:paraId="3C5323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19．如图所示，质量为2kg、长为2m的木板静止于光滑水平面上，质量为1kg、可视为质点的滑块静止于木板左端。先用水平向右、大小为4N的恒定拉力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作用于滑块上，一段时间后滑块从木板右端滑离。已知滑块与木板间的动摩擦因数为0.2，重力加速度大小</w:t>
      </w:r>
      <w:r>
        <w:object>
          <v:shape alt="eqId799edf593e3ba2b2372a83d9782be3a2" coordsize="21600,21600" filled="f" id="_x0000_i1135" o:ole="" o:preferrelative="t" stroked="f" style="width:49.25pt;height:15.75pt" type="#_x0000_t75">
            <v:stroke joinstyle="miter"/>
            <v:imagedata o:title="eqId799edf593e3ba2b2372a83d9782be3a2" r:id="rId191"/>
            <o:lock aspectratio="t" v:ext="edit"/>
            <w10:anchorlock/>
          </v:shape>
          <o:OLEObject DrawAspect="Content" ObjectID="_1468075835" ProgID="Equation.DSMT4" ShapeID="_x0000_i1135" Type="Embed" r:id="rId226"/>
        </w:object>
      </w:r>
      <w:r>
        <w:rPr>
          <w:sz w:val="21"/>
        </w:rPr>
        <w:t>，下列说法正确的是（　　）</w:t>
      </w:r>
    </w:p>
    <w:p w14:paraId="3D4E044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28800" cy="352425"/>
            <wp:effectExtent b="13335" l="0" r="0" t="0"/>
            <wp:docPr descr="学科网 KxorzulvV0nNAx1ODbqMbQ==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7" name="图片 100047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E0F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A．滑块在木板上滑行时，木板的加速度大小为2m/s</w:t>
      </w:r>
    </w:p>
    <w:p w14:paraId="0EF1D38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B．滑块在木板上滑行时，滑块的加速度大小为4m/s</w:t>
      </w:r>
    </w:p>
    <w:p w14:paraId="4A35414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C．从木板开始运动到滑块滑离的过程中，木板运动的位移大小为2m</w:t>
      </w:r>
    </w:p>
    <w:p w14:paraId="7AA9B8A5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D．滑块在木板上滑行的时间为4s</w:t>
      </w:r>
    </w:p>
    <w:p w14:paraId="43D89EB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20．如图所示，在光滑平台上放置一长度</w:t>
      </w:r>
      <w:r>
        <w:object>
          <v:shape alt="eqId1f1eab7e80d2c171d9ed9c10724acda3" coordsize="21600,21600" filled="f" id="_x0000_i1136" o:ole="" o:preferrelative="t" stroked="f" style="width:38.7pt;height:12.45pt" type="#_x0000_t75">
            <v:stroke joinstyle="miter"/>
            <v:imagedata o:title="eqId1f1eab7e80d2c171d9ed9c10724acda3" r:id="rId228"/>
            <o:lock aspectratio="t" v:ext="edit"/>
            <w10:anchorlock/>
          </v:shape>
          <o:OLEObject DrawAspect="Content" ObjectID="_1468075836" ProgID="Equation.DSMT4" ShapeID="_x0000_i1136" Type="Embed" r:id="rId229"/>
        </w:object>
      </w:r>
      <w:r>
        <w:rPr>
          <w:sz w:val="21"/>
        </w:rPr>
        <w:t>，质量</w:t>
      </w:r>
      <w:r>
        <w:object>
          <v:shape alt="eqIdc3f4361ba78a913c3be1f47eec75b95a" coordsize="21600,21600" filled="f" id="_x0000_i1137" o:ole="" o:preferrelative="t" stroked="f" style="width:40.45pt;height:13.9pt" type="#_x0000_t75">
            <v:stroke joinstyle="miter"/>
            <v:imagedata o:title="eqIdc3f4361ba78a913c3be1f47eec75b95a" r:id="rId230"/>
            <o:lock aspectratio="t" v:ext="edit"/>
            <w10:anchorlock/>
          </v:shape>
          <o:OLEObject DrawAspect="Content" ObjectID="_1468075837" ProgID="Equation.DSMT4" ShapeID="_x0000_i1137" Type="Embed" r:id="rId231"/>
        </w:object>
      </w:r>
      <w:r>
        <w:rPr>
          <w:sz w:val="21"/>
        </w:rPr>
        <w:t>的薄板，在薄板最左端放有可视为质点的质量</w:t>
      </w:r>
      <w:r>
        <w:object>
          <v:shape alt="eqId6967ec3aaf9e7e6a9d90533b8ff61d10" coordsize="21600,21600" filled="f" id="_x0000_i1138" o:ole="" o:preferrelative="t" stroked="f" style="width:36.05pt;height:13.55pt" type="#_x0000_t75">
            <v:stroke joinstyle="miter"/>
            <v:imagedata o:title="eqId6967ec3aaf9e7e6a9d90533b8ff61d10" r:id="rId166"/>
            <o:lock aspectratio="t" v:ext="edit"/>
            <w10:anchorlock/>
          </v:shape>
          <o:OLEObject DrawAspect="Content" ObjectID="_1468075838" ProgID="Equation.DSMT4" ShapeID="_x0000_i1138" Type="Embed" r:id="rId232"/>
        </w:object>
      </w:r>
      <w:r>
        <w:rPr>
          <w:sz w:val="21"/>
        </w:rPr>
        <w:t>物块，物块与薄板间动摩擦因数</w:t>
      </w:r>
      <w:r>
        <w:object>
          <v:shape alt="eqIdced8cbb708a1c7b367d9a14c8eaa691b" coordsize="21600,21600" filled="f" id="_x0000_i1139" o:ole="" o:preferrelative="t" stroked="f" style="width:34.25pt;height:14.15pt" type="#_x0000_t75">
            <v:stroke joinstyle="miter"/>
            <v:imagedata o:title="eqIdced8cbb708a1c7b367d9a14c8eaa691b" r:id="rId233"/>
            <o:lock aspectratio="t" v:ext="edit"/>
            <w10:anchorlock/>
          </v:shape>
          <o:OLEObject DrawAspect="Content" ObjectID="_1468075839" ProgID="Equation.DSMT4" ShapeID="_x0000_i1139" Type="Embed" r:id="rId234"/>
        </w:object>
      </w:r>
      <w:r>
        <w:rPr>
          <w:sz w:val="21"/>
        </w:rPr>
        <w:t>.开始时两者均静止，现对薄板施加</w:t>
      </w:r>
      <w:r>
        <w:object>
          <v:shape alt="eqId0e66d113c0805871b3622b4ecf4c7478" coordsize="21600,21600" filled="f" id="_x0000_i1140" o:ole="" o:preferrelative="t" stroked="f" style="width:35.15pt;height:12.6pt" type="#_x0000_t75">
            <v:stroke joinstyle="miter"/>
            <v:imagedata o:title="eqId0e66d113c0805871b3622b4ecf4c7478" r:id="rId235"/>
            <o:lock aspectratio="t" v:ext="edit"/>
            <w10:anchorlock/>
          </v:shape>
          <o:OLEObject DrawAspect="Content" ObjectID="_1468075840" ProgID="Equation.DSMT4" ShapeID="_x0000_i1140" Type="Embed" r:id="rId236"/>
        </w:object>
      </w:r>
      <w:r>
        <w:rPr>
          <w:sz w:val="21"/>
        </w:rPr>
        <w:t>、水平向左的恒力，不计空气阻力，重力加速度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1eebd522c4de12f8255e649d3145d51" coordsize="21600,21600" filled="f" id="_x0000_i1141" o:ole="" o:preferrelative="t" stroked="f" style="width:31.65pt;height:13.85pt" type="#_x0000_t75">
            <v:stroke joinstyle="miter"/>
            <v:imagedata o:title="eqIdb1eebd522c4de12f8255e649d3145d51" r:id="rId29"/>
            <o:lock aspectratio="t" v:ext="edit"/>
            <w10:anchorlock/>
          </v:shape>
          <o:OLEObject DrawAspect="Content" ObjectID="_1468075841" ProgID="Equation.DSMT4" ShapeID="_x0000_i1141" Type="Embed" r:id="rId237"/>
        </w:object>
      </w:r>
      <w:r>
        <w:rPr>
          <w:sz w:val="21"/>
        </w:rPr>
        <w:t>，物块在薄板上运动的时间为（　　）</w:t>
      </w:r>
    </w:p>
    <w:p w14:paraId="6DB7B7B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876675" cy="847725"/>
            <wp:effectExtent b="5715" l="0" r="9525" t="0"/>
            <wp:docPr descr="学科网 KxorzulvV0nNAx1ODbqMbQ==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9" name="图片 100049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DAB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01f1f5d3640b32bdaf7c22637707f51e" coordsize="21600,21600" filled="f" id="_x0000_i1142" o:ole="" o:preferrelative="t" stroked="f" style="width:20.2pt;height:12.35pt" type="#_x0000_t75">
            <v:stroke joinstyle="miter"/>
            <v:imagedata o:title="eqId01f1f5d3640b32bdaf7c22637707f51e" r:id="rId239"/>
            <o:lock aspectratio="t" v:ext="edit"/>
            <w10:anchorlock/>
          </v:shape>
          <o:OLEObject DrawAspect="Content" ObjectID="_1468075842" ProgID="Equation.DSMT4" ShapeID="_x0000_i1142" Type="Embed" r:id="rId24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666ac5c50dbe7c30bc8b60d7f7b1b371" coordsize="21600,21600" filled="f" id="_x0000_i1143" o:ole="" o:preferrelative="t" stroked="f" style="width:10.55pt;height:12.15pt" type="#_x0000_t75">
            <v:stroke joinstyle="miter"/>
            <v:imagedata o:title="eqId666ac5c50dbe7c30bc8b60d7f7b1b371" r:id="rId241"/>
            <o:lock aspectratio="t" v:ext="edit"/>
            <w10:anchorlock/>
          </v:shape>
          <o:OLEObject DrawAspect="Content" ObjectID="_1468075843" ProgID="Equation.DSMT4" ShapeID="_x0000_i1143" Type="Embed" r:id="rId24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ecee3e0fb80d6903884a00d78bd97914" coordsize="21600,21600" filled="f" id="_x0000_i1144" o:ole="" o:preferrelative="t" stroked="f" style="width:19.3pt;height:12.9pt" type="#_x0000_t75">
            <v:stroke joinstyle="miter"/>
            <v:imagedata o:title="eqIdecee3e0fb80d6903884a00d78bd97914" r:id="rId243"/>
            <o:lock aspectratio="t" v:ext="edit"/>
            <w10:anchorlock/>
          </v:shape>
          <o:OLEObject DrawAspect="Content" ObjectID="_1468075844" ProgID="Equation.DSMT4" ShapeID="_x0000_i1144" Type="Embed" r:id="rId24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e4c1f9c14db1a10006f079739ffa690d" coordsize="21600,21600" filled="f" id="_x0000_i1145" o:ole="" o:preferrelative="t" stroked="f" style="width:12.3pt;height:12.3pt" type="#_x0000_t75">
            <v:stroke joinstyle="miter"/>
            <v:imagedata o:title="eqIde4c1f9c14db1a10006f079739ffa690d" r:id="rId245"/>
            <o:lock aspectratio="t" v:ext="edit"/>
            <w10:anchorlock/>
          </v:shape>
          <o:OLEObject DrawAspect="Content" ObjectID="_1468075845" ProgID="Equation.DSMT4" ShapeID="_x0000_i1145" Type="Embed" r:id="rId246"/>
        </w:object>
      </w:r>
    </w:p>
    <w:p w14:paraId="437414A3">
      <w:pPr>
        <w:numPr>
          <w:ilvl w:val="0"/>
          <w:numId w:val="0"/>
        </w:numPr>
        <w:rPr>
          <w:rFonts w:hint="default"/>
          <w:lang w:eastAsia="zh-CN" w:val="en-US"/>
        </w:rPr>
      </w:pPr>
    </w:p>
    <w:p w14:paraId="658996B3">
      <w:pPr>
        <w:pStyle w:val="Heading1"/>
        <w:shd w:color="auto" w:fill="auto" w:val="clear"/>
      </w:pPr>
      <w:bookmarkStart w:id="8" w:name="_Toc200205200"/>
      <w:bookmarkStart w:id="9" w:name="_Toc200032103"/>
      <w:bookmarkStart w:id="10" w:name="_Toc9382"/>
      <w:r>
        <w:rPr>
          <w:rFonts w:ascii="Times New Roman" w:cs="Times New Roman" w:eastAsiaTheme="majorEastAsia" w:hAnsi="Times New Roman"/>
          <w:sz w:val="21"/>
          <w:szCs w:val="21"/>
        </w:rPr>
        <w:drawing>
          <wp:inline distB="0" distL="0" distR="0" distT="0">
            <wp:extent cx="3171190" cy="410210"/>
            <wp:effectExtent b="1270" l="0" r="13970" t="0"/>
            <wp:docPr descr="学科网 KxorzulvV0nNAx1ODbqMbQ==" id="19318992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931899256" name="图片 4"/>
                    <pic:cNvPicPr>
                      <a:picLocks noChangeArrowheads="1" noChangeAspect="1"/>
                    </pic:cNvPicPr>
                  </pic:nvPicPr>
                  <pic:blipFill>
                    <a:blip cstate="print"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  <w:bookmarkEnd w:id="10"/>
    </w:p>
    <w:p w14:paraId="3DA55B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bookmarkStart w:id="11" w:name="_Toc200205201"/>
      <w:r>
        <w:rPr>
          <w:sz w:val="21"/>
        </w:rPr>
        <w:t>21．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为光滑水平面，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为倾角</w:t>
      </w:r>
      <w:r>
        <w:object>
          <v:shape alt="eqIdf8259a564bcdb411e8e5b4860145e295" coordsize="21600,21600" filled="f" id="_x0000_i1146" o:ole="" o:preferrelative="t" stroked="f" style="width:33.4pt;height:12.55pt" type="#_x0000_t75">
            <v:stroke joinstyle="miter"/>
            <v:imagedata o:title="eqIdf8259a564bcdb411e8e5b4860145e295" r:id="rId248"/>
            <o:lock aspectratio="t" v:ext="edit"/>
            <w10:anchorlock/>
          </v:shape>
          <o:OLEObject DrawAspect="Content" ObjectID="_1468075846" ProgID="Equation.DSMT4" ShapeID="_x0000_i1146" Type="Embed" r:id="rId249"/>
        </w:object>
      </w:r>
      <w:r>
        <w:rPr>
          <w:sz w:val="21"/>
        </w:rPr>
        <w:t>的光滑固定斜面，两者在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处平滑连接。质量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=1.6kg的物体，受到与水平方向成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=37°斜向上拉力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的作用，从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点开始运动，到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点时撤去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，物体冲上光滑斜面至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点的瞬间静止，物体在运动过程中的</w:t>
      </w:r>
      <w:r>
        <w:rPr>
          <w:rFonts w:ascii="Times New Roman" w:cs="Times New Roman" w:eastAsia="Times New Roman" w:hAnsi="Times New Roman"/>
          <w:i/>
          <w:sz w:val="21"/>
        </w:rPr>
        <w:t>v-t</w:t>
      </w:r>
      <w:r>
        <w:rPr>
          <w:sz w:val="21"/>
        </w:rPr>
        <w:t>图像如图（b），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取10</w:t>
      </w:r>
      <w:r>
        <w:object>
          <v:shape alt="eqIdbf15322699ee692781e91e11ee58b91b" coordsize="21600,21600" filled="f" id="_x0000_i1147" o:ole="" o:preferrelative="t" stroked="f" style="width:26.4pt;height:13.8pt" type="#_x0000_t75">
            <v:stroke joinstyle="miter"/>
            <v:imagedata o:title="eqIdbf15322699ee692781e91e11ee58b91b" r:id="rId144"/>
            <o:lock aspectratio="t" v:ext="edit"/>
            <w10:anchorlock/>
          </v:shape>
          <o:OLEObject DrawAspect="Content" ObjectID="_1468075847" ProgID="Equation.DSMT4" ShapeID="_x0000_i1147" Type="Embed" r:id="rId250"/>
        </w:object>
      </w:r>
      <w:r>
        <w:rPr>
          <w:sz w:val="21"/>
        </w:rPr>
        <w:t>。求：</w:t>
      </w:r>
    </w:p>
    <w:p w14:paraId="7C652B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810000" cy="1190625"/>
            <wp:effectExtent b="13335" l="0" r="0" t="0"/>
            <wp:docPr descr="学科网 KxorzulvV0nNAx1ODbqMbQ==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1" name="图片 100051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02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段的长度；</w:t>
      </w:r>
    </w:p>
    <w:p w14:paraId="6E49A4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的大小；</w:t>
      </w:r>
    </w:p>
    <w:p w14:paraId="6D672E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(3)物体冲上斜面的最大距离。</w:t>
      </w:r>
    </w:p>
    <w:p w14:paraId="758E087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避险车道是极限赛车运动中避免恶性交通事故的重要措施，由制动坡床和防撞措施等组成。如图竖直平面内，制动坡床是与水平面夹角为37°的斜面，坡床表面的动摩擦因素为0.5，在一次比赛中，一辆摩托车冲过终点后迅速调整方向冲上避险车道。已知摩托车冲过终点时的速度为20m/s，求：</w:t>
      </w:r>
    </w:p>
    <w:p w14:paraId="1061E86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19325" cy="1143000"/>
            <wp:effectExtent b="0" l="0" r="5715" t="0"/>
            <wp:docPr descr="学科网 KxorzulvV0nNAx1ODbqMbQ==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3" name="图片 100053"/>
                    <pic:cNvPicPr>
                      <a:picLocks noChangeAspect="1"/>
                    </pic:cNvPicPr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820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(1)摩托车冲上坡床时的加速度大小和方向；</w:t>
      </w:r>
    </w:p>
    <w:p w14:paraId="52DACE3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(2)摩擦车冲上坡床的长度（sin37°=0.6，cos37°=0.8，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）。</w:t>
      </w:r>
    </w:p>
    <w:p w14:paraId="59B268C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(3)判断摩托车能否在最高点静止？若不能，则返回终点的时间为多少？</w:t>
      </w:r>
    </w:p>
    <w:p w14:paraId="78493E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23．现代网络商品丰富多样，越来越多的人选择网购。如图为快递包裹运用传送带运输的过程，长为</w:t>
      </w:r>
      <w:r>
        <w:object>
          <v:shape alt="eqId283fc992158d5a3e01ae5567b542d80d" coordsize="21600,21600" filled="f" id="_x0000_i1148" o:ole="" o:preferrelative="t" stroked="f" style="width:34.25pt;height:12.5pt" type="#_x0000_t75">
            <v:stroke joinstyle="miter"/>
            <v:imagedata o:title="eqId283fc992158d5a3e01ae5567b542d80d" r:id="rId253"/>
            <o:lock aspectratio="t" v:ext="edit"/>
            <w10:anchorlock/>
          </v:shape>
          <o:OLEObject DrawAspect="Content" ObjectID="_1468075848" ProgID="Equation.DSMT4" ShapeID="_x0000_i1148" Type="Embed" r:id="rId254"/>
        </w:object>
      </w:r>
      <w:r>
        <w:rPr>
          <w:sz w:val="21"/>
        </w:rPr>
        <w:t>的传送带以</w:t>
      </w:r>
      <w:r>
        <w:object>
          <v:shape alt="eqId0e374e94b624e2f23c939e7ce615819b" coordsize="21600,21600" filled="f" id="_x0000_i1149" o:ole="" o:preferrelative="t" stroked="f" style="width:33.4pt;height:11.1pt" type="#_x0000_t75">
            <v:stroke joinstyle="miter"/>
            <v:imagedata o:title="eqId0e374e94b624e2f23c939e7ce615819b" r:id="rId255"/>
            <o:lock aspectratio="t" v:ext="edit"/>
            <w10:anchorlock/>
          </v:shape>
          <o:OLEObject DrawAspect="Content" ObjectID="_1468075849" ProgID="Equation.DSMT4" ShapeID="_x0000_i1149" Type="Embed" r:id="rId256"/>
        </w:object>
      </w:r>
      <w:r>
        <w:rPr>
          <w:sz w:val="21"/>
        </w:rPr>
        <w:t>水平向右做匀速运动，传送带右端与等高的粗糙水平面无缝衔接，包裹与传送带之间、与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平面的动摩擦因数分别为</w:t>
      </w:r>
      <w:r>
        <w:object>
          <v:shape alt="eqIdbd744db650389e17a3920d51ea2ca202" coordsize="21600,21600" filled="f" id="_x0000_i1150" o:ole="" o:preferrelative="t" stroked="f" style="width:36.9pt;height:15.7pt" type="#_x0000_t75">
            <v:stroke joinstyle="miter"/>
            <v:imagedata o:title="eqIdbd744db650389e17a3920d51ea2ca202" r:id="rId257"/>
            <o:lock aspectratio="t" v:ext="edit"/>
            <w10:anchorlock/>
          </v:shape>
          <o:OLEObject DrawAspect="Content" ObjectID="_1468075850" ProgID="Equation.DSMT4" ShapeID="_x0000_i1150" Type="Embed" r:id="rId258"/>
        </w:object>
      </w:r>
      <w:r>
        <w:rPr>
          <w:sz w:val="21"/>
        </w:rPr>
        <w:t>，</w:t>
      </w:r>
      <w:r>
        <w:object>
          <v:shape alt="eqIddb06c59b2ef9c4f1b2453e4675faede1" coordsize="21600,21600" filled="f" id="_x0000_i1151" o:ole="" o:preferrelative="t" stroked="f" style="width:37.8pt;height:15.9pt" type="#_x0000_t75">
            <v:stroke joinstyle="miter"/>
            <v:imagedata o:title="eqIddb06c59b2ef9c4f1b2453e4675faede1" r:id="rId259"/>
            <o:lock aspectratio="t" v:ext="edit"/>
            <w10:anchorlock/>
          </v:shape>
          <o:OLEObject DrawAspect="Content" ObjectID="_1468075851" ProgID="Equation.DSMT4" ShapeID="_x0000_i1151" Type="Embed" r:id="rId260"/>
        </w:object>
      </w:r>
      <w:r>
        <w:rPr>
          <w:sz w:val="21"/>
        </w:rPr>
        <w:t>。现将一包裹轻放在传送带的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端，货物最终停在了水平面上的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点，取</w:t>
      </w:r>
      <w:r>
        <w:object>
          <v:shape alt="eqId799edf593e3ba2b2372a83d9782be3a2" coordsize="21600,21600" filled="f" id="_x0000_i1152" o:ole="" o:preferrelative="t" stroked="f" style="width:49.25pt;height:15.75pt" type="#_x0000_t75">
            <v:stroke joinstyle="miter"/>
            <v:imagedata o:title="eqId799edf593e3ba2b2372a83d9782be3a2" r:id="rId191"/>
            <o:lock aspectratio="t" v:ext="edit"/>
            <w10:anchorlock/>
          </v:shape>
          <o:OLEObject DrawAspect="Content" ObjectID="_1468075852" ProgID="Equation.DSMT4" ShapeID="_x0000_i1152" Type="Embed" r:id="rId261"/>
        </w:object>
      </w:r>
      <w:r>
        <w:rPr>
          <w:sz w:val="21"/>
        </w:rPr>
        <w:t>，求：</w:t>
      </w:r>
    </w:p>
    <w:p w14:paraId="3BB390D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95550" cy="514350"/>
            <wp:effectExtent b="3810" l="0" r="3810" t="0"/>
            <wp:docPr descr="学科网 KxorzulvV0nNAx1ODbqMbQ==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5" name="图片 100055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585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(1)初始时货物的加速度大小；</w:t>
      </w:r>
    </w:p>
    <w:p w14:paraId="774A4E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(2)货物从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经过多长时间与传送带共速行走；</w:t>
      </w:r>
    </w:p>
    <w:p w14:paraId="6257E1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(3)从包裹放在传送带开始计时到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处停止所用的时间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。</w:t>
      </w:r>
    </w:p>
    <w:p w14:paraId="4275B1D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24．如图所示，快递站的工作人员利用传送带运送物品。传送带与水平面夹角</w:t>
      </w:r>
      <w:r>
        <w:object>
          <v:shape alt="eqId5fda5655ef480683a2d3b74f0b523439" coordsize="21600,21600" filled="f" id="_x0000_i1153" o:ole="" o:preferrelative="t" stroked="f" style="width:34.25pt;height:12.05pt" type="#_x0000_t75">
            <v:stroke joinstyle="miter"/>
            <v:imagedata o:title="eqId5fda5655ef480683a2d3b74f0b523439" r:id="rId160"/>
            <o:lock aspectratio="t" v:ext="edit"/>
            <w10:anchorlock/>
          </v:shape>
          <o:OLEObject DrawAspect="Content" ObjectID="_1468075853" ProgID="Equation.DSMT4" ShapeID="_x0000_i1153" Type="Embed" r:id="rId263"/>
        </w:object>
      </w:r>
      <w:r>
        <w:rPr>
          <w:sz w:val="21"/>
        </w:rPr>
        <w:t>，以恒定的速率</w:t>
      </w:r>
      <w:r>
        <w:object>
          <v:shape alt="eqIdb383eaa90fb35b24ff1819329cd31fd5" coordsize="21600,21600" filled="f" id="_x0000_i1154" o:ole="" o:preferrelative="t" stroked="f" style="width:43.1pt;height:16pt" type="#_x0000_t75">
            <v:stroke joinstyle="miter"/>
            <v:imagedata o:title="eqIdb383eaa90fb35b24ff1819329cd31fd5" r:id="rId264"/>
            <o:lock aspectratio="t" v:ext="edit"/>
            <w10:anchorlock/>
          </v:shape>
          <o:OLEObject DrawAspect="Content" ObjectID="_1468075854" ProgID="Equation.DSMT4" ShapeID="_x0000_i1154" Type="Embed" r:id="rId265"/>
        </w:object>
      </w:r>
      <w:r>
        <w:rPr>
          <w:sz w:val="21"/>
        </w:rPr>
        <w:t>顺时针向下转动，传送带两端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之间的距离为</w:t>
      </w:r>
      <w:r>
        <w:object>
          <v:shape alt="eqId0357a5542cf2c606fbbb3eb801066a1f" coordsize="21600,21600" filled="f" id="_x0000_i1155" o:ole="" o:preferrelative="t" stroked="f" style="width:29.9pt;height:11.2pt" type="#_x0000_t75">
            <v:stroke joinstyle="miter"/>
            <v:imagedata o:title="eqId0357a5542cf2c606fbbb3eb801066a1f" r:id="rId266"/>
            <o:lock aspectratio="t" v:ext="edit"/>
            <w10:anchorlock/>
          </v:shape>
          <o:OLEObject DrawAspect="Content" ObjectID="_1468075855" ProgID="Equation.DSMT4" ShapeID="_x0000_i1155" Type="Embed" r:id="rId267"/>
        </w:object>
      </w:r>
      <w:r>
        <w:rPr>
          <w:sz w:val="21"/>
        </w:rPr>
        <w:t>，物品与传送带间的动摩擦因数为</w:t>
      </w:r>
      <w:r>
        <w:object>
          <v:shape alt="eqIdf881cb9071ca8fea7cef4ab8d4865589" coordsize="21600,21600" filled="f" id="_x0000_i1156" o:ole="" o:preferrelative="t" stroked="f" style="width:33.4pt;height:14.2pt" type="#_x0000_t75">
            <v:stroke joinstyle="miter"/>
            <v:imagedata o:title="eqIdf881cb9071ca8fea7cef4ab8d4865589" r:id="rId168"/>
            <o:lock aspectratio="t" v:ext="edit"/>
            <w10:anchorlock/>
          </v:shape>
          <o:OLEObject DrawAspect="Content" ObjectID="_1468075856" ProgID="Equation.DSMT4" ShapeID="_x0000_i1156" Type="Embed" r:id="rId268"/>
        </w:object>
      </w:r>
      <w:r>
        <w:rPr>
          <w:sz w:val="21"/>
        </w:rPr>
        <w:t>。工作人员把物品从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处由静止释放，物品可视为质点，重力加速度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1eebd522c4de12f8255e649d3145d51" coordsize="21600,21600" filled="f" id="_x0000_i1157" o:ole="" o:preferrelative="t" stroked="f" style="width:31.65pt;height:13.85pt" type="#_x0000_t75">
            <v:stroke joinstyle="miter"/>
            <v:imagedata o:title="eqIdb1eebd522c4de12f8255e649d3145d51" r:id="rId29"/>
            <o:lock aspectratio="t" v:ext="edit"/>
            <w10:anchorlock/>
          </v:shape>
          <o:OLEObject DrawAspect="Content" ObjectID="_1468075857" ProgID="Equation.DSMT4" ShapeID="_x0000_i1157" Type="Embed" r:id="rId269"/>
        </w:object>
      </w:r>
      <w:r>
        <w:rPr>
          <w:sz w:val="21"/>
        </w:rPr>
        <w:t>，</w:t>
      </w:r>
      <w:r>
        <w:object>
          <v:shape alt="eqIdf986badfc5dea707c164e2ab6c98dd06" coordsize="21600,21600" filled="f" id="_x0000_i1158" o:ole="" o:preferrelative="t" stroked="f" style="width:55.4pt;height:12.35pt" type="#_x0000_t75">
            <v:stroke joinstyle="miter"/>
            <v:imagedata o:title="eqIdf986badfc5dea707c164e2ab6c98dd06" r:id="rId170"/>
            <o:lock aspectratio="t" v:ext="edit"/>
            <w10:anchorlock/>
          </v:shape>
          <o:OLEObject DrawAspect="Content" ObjectID="_1468075858" ProgID="Equation.DSMT4" ShapeID="_x0000_i1158" Type="Embed" r:id="rId270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159" o:ole="" o:preferrelative="t" stroked="f" style="width:56.3pt;height:12.4pt" type="#_x0000_t75">
            <v:stroke joinstyle="miter"/>
            <v:imagedata o:title="eqIdfb8485466d2127bd681a322f87c58f86" r:id="rId172"/>
            <o:lock aspectratio="t" v:ext="edit"/>
            <w10:anchorlock/>
          </v:shape>
          <o:OLEObject DrawAspect="Content" ObjectID="_1468075859" ProgID="Equation.DSMT4" ShapeID="_x0000_i1159" Type="Embed" r:id="rId271"/>
        </w:object>
      </w:r>
      <w:r>
        <w:rPr>
          <w:sz w:val="21"/>
        </w:rPr>
        <w:t>。求：</w:t>
      </w:r>
    </w:p>
    <w:p w14:paraId="7ECC04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71625" cy="1514475"/>
            <wp:effectExtent b="9525" l="0" r="13335" t="0"/>
            <wp:docPr descr="学科网 KxorzulvV0nNAx1ODbqMbQ==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7" name="图片 100057"/>
                    <pic:cNvPicPr>
                      <a:picLocks noChangeAspect="1"/>
                    </pic:cNvPicPr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7B98C4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(1)物品刚放到传送带上时加速度的大小；</w:t>
      </w:r>
    </w:p>
    <w:p w14:paraId="6323F8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(2)物品通过传送带由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所用的时间。</w:t>
      </w:r>
    </w:p>
    <w:p w14:paraId="023A617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25．如图甲，质量</w:t>
      </w:r>
      <w:r>
        <w:object>
          <v:shape alt="eqId6967ec3aaf9e7e6a9d90533b8ff61d10" coordsize="21600,21600" filled="f" id="_x0000_i1160" o:ole="" o:preferrelative="t" stroked="f" style="width:36.05pt;height:13.55pt" type="#_x0000_t75">
            <v:stroke joinstyle="miter"/>
            <v:imagedata o:title="eqId6967ec3aaf9e7e6a9d90533b8ff61d10" r:id="rId166"/>
            <o:lock aspectratio="t" v:ext="edit"/>
            <w10:anchorlock/>
          </v:shape>
          <o:OLEObject DrawAspect="Content" ObjectID="_1468075860" ProgID="Equation.DSMT4" ShapeID="_x0000_i1160" Type="Embed" r:id="rId273"/>
        </w:object>
      </w:r>
      <w:r>
        <w:rPr>
          <w:sz w:val="21"/>
        </w:rPr>
        <w:t>的小滑块P（可视为质点），以</w:t>
      </w:r>
      <w:r>
        <w:object>
          <v:shape alt="eqIdf2abae7c8a916742d38012cc7841e9d9" coordsize="21600,21600" filled="f" id="_x0000_i1161" o:ole="" o:preferrelative="t" stroked="f" style="width:45.75pt;height:15.9pt" type="#_x0000_t75">
            <v:stroke joinstyle="miter"/>
            <v:imagedata o:title="eqIdf2abae7c8a916742d38012cc7841e9d9" r:id="rId274"/>
            <o:lock aspectratio="t" v:ext="edit"/>
            <w10:anchorlock/>
          </v:shape>
          <o:OLEObject DrawAspect="Content" ObjectID="_1468075861" ProgID="Equation.DSMT4" ShapeID="_x0000_i1161" Type="Embed" r:id="rId275"/>
        </w:object>
      </w:r>
      <w:r>
        <w:rPr>
          <w:sz w:val="21"/>
        </w:rPr>
        <w:t>的速度从木板左端向右滑上木板Q，此时木板Q速度大小为</w:t>
      </w:r>
      <w:r>
        <w:object>
          <v:shape alt="eqId6e5c86800b60c459831d5689abadc768" coordsize="21600,21600" filled="f" id="_x0000_i1162" o:ole="" o:preferrelative="t" stroked="f" style="width:51pt;height:15.8pt" type="#_x0000_t75">
            <v:stroke joinstyle="miter"/>
            <v:imagedata o:title="eqId6e5c86800b60c459831d5689abadc768" r:id="rId276"/>
            <o:lock aspectratio="t" v:ext="edit"/>
            <w10:anchorlock/>
          </v:shape>
          <o:OLEObject DrawAspect="Content" ObjectID="_1468075862" ProgID="Equation.DSMT4" ShapeID="_x0000_i1162" Type="Embed" r:id="rId277"/>
        </w:object>
      </w:r>
      <w:r>
        <w:rPr>
          <w:sz w:val="21"/>
        </w:rPr>
        <w:t>，方向水平向左，从该时刻开始1.2s内两物体的运动情况的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-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图像如图乙所示，1.2s时滑块P的速度为0，木板Q的速度大小为4m/s。已知木板Q质量</w:t>
      </w:r>
      <w:r>
        <w:object>
          <v:shape alt="eqIda3e163ca76141601cec791b4cdb0caa8" coordsize="21600,21600" filled="f" id="_x0000_i1163" o:ole="" o:preferrelative="t" stroked="f" style="width:40.45pt;height:13.9pt" type="#_x0000_t75">
            <v:stroke joinstyle="miter"/>
            <v:imagedata o:title="eqIda3e163ca76141601cec791b4cdb0caa8" r:id="rId278"/>
            <o:lock aspectratio="t" v:ext="edit"/>
            <w10:anchorlock/>
          </v:shape>
          <o:OLEObject DrawAspect="Content" ObjectID="_1468075863" ProgID="Equation.DSMT4" ShapeID="_x0000_i1163" Type="Embed" r:id="rId279"/>
        </w:object>
      </w:r>
      <w:r>
        <w:rPr>
          <w:sz w:val="21"/>
        </w:rPr>
        <w:t>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164" o:ole="" o:preferrelative="t" stroked="f" style="width:36.05pt;height:14.35pt" type="#_x0000_t75">
            <v:stroke joinstyle="miter"/>
            <v:imagedata o:title="eqIdbf189a86ac788e61722281a7b1ed7b8e" r:id="rId60"/>
            <o:lock aspectratio="t" v:ext="edit"/>
            <w10:anchorlock/>
          </v:shape>
          <o:OLEObject DrawAspect="Content" ObjectID="_1468075864" ProgID="Equation.DSMT4" ShapeID="_x0000_i1164" Type="Embed" r:id="rId280"/>
        </w:object>
      </w:r>
      <w:r>
        <w:rPr>
          <w:sz w:val="21"/>
        </w:rPr>
        <w:t>。求：</w:t>
      </w:r>
    </w:p>
    <w:p w14:paraId="1495C166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181600" cy="1571625"/>
            <wp:effectExtent b="13335" l="0" r="0" t="0"/>
            <wp:docPr descr="学科网 KxorzulvV0nNAx1ODbqMbQ=="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9" name="图片 100059"/>
                    <pic:cNvPicPr>
                      <a:picLocks noChangeAspect="1"/>
                    </pic:cNvPicPr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19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(1)PQ间的动摩擦因数；</w:t>
      </w:r>
    </w:p>
    <w:p w14:paraId="424663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(2)Q与地面间的动摩擦因数；</w:t>
      </w:r>
    </w:p>
    <w:p w14:paraId="14B867C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(3)如果想要滑块P不从木板Q上掉落，木板Q的最小长度。</w:t>
      </w:r>
    </w:p>
    <w:p w14:paraId="5DC355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26．如图所示，质量为</w:t>
      </w:r>
      <w:r>
        <w:object>
          <v:shape alt="eqId1a503342d07d9a06b986b6d16e5b1880" coordsize="21600,21600" filled="f" id="_x0000_i1165" o:ole="" o:preferrelative="t" stroked="f" style="width:42.2pt;height:13.85pt" type="#_x0000_t75">
            <v:stroke joinstyle="miter"/>
            <v:imagedata o:title="eqId1a503342d07d9a06b986b6d16e5b1880" r:id="rId282"/>
            <o:lock aspectratio="t" v:ext="edit"/>
            <w10:anchorlock/>
          </v:shape>
          <o:OLEObject DrawAspect="Content" ObjectID="_1468075865" ProgID="Equation.DSMT4" ShapeID="_x0000_i1165" Type="Embed" r:id="rId283"/>
        </w:object>
      </w:r>
      <w:r>
        <w:rPr>
          <w:sz w:val="21"/>
        </w:rPr>
        <w:t>的长方体形刚性盒子在水平拉力</w:t>
      </w:r>
      <w:r>
        <w:object>
          <v:shape alt="eqId55cb22cf0dd02bbd2cb8aa5457bf8a80" coordsize="21600,21600" filled="f" id="_x0000_i1166" o:ole="" o:preferrelative="t" stroked="f" style="width:39.55pt;height:12.3pt" type="#_x0000_t75">
            <v:stroke joinstyle="miter"/>
            <v:imagedata o:title="eqId55cb22cf0dd02bbd2cb8aa5457bf8a80" r:id="rId284"/>
            <o:lock aspectratio="t" v:ext="edit"/>
            <w10:anchorlock/>
          </v:shape>
          <o:OLEObject DrawAspect="Content" ObjectID="_1468075866" ProgID="Equation.DSMT4" ShapeID="_x0000_i1166" Type="Embed" r:id="rId285"/>
        </w:object>
      </w:r>
      <w:r>
        <w:rPr>
          <w:sz w:val="21"/>
        </w:rPr>
        <w:t>的作用下沿水平面向右做匀加速直线运动，此时盒子内一个质量为</w:t>
      </w:r>
      <w:r>
        <w:object>
          <v:shape alt="eqId6967ec3aaf9e7e6a9d90533b8ff61d10" coordsize="21600,21600" filled="f" id="_x0000_i1167" o:ole="" o:preferrelative="t" stroked="f" style="width:36.05pt;height:13.55pt" type="#_x0000_t75">
            <v:stroke joinstyle="miter"/>
            <v:imagedata o:title="eqId6967ec3aaf9e7e6a9d90533b8ff61d10" r:id="rId166"/>
            <o:lock aspectratio="t" v:ext="edit"/>
            <w10:anchorlock/>
          </v:shape>
          <o:OLEObject DrawAspect="Content" ObjectID="_1468075867" ProgID="Equation.DSMT4" ShapeID="_x0000_i1167" Type="Embed" r:id="rId286"/>
        </w:object>
      </w:r>
      <w:r>
        <w:rPr>
          <w:sz w:val="21"/>
        </w:rPr>
        <w:t>的物块紧靠左侧内壁保持静止。当木箱的速度为</w:t>
      </w:r>
      <w:r>
        <w:object>
          <v:shape alt="eqIdf2072ff746502fd2401d1ea063f11343" coordsize="21600,21600" filled="f" id="_x0000_i1168" o:ole="" o:preferrelative="t" stroked="f" style="width:42.2pt;height:15.8pt" type="#_x0000_t75">
            <v:stroke joinstyle="miter"/>
            <v:imagedata o:title="eqIdf2072ff746502fd2401d1ea063f11343" r:id="rId287"/>
            <o:lock aspectratio="t" v:ext="edit"/>
            <w10:anchorlock/>
          </v:shape>
          <o:OLEObject DrawAspect="Content" ObjectID="_1468075868" ProgID="Equation.DSMT4" ShapeID="_x0000_i1168" Type="Embed" r:id="rId288"/>
        </w:object>
      </w:r>
      <w:r>
        <w:rPr>
          <w:sz w:val="21"/>
        </w:rPr>
        <w:t>时撤去拉力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，物块恰好不会与盒子右侧内壁相撞。已知物块与盒子内壁间的动摩擦因数为</w:t>
      </w:r>
      <w:r>
        <w:object>
          <v:shape alt="eqIdbd744db650389e17a3920d51ea2ca202" coordsize="21600,21600" filled="f" id="_x0000_i1169" o:ole="" o:preferrelative="t" stroked="f" style="width:36.9pt;height:15.7pt" type="#_x0000_t75">
            <v:stroke joinstyle="miter"/>
            <v:imagedata o:title="eqIdbd744db650389e17a3920d51ea2ca202" r:id="rId257"/>
            <o:lock aspectratio="t" v:ext="edit"/>
            <w10:anchorlock/>
          </v:shape>
          <o:OLEObject DrawAspect="Content" ObjectID="_1468075869" ProgID="Equation.DSMT4" ShapeID="_x0000_i1169" Type="Embed" r:id="rId289"/>
        </w:object>
      </w:r>
      <w:r>
        <w:rPr>
          <w:sz w:val="21"/>
        </w:rPr>
        <w:t>，盒子与水平面间的动摩擦因数为</w:t>
      </w:r>
      <w:r>
        <w:object>
          <v:shape alt="eqIdfbc03a63bf7d8b205acd470d79556f66" coordsize="21600,21600" filled="f" id="_x0000_i1170" o:ole="" o:preferrelative="t" stroked="f" style="width:42.2pt;height:15.8pt" type="#_x0000_t75">
            <v:stroke joinstyle="miter"/>
            <v:imagedata o:title="eqIdfbc03a63bf7d8b205acd470d79556f66" r:id="rId290"/>
            <o:lock aspectratio="t" v:ext="edit"/>
            <w10:anchorlock/>
          </v:shape>
          <o:OLEObject DrawAspect="Content" ObjectID="_1468075870" ProgID="Equation.DSMT4" ShapeID="_x0000_i1170" Type="Embed" r:id="rId291"/>
        </w:object>
      </w:r>
      <w:r>
        <w:rPr>
          <w:sz w:val="21"/>
        </w:rPr>
        <w:t>。设最大静摩擦力等于滑动摩擦力，物块可视为质点，重力加速度</w:t>
      </w:r>
      <w:r>
        <w:object>
          <v:shape alt="eqIda831fae871c9028a347e59294f7422ec" coordsize="21600,21600" filled="f" id="_x0000_i1171" o:ole="" o:preferrelative="t" stroked="f" style="width:52.75pt;height:15.05pt" type="#_x0000_t75">
            <v:stroke joinstyle="miter"/>
            <v:imagedata o:title="eqIda831fae871c9028a347e59294f7422ec" r:id="rId137"/>
            <o:lock aspectratio="t" v:ext="edit"/>
            <w10:anchorlock/>
          </v:shape>
          <o:OLEObject DrawAspect="Content" ObjectID="_1468075871" ProgID="Equation.DSMT4" ShapeID="_x0000_i1171" Type="Embed" r:id="rId292"/>
        </w:object>
      </w:r>
      <w:r>
        <w:rPr>
          <w:sz w:val="21"/>
        </w:rPr>
        <w:t>。求：</w:t>
      </w:r>
    </w:p>
    <w:p w14:paraId="627A82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04975" cy="609600"/>
            <wp:effectExtent b="0" l="0" r="1905" t="0"/>
            <wp:docPr descr="学科网 KxorzulvV0nNAx1ODbqMbQ==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1" name="图片 100061"/>
                    <pic:cNvPicPr>
                      <a:picLocks noChangeAspect="1"/>
                    </pic:cNvPicPr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B97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(1)撤去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前，盒子左侧内壁对物块的作用力大小；</w:t>
      </w:r>
    </w:p>
    <w:p w14:paraId="30BFD6A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(2)盒子左侧内壁和右侧内壁之间的距离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。</w:t>
      </w:r>
    </w:p>
    <w:p w14:paraId="1F0F71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4A9AEB4D">
      <w:pPr>
        <w:pStyle w:val="Heading1"/>
        <w:shd w:color="auto" w:fill="auto" w:val="clear"/>
      </w:pPr>
      <w:bookmarkStart w:id="12" w:name="_Toc13754"/>
      <w:r>
        <w:rPr>
          <w:rFonts w:ascii="Times New Roman" w:cs="Times New Roman" w:eastAsiaTheme="majorEastAsia" w:hAnsi="Times New Roman"/>
          <w:sz w:val="21"/>
          <w:szCs w:val="21"/>
        </w:rPr>
        <w:drawing>
          <wp:inline distB="0" distL="0" distR="0" distT="0">
            <wp:extent cx="3171190" cy="410210"/>
            <wp:effectExtent b="1270" l="0" r="13970" t="0"/>
            <wp:docPr descr="学科网 KxorzulvV0nNAx1ODbqMbQ==" id="12100550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210055080" name="图片 6"/>
                    <pic:cNvPicPr>
                      <a:picLocks noChangeArrowheads="1" noChangeAspect="1"/>
                    </pic:cNvPicPr>
                  </pic:nvPicPr>
                  <pic:blipFill>
                    <a:blip cstate="print"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  <w:bookmarkEnd w:id="12"/>
    </w:p>
    <w:p w14:paraId="1498AC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</w:t>
      </w:r>
      <w:r>
        <w:rPr>
          <w:rFonts w:hint="eastAsia"/>
          <w:sz w:val="21"/>
          <w:lang w:eastAsia="zh-CN"/>
        </w:rPr>
        <w:t>（24-25高一上·陕西渭南·期末）</w:t>
      </w:r>
      <w:r>
        <w:rPr>
          <w:sz w:val="21"/>
        </w:rPr>
        <w:t>如图所示，光滑水平面上有质量分别为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1</w:t>
      </w:r>
      <w:r>
        <w:rPr>
          <w:sz w:val="21"/>
        </w:rPr>
        <w:t>=1kg和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2</w:t>
      </w:r>
      <w:r>
        <w:rPr>
          <w:sz w:val="21"/>
        </w:rPr>
        <w:t>=2kg的两个物体，物体之间用一根长1m的细线连接，其中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2</w:t>
      </w:r>
      <w:r>
        <w:rPr>
          <w:sz w:val="21"/>
        </w:rPr>
        <w:t>受到一个6N水平向右的拉力作用，（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取10m/s</w:t>
      </w:r>
      <w:r>
        <w:rPr>
          <w:sz w:val="21"/>
          <w:vertAlign w:val="superscript"/>
        </w:rPr>
        <w:t>2</w:t>
      </w:r>
      <w:r>
        <w:rPr>
          <w:sz w:val="21"/>
        </w:rPr>
        <w:t>）求：</w:t>
      </w:r>
    </w:p>
    <w:p w14:paraId="6876A28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05075" cy="390525"/>
            <wp:effectExtent b="5715" l="0" r="9525" t="0"/>
            <wp:docPr descr="学科网 KxorzulvV0nNAx1ODbqMbQ=="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3" name="图片 100063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76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1</w:t>
      </w:r>
      <w:r>
        <w:rPr>
          <w:sz w:val="21"/>
        </w:rPr>
        <w:t>产生的加速度；</w:t>
      </w:r>
    </w:p>
    <w:p w14:paraId="2981B41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(2)连结两物体细线上的拉力的大小；</w:t>
      </w:r>
    </w:p>
    <w:p w14:paraId="0715B8C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(3)若地面不光滑，两物体与地面的动摩擦因数均为</w:t>
      </w:r>
      <w:r>
        <w:rPr>
          <w:rFonts w:ascii="Times New Roman" w:cs="Times New Roman" w:eastAsia="Times New Roman" w:hAnsi="Times New Roman"/>
          <w:i/>
          <w:sz w:val="21"/>
        </w:rPr>
        <w:t>μ</w:t>
      </w:r>
      <w:r>
        <w:rPr>
          <w:sz w:val="21"/>
        </w:rPr>
        <w:t>=0.1，开始时细线刚好被拉直且两物体均静止，当上述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=6N的水平拉力作用3s后将细线剪断，则剪断后5s时两物体相距多远。</w:t>
      </w:r>
    </w:p>
    <w:p w14:paraId="57BD34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</w:t>
      </w:r>
      <w:r>
        <w:rPr>
          <w:rFonts w:hint="eastAsia"/>
          <w:sz w:val="21"/>
          <w:lang w:eastAsia="zh-CN"/>
        </w:rPr>
        <w:t>（24-25高一上·广东深圳·期末）</w:t>
      </w:r>
      <w:r>
        <w:rPr>
          <w:sz w:val="21"/>
        </w:rPr>
        <w:t>如图甲所示是某科技馆内的一种设备——“娱乐风洞”，该设备通过人工制造和控制气流，把人“吹”起来，体验太空飘浮的感觉。图乙为该风洞的简化示意图，其主体是一个高</w:t>
      </w:r>
      <w:r>
        <w:object>
          <v:shape alt="eqIdc23e5553f9b2c5badf4591f14e558a84" coordsize="21600,21600" filled="f" id="_x0000_i1172" o:ole="" o:preferrelative="t" stroked="f" style="width:44.85pt;height:11.85pt" type="#_x0000_t75">
            <v:stroke joinstyle="miter"/>
            <v:imagedata o:title="eqIdc23e5553f9b2c5badf4591f14e558a84" r:id="rId296"/>
            <o:lock aspectratio="t" v:ext="edit"/>
            <w10:anchorlock/>
          </v:shape>
          <o:OLEObject DrawAspect="Content" ObjectID="_1468075872" ProgID="Equation.DSMT4" ShapeID="_x0000_i1172" Type="Embed" r:id="rId297"/>
        </w:object>
      </w:r>
      <w:r>
        <w:rPr>
          <w:sz w:val="21"/>
        </w:rPr>
        <w:t>的圆柱形竖直管道，开启管道底部的气流，恰好使一位质量为</w:t>
      </w:r>
      <w:r>
        <w:object>
          <v:shape alt="eqId3b92ad873b02d0a95aed7d13bb8aa6b0" coordsize="21600,21600" filled="f" id="_x0000_i1173" o:ole="" o:preferrelative="t" stroked="f" style="width:43.1pt;height:14.15pt" type="#_x0000_t75">
            <v:stroke joinstyle="miter"/>
            <v:imagedata o:title="eqId3b92ad873b02d0a95aed7d13bb8aa6b0" r:id="rId298"/>
            <o:lock aspectratio="t" v:ext="edit"/>
            <w10:anchorlock/>
          </v:shape>
          <o:OLEObject DrawAspect="Content" ObjectID="_1468075873" ProgID="Equation.DSMT4" ShapeID="_x0000_i1173" Type="Embed" r:id="rId299"/>
        </w:object>
      </w:r>
      <w:r>
        <w:rPr>
          <w:sz w:val="21"/>
        </w:rPr>
        <w:t>的游客悬浮在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点，由于设备故障，气流突然消失，游客开始做自由落体运动；为保障安全，在游客下落</w:t>
      </w:r>
      <w:r>
        <w:object>
          <v:shape alt="eqId97ba4b0c78370d2c5a1e180e2473d691" coordsize="21600,21600" filled="f" id="_x0000_i1174" o:ole="" o:preferrelative="t" stroked="f" style="width:45.7pt;height:12.05pt" type="#_x0000_t75">
            <v:stroke joinstyle="miter"/>
            <v:imagedata o:title="eqId97ba4b0c78370d2c5a1e180e2473d691" r:id="rId300"/>
            <o:lock aspectratio="t" v:ext="edit"/>
            <w10:anchorlock/>
          </v:shape>
          <o:OLEObject DrawAspect="Content" ObjectID="_1468075874" ProgID="Equation.DSMT4" ShapeID="_x0000_i1174" Type="Embed" r:id="rId301"/>
        </w:objec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点时，启动备用装置立即产生更强的恒定气流，游客继续下落</w:t>
      </w:r>
      <w:r>
        <w:object>
          <v:shape alt="eqIdbd35bc42cabe9bb2f019202e08e7156e" coordsize="21600,21600" filled="f" id="_x0000_i1175" o:ole="" o:preferrelative="t" stroked="f" style="width:37.8pt;height:15.65pt" type="#_x0000_t75">
            <v:stroke joinstyle="miter"/>
            <v:imagedata o:title="eqIdbd35bc42cabe9bb2f019202e08e7156e" r:id="rId302"/>
            <o:lock aspectratio="t" v:ext="edit"/>
            <w10:anchorlock/>
          </v:shape>
          <o:OLEObject DrawAspect="Content" ObjectID="_1468075875" ProgID="Equation.DSMT4" ShapeID="_x0000_i1175" Type="Embed" r:id="rId303"/>
        </w:object>
      </w:r>
      <w:r>
        <w:rPr>
          <w:sz w:val="21"/>
        </w:rPr>
        <w:t>到靠近管道底部的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点时恰好速度为零，静坐</w:t>
      </w:r>
      <w:r>
        <w:object>
          <v:shape alt="eqId626225273d1a096ea0005a1398f46b84" coordsize="21600,21600" filled="f" id="_x0000_i1176" o:ole="" o:preferrelative="t" stroked="f" style="width:37.8pt;height:15.9pt" type="#_x0000_t75">
            <v:stroke joinstyle="miter"/>
            <v:imagedata o:title="eqId626225273d1a096ea0005a1398f46b84" r:id="rId304"/>
            <o:lock aspectratio="t" v:ext="edit"/>
            <w10:anchorlock/>
          </v:shape>
          <o:OLEObject DrawAspect="Content" ObjectID="_1468075876" ProgID="Equation.DSMT4" ShapeID="_x0000_i1176" Type="Embed" r:id="rId305"/>
        </w:object>
      </w:r>
      <w:r>
        <w:rPr>
          <w:sz w:val="21"/>
        </w:rPr>
        <w:t>后游戏结束。已知重力加速度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177" o:ole="" o:preferrelative="t" stroked="f" style="width:36.05pt;height:14.35pt" type="#_x0000_t75">
            <v:stroke joinstyle="miter"/>
            <v:imagedata o:title="eqIdbf189a86ac788e61722281a7b1ed7b8e" r:id="rId60"/>
            <o:lock aspectratio="t" v:ext="edit"/>
            <w10:anchorlock/>
          </v:shape>
          <o:OLEObject DrawAspect="Content" ObjectID="_1468075877" ProgID="Equation.DSMT4" ShapeID="_x0000_i1177" Type="Embed" r:id="rId306"/>
        </w:object>
      </w:r>
      <w:r>
        <w:rPr>
          <w:sz w:val="21"/>
        </w:rPr>
        <w:t>，游客可看成质点。求：</w:t>
      </w:r>
    </w:p>
    <w:p w14:paraId="706365F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24125" cy="1600200"/>
            <wp:effectExtent b="0" l="0" r="5715" t="0"/>
            <wp:docPr descr="学科网 KxorzulvV0nNAx1ODbqMbQ==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5" name="图片 100065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AA9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(1)游客在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间受到的气流作用力大小；</w:t>
      </w:r>
    </w:p>
    <w:p w14:paraId="22B8075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(2)游客从开始下落到游戏结束时的平均速度大小。</w:t>
      </w:r>
    </w:p>
    <w:p w14:paraId="42A89C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</w:t>
      </w:r>
      <w:r>
        <w:rPr>
          <w:rFonts w:hint="eastAsia"/>
          <w:sz w:val="21"/>
          <w:lang w:eastAsia="zh-CN"/>
        </w:rPr>
        <w:t>（24-25高一上·陕西汉中·期末）</w:t>
      </w:r>
      <w:r>
        <w:rPr>
          <w:sz w:val="21"/>
        </w:rPr>
        <w:t>如图甲所示，分拣机器人在快递行业的推广大大提高了工作效率，派件员在分拣处将包裹放在静止机器人的水平托盘上，机器人可将包裹送至指定投递口，停止运动后缓慢翻转托盘，当托盘与水平方向的夹角增大到</w:t>
      </w:r>
      <w:r>
        <w:object>
          <v:shape alt="eqIdc24095e409b025db711f14be783a406c" coordsize="21600,21600" filled="f" id="_x0000_i1178" o:ole="" o:preferrelative="t" stroked="f" style="width:8.75pt;height:12.4pt" type="#_x0000_t75">
            <v:stroke joinstyle="miter"/>
            <v:imagedata o:title="eqIdc24095e409b025db711f14be783a406c" r:id="rId147"/>
            <o:lock aspectratio="t" v:ext="edit"/>
            <w10:anchorlock/>
          </v:shape>
          <o:OLEObject DrawAspect="Content" ObjectID="_1468075878" ProgID="Equation.DSMT4" ShapeID="_x0000_i1178" Type="Embed" r:id="rId308"/>
        </w:object>
      </w:r>
      <w:r>
        <w:rPr>
          <w:sz w:val="21"/>
        </w:rPr>
        <w:t>时，包裹恰好开始下滑。如图乙所示，质量为</w:t>
      </w:r>
      <w:r>
        <w:object>
          <v:shape alt="eqIdd9928f62d827a592a87f187a83a4eb26" coordsize="21600,21600" filled="f" id="_x0000_i1179" o:ole="" o:preferrelative="t" stroked="f" style="width:24.6pt;height:14.05pt" type="#_x0000_t75">
            <v:stroke joinstyle="miter"/>
            <v:imagedata o:title="eqIdd9928f62d827a592a87f187a83a4eb26" r:id="rId309"/>
            <o:lock aspectratio="t" v:ext="edit"/>
            <w10:anchorlock/>
          </v:shape>
          <o:OLEObject DrawAspect="Content" ObjectID="_1468075879" ProgID="Equation.DSMT4" ShapeID="_x0000_i1179" Type="Embed" r:id="rId310"/>
        </w:object>
      </w:r>
      <w:r>
        <w:rPr>
          <w:sz w:val="21"/>
        </w:rPr>
        <w:t>的机器人要把一质量为</w:t>
      </w:r>
      <w:r>
        <w:object>
          <v:shape alt="eqIdd776237845fded133ef34870d44afdb6" coordsize="21600,21600" filled="f" id="_x0000_i1180" o:ole="" o:preferrelative="t" stroked="f" style="width:19.35pt;height:14.05pt" type="#_x0000_t75">
            <v:stroke joinstyle="miter"/>
            <v:imagedata o:title="eqIdd776237845fded133ef34870d44afdb6" r:id="rId194"/>
            <o:lock aspectratio="t" v:ext="edit"/>
            <w10:anchorlock/>
          </v:shape>
          <o:OLEObject DrawAspect="Content" ObjectID="_1468075880" ProgID="Equation.DSMT4" ShapeID="_x0000_i1180" Type="Embed" r:id="rId311"/>
        </w:object>
      </w:r>
      <w:r>
        <w:rPr>
          <w:sz w:val="21"/>
        </w:rPr>
        <w:t>的包裹从供包台运至相距</w:t>
      </w:r>
      <w:r>
        <w:object>
          <v:shape alt="eqId369035e6a95918907e1cde18b769a4dd" coordsize="21600,21600" filled="f" id="_x0000_i1181" o:ole="" o:preferrelative="t" stroked="f" style="width:39.55pt;height:12.05pt" type="#_x0000_t75">
            <v:stroke joinstyle="miter"/>
            <v:imagedata o:title="eqId369035e6a95918907e1cde18b769a4dd" r:id="rId312"/>
            <o:lock aspectratio="t" v:ext="edit"/>
            <w10:anchorlock/>
          </v:shape>
          <o:OLEObject DrawAspect="Content" ObjectID="_1468075881" ProgID="Equation.DSMT4" ShapeID="_x0000_i1181" Type="Embed" r:id="rId313"/>
        </w:object>
      </w:r>
      <w:r>
        <w:rPr>
          <w:sz w:val="21"/>
        </w:rPr>
        <w:t>的分拣口处，为了运输安全，包裹需与水平托盘保持相对静止。已知包裹与水平托盘间的动摩擦因数</w:t>
      </w:r>
      <w:r>
        <w:object>
          <v:shape alt="eqIdcd5814234465e1ff0d9875fc240df1c2" coordsize="21600,21600" filled="f" id="_x0000_i1182" o:ole="" o:preferrelative="t" stroked="f" style="width:38.7pt;height:13.9pt" type="#_x0000_t75">
            <v:stroke joinstyle="miter"/>
            <v:imagedata o:title="eqIdcd5814234465e1ff0d9875fc240df1c2" r:id="rId314"/>
            <o:lock aspectratio="t" v:ext="edit"/>
            <w10:anchorlock/>
          </v:shape>
          <o:OLEObject DrawAspect="Content" ObjectID="_1468075882" ProgID="Equation.DSMT4" ShapeID="_x0000_i1182" Type="Embed" r:id="rId315"/>
        </w:object>
      </w:r>
      <w:r>
        <w:rPr>
          <w:sz w:val="21"/>
        </w:rPr>
        <w:t>，最大静摩擦力近似等于滑动摩擦力，重力加速度大小</w:t>
      </w:r>
      <w:r>
        <w:object>
          <v:shape alt="eqId276509f01529d982ab21e479a4619268" coordsize="21600,21600" filled="f" id="_x0000_i1183" o:ole="" o:preferrelative="t" stroked="f" style="width:9.65pt;height:10.4pt" type="#_x0000_t75">
            <v:stroke joinstyle="miter"/>
            <v:imagedata o:title="eqId276509f01529d982ab21e479a4619268" r:id="rId116"/>
            <o:lock aspectratio="t" v:ext="edit"/>
            <w10:anchorlock/>
          </v:shape>
          <o:OLEObject DrawAspect="Content" ObjectID="_1468075883" ProgID="Equation.DSMT4" ShapeID="_x0000_i1183" Type="Embed" r:id="rId316"/>
        </w:object>
      </w:r>
      <w:r>
        <w:rPr>
          <w:sz w:val="21"/>
        </w:rPr>
        <w:t>取</w:t>
      </w:r>
      <w:r>
        <w:object>
          <v:shape alt="eqIdbf189a86ac788e61722281a7b1ed7b8e" coordsize="21600,21600" filled="f" id="_x0000_i1184" o:ole="" o:preferrelative="t" stroked="f" style="width:36.05pt;height:14.35pt" type="#_x0000_t75">
            <v:stroke joinstyle="miter"/>
            <v:imagedata o:title="eqIdbf189a86ac788e61722281a7b1ed7b8e" r:id="rId60"/>
            <o:lock aspectratio="t" v:ext="edit"/>
            <w10:anchorlock/>
          </v:shape>
          <o:OLEObject DrawAspect="Content" ObjectID="_1468075884" ProgID="Equation.DSMT4" ShapeID="_x0000_i1184" Type="Embed" r:id="rId317"/>
        </w:object>
      </w:r>
      <w:r>
        <w:rPr>
          <w:sz w:val="21"/>
        </w:rPr>
        <w:t>，求：（</w:t>
      </w:r>
      <w:r>
        <w:object>
          <v:shape alt="eqIda2276325f18cd54f592406e0326219d5" coordsize="21600,21600" filled="f" id="_x0000_i1185" o:ole="" o:preferrelative="t" stroked="f" style="width:53.65pt;height:14.1pt" type="#_x0000_t75">
            <v:stroke joinstyle="miter"/>
            <v:imagedata o:title="eqIda2276325f18cd54f592406e0326219d5" r:id="rId318"/>
            <o:lock aspectratio="t" v:ext="edit"/>
            <w10:anchorlock/>
          </v:shape>
          <o:OLEObject DrawAspect="Content" ObjectID="_1468075885" ProgID="Equation.DSMT4" ShapeID="_x0000_i1185" Type="Embed" r:id="rId319"/>
        </w:object>
      </w:r>
      <w:r>
        <w:rPr>
          <w:sz w:val="21"/>
        </w:rPr>
        <w:t>，</w:t>
      </w:r>
      <w:r>
        <w:object>
          <v:shape alt="eqIdca4893ed984d30e85197e74c028a16df" coordsize="21600,21600" filled="f" id="_x0000_i1186" o:ole="" o:preferrelative="t" stroked="f" style="width:54.5pt;height:13.9pt" type="#_x0000_t75">
            <v:stroke joinstyle="miter"/>
            <v:imagedata o:title="eqIdca4893ed984d30e85197e74c028a16df" r:id="rId320"/>
            <o:lock aspectratio="t" v:ext="edit"/>
            <w10:anchorlock/>
          </v:shape>
          <o:OLEObject DrawAspect="Content" ObjectID="_1468075886" ProgID="Equation.DSMT4" ShapeID="_x0000_i1186" Type="Embed" r:id="rId321"/>
        </w:object>
      </w:r>
      <w:r>
        <w:rPr>
          <w:sz w:val="21"/>
        </w:rPr>
        <w:t>，</w:t>
      </w:r>
      <w:r>
        <w:object>
          <v:shape alt="eqIdf9147cf2dac138fa2def4f01b6bcf19d" coordsize="21600,21600" filled="f" id="_x0000_i1187" o:ole="" o:preferrelative="t" stroked="f" style="width:52.75pt;height:13.85pt" type="#_x0000_t75">
            <v:stroke joinstyle="miter"/>
            <v:imagedata o:title="eqIdf9147cf2dac138fa2def4f01b6bcf19d" r:id="rId322"/>
            <o:lock aspectratio="t" v:ext="edit"/>
            <w10:anchorlock/>
          </v:shape>
          <o:OLEObject DrawAspect="Content" ObjectID="_1468075887" ProgID="Equation.DSMT4" ShapeID="_x0000_i1187" Type="Embed" r:id="rId323"/>
        </w:object>
      </w:r>
      <w:r>
        <w:rPr>
          <w:sz w:val="21"/>
        </w:rPr>
        <w:t>，</w:t>
      </w:r>
      <w:r>
        <w:object>
          <v:shape alt="eqId267590a5166806040a3485f95883fa9e" coordsize="21600,21600" filled="f" id="_x0000_i1188" o:ole="" o:preferrelative="t" stroked="f" style="width:54.5pt;height:13.8pt" type="#_x0000_t75">
            <v:stroke joinstyle="miter"/>
            <v:imagedata o:title="eqId267590a5166806040a3485f95883fa9e" r:id="rId324"/>
            <o:lock aspectratio="t" v:ext="edit"/>
            <w10:anchorlock/>
          </v:shape>
          <o:OLEObject DrawAspect="Content" ObjectID="_1468075888" ProgID="Equation.DSMT4" ShapeID="_x0000_i1188" Type="Embed" r:id="rId325"/>
        </w:object>
      </w:r>
      <w:r>
        <w:rPr>
          <w:sz w:val="21"/>
        </w:rPr>
        <w:t>）</w:t>
      </w:r>
    </w:p>
    <w:p w14:paraId="7EDC833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276215" cy="819785"/>
            <wp:effectExtent b="3175" l="0" r="12065" t="0"/>
            <wp:docPr descr="学科网 KxorzulvV0nNAx1ODbqMbQ=="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7" name="图片 100067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84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(1)包裹刚开始下滑时托盘与水平方向的夹角</w:t>
      </w:r>
      <w:r>
        <w:object>
          <v:shape alt="eqIdc24095e409b025db711f14be783a406c" coordsize="21600,21600" filled="f" id="_x0000_i1189" o:ole="" o:preferrelative="t" stroked="f" style="width:8.75pt;height:12.4pt" type="#_x0000_t75">
            <v:stroke joinstyle="miter"/>
            <v:imagedata o:title="eqIdc24095e409b025db711f14be783a406c" r:id="rId147"/>
            <o:lock aspectratio="t" v:ext="edit"/>
            <w10:anchorlock/>
          </v:shape>
          <o:OLEObject DrawAspect="Content" ObjectID="_1468075889" ProgID="Equation.DSMT4" ShapeID="_x0000_i1189" Type="Embed" r:id="rId327"/>
        </w:object>
      </w:r>
      <w:r>
        <w:rPr>
          <w:sz w:val="21"/>
        </w:rPr>
        <w:t>；</w:t>
      </w:r>
    </w:p>
    <w:p w14:paraId="4E5E56C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(2)机器人在运输包裹的过程中允许的最大加速度</w:t>
      </w:r>
      <w:r>
        <w:object>
          <v:shape alt="eqId0a6936d370d6a238a608ca56f87198de" coordsize="21600,21600" filled="f" id="_x0000_i1190" o:ole="" o:preferrelative="t" stroked="f" style="width:8.75pt;height:9.65pt" type="#_x0000_t75">
            <v:stroke joinstyle="miter"/>
            <v:imagedata o:title="eqId0a6936d370d6a238a608ca56f87198de" r:id="rId328"/>
            <o:lock aspectratio="t" v:ext="edit"/>
            <w10:anchorlock/>
          </v:shape>
          <o:OLEObject DrawAspect="Content" ObjectID="_1468075890" ProgID="Equation.DSMT4" ShapeID="_x0000_i1190" Type="Embed" r:id="rId329"/>
        </w:object>
      </w:r>
      <w:r>
        <w:rPr>
          <w:sz w:val="21"/>
        </w:rPr>
        <w:t>及此时机器人受到的水平合力大小；</w:t>
      </w:r>
    </w:p>
    <w:p w14:paraId="239F51F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(3)若机器人运行的最大速度为</w:t>
      </w:r>
      <w:r>
        <w:object>
          <v:shape alt="eqIdc1d97630aa195cb2d213b0f8d11e3392" coordsize="21600,21600" filled="f" id="_x0000_i1191" o:ole="" o:preferrelative="t" stroked="f" style="width:49.25pt;height:15.75pt" type="#_x0000_t75">
            <v:stroke joinstyle="miter"/>
            <v:imagedata o:title="eqIdc1d97630aa195cb2d213b0f8d11e3392" r:id="rId330"/>
            <o:lock aspectratio="t" v:ext="edit"/>
            <w10:anchorlock/>
          </v:shape>
          <o:OLEObject DrawAspect="Content" ObjectID="_1468075891" ProgID="Equation.DSMT4" ShapeID="_x0000_i1191" Type="Embed" r:id="rId331"/>
        </w:object>
      </w:r>
      <w:r>
        <w:rPr>
          <w:sz w:val="21"/>
        </w:rPr>
        <w:t>，则机器人从分拣处运行至投递口（恰好静止）所需的最短时间</w:t>
      </w:r>
      <w:r>
        <w:object>
          <v:shape alt="eqId36a1b09c653185842513e24ebba60bb3" coordsize="21600,21600" filled="f" id="_x0000_i1192" o:ole="" o:preferrelative="t" stroked="f" style="width:6.15pt;height:10.9pt" type="#_x0000_t75">
            <v:stroke joinstyle="miter"/>
            <v:imagedata o:title="eqId36a1b09c653185842513e24ebba60bb3" r:id="rId153"/>
            <o:lock aspectratio="t" v:ext="edit"/>
            <w10:anchorlock/>
          </v:shape>
          <o:OLEObject DrawAspect="Content" ObjectID="_1468075892" ProgID="Equation.DSMT4" ShapeID="_x0000_i1192" Type="Embed" r:id="rId332"/>
        </w:object>
      </w:r>
      <w:r>
        <w:rPr>
          <w:sz w:val="21"/>
        </w:rPr>
        <w:t>。</w:t>
      </w:r>
    </w:p>
    <w:p w14:paraId="230C51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30．</w:t>
      </w:r>
      <w:r>
        <w:rPr>
          <w:rFonts w:hint="eastAsia"/>
          <w:sz w:val="21"/>
          <w:lang w:eastAsia="zh-CN"/>
        </w:rPr>
        <w:t>（24-25高一上·湖北武汉·期末）</w:t>
      </w:r>
      <w:r>
        <w:rPr>
          <w:sz w:val="21"/>
        </w:rPr>
        <w:t>水平面上倾角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的固定斜面（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&lt;45°），高度为</w:t>
      </w:r>
      <w:r>
        <w:rPr>
          <w:rFonts w:ascii="Times New Roman" w:cs="Times New Roman" w:eastAsia="Times New Roman" w:hAnsi="Times New Roman"/>
          <w:i/>
          <w:sz w:val="21"/>
        </w:rPr>
        <w:t>h</w:t>
      </w:r>
      <w:r>
        <w:rPr>
          <w:sz w:val="21"/>
        </w:rPr>
        <w:t>，斜面上有质量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的物体A，恰能静止在斜面的中点。现给物体A施以一水平恒力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使物体沿着斜面向上做匀加速直线运动，若最大静摩擦力等于滑动摩擦力，重力加速度为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；</w:t>
      </w:r>
    </w:p>
    <w:p w14:paraId="1637B0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57325" cy="981075"/>
            <wp:effectExtent b="9525" l="0" r="5715" t="0"/>
            <wp:docPr descr="学科网 KxorzulvV0nNAx1ODbqMbQ==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9" name="图片 100069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5F3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(1)求斜面的动摩擦因数；</w:t>
      </w:r>
    </w:p>
    <w:p w14:paraId="397729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(2)求物体运动到斜面顶端时的速度大小。</w:t>
      </w:r>
    </w:p>
    <w:p w14:paraId="64DD24C1">
      <w:pPr>
        <w:shd w:color="auto" w:fill="auto" w:val="clear"/>
        <w:spacing w:line="360" w:lineRule="auto"/>
        <w:ind w:hanging="420" w:left="420"/>
        <w:jc w:val="left"/>
        <w:textAlignment w:val="center"/>
        <w:rPr>
          <w:szCs w:val="21"/>
        </w:rPr>
      </w:pPr>
    </w:p>
    <w:sectPr>
      <w:headerReference r:id="rId334" w:type="default"/>
      <w:footerReference r:id="rId335" w:type="default"/>
      <w:pgSz w:h="16838" w:w="11906"/>
      <w:pgMar w:bottom="1440" w:footer="992" w:gutter="0" w:header="851" w:left="1083" w:right="1083" w:top="1440"/>
      <w:cols w:num="1" w:space="708"/>
      <w:docGrid w:charSpace="0"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143D58C">
    <w:pPr>
      <w:jc w:val="center"/>
    </w:pP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>PAGE</w:instrText>
    </w:r>
    <w:r>
      <w:rPr>
        <w:rFonts w:ascii="Times New Roman" w:eastAsia="Times New Roman" w:hAnsi="Times New Roman"/>
      </w:rPr>
      <w:fldChar w:fldCharType="separate"/>
    </w:r>
    <w:r>
      <w:rPr>
        <w:rFonts w:ascii="Times New Roman" w:eastAsia="Times New Roman" w:hAnsi="Times New Roman"/>
      </w:rPr>
      <w:t>1</w:t>
    </w:r>
    <w:r>
      <w:rPr>
        <w:rFonts w:ascii="Times New Roman" w:eastAsia="Times New Roman" w:hAnsi="Times New Roman"/>
      </w:rPr>
      <w:fldChar w:fldCharType="end"/>
    </w:r>
    <w:r>
      <w:rPr>
        <w:rFonts w:ascii="Times New Roman" w:eastAsia="Times New Roman" w:hAnsi="Times New Roman"/>
      </w:rPr>
      <w:t xml:space="preserve"> / </w:t>
    </w: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>NUMPAGES</w:instrText>
    </w:r>
    <w:r>
      <w:rPr>
        <w:rFonts w:ascii="Times New Roman" w:eastAsia="Times New Roman" w:hAnsi="Times New Roman"/>
      </w:rPr>
      <w:fldChar w:fldCharType="separate"/>
    </w:r>
    <w:r>
      <w:rPr>
        <w:rFonts w:ascii="Times New Roman" w:eastAsia="Times New Roman" w:hAnsi="Times New Roman"/>
      </w:rPr>
      <w:t>2</w:t>
    </w:r>
    <w:r>
      <w:rPr>
        <w:rFonts w:ascii="Times New Roman" w:eastAsia="Times New Roman" w:hAnsi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5AEA4A6">
    <w:r>
      <w:drawing>
        <wp:inline distT="0" distB="0" distL="0" distR="0">
          <wp:extent cx="6207125" cy="190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207125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1D9A7E6"/>
    <w:multiLevelType w:val="singleLevel"/>
    <w:tmpl w:val="11D9A7E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zoom w:percent="120"/>
  <w:embedSystemFonts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00E47"/>
    <w:rsid w:val="00004DE7"/>
    <w:rsid w:val="000053A4"/>
    <w:rsid w:val="0001360E"/>
    <w:rsid w:val="00024576"/>
    <w:rsid w:val="00026500"/>
    <w:rsid w:val="00027D35"/>
    <w:rsid w:val="00030FDE"/>
    <w:rsid w:val="000331AA"/>
    <w:rsid w:val="00035464"/>
    <w:rsid w:val="00036366"/>
    <w:rsid w:val="00040232"/>
    <w:rsid w:val="00041561"/>
    <w:rsid w:val="00051F46"/>
    <w:rsid w:val="00062214"/>
    <w:rsid w:val="00076CFA"/>
    <w:rsid w:val="000873C2"/>
    <w:rsid w:val="00093F37"/>
    <w:rsid w:val="000A702D"/>
    <w:rsid w:val="000B1536"/>
    <w:rsid w:val="000B25AF"/>
    <w:rsid w:val="000C3E3D"/>
    <w:rsid w:val="000D1172"/>
    <w:rsid w:val="000D2168"/>
    <w:rsid w:val="000D38AA"/>
    <w:rsid w:val="000D41C2"/>
    <w:rsid w:val="000D7007"/>
    <w:rsid w:val="000E4A0D"/>
    <w:rsid w:val="000F3430"/>
    <w:rsid w:val="00103895"/>
    <w:rsid w:val="00112225"/>
    <w:rsid w:val="00135A90"/>
    <w:rsid w:val="00146953"/>
    <w:rsid w:val="0014714F"/>
    <w:rsid w:val="00147557"/>
    <w:rsid w:val="00151CA5"/>
    <w:rsid w:val="001913F1"/>
    <w:rsid w:val="00193494"/>
    <w:rsid w:val="00197095"/>
    <w:rsid w:val="001E717A"/>
    <w:rsid w:val="001F70BC"/>
    <w:rsid w:val="00202D7C"/>
    <w:rsid w:val="00254ECE"/>
    <w:rsid w:val="00256CC4"/>
    <w:rsid w:val="0027067E"/>
    <w:rsid w:val="00270A44"/>
    <w:rsid w:val="002750D7"/>
    <w:rsid w:val="00275CD1"/>
    <w:rsid w:val="002771D2"/>
    <w:rsid w:val="00281603"/>
    <w:rsid w:val="00291E4E"/>
    <w:rsid w:val="00293EAA"/>
    <w:rsid w:val="002A367A"/>
    <w:rsid w:val="002B5699"/>
    <w:rsid w:val="002C44A0"/>
    <w:rsid w:val="002D2D11"/>
    <w:rsid w:val="002E56FE"/>
    <w:rsid w:val="002E6EDE"/>
    <w:rsid w:val="00306CAE"/>
    <w:rsid w:val="0030713A"/>
    <w:rsid w:val="00321A97"/>
    <w:rsid w:val="003258CC"/>
    <w:rsid w:val="003259C9"/>
    <w:rsid w:val="00340217"/>
    <w:rsid w:val="00340E0E"/>
    <w:rsid w:val="0035009F"/>
    <w:rsid w:val="00351C0E"/>
    <w:rsid w:val="00353D05"/>
    <w:rsid w:val="00363227"/>
    <w:rsid w:val="00367301"/>
    <w:rsid w:val="0037064B"/>
    <w:rsid w:val="00381F23"/>
    <w:rsid w:val="003A76F7"/>
    <w:rsid w:val="003C6B62"/>
    <w:rsid w:val="003D1CD4"/>
    <w:rsid w:val="003D2F24"/>
    <w:rsid w:val="003D5B4B"/>
    <w:rsid w:val="003E1F74"/>
    <w:rsid w:val="0040402F"/>
    <w:rsid w:val="004151FC"/>
    <w:rsid w:val="00415E33"/>
    <w:rsid w:val="00425CE8"/>
    <w:rsid w:val="00442420"/>
    <w:rsid w:val="00447298"/>
    <w:rsid w:val="00451922"/>
    <w:rsid w:val="00456A99"/>
    <w:rsid w:val="00460876"/>
    <w:rsid w:val="00460E61"/>
    <w:rsid w:val="004611A1"/>
    <w:rsid w:val="004650AC"/>
    <w:rsid w:val="0047331D"/>
    <w:rsid w:val="00474067"/>
    <w:rsid w:val="00486104"/>
    <w:rsid w:val="00491226"/>
    <w:rsid w:val="00492D8F"/>
    <w:rsid w:val="0049319D"/>
    <w:rsid w:val="004B5E78"/>
    <w:rsid w:val="004D1113"/>
    <w:rsid w:val="004D6B26"/>
    <w:rsid w:val="004E6652"/>
    <w:rsid w:val="004F0827"/>
    <w:rsid w:val="004F3BDD"/>
    <w:rsid w:val="004F46E2"/>
    <w:rsid w:val="005003B9"/>
    <w:rsid w:val="005157F4"/>
    <w:rsid w:val="00524FA1"/>
    <w:rsid w:val="005357A9"/>
    <w:rsid w:val="005473EC"/>
    <w:rsid w:val="005541ED"/>
    <w:rsid w:val="00555701"/>
    <w:rsid w:val="0056487D"/>
    <w:rsid w:val="005650D4"/>
    <w:rsid w:val="005751D8"/>
    <w:rsid w:val="00586CF7"/>
    <w:rsid w:val="005919D3"/>
    <w:rsid w:val="005A128C"/>
    <w:rsid w:val="005A54D9"/>
    <w:rsid w:val="005B152C"/>
    <w:rsid w:val="005B7741"/>
    <w:rsid w:val="005C064F"/>
    <w:rsid w:val="005C3216"/>
    <w:rsid w:val="005E28B8"/>
    <w:rsid w:val="005E76A1"/>
    <w:rsid w:val="005F0D95"/>
    <w:rsid w:val="005F3585"/>
    <w:rsid w:val="006006A0"/>
    <w:rsid w:val="00602C5D"/>
    <w:rsid w:val="00603C1C"/>
    <w:rsid w:val="00605BB7"/>
    <w:rsid w:val="00611E62"/>
    <w:rsid w:val="00623C3F"/>
    <w:rsid w:val="006243B6"/>
    <w:rsid w:val="00632BB7"/>
    <w:rsid w:val="00635BEB"/>
    <w:rsid w:val="00637AD1"/>
    <w:rsid w:val="006534BD"/>
    <w:rsid w:val="00657705"/>
    <w:rsid w:val="006701BB"/>
    <w:rsid w:val="0068116E"/>
    <w:rsid w:val="00693059"/>
    <w:rsid w:val="006B1A8A"/>
    <w:rsid w:val="006B6001"/>
    <w:rsid w:val="006B6095"/>
    <w:rsid w:val="006B7B52"/>
    <w:rsid w:val="006C1325"/>
    <w:rsid w:val="006D0206"/>
    <w:rsid w:val="006D0D52"/>
    <w:rsid w:val="006D16A4"/>
    <w:rsid w:val="006E406D"/>
    <w:rsid w:val="006F0094"/>
    <w:rsid w:val="006F1247"/>
    <w:rsid w:val="006F638B"/>
    <w:rsid w:val="0072213C"/>
    <w:rsid w:val="007316A6"/>
    <w:rsid w:val="0073581F"/>
    <w:rsid w:val="007523EE"/>
    <w:rsid w:val="00756805"/>
    <w:rsid w:val="00774D3B"/>
    <w:rsid w:val="00785417"/>
    <w:rsid w:val="0079499A"/>
    <w:rsid w:val="00794A02"/>
    <w:rsid w:val="007B6BE9"/>
    <w:rsid w:val="007B7B21"/>
    <w:rsid w:val="007C2C8C"/>
    <w:rsid w:val="007E5279"/>
    <w:rsid w:val="00801C89"/>
    <w:rsid w:val="00805468"/>
    <w:rsid w:val="00807218"/>
    <w:rsid w:val="008072DE"/>
    <w:rsid w:val="008302B5"/>
    <w:rsid w:val="00844FB4"/>
    <w:rsid w:val="008511B7"/>
    <w:rsid w:val="0085328A"/>
    <w:rsid w:val="0085432A"/>
    <w:rsid w:val="00864BC9"/>
    <w:rsid w:val="008C1893"/>
    <w:rsid w:val="008D26B5"/>
    <w:rsid w:val="008F3B16"/>
    <w:rsid w:val="0090313C"/>
    <w:rsid w:val="009035F2"/>
    <w:rsid w:val="00913910"/>
    <w:rsid w:val="00913FE1"/>
    <w:rsid w:val="009223D2"/>
    <w:rsid w:val="009227FF"/>
    <w:rsid w:val="0094540E"/>
    <w:rsid w:val="009527A4"/>
    <w:rsid w:val="00964A48"/>
    <w:rsid w:val="0097169B"/>
    <w:rsid w:val="00975AF6"/>
    <w:rsid w:val="009765F0"/>
    <w:rsid w:val="009820C6"/>
    <w:rsid w:val="00983BB5"/>
    <w:rsid w:val="0099774E"/>
    <w:rsid w:val="009B19EF"/>
    <w:rsid w:val="009B275B"/>
    <w:rsid w:val="009E5769"/>
    <w:rsid w:val="009F7F06"/>
    <w:rsid w:val="00A12BCC"/>
    <w:rsid w:val="00A37270"/>
    <w:rsid w:val="00A458D1"/>
    <w:rsid w:val="00A57F8A"/>
    <w:rsid w:val="00A6739D"/>
    <w:rsid w:val="00A677CC"/>
    <w:rsid w:val="00A74D7A"/>
    <w:rsid w:val="00A91E6E"/>
    <w:rsid w:val="00AA729E"/>
    <w:rsid w:val="00AC0215"/>
    <w:rsid w:val="00AC3FF1"/>
    <w:rsid w:val="00AC48E0"/>
    <w:rsid w:val="00AC56B6"/>
    <w:rsid w:val="00AE3CFD"/>
    <w:rsid w:val="00B04402"/>
    <w:rsid w:val="00B10311"/>
    <w:rsid w:val="00B136BB"/>
    <w:rsid w:val="00B1518E"/>
    <w:rsid w:val="00B205AE"/>
    <w:rsid w:val="00B21198"/>
    <w:rsid w:val="00B22B22"/>
    <w:rsid w:val="00B24B31"/>
    <w:rsid w:val="00B34B72"/>
    <w:rsid w:val="00B46758"/>
    <w:rsid w:val="00B71329"/>
    <w:rsid w:val="00B76309"/>
    <w:rsid w:val="00B819EB"/>
    <w:rsid w:val="00B96A1E"/>
    <w:rsid w:val="00BA7B86"/>
    <w:rsid w:val="00BD3816"/>
    <w:rsid w:val="00BE26B0"/>
    <w:rsid w:val="00BF2518"/>
    <w:rsid w:val="00BF2A4B"/>
    <w:rsid w:val="00BF4AD7"/>
    <w:rsid w:val="00BF5050"/>
    <w:rsid w:val="00BF7D2C"/>
    <w:rsid w:val="00C00825"/>
    <w:rsid w:val="00C02FC6"/>
    <w:rsid w:val="00C17519"/>
    <w:rsid w:val="00C2613D"/>
    <w:rsid w:val="00C51EE4"/>
    <w:rsid w:val="00C57396"/>
    <w:rsid w:val="00C863C6"/>
    <w:rsid w:val="00C864FC"/>
    <w:rsid w:val="00C955F0"/>
    <w:rsid w:val="00CB4C6C"/>
    <w:rsid w:val="00CC42D7"/>
    <w:rsid w:val="00CE259B"/>
    <w:rsid w:val="00CF1684"/>
    <w:rsid w:val="00D053A1"/>
    <w:rsid w:val="00D134A9"/>
    <w:rsid w:val="00D14B83"/>
    <w:rsid w:val="00D2241D"/>
    <w:rsid w:val="00D25C14"/>
    <w:rsid w:val="00D5133D"/>
    <w:rsid w:val="00D5142B"/>
    <w:rsid w:val="00D6340C"/>
    <w:rsid w:val="00D6487C"/>
    <w:rsid w:val="00D6707A"/>
    <w:rsid w:val="00D72BC2"/>
    <w:rsid w:val="00D746ED"/>
    <w:rsid w:val="00D802E5"/>
    <w:rsid w:val="00D80CA3"/>
    <w:rsid w:val="00D854F4"/>
    <w:rsid w:val="00D85E2C"/>
    <w:rsid w:val="00DA11F8"/>
    <w:rsid w:val="00DA4858"/>
    <w:rsid w:val="00DB344A"/>
    <w:rsid w:val="00DB682E"/>
    <w:rsid w:val="00DD0D58"/>
    <w:rsid w:val="00DD15FB"/>
    <w:rsid w:val="00DD21E3"/>
    <w:rsid w:val="00DD5A73"/>
    <w:rsid w:val="00DE2151"/>
    <w:rsid w:val="00E00DA6"/>
    <w:rsid w:val="00E04CF7"/>
    <w:rsid w:val="00E104C7"/>
    <w:rsid w:val="00E111EF"/>
    <w:rsid w:val="00E277A1"/>
    <w:rsid w:val="00E402DA"/>
    <w:rsid w:val="00E5625F"/>
    <w:rsid w:val="00E65BC7"/>
    <w:rsid w:val="00E832E0"/>
    <w:rsid w:val="00E9099E"/>
    <w:rsid w:val="00E97A6F"/>
    <w:rsid w:val="00EA33A2"/>
    <w:rsid w:val="00EB38F4"/>
    <w:rsid w:val="00EB6546"/>
    <w:rsid w:val="00EE0CD2"/>
    <w:rsid w:val="00F040F3"/>
    <w:rsid w:val="00F07E91"/>
    <w:rsid w:val="00F22FA7"/>
    <w:rsid w:val="00F24D76"/>
    <w:rsid w:val="00F25D4C"/>
    <w:rsid w:val="00F31BA0"/>
    <w:rsid w:val="00F55B78"/>
    <w:rsid w:val="00F576CF"/>
    <w:rsid w:val="00F57A2B"/>
    <w:rsid w:val="00F644CF"/>
    <w:rsid w:val="00F645B6"/>
    <w:rsid w:val="00F653BE"/>
    <w:rsid w:val="00FB3B06"/>
    <w:rsid w:val="00FB4641"/>
    <w:rsid w:val="00FC27CC"/>
    <w:rsid w:val="00FD0343"/>
    <w:rsid w:val="00FE1BD3"/>
    <w:rsid w:val="00FE704A"/>
    <w:rsid w:val="00FE785F"/>
    <w:rsid w:val="00FF0B30"/>
    <w:rsid w:val="00FF4937"/>
    <w:rsid w:val="020F3710"/>
    <w:rsid w:val="038D0FFF"/>
    <w:rsid w:val="0C775224"/>
    <w:rsid w:val="0D4F02B4"/>
    <w:rsid w:val="0F0338A5"/>
    <w:rsid w:val="0FEB5787"/>
    <w:rsid w:val="112064C8"/>
    <w:rsid w:val="14FE27A7"/>
    <w:rsid w:val="1509575D"/>
    <w:rsid w:val="161B065D"/>
    <w:rsid w:val="16F65FEC"/>
    <w:rsid w:val="1890336F"/>
    <w:rsid w:val="18E01E18"/>
    <w:rsid w:val="1BD26B98"/>
    <w:rsid w:val="23786448"/>
    <w:rsid w:val="24BF0775"/>
    <w:rsid w:val="26A75483"/>
    <w:rsid w:val="27077B68"/>
    <w:rsid w:val="2BC6607D"/>
    <w:rsid w:val="2E6523AB"/>
    <w:rsid w:val="2FF945B8"/>
    <w:rsid w:val="3162230A"/>
    <w:rsid w:val="35911EF3"/>
    <w:rsid w:val="36F505E2"/>
    <w:rsid w:val="387250A6"/>
    <w:rsid w:val="3C243748"/>
    <w:rsid w:val="45F05999"/>
    <w:rsid w:val="4623055C"/>
    <w:rsid w:val="466D32A9"/>
    <w:rsid w:val="49802D76"/>
    <w:rsid w:val="4E807DEC"/>
    <w:rsid w:val="524E3378"/>
    <w:rsid w:val="52537BAE"/>
    <w:rsid w:val="557C1B76"/>
    <w:rsid w:val="594A68AC"/>
    <w:rsid w:val="5B0637C0"/>
    <w:rsid w:val="5F1D00D9"/>
    <w:rsid w:val="5FA275F8"/>
    <w:rsid w:val="63187152"/>
    <w:rsid w:val="64C25C6E"/>
    <w:rsid w:val="65C1258A"/>
    <w:rsid w:val="65C23273"/>
    <w:rsid w:val="678B44DB"/>
    <w:rsid w:val="68316371"/>
    <w:rsid w:val="696D47C4"/>
    <w:rsid w:val="6C264A28"/>
    <w:rsid w:val="71142E4F"/>
    <w:rsid w:val="74193D92"/>
    <w:rsid w:val="79AC2452"/>
    <w:rsid w:val="7A392094"/>
    <w:rsid w:val="7D5B4ABA"/>
    <w:rsid w:val="7F46216A"/>
    <w:rsid w:val="7F4803D2"/>
  </w:rsids>
  <w:docVars>
    <w:docVar w:name="commondata" w:val="eyJoZGlkIjoiZTYzMzhhMjg3MjU0NWMxNjM2YTU4ZGFmNTFhYmE5MG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uiPriority="0" w:qFormat="1"/>
    <w:lsdException w:name="E-mail Signature"/>
    <w:lsdException w:name="Normal (Web)" w:semiHidden="0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 w:line="480" w:lineRule="auto"/>
      <w:jc w:val="center"/>
      <w:outlineLvl w:val="0"/>
    </w:pPr>
    <w:rPr>
      <w:kern w:val="44"/>
      <w:sz w:val="24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line="415" w:lineRule="auto"/>
      <w:outlineLvl w:val="1"/>
    </w:pPr>
    <w:rPr>
      <w:rFonts w:asciiTheme="majorHAnsi" w:eastAsiaTheme="majorEastAsia" w:hAnsiTheme="majorHAnsi" w:cstheme="majorBidi"/>
      <w:b/>
      <w:bCs/>
      <w:color w:val="0000F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3"/>
    <w:uiPriority w:val="99"/>
    <w:qFormat/>
    <w:pPr>
      <w:spacing w:after="120"/>
    </w:pPr>
    <w:rPr>
      <w:rFonts w:ascii="Times New Roman" w:eastAsia="宋体" w:hAnsi="Times New Roman" w:cs="Times New Roman"/>
    </w:rPr>
  </w:style>
  <w:style w:type="paragraph" w:styleId="PlainText">
    <w:name w:val="Plain Text"/>
    <w:basedOn w:val="Normal"/>
    <w:link w:val="a2"/>
    <w:semiHidden/>
    <w:unhideWhenUsed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8296"/>
      </w:tabs>
    </w:pPr>
    <w:rPr>
      <w:b/>
      <w:bCs/>
    </w:rPr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NormalWeb">
    <w:name w:val="Normal (Web)"/>
    <w:basedOn w:val="Normal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a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页眉 字符"/>
    <w:basedOn w:val="DefaultParagraphFont"/>
    <w:link w:val="Header"/>
    <w:uiPriority w:val="99"/>
    <w:qFormat/>
    <w:rPr>
      <w:sz w:val="18"/>
      <w:szCs w:val="18"/>
    </w:rPr>
  </w:style>
  <w:style w:type="paragraph" w:customStyle="1" w:styleId="1">
    <w:name w:val="页眉1"/>
    <w:basedOn w:val="10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10">
    <w:name w:val="正文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Char">
    <w:name w:val="页眉 Char"/>
    <w:link w:val="1"/>
    <w:uiPriority w:val="99"/>
    <w:qFormat/>
    <w:rPr>
      <w:sz w:val="18"/>
      <w:szCs w:val="18"/>
    </w:rPr>
  </w:style>
  <w:style w:type="paragraph" w:customStyle="1" w:styleId="11">
    <w:name w:val="页脚1"/>
    <w:basedOn w:val="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0">
    <w:name w:val="正文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Char0">
    <w:name w:val="页脚 Char"/>
    <w:link w:val="11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character" w:customStyle="1" w:styleId="a2">
    <w:name w:val="纯文本 字符"/>
    <w:basedOn w:val="DefaultParagraphFont"/>
    <w:link w:val="PlainText"/>
    <w:semiHidden/>
    <w:qFormat/>
    <w:rPr>
      <w:rFonts w:ascii="宋体" w:hAnsi="Courier New" w:eastAsiaTheme="minorEastAsia" w:cs="Courier New"/>
      <w:kern w:val="2"/>
      <w:sz w:val="21"/>
      <w:szCs w:val="21"/>
    </w:rPr>
  </w:style>
  <w:style w:type="character" w:customStyle="1" w:styleId="a3">
    <w:name w:val="正文文本 字符"/>
    <w:basedOn w:val="DefaultParagraphFont"/>
    <w:link w:val="BodyText"/>
    <w:uiPriority w:val="99"/>
    <w:qFormat/>
    <w:rPr>
      <w:kern w:val="2"/>
      <w:sz w:val="21"/>
      <w:szCs w:val="22"/>
    </w:rPr>
  </w:style>
  <w:style w:type="character" w:customStyle="1" w:styleId="2">
    <w:name w:val="标题 2 字符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0000FF"/>
      <w:kern w:val="2"/>
      <w:sz w:val="28"/>
      <w:szCs w:val="32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76092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47.wmf" /><Relationship Id="rId101" Type="http://schemas.openxmlformats.org/officeDocument/2006/relationships/oleObject" Target="embeddings/oleObject50.bin" /><Relationship Id="rId102" Type="http://schemas.openxmlformats.org/officeDocument/2006/relationships/image" Target="media/image48.wmf" /><Relationship Id="rId103" Type="http://schemas.openxmlformats.org/officeDocument/2006/relationships/oleObject" Target="embeddings/oleObject51.bin" /><Relationship Id="rId104" Type="http://schemas.openxmlformats.org/officeDocument/2006/relationships/image" Target="media/image49.png" /><Relationship Id="rId105" Type="http://schemas.openxmlformats.org/officeDocument/2006/relationships/image" Target="media/image50.wmf" /><Relationship Id="rId106" Type="http://schemas.openxmlformats.org/officeDocument/2006/relationships/oleObject" Target="embeddings/oleObject52.bin" /><Relationship Id="rId107" Type="http://schemas.openxmlformats.org/officeDocument/2006/relationships/image" Target="media/image51.wmf" /><Relationship Id="rId108" Type="http://schemas.openxmlformats.org/officeDocument/2006/relationships/oleObject" Target="embeddings/oleObject53.bin" /><Relationship Id="rId109" Type="http://schemas.openxmlformats.org/officeDocument/2006/relationships/image" Target="media/image52.wmf" /><Relationship Id="rId11" Type="http://schemas.openxmlformats.org/officeDocument/2006/relationships/image" Target="media/image5.wmf" /><Relationship Id="rId110" Type="http://schemas.openxmlformats.org/officeDocument/2006/relationships/oleObject" Target="embeddings/oleObject54.bin" /><Relationship Id="rId111" Type="http://schemas.openxmlformats.org/officeDocument/2006/relationships/image" Target="media/image53.wmf" /><Relationship Id="rId112" Type="http://schemas.openxmlformats.org/officeDocument/2006/relationships/oleObject" Target="embeddings/oleObject55.bin" /><Relationship Id="rId113" Type="http://schemas.openxmlformats.org/officeDocument/2006/relationships/image" Target="media/image54.wmf" /><Relationship Id="rId114" Type="http://schemas.openxmlformats.org/officeDocument/2006/relationships/oleObject" Target="embeddings/oleObject56.bin" /><Relationship Id="rId115" Type="http://schemas.openxmlformats.org/officeDocument/2006/relationships/oleObject" Target="embeddings/oleObject57.bin" /><Relationship Id="rId116" Type="http://schemas.openxmlformats.org/officeDocument/2006/relationships/image" Target="media/image55.wmf" /><Relationship Id="rId117" Type="http://schemas.openxmlformats.org/officeDocument/2006/relationships/oleObject" Target="embeddings/oleObject58.bin" /><Relationship Id="rId118" Type="http://schemas.openxmlformats.org/officeDocument/2006/relationships/image" Target="media/image56.png" /><Relationship Id="rId119" Type="http://schemas.openxmlformats.org/officeDocument/2006/relationships/image" Target="media/image57.wmf" /><Relationship Id="rId12" Type="http://schemas.openxmlformats.org/officeDocument/2006/relationships/oleObject" Target="embeddings/oleObject3.bin" /><Relationship Id="rId120" Type="http://schemas.openxmlformats.org/officeDocument/2006/relationships/oleObject" Target="embeddings/oleObject59.bin" /><Relationship Id="rId121" Type="http://schemas.openxmlformats.org/officeDocument/2006/relationships/image" Target="media/image58.wmf" /><Relationship Id="rId122" Type="http://schemas.openxmlformats.org/officeDocument/2006/relationships/oleObject" Target="embeddings/oleObject60.bin" /><Relationship Id="rId123" Type="http://schemas.openxmlformats.org/officeDocument/2006/relationships/image" Target="media/image59.wmf" /><Relationship Id="rId124" Type="http://schemas.openxmlformats.org/officeDocument/2006/relationships/oleObject" Target="embeddings/oleObject61.bin" /><Relationship Id="rId125" Type="http://schemas.openxmlformats.org/officeDocument/2006/relationships/image" Target="media/image60.wmf" /><Relationship Id="rId126" Type="http://schemas.openxmlformats.org/officeDocument/2006/relationships/oleObject" Target="embeddings/oleObject62.bin" /><Relationship Id="rId127" Type="http://schemas.openxmlformats.org/officeDocument/2006/relationships/image" Target="media/image61.wmf" /><Relationship Id="rId128" Type="http://schemas.openxmlformats.org/officeDocument/2006/relationships/oleObject" Target="embeddings/oleObject63.bin" /><Relationship Id="rId129" Type="http://schemas.openxmlformats.org/officeDocument/2006/relationships/image" Target="media/image62.wmf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4.bin" /><Relationship Id="rId131" Type="http://schemas.openxmlformats.org/officeDocument/2006/relationships/image" Target="media/image63.wmf" /><Relationship Id="rId132" Type="http://schemas.openxmlformats.org/officeDocument/2006/relationships/oleObject" Target="embeddings/oleObject65.bin" /><Relationship Id="rId133" Type="http://schemas.openxmlformats.org/officeDocument/2006/relationships/image" Target="media/image64.wmf" /><Relationship Id="rId134" Type="http://schemas.openxmlformats.org/officeDocument/2006/relationships/oleObject" Target="embeddings/oleObject66.bin" /><Relationship Id="rId135" Type="http://schemas.openxmlformats.org/officeDocument/2006/relationships/image" Target="media/image65.wmf" /><Relationship Id="rId136" Type="http://schemas.openxmlformats.org/officeDocument/2006/relationships/oleObject" Target="embeddings/oleObject67.bin" /><Relationship Id="rId137" Type="http://schemas.openxmlformats.org/officeDocument/2006/relationships/image" Target="media/image66.wmf" /><Relationship Id="rId138" Type="http://schemas.openxmlformats.org/officeDocument/2006/relationships/oleObject" Target="embeddings/oleObject68.bin" /><Relationship Id="rId139" Type="http://schemas.openxmlformats.org/officeDocument/2006/relationships/image" Target="media/image67.png" /><Relationship Id="rId14" Type="http://schemas.openxmlformats.org/officeDocument/2006/relationships/image" Target="media/image6.wmf" /><Relationship Id="rId140" Type="http://schemas.openxmlformats.org/officeDocument/2006/relationships/image" Target="media/image68.wmf" /><Relationship Id="rId141" Type="http://schemas.openxmlformats.org/officeDocument/2006/relationships/oleObject" Target="embeddings/oleObject69.bin" /><Relationship Id="rId142" Type="http://schemas.openxmlformats.org/officeDocument/2006/relationships/image" Target="media/image69.wmf" /><Relationship Id="rId143" Type="http://schemas.openxmlformats.org/officeDocument/2006/relationships/oleObject" Target="embeddings/oleObject70.bin" /><Relationship Id="rId144" Type="http://schemas.openxmlformats.org/officeDocument/2006/relationships/image" Target="media/image70.wmf" /><Relationship Id="rId145" Type="http://schemas.openxmlformats.org/officeDocument/2006/relationships/oleObject" Target="embeddings/oleObject71.bin" /><Relationship Id="rId146" Type="http://schemas.openxmlformats.org/officeDocument/2006/relationships/image" Target="media/image71.png" /><Relationship Id="rId147" Type="http://schemas.openxmlformats.org/officeDocument/2006/relationships/image" Target="media/image72.wmf" /><Relationship Id="rId148" Type="http://schemas.openxmlformats.org/officeDocument/2006/relationships/oleObject" Target="embeddings/oleObject72.bin" /><Relationship Id="rId149" Type="http://schemas.openxmlformats.org/officeDocument/2006/relationships/image" Target="media/image73.wmf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73.bin" /><Relationship Id="rId151" Type="http://schemas.openxmlformats.org/officeDocument/2006/relationships/image" Target="media/image74.wmf" /><Relationship Id="rId152" Type="http://schemas.openxmlformats.org/officeDocument/2006/relationships/oleObject" Target="embeddings/oleObject74.bin" /><Relationship Id="rId153" Type="http://schemas.openxmlformats.org/officeDocument/2006/relationships/image" Target="media/image75.wmf" /><Relationship Id="rId154" Type="http://schemas.openxmlformats.org/officeDocument/2006/relationships/oleObject" Target="embeddings/oleObject75.bin" /><Relationship Id="rId155" Type="http://schemas.openxmlformats.org/officeDocument/2006/relationships/image" Target="media/image76.png" /><Relationship Id="rId156" Type="http://schemas.openxmlformats.org/officeDocument/2006/relationships/image" Target="media/image77.png" /><Relationship Id="rId157" Type="http://schemas.openxmlformats.org/officeDocument/2006/relationships/image" Target="media/image78.png" /><Relationship Id="rId158" Type="http://schemas.openxmlformats.org/officeDocument/2006/relationships/image" Target="media/image79.png" /><Relationship Id="rId159" Type="http://schemas.openxmlformats.org/officeDocument/2006/relationships/image" Target="media/image80.png" /><Relationship Id="rId16" Type="http://schemas.openxmlformats.org/officeDocument/2006/relationships/oleObject" Target="embeddings/oleObject6.bin" /><Relationship Id="rId160" Type="http://schemas.openxmlformats.org/officeDocument/2006/relationships/image" Target="media/image81.wmf" /><Relationship Id="rId161" Type="http://schemas.openxmlformats.org/officeDocument/2006/relationships/oleObject" Target="embeddings/oleObject76.bin" /><Relationship Id="rId162" Type="http://schemas.openxmlformats.org/officeDocument/2006/relationships/image" Target="media/image82.wmf" /><Relationship Id="rId163" Type="http://schemas.openxmlformats.org/officeDocument/2006/relationships/oleObject" Target="embeddings/oleObject77.bin" /><Relationship Id="rId164" Type="http://schemas.openxmlformats.org/officeDocument/2006/relationships/image" Target="media/image83.wmf" /><Relationship Id="rId165" Type="http://schemas.openxmlformats.org/officeDocument/2006/relationships/oleObject" Target="embeddings/oleObject78.bin" /><Relationship Id="rId166" Type="http://schemas.openxmlformats.org/officeDocument/2006/relationships/image" Target="media/image84.wmf" /><Relationship Id="rId167" Type="http://schemas.openxmlformats.org/officeDocument/2006/relationships/oleObject" Target="embeddings/oleObject79.bin" /><Relationship Id="rId168" Type="http://schemas.openxmlformats.org/officeDocument/2006/relationships/image" Target="media/image85.wmf" /><Relationship Id="rId169" Type="http://schemas.openxmlformats.org/officeDocument/2006/relationships/oleObject" Target="embeddings/oleObject80.bin" /><Relationship Id="rId17" Type="http://schemas.openxmlformats.org/officeDocument/2006/relationships/oleObject" Target="embeddings/oleObject7.bin" /><Relationship Id="rId170" Type="http://schemas.openxmlformats.org/officeDocument/2006/relationships/image" Target="media/image86.wmf" /><Relationship Id="rId171" Type="http://schemas.openxmlformats.org/officeDocument/2006/relationships/oleObject" Target="embeddings/oleObject81.bin" /><Relationship Id="rId172" Type="http://schemas.openxmlformats.org/officeDocument/2006/relationships/image" Target="media/image87.wmf" /><Relationship Id="rId173" Type="http://schemas.openxmlformats.org/officeDocument/2006/relationships/oleObject" Target="embeddings/oleObject82.bin" /><Relationship Id="rId174" Type="http://schemas.openxmlformats.org/officeDocument/2006/relationships/oleObject" Target="embeddings/oleObject83.bin" /><Relationship Id="rId175" Type="http://schemas.openxmlformats.org/officeDocument/2006/relationships/oleObject" Target="embeddings/oleObject84.bin" /><Relationship Id="rId176" Type="http://schemas.openxmlformats.org/officeDocument/2006/relationships/image" Target="media/image88.png" /><Relationship Id="rId177" Type="http://schemas.openxmlformats.org/officeDocument/2006/relationships/image" Target="media/image89.wmf" /><Relationship Id="rId178" Type="http://schemas.openxmlformats.org/officeDocument/2006/relationships/oleObject" Target="embeddings/oleObject85.bin" /><Relationship Id="rId179" Type="http://schemas.openxmlformats.org/officeDocument/2006/relationships/image" Target="media/image90.wmf" /><Relationship Id="rId18" Type="http://schemas.openxmlformats.org/officeDocument/2006/relationships/oleObject" Target="embeddings/oleObject8.bin" /><Relationship Id="rId180" Type="http://schemas.openxmlformats.org/officeDocument/2006/relationships/oleObject" Target="embeddings/oleObject86.bin" /><Relationship Id="rId181" Type="http://schemas.openxmlformats.org/officeDocument/2006/relationships/image" Target="media/image91.wmf" /><Relationship Id="rId182" Type="http://schemas.openxmlformats.org/officeDocument/2006/relationships/oleObject" Target="embeddings/oleObject87.bin" /><Relationship Id="rId183" Type="http://schemas.openxmlformats.org/officeDocument/2006/relationships/oleObject" Target="embeddings/oleObject88.bin" /><Relationship Id="rId184" Type="http://schemas.openxmlformats.org/officeDocument/2006/relationships/image" Target="media/image92.wmf" /><Relationship Id="rId185" Type="http://schemas.openxmlformats.org/officeDocument/2006/relationships/oleObject" Target="embeddings/oleObject89.bin" /><Relationship Id="rId186" Type="http://schemas.openxmlformats.org/officeDocument/2006/relationships/image" Target="media/image93.wmf" /><Relationship Id="rId187" Type="http://schemas.openxmlformats.org/officeDocument/2006/relationships/oleObject" Target="embeddings/oleObject90.bin" /><Relationship Id="rId188" Type="http://schemas.openxmlformats.org/officeDocument/2006/relationships/oleObject" Target="embeddings/oleObject91.bin" /><Relationship Id="rId189" Type="http://schemas.openxmlformats.org/officeDocument/2006/relationships/oleObject" Target="embeddings/oleObject92.bin" /><Relationship Id="rId19" Type="http://schemas.openxmlformats.org/officeDocument/2006/relationships/image" Target="media/image7.png" /><Relationship Id="rId190" Type="http://schemas.openxmlformats.org/officeDocument/2006/relationships/oleObject" Target="embeddings/oleObject93.bin" /><Relationship Id="rId191" Type="http://schemas.openxmlformats.org/officeDocument/2006/relationships/image" Target="media/image94.wmf" /><Relationship Id="rId192" Type="http://schemas.openxmlformats.org/officeDocument/2006/relationships/oleObject" Target="embeddings/oleObject94.bin" /><Relationship Id="rId193" Type="http://schemas.openxmlformats.org/officeDocument/2006/relationships/image" Target="media/image95.png" /><Relationship Id="rId194" Type="http://schemas.openxmlformats.org/officeDocument/2006/relationships/image" Target="media/image96.wmf" /><Relationship Id="rId195" Type="http://schemas.openxmlformats.org/officeDocument/2006/relationships/oleObject" Target="embeddings/oleObject95.bin" /><Relationship Id="rId196" Type="http://schemas.openxmlformats.org/officeDocument/2006/relationships/oleObject" Target="embeddings/oleObject96.bin" /><Relationship Id="rId197" Type="http://schemas.openxmlformats.org/officeDocument/2006/relationships/image" Target="media/image97.wmf" /><Relationship Id="rId198" Type="http://schemas.openxmlformats.org/officeDocument/2006/relationships/oleObject" Target="embeddings/oleObject97.bin" /><Relationship Id="rId199" Type="http://schemas.openxmlformats.org/officeDocument/2006/relationships/oleObject" Target="embeddings/oleObject98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9.bin" /><Relationship Id="rId200" Type="http://schemas.openxmlformats.org/officeDocument/2006/relationships/image" Target="media/image98.png" /><Relationship Id="rId201" Type="http://schemas.openxmlformats.org/officeDocument/2006/relationships/image" Target="media/image99.wmf" /><Relationship Id="rId202" Type="http://schemas.openxmlformats.org/officeDocument/2006/relationships/oleObject" Target="embeddings/oleObject99.bin" /><Relationship Id="rId203" Type="http://schemas.openxmlformats.org/officeDocument/2006/relationships/image" Target="media/image100.png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100.bin" /><Relationship Id="rId206" Type="http://schemas.openxmlformats.org/officeDocument/2006/relationships/image" Target="media/image102.wmf" /><Relationship Id="rId207" Type="http://schemas.openxmlformats.org/officeDocument/2006/relationships/oleObject" Target="embeddings/oleObject101.bin" /><Relationship Id="rId208" Type="http://schemas.openxmlformats.org/officeDocument/2006/relationships/image" Target="media/image103.wmf" /><Relationship Id="rId209" Type="http://schemas.openxmlformats.org/officeDocument/2006/relationships/oleObject" Target="embeddings/oleObject102.bin" /><Relationship Id="rId21" Type="http://schemas.openxmlformats.org/officeDocument/2006/relationships/oleObject" Target="embeddings/oleObject10.bin" /><Relationship Id="rId210" Type="http://schemas.openxmlformats.org/officeDocument/2006/relationships/image" Target="media/image104.wmf" /><Relationship Id="rId211" Type="http://schemas.openxmlformats.org/officeDocument/2006/relationships/oleObject" Target="embeddings/oleObject103.bin" /><Relationship Id="rId212" Type="http://schemas.openxmlformats.org/officeDocument/2006/relationships/image" Target="media/image105.wmf" /><Relationship Id="rId213" Type="http://schemas.openxmlformats.org/officeDocument/2006/relationships/oleObject" Target="embeddings/oleObject104.bin" /><Relationship Id="rId214" Type="http://schemas.openxmlformats.org/officeDocument/2006/relationships/oleObject" Target="embeddings/oleObject105.bin" /><Relationship Id="rId215" Type="http://schemas.openxmlformats.org/officeDocument/2006/relationships/image" Target="media/image106.wmf" /><Relationship Id="rId216" Type="http://schemas.openxmlformats.org/officeDocument/2006/relationships/oleObject" Target="embeddings/oleObject106.bin" /><Relationship Id="rId217" Type="http://schemas.openxmlformats.org/officeDocument/2006/relationships/image" Target="media/image107.png" /><Relationship Id="rId218" Type="http://schemas.openxmlformats.org/officeDocument/2006/relationships/image" Target="media/image108.wmf" /><Relationship Id="rId219" Type="http://schemas.openxmlformats.org/officeDocument/2006/relationships/oleObject" Target="embeddings/oleObject107.bin" /><Relationship Id="rId22" Type="http://schemas.openxmlformats.org/officeDocument/2006/relationships/oleObject" Target="embeddings/oleObject11.bin" /><Relationship Id="rId220" Type="http://schemas.openxmlformats.org/officeDocument/2006/relationships/image" Target="media/image109.wmf" /><Relationship Id="rId221" Type="http://schemas.openxmlformats.org/officeDocument/2006/relationships/oleObject" Target="embeddings/oleObject108.bin" /><Relationship Id="rId222" Type="http://schemas.openxmlformats.org/officeDocument/2006/relationships/image" Target="media/image110.wmf" /><Relationship Id="rId223" Type="http://schemas.openxmlformats.org/officeDocument/2006/relationships/oleObject" Target="embeddings/oleObject109.bin" /><Relationship Id="rId224" Type="http://schemas.openxmlformats.org/officeDocument/2006/relationships/image" Target="media/image111.wmf" /><Relationship Id="rId225" Type="http://schemas.openxmlformats.org/officeDocument/2006/relationships/oleObject" Target="embeddings/oleObject110.bin" /><Relationship Id="rId226" Type="http://schemas.openxmlformats.org/officeDocument/2006/relationships/oleObject" Target="embeddings/oleObject111.bin" /><Relationship Id="rId227" Type="http://schemas.openxmlformats.org/officeDocument/2006/relationships/image" Target="media/image112.png" /><Relationship Id="rId228" Type="http://schemas.openxmlformats.org/officeDocument/2006/relationships/image" Target="media/image113.wmf" /><Relationship Id="rId229" Type="http://schemas.openxmlformats.org/officeDocument/2006/relationships/oleObject" Target="embeddings/oleObject112.bin" /><Relationship Id="rId23" Type="http://schemas.openxmlformats.org/officeDocument/2006/relationships/image" Target="media/image8.wmf" /><Relationship Id="rId230" Type="http://schemas.openxmlformats.org/officeDocument/2006/relationships/image" Target="media/image114.wmf" /><Relationship Id="rId231" Type="http://schemas.openxmlformats.org/officeDocument/2006/relationships/oleObject" Target="embeddings/oleObject113.bin" /><Relationship Id="rId232" Type="http://schemas.openxmlformats.org/officeDocument/2006/relationships/oleObject" Target="embeddings/oleObject114.bin" /><Relationship Id="rId233" Type="http://schemas.openxmlformats.org/officeDocument/2006/relationships/image" Target="media/image115.wmf" /><Relationship Id="rId234" Type="http://schemas.openxmlformats.org/officeDocument/2006/relationships/oleObject" Target="embeddings/oleObject115.bin" /><Relationship Id="rId235" Type="http://schemas.openxmlformats.org/officeDocument/2006/relationships/image" Target="media/image116.wmf" /><Relationship Id="rId236" Type="http://schemas.openxmlformats.org/officeDocument/2006/relationships/oleObject" Target="embeddings/oleObject116.bin" /><Relationship Id="rId237" Type="http://schemas.openxmlformats.org/officeDocument/2006/relationships/oleObject" Target="embeddings/oleObject117.bin" /><Relationship Id="rId238" Type="http://schemas.openxmlformats.org/officeDocument/2006/relationships/image" Target="media/image117.png" /><Relationship Id="rId239" Type="http://schemas.openxmlformats.org/officeDocument/2006/relationships/image" Target="media/image118.wmf" /><Relationship Id="rId24" Type="http://schemas.openxmlformats.org/officeDocument/2006/relationships/oleObject" Target="embeddings/oleObject12.bin" /><Relationship Id="rId240" Type="http://schemas.openxmlformats.org/officeDocument/2006/relationships/oleObject" Target="embeddings/oleObject118.bin" /><Relationship Id="rId241" Type="http://schemas.openxmlformats.org/officeDocument/2006/relationships/image" Target="media/image119.wmf" /><Relationship Id="rId242" Type="http://schemas.openxmlformats.org/officeDocument/2006/relationships/oleObject" Target="embeddings/oleObject119.bin" /><Relationship Id="rId243" Type="http://schemas.openxmlformats.org/officeDocument/2006/relationships/image" Target="media/image120.wmf" /><Relationship Id="rId244" Type="http://schemas.openxmlformats.org/officeDocument/2006/relationships/oleObject" Target="embeddings/oleObject120.bin" /><Relationship Id="rId245" Type="http://schemas.openxmlformats.org/officeDocument/2006/relationships/image" Target="media/image121.wmf" /><Relationship Id="rId246" Type="http://schemas.openxmlformats.org/officeDocument/2006/relationships/oleObject" Target="embeddings/oleObject121.bin" /><Relationship Id="rId247" Type="http://schemas.openxmlformats.org/officeDocument/2006/relationships/image" Target="media/image122.png" /><Relationship Id="rId248" Type="http://schemas.openxmlformats.org/officeDocument/2006/relationships/image" Target="media/image123.wmf" /><Relationship Id="rId249" Type="http://schemas.openxmlformats.org/officeDocument/2006/relationships/oleObject" Target="embeddings/oleObject122.bin" /><Relationship Id="rId25" Type="http://schemas.openxmlformats.org/officeDocument/2006/relationships/image" Target="media/image9.wmf" /><Relationship Id="rId250" Type="http://schemas.openxmlformats.org/officeDocument/2006/relationships/oleObject" Target="embeddings/oleObject123.bin" /><Relationship Id="rId251" Type="http://schemas.openxmlformats.org/officeDocument/2006/relationships/image" Target="media/image124.png" /><Relationship Id="rId252" Type="http://schemas.openxmlformats.org/officeDocument/2006/relationships/image" Target="media/image125.png" /><Relationship Id="rId253" Type="http://schemas.openxmlformats.org/officeDocument/2006/relationships/image" Target="media/image126.wmf" /><Relationship Id="rId254" Type="http://schemas.openxmlformats.org/officeDocument/2006/relationships/oleObject" Target="embeddings/oleObject124.bin" /><Relationship Id="rId255" Type="http://schemas.openxmlformats.org/officeDocument/2006/relationships/image" Target="media/image127.wmf" /><Relationship Id="rId256" Type="http://schemas.openxmlformats.org/officeDocument/2006/relationships/oleObject" Target="embeddings/oleObject125.bin" /><Relationship Id="rId257" Type="http://schemas.openxmlformats.org/officeDocument/2006/relationships/image" Target="media/image128.wmf" /><Relationship Id="rId258" Type="http://schemas.openxmlformats.org/officeDocument/2006/relationships/oleObject" Target="embeddings/oleObject126.bin" /><Relationship Id="rId259" Type="http://schemas.openxmlformats.org/officeDocument/2006/relationships/image" Target="media/image129.wmf" /><Relationship Id="rId26" Type="http://schemas.openxmlformats.org/officeDocument/2006/relationships/oleObject" Target="embeddings/oleObject13.bin" /><Relationship Id="rId260" Type="http://schemas.openxmlformats.org/officeDocument/2006/relationships/oleObject" Target="embeddings/oleObject127.bin" /><Relationship Id="rId261" Type="http://schemas.openxmlformats.org/officeDocument/2006/relationships/oleObject" Target="embeddings/oleObject128.bin" /><Relationship Id="rId262" Type="http://schemas.openxmlformats.org/officeDocument/2006/relationships/image" Target="media/image130.png" /><Relationship Id="rId263" Type="http://schemas.openxmlformats.org/officeDocument/2006/relationships/oleObject" Target="embeddings/oleObject129.bin" /><Relationship Id="rId264" Type="http://schemas.openxmlformats.org/officeDocument/2006/relationships/image" Target="media/image131.wmf" /><Relationship Id="rId265" Type="http://schemas.openxmlformats.org/officeDocument/2006/relationships/oleObject" Target="embeddings/oleObject130.bin" /><Relationship Id="rId266" Type="http://schemas.openxmlformats.org/officeDocument/2006/relationships/image" Target="media/image132.wmf" /><Relationship Id="rId267" Type="http://schemas.openxmlformats.org/officeDocument/2006/relationships/oleObject" Target="embeddings/oleObject131.bin" /><Relationship Id="rId268" Type="http://schemas.openxmlformats.org/officeDocument/2006/relationships/oleObject" Target="embeddings/oleObject132.bin" /><Relationship Id="rId269" Type="http://schemas.openxmlformats.org/officeDocument/2006/relationships/oleObject" Target="embeddings/oleObject133.bin" /><Relationship Id="rId27" Type="http://schemas.openxmlformats.org/officeDocument/2006/relationships/image" Target="media/image10.wmf" /><Relationship Id="rId270" Type="http://schemas.openxmlformats.org/officeDocument/2006/relationships/oleObject" Target="embeddings/oleObject134.bin" /><Relationship Id="rId271" Type="http://schemas.openxmlformats.org/officeDocument/2006/relationships/oleObject" Target="embeddings/oleObject135.bin" /><Relationship Id="rId272" Type="http://schemas.openxmlformats.org/officeDocument/2006/relationships/image" Target="media/image133.png" /><Relationship Id="rId273" Type="http://schemas.openxmlformats.org/officeDocument/2006/relationships/oleObject" Target="embeddings/oleObject136.bin" /><Relationship Id="rId274" Type="http://schemas.openxmlformats.org/officeDocument/2006/relationships/image" Target="media/image134.wmf" /><Relationship Id="rId275" Type="http://schemas.openxmlformats.org/officeDocument/2006/relationships/oleObject" Target="embeddings/oleObject137.bin" /><Relationship Id="rId276" Type="http://schemas.openxmlformats.org/officeDocument/2006/relationships/image" Target="media/image135.wmf" /><Relationship Id="rId277" Type="http://schemas.openxmlformats.org/officeDocument/2006/relationships/oleObject" Target="embeddings/oleObject138.bin" /><Relationship Id="rId278" Type="http://schemas.openxmlformats.org/officeDocument/2006/relationships/image" Target="media/image136.wmf" /><Relationship Id="rId279" Type="http://schemas.openxmlformats.org/officeDocument/2006/relationships/oleObject" Target="embeddings/oleObject139.bin" /><Relationship Id="rId28" Type="http://schemas.openxmlformats.org/officeDocument/2006/relationships/oleObject" Target="embeddings/oleObject14.bin" /><Relationship Id="rId280" Type="http://schemas.openxmlformats.org/officeDocument/2006/relationships/oleObject" Target="embeddings/oleObject140.bin" /><Relationship Id="rId281" Type="http://schemas.openxmlformats.org/officeDocument/2006/relationships/image" Target="media/image137.png" /><Relationship Id="rId282" Type="http://schemas.openxmlformats.org/officeDocument/2006/relationships/image" Target="media/image138.wmf" /><Relationship Id="rId283" Type="http://schemas.openxmlformats.org/officeDocument/2006/relationships/oleObject" Target="embeddings/oleObject141.bin" /><Relationship Id="rId284" Type="http://schemas.openxmlformats.org/officeDocument/2006/relationships/image" Target="media/image139.wmf" /><Relationship Id="rId285" Type="http://schemas.openxmlformats.org/officeDocument/2006/relationships/oleObject" Target="embeddings/oleObject142.bin" /><Relationship Id="rId286" Type="http://schemas.openxmlformats.org/officeDocument/2006/relationships/oleObject" Target="embeddings/oleObject143.bin" /><Relationship Id="rId287" Type="http://schemas.openxmlformats.org/officeDocument/2006/relationships/image" Target="media/image140.wmf" /><Relationship Id="rId288" Type="http://schemas.openxmlformats.org/officeDocument/2006/relationships/oleObject" Target="embeddings/oleObject144.bin" /><Relationship Id="rId289" Type="http://schemas.openxmlformats.org/officeDocument/2006/relationships/oleObject" Target="embeddings/oleObject145.bin" /><Relationship Id="rId29" Type="http://schemas.openxmlformats.org/officeDocument/2006/relationships/image" Target="media/image11.wmf" /><Relationship Id="rId290" Type="http://schemas.openxmlformats.org/officeDocument/2006/relationships/image" Target="media/image141.wmf" /><Relationship Id="rId291" Type="http://schemas.openxmlformats.org/officeDocument/2006/relationships/oleObject" Target="embeddings/oleObject146.bin" /><Relationship Id="rId292" Type="http://schemas.openxmlformats.org/officeDocument/2006/relationships/oleObject" Target="embeddings/oleObject147.bin" /><Relationship Id="rId293" Type="http://schemas.openxmlformats.org/officeDocument/2006/relationships/image" Target="media/image142.png" /><Relationship Id="rId294" Type="http://schemas.openxmlformats.org/officeDocument/2006/relationships/image" Target="media/image143.png" /><Relationship Id="rId295" Type="http://schemas.openxmlformats.org/officeDocument/2006/relationships/image" Target="media/image144.png" /><Relationship Id="rId296" Type="http://schemas.openxmlformats.org/officeDocument/2006/relationships/image" Target="media/image145.wmf" /><Relationship Id="rId297" Type="http://schemas.openxmlformats.org/officeDocument/2006/relationships/oleObject" Target="embeddings/oleObject148.bin" /><Relationship Id="rId298" Type="http://schemas.openxmlformats.org/officeDocument/2006/relationships/image" Target="media/image146.wmf" /><Relationship Id="rId299" Type="http://schemas.openxmlformats.org/officeDocument/2006/relationships/oleObject" Target="embeddings/oleObject149.bin" /><Relationship Id="rId3" Type="http://schemas.openxmlformats.org/officeDocument/2006/relationships/fontTable" Target="fontTable.xml" /><Relationship Id="rId30" Type="http://schemas.openxmlformats.org/officeDocument/2006/relationships/oleObject" Target="embeddings/oleObject15.bin" /><Relationship Id="rId300" Type="http://schemas.openxmlformats.org/officeDocument/2006/relationships/image" Target="media/image147.wmf" /><Relationship Id="rId301" Type="http://schemas.openxmlformats.org/officeDocument/2006/relationships/oleObject" Target="embeddings/oleObject150.bin" /><Relationship Id="rId302" Type="http://schemas.openxmlformats.org/officeDocument/2006/relationships/image" Target="media/image148.wmf" /><Relationship Id="rId303" Type="http://schemas.openxmlformats.org/officeDocument/2006/relationships/oleObject" Target="embeddings/oleObject151.bin" /><Relationship Id="rId304" Type="http://schemas.openxmlformats.org/officeDocument/2006/relationships/image" Target="media/image149.wmf" /><Relationship Id="rId305" Type="http://schemas.openxmlformats.org/officeDocument/2006/relationships/oleObject" Target="embeddings/oleObject152.bin" /><Relationship Id="rId306" Type="http://schemas.openxmlformats.org/officeDocument/2006/relationships/oleObject" Target="embeddings/oleObject153.bin" /><Relationship Id="rId307" Type="http://schemas.openxmlformats.org/officeDocument/2006/relationships/image" Target="media/image150.png" /><Relationship Id="rId308" Type="http://schemas.openxmlformats.org/officeDocument/2006/relationships/oleObject" Target="embeddings/oleObject154.bin" /><Relationship Id="rId309" Type="http://schemas.openxmlformats.org/officeDocument/2006/relationships/image" Target="media/image151.wmf" /><Relationship Id="rId31" Type="http://schemas.openxmlformats.org/officeDocument/2006/relationships/image" Target="media/image12.wmf" /><Relationship Id="rId310" Type="http://schemas.openxmlformats.org/officeDocument/2006/relationships/oleObject" Target="embeddings/oleObject155.bin" /><Relationship Id="rId311" Type="http://schemas.openxmlformats.org/officeDocument/2006/relationships/oleObject" Target="embeddings/oleObject156.bin" /><Relationship Id="rId312" Type="http://schemas.openxmlformats.org/officeDocument/2006/relationships/image" Target="media/image152.wmf" /><Relationship Id="rId313" Type="http://schemas.openxmlformats.org/officeDocument/2006/relationships/oleObject" Target="embeddings/oleObject157.bin" /><Relationship Id="rId314" Type="http://schemas.openxmlformats.org/officeDocument/2006/relationships/image" Target="media/image153.wmf" /><Relationship Id="rId315" Type="http://schemas.openxmlformats.org/officeDocument/2006/relationships/oleObject" Target="embeddings/oleObject158.bin" /><Relationship Id="rId316" Type="http://schemas.openxmlformats.org/officeDocument/2006/relationships/oleObject" Target="embeddings/oleObject159.bin" /><Relationship Id="rId317" Type="http://schemas.openxmlformats.org/officeDocument/2006/relationships/oleObject" Target="embeddings/oleObject160.bin" /><Relationship Id="rId318" Type="http://schemas.openxmlformats.org/officeDocument/2006/relationships/image" Target="media/image154.wmf" /><Relationship Id="rId319" Type="http://schemas.openxmlformats.org/officeDocument/2006/relationships/oleObject" Target="embeddings/oleObject161.bin" /><Relationship Id="rId32" Type="http://schemas.openxmlformats.org/officeDocument/2006/relationships/oleObject" Target="embeddings/oleObject16.bin" /><Relationship Id="rId320" Type="http://schemas.openxmlformats.org/officeDocument/2006/relationships/image" Target="media/image155.wmf" /><Relationship Id="rId321" Type="http://schemas.openxmlformats.org/officeDocument/2006/relationships/oleObject" Target="embeddings/oleObject162.bin" /><Relationship Id="rId322" Type="http://schemas.openxmlformats.org/officeDocument/2006/relationships/image" Target="media/image156.wmf" /><Relationship Id="rId323" Type="http://schemas.openxmlformats.org/officeDocument/2006/relationships/oleObject" Target="embeddings/oleObject163.bin" /><Relationship Id="rId324" Type="http://schemas.openxmlformats.org/officeDocument/2006/relationships/image" Target="media/image157.wmf" /><Relationship Id="rId325" Type="http://schemas.openxmlformats.org/officeDocument/2006/relationships/oleObject" Target="embeddings/oleObject164.bin" /><Relationship Id="rId326" Type="http://schemas.openxmlformats.org/officeDocument/2006/relationships/image" Target="media/image158.png" /><Relationship Id="rId327" Type="http://schemas.openxmlformats.org/officeDocument/2006/relationships/oleObject" Target="embeddings/oleObject165.bin" /><Relationship Id="rId328" Type="http://schemas.openxmlformats.org/officeDocument/2006/relationships/image" Target="media/image159.wmf" /><Relationship Id="rId329" Type="http://schemas.openxmlformats.org/officeDocument/2006/relationships/oleObject" Target="embeddings/oleObject166.bin" /><Relationship Id="rId33" Type="http://schemas.openxmlformats.org/officeDocument/2006/relationships/image" Target="media/image13.png" /><Relationship Id="rId330" Type="http://schemas.openxmlformats.org/officeDocument/2006/relationships/image" Target="media/image160.wmf" /><Relationship Id="rId331" Type="http://schemas.openxmlformats.org/officeDocument/2006/relationships/oleObject" Target="embeddings/oleObject167.bin" /><Relationship Id="rId332" Type="http://schemas.openxmlformats.org/officeDocument/2006/relationships/oleObject" Target="embeddings/oleObject168.bin" /><Relationship Id="rId333" Type="http://schemas.openxmlformats.org/officeDocument/2006/relationships/image" Target="media/image161.png" /><Relationship Id="rId334" Type="http://schemas.openxmlformats.org/officeDocument/2006/relationships/header" Target="header1.xml" /><Relationship Id="rId335" Type="http://schemas.openxmlformats.org/officeDocument/2006/relationships/footer" Target="footer1.xml" /><Relationship Id="rId336" Type="http://schemas.openxmlformats.org/officeDocument/2006/relationships/theme" Target="theme/theme1.xml" /><Relationship Id="rId337" Type="http://schemas.openxmlformats.org/officeDocument/2006/relationships/numbering" Target="numbering.xml" /><Relationship Id="rId338" Type="http://schemas.openxmlformats.org/officeDocument/2006/relationships/styles" Target="styles.xml" /><Relationship Id="rId34" Type="http://schemas.openxmlformats.org/officeDocument/2006/relationships/image" Target="media/image14.png" /><Relationship Id="rId35" Type="http://schemas.openxmlformats.org/officeDocument/2006/relationships/image" Target="media/image15.wmf" /><Relationship Id="rId36" Type="http://schemas.openxmlformats.org/officeDocument/2006/relationships/oleObject" Target="embeddings/oleObject17.bin" /><Relationship Id="rId37" Type="http://schemas.openxmlformats.org/officeDocument/2006/relationships/image" Target="media/image16.wmf" /><Relationship Id="rId38" Type="http://schemas.openxmlformats.org/officeDocument/2006/relationships/oleObject" Target="embeddings/oleObject18.bin" /><Relationship Id="rId39" Type="http://schemas.openxmlformats.org/officeDocument/2006/relationships/image" Target="media/image17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9.bin" /><Relationship Id="rId41" Type="http://schemas.openxmlformats.org/officeDocument/2006/relationships/image" Target="media/image18.wmf" /><Relationship Id="rId42" Type="http://schemas.openxmlformats.org/officeDocument/2006/relationships/oleObject" Target="embeddings/oleObject20.bin" /><Relationship Id="rId43" Type="http://schemas.openxmlformats.org/officeDocument/2006/relationships/image" Target="media/image19.wmf" /><Relationship Id="rId44" Type="http://schemas.openxmlformats.org/officeDocument/2006/relationships/oleObject" Target="embeddings/oleObject21.bin" /><Relationship Id="rId45" Type="http://schemas.openxmlformats.org/officeDocument/2006/relationships/image" Target="media/image20.png" /><Relationship Id="rId46" Type="http://schemas.openxmlformats.org/officeDocument/2006/relationships/image" Target="media/image21.wmf" /><Relationship Id="rId47" Type="http://schemas.openxmlformats.org/officeDocument/2006/relationships/oleObject" Target="embeddings/oleObject22.bin" /><Relationship Id="rId48" Type="http://schemas.openxmlformats.org/officeDocument/2006/relationships/image" Target="media/image22.wmf" /><Relationship Id="rId49" Type="http://schemas.openxmlformats.org/officeDocument/2006/relationships/oleObject" Target="embeddings/oleObject23.bin" /><Relationship Id="rId5" Type="http://schemas.openxmlformats.org/officeDocument/2006/relationships/image" Target="media/image1.png" /><Relationship Id="rId50" Type="http://schemas.openxmlformats.org/officeDocument/2006/relationships/image" Target="media/image23.wmf" /><Relationship Id="rId51" Type="http://schemas.openxmlformats.org/officeDocument/2006/relationships/oleObject" Target="embeddings/oleObject24.bin" /><Relationship Id="rId52" Type="http://schemas.openxmlformats.org/officeDocument/2006/relationships/image" Target="media/image24.wmf" /><Relationship Id="rId53" Type="http://schemas.openxmlformats.org/officeDocument/2006/relationships/oleObject" Target="embeddings/oleObject25.bin" /><Relationship Id="rId54" Type="http://schemas.openxmlformats.org/officeDocument/2006/relationships/image" Target="media/image25.wmf" /><Relationship Id="rId55" Type="http://schemas.openxmlformats.org/officeDocument/2006/relationships/oleObject" Target="embeddings/oleObject26.bin" /><Relationship Id="rId56" Type="http://schemas.openxmlformats.org/officeDocument/2006/relationships/image" Target="media/image26.wmf" /><Relationship Id="rId57" Type="http://schemas.openxmlformats.org/officeDocument/2006/relationships/oleObject" Target="embeddings/oleObject27.bin" /><Relationship Id="rId58" Type="http://schemas.openxmlformats.org/officeDocument/2006/relationships/image" Target="media/image27.wmf" /><Relationship Id="rId59" Type="http://schemas.openxmlformats.org/officeDocument/2006/relationships/oleObject" Target="embeddings/oleObject28.bin" /><Relationship Id="rId6" Type="http://schemas.openxmlformats.org/officeDocument/2006/relationships/image" Target="media/image2.png" /><Relationship Id="rId60" Type="http://schemas.openxmlformats.org/officeDocument/2006/relationships/image" Target="media/image28.wmf" /><Relationship Id="rId61" Type="http://schemas.openxmlformats.org/officeDocument/2006/relationships/oleObject" Target="embeddings/oleObject29.bin" /><Relationship Id="rId62" Type="http://schemas.openxmlformats.org/officeDocument/2006/relationships/image" Target="media/image29.wmf" /><Relationship Id="rId63" Type="http://schemas.openxmlformats.org/officeDocument/2006/relationships/oleObject" Target="embeddings/oleObject30.bin" /><Relationship Id="rId64" Type="http://schemas.openxmlformats.org/officeDocument/2006/relationships/image" Target="media/image30.wmf" /><Relationship Id="rId65" Type="http://schemas.openxmlformats.org/officeDocument/2006/relationships/oleObject" Target="embeddings/oleObject31.bin" /><Relationship Id="rId66" Type="http://schemas.openxmlformats.org/officeDocument/2006/relationships/image" Target="media/image31.png" /><Relationship Id="rId67" Type="http://schemas.openxmlformats.org/officeDocument/2006/relationships/oleObject" Target="embeddings/oleObject32.bin" /><Relationship Id="rId68" Type="http://schemas.openxmlformats.org/officeDocument/2006/relationships/image" Target="media/image32.wmf" /><Relationship Id="rId69" Type="http://schemas.openxmlformats.org/officeDocument/2006/relationships/oleObject" Target="embeddings/oleObject33.bin" /><Relationship Id="rId7" Type="http://schemas.openxmlformats.org/officeDocument/2006/relationships/image" Target="media/image3.wmf" /><Relationship Id="rId70" Type="http://schemas.openxmlformats.org/officeDocument/2006/relationships/oleObject" Target="embeddings/oleObject34.bin" /><Relationship Id="rId71" Type="http://schemas.openxmlformats.org/officeDocument/2006/relationships/image" Target="media/image33.wmf" /><Relationship Id="rId72" Type="http://schemas.openxmlformats.org/officeDocument/2006/relationships/oleObject" Target="embeddings/oleObject35.bin" /><Relationship Id="rId73" Type="http://schemas.openxmlformats.org/officeDocument/2006/relationships/oleObject" Target="embeddings/oleObject36.bin" /><Relationship Id="rId74" Type="http://schemas.openxmlformats.org/officeDocument/2006/relationships/image" Target="media/image34.wmf" /><Relationship Id="rId75" Type="http://schemas.openxmlformats.org/officeDocument/2006/relationships/oleObject" Target="embeddings/oleObject37.bin" /><Relationship Id="rId76" Type="http://schemas.openxmlformats.org/officeDocument/2006/relationships/image" Target="media/image35.wmf" /><Relationship Id="rId77" Type="http://schemas.openxmlformats.org/officeDocument/2006/relationships/oleObject" Target="embeddings/oleObject38.bin" /><Relationship Id="rId78" Type="http://schemas.openxmlformats.org/officeDocument/2006/relationships/image" Target="media/image36.wmf" /><Relationship Id="rId79" Type="http://schemas.openxmlformats.org/officeDocument/2006/relationships/oleObject" Target="embeddings/oleObject39.bin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40.bin" /><Relationship Id="rId81" Type="http://schemas.openxmlformats.org/officeDocument/2006/relationships/image" Target="media/image37.png" /><Relationship Id="rId82" Type="http://schemas.openxmlformats.org/officeDocument/2006/relationships/image" Target="media/image38.wmf" /><Relationship Id="rId83" Type="http://schemas.openxmlformats.org/officeDocument/2006/relationships/oleObject" Target="embeddings/oleObject41.bin" /><Relationship Id="rId84" Type="http://schemas.openxmlformats.org/officeDocument/2006/relationships/image" Target="media/image39.wmf" /><Relationship Id="rId85" Type="http://schemas.openxmlformats.org/officeDocument/2006/relationships/oleObject" Target="embeddings/oleObject42.bin" /><Relationship Id="rId86" Type="http://schemas.openxmlformats.org/officeDocument/2006/relationships/image" Target="media/image40.wmf" /><Relationship Id="rId87" Type="http://schemas.openxmlformats.org/officeDocument/2006/relationships/oleObject" Target="embeddings/oleObject43.bin" /><Relationship Id="rId88" Type="http://schemas.openxmlformats.org/officeDocument/2006/relationships/image" Target="media/image41.wmf" /><Relationship Id="rId89" Type="http://schemas.openxmlformats.org/officeDocument/2006/relationships/oleObject" Target="embeddings/oleObject44.bin" /><Relationship Id="rId9" Type="http://schemas.openxmlformats.org/officeDocument/2006/relationships/image" Target="media/image4.wmf" /><Relationship Id="rId90" Type="http://schemas.openxmlformats.org/officeDocument/2006/relationships/oleObject" Target="embeddings/oleObject45.bin" /><Relationship Id="rId91" Type="http://schemas.openxmlformats.org/officeDocument/2006/relationships/image" Target="media/image42.png" /><Relationship Id="rId92" Type="http://schemas.openxmlformats.org/officeDocument/2006/relationships/image" Target="media/image43.wmf" /><Relationship Id="rId93" Type="http://schemas.openxmlformats.org/officeDocument/2006/relationships/oleObject" Target="embeddings/oleObject46.bin" /><Relationship Id="rId94" Type="http://schemas.openxmlformats.org/officeDocument/2006/relationships/image" Target="media/image44.wmf" /><Relationship Id="rId95" Type="http://schemas.openxmlformats.org/officeDocument/2006/relationships/oleObject" Target="embeddings/oleObject47.bin" /><Relationship Id="rId96" Type="http://schemas.openxmlformats.org/officeDocument/2006/relationships/image" Target="media/image45.wmf" /><Relationship Id="rId97" Type="http://schemas.openxmlformats.org/officeDocument/2006/relationships/oleObject" Target="embeddings/oleObject48.bin" /><Relationship Id="rId98" Type="http://schemas.openxmlformats.org/officeDocument/2006/relationships/image" Target="media/image46.wmf" /><Relationship Id="rId99" Type="http://schemas.openxmlformats.org/officeDocument/2006/relationships/oleObject" Target="embeddings/oleObject49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63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62.png" /><Relationship Id="rId2" Type="http://schemas.openxmlformats.org/officeDocument/2006/relationships/image" Target="media/image163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5D99B-D62D-4B17-A184-5AB0F1853B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1584</Words>
  <Characters>1707</Characters>
  <Application>Microsoft Office Word</Application>
  <DocSecurity>0</DocSecurity>
  <Lines>132</Lines>
  <Paragraphs>183</Paragraphs>
  <ScaleCrop>false</ScaleCrop>
  <Company>学科网(Zxxk.Com)</Company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呵呵</cp:lastModifiedBy>
  <cp:revision>117</cp:revision>
  <dcterms:created xsi:type="dcterms:W3CDTF">2021-09-03T07:18:00Z</dcterms:created>
  <dcterms:modified xsi:type="dcterms:W3CDTF">2025-07-24T08:23:40Z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