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2332BF" w:rsidP="00096841">
      <w:pPr>
        <w:pStyle w:val="paragraph"/>
        <w:shd w:val="clear" w:color="auto" w:fill="CEEACA"/>
        <w:snapToGrid w:val="0"/>
        <w:spacing w:before="0" w:beforeAutospacing="0" w:after="0" w:afterAutospacing="0" w:line="336" w:lineRule="auto"/>
        <w:jc w:val="center"/>
        <w:rPr>
          <w:rFonts w:ascii="Times New Roman" w:eastAsia="黑体" w:hAnsi="Times New Roman"/>
          <w:sz w:val="36"/>
          <w:szCs w:val="36"/>
          <w:highlight w:val="yellow"/>
        </w:rPr>
      </w:pPr>
      <w:r>
        <w:rPr>
          <w:rFonts w:ascii="Times New Roman" w:eastAsia="黑体" w:hAnsi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7pt;height:34pt;margin-top:809pt;margin-left:975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bookmarkStart w:id="0" w:name="_GoBack"/>
      <w:r>
        <w:rPr>
          <w:rFonts w:ascii="Times New Roman" w:eastAsia="黑体" w:hAnsi="Times New Roman"/>
          <w:sz w:val="36"/>
          <w:szCs w:val="36"/>
        </w:rPr>
        <w:t>2025-2026</w:t>
      </w:r>
      <w:r>
        <w:rPr>
          <w:rFonts w:ascii="Times New Roman" w:eastAsia="黑体" w:hAnsi="Times New Roman"/>
          <w:sz w:val="36"/>
          <w:szCs w:val="36"/>
        </w:rPr>
        <w:t>学年</w:t>
      </w:r>
      <w:r>
        <w:rPr>
          <w:rFonts w:ascii="Times New Roman" w:eastAsia="黑体" w:hAnsi="Times New Roman" w:hint="eastAsia"/>
          <w:sz w:val="36"/>
          <w:szCs w:val="36"/>
        </w:rPr>
        <w:t>九</w:t>
      </w:r>
      <w:r>
        <w:rPr>
          <w:rFonts w:ascii="Times New Roman" w:eastAsia="黑体" w:hAnsi="Times New Roman"/>
          <w:sz w:val="36"/>
          <w:szCs w:val="36"/>
        </w:rPr>
        <w:t>年级上学期</w:t>
      </w:r>
      <w:r>
        <w:rPr>
          <w:rFonts w:ascii="Times New Roman" w:eastAsia="黑体" w:hAnsi="Times New Roman" w:hint="eastAsia"/>
          <w:sz w:val="36"/>
          <w:szCs w:val="36"/>
        </w:rPr>
        <w:t>第三次月考卷</w:t>
      </w:r>
    </w:p>
    <w:p w:rsidR="002332BF" w:rsidP="00096841">
      <w:pPr>
        <w:pStyle w:val="paragraph"/>
        <w:shd w:val="clear" w:color="auto" w:fill="CEEACA"/>
        <w:snapToGrid w:val="0"/>
        <w:spacing w:before="0" w:beforeAutospacing="0" w:after="0" w:afterAutospacing="0" w:line="336" w:lineRule="auto"/>
        <w:jc w:val="center"/>
        <w:rPr>
          <w:rFonts w:ascii="Times New Roman" w:eastAsia="黑体" w:hAnsi="Times New Roman"/>
          <w:sz w:val="36"/>
          <w:szCs w:val="36"/>
          <w:highlight w:val="yellow"/>
        </w:rPr>
      </w:pPr>
      <w:r>
        <w:rPr>
          <w:rFonts w:ascii="Times New Roman" w:eastAsia="黑体" w:hAnsi="Times New Roman"/>
          <w:sz w:val="36"/>
          <w:szCs w:val="36"/>
        </w:rPr>
        <w:t>语</w:t>
      </w:r>
      <w:r>
        <w:rPr>
          <w:rFonts w:ascii="Times New Roman" w:eastAsia="黑体" w:hAnsi="Times New Roman"/>
          <w:sz w:val="36"/>
          <w:szCs w:val="36"/>
        </w:rPr>
        <w:t xml:space="preserve">  </w:t>
      </w:r>
      <w:r>
        <w:rPr>
          <w:rFonts w:ascii="Times New Roman" w:eastAsia="黑体" w:hAnsi="Times New Roman"/>
          <w:sz w:val="36"/>
          <w:szCs w:val="36"/>
        </w:rPr>
        <w:t>文</w:t>
      </w:r>
      <w:r>
        <w:rPr>
          <w:rFonts w:ascii="Times New Roman" w:eastAsia="黑体" w:hAnsi="Times New Roman" w:hint="eastAsia"/>
          <w:sz w:val="36"/>
          <w:szCs w:val="36"/>
        </w:rPr>
        <w:t>·参考答案</w:t>
      </w:r>
    </w:p>
    <w:p w:rsidR="002332BF" w:rsidP="00096841">
      <w:pPr>
        <w:widowControl/>
        <w:shd w:val="clear" w:color="auto" w:fill="CEEACA"/>
        <w:adjustRightInd w:val="0"/>
        <w:snapToGrid w:val="0"/>
        <w:spacing w:line="33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一、基础</w:t>
      </w:r>
      <w:r>
        <w:rPr>
          <w:rFonts w:ascii="Times New Roman" w:hAnsi="Times New Roman"/>
          <w:b/>
          <w:bCs/>
          <w:sz w:val="28"/>
          <w:szCs w:val="28"/>
        </w:rPr>
        <w:t>·</w:t>
      </w:r>
      <w:r>
        <w:rPr>
          <w:rFonts w:ascii="Times New Roman" w:hAnsi="Times New Roman"/>
          <w:b/>
          <w:bCs/>
          <w:sz w:val="28"/>
          <w:szCs w:val="28"/>
        </w:rPr>
        <w:t>运用（共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 w:hint="eastAsia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分）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1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/>
        </w:rPr>
        <w:t xml:space="preserve">(1) 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汉语拼音" w:hAnsi="汉语拼音" w:cs="汉语拼音"/>
        </w:rPr>
        <w:t>zài     guī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 xml:space="preserve">(2) 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勒</w:t>
      </w:r>
      <w:r w:rsidRPr="009D3F07">
        <w:rPr>
          <w:rFonts w:ascii="Times New Roman" w:hAnsi="Times New Roman"/>
        </w:rPr>
        <w:t xml:space="preserve">     </w:t>
      </w:r>
      <w:r w:rsidRPr="009D3F07">
        <w:rPr>
          <w:rFonts w:ascii="Times New Roman" w:hAnsi="Times New Roman"/>
        </w:rPr>
        <w:t>汲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(3)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B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(4)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珍视并传承这份宝贵的文化遗产。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/>
        </w:rPr>
        <w:t xml:space="preserve">(1) 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 xml:space="preserve"> </w:t>
      </w:r>
      <w:r w:rsidRPr="009D3F07">
        <w:rPr>
          <w:rFonts w:ascii="Times New Roman" w:hAnsi="Times New Roman" w:hint="eastAsia"/>
        </w:rPr>
        <w:t>示例：</w:t>
      </w:r>
      <w:r w:rsidRPr="009D3F07">
        <w:rPr>
          <w:rFonts w:ascii="Times New Roman" w:hAnsi="Times New Roman"/>
        </w:rPr>
        <w:t>编排一期</w:t>
      </w:r>
      <w:r w:rsidRPr="009D3F07">
        <w:rPr>
          <w:rFonts w:ascii="Times New Roman" w:hAnsi="Times New Roman"/>
        </w:rPr>
        <w:t>“AI</w:t>
      </w:r>
      <w:r w:rsidRPr="009D3F07">
        <w:rPr>
          <w:rFonts w:ascii="Times New Roman" w:hAnsi="Times New Roman"/>
        </w:rPr>
        <w:t>我知道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黑板报</w:t>
      </w:r>
      <w:r w:rsidRPr="009D3F07">
        <w:rPr>
          <w:rFonts w:ascii="Times New Roman" w:hAnsi="Times New Roman"/>
        </w:rPr>
        <w:t xml:space="preserve">     </w:t>
      </w:r>
      <w:r w:rsidRPr="009D3F07">
        <w:rPr>
          <w:rFonts w:ascii="Times New Roman" w:hAnsi="Times New Roman" w:hint="eastAsia"/>
        </w:rPr>
        <w:t>引导同学们全面辩证看待人工智能的利弊，培养批判性思维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(2)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在阅读与数学能力方面，</w:t>
      </w:r>
      <w:r w:rsidRPr="009D3F07">
        <w:rPr>
          <w:rFonts w:ascii="Times New Roman" w:hAnsi="Times New Roman"/>
        </w:rPr>
        <w:t>1</w:t>
      </w:r>
      <w:r w:rsidRPr="009D3F07">
        <w:rPr>
          <w:rFonts w:ascii="Times New Roman" w:hAnsi="Times New Roman"/>
        </w:rPr>
        <w:t>级及以下，</w:t>
      </w:r>
      <w:r w:rsidRPr="009D3F07">
        <w:rPr>
          <w:rFonts w:ascii="Times New Roman" w:hAnsi="Times New Roman"/>
        </w:rPr>
        <w:t>AI</w:t>
      </w:r>
      <w:r w:rsidRPr="009D3F07">
        <w:rPr>
          <w:rFonts w:ascii="Times New Roman" w:hAnsi="Times New Roman"/>
        </w:rPr>
        <w:t>的表现低于普通成人；</w:t>
      </w:r>
      <w:r w:rsidRPr="009D3F07">
        <w:rPr>
          <w:rFonts w:ascii="Times New Roman" w:hAnsi="Times New Roman"/>
        </w:rPr>
        <w:t>2</w:t>
      </w:r>
      <w:r w:rsidRPr="009D3F07">
        <w:rPr>
          <w:rFonts w:ascii="Times New Roman" w:hAnsi="Times New Roman"/>
        </w:rPr>
        <w:t>级及以上，</w:t>
      </w:r>
      <w:r w:rsidRPr="009D3F07">
        <w:rPr>
          <w:rFonts w:ascii="Times New Roman" w:hAnsi="Times New Roman"/>
        </w:rPr>
        <w:t>AI</w:t>
      </w:r>
      <w:r w:rsidRPr="009D3F07">
        <w:rPr>
          <w:rFonts w:ascii="Times New Roman" w:hAnsi="Times New Roman"/>
        </w:rPr>
        <w:t>的表现高于普通成人。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(3)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3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小语，</w:t>
      </w:r>
      <w:r w:rsidRPr="009D3F07">
        <w:rPr>
          <w:rFonts w:ascii="Times New Roman" w:hAnsi="Times New Roman"/>
        </w:rPr>
        <w:t>AI</w:t>
      </w:r>
      <w:r w:rsidRPr="009D3F07">
        <w:rPr>
          <w:rFonts w:ascii="Times New Roman" w:hAnsi="Times New Roman"/>
        </w:rPr>
        <w:t>写诗即使又快又好，也只能是模仿人组合字句，无法传达文字背后人类想要表达的真情实感，这样的创作只能是低层次的。我们写作文应该写出自己的想法、见解，表达内心的真实情感，这属于个人创作，</w:t>
      </w:r>
      <w:r w:rsidRPr="009D3F07">
        <w:rPr>
          <w:rFonts w:ascii="Times New Roman" w:hAnsi="Times New Roman"/>
        </w:rPr>
        <w:t>AI</w:t>
      </w:r>
      <w:r w:rsidRPr="009D3F07">
        <w:rPr>
          <w:rFonts w:ascii="Times New Roman" w:hAnsi="Times New Roman"/>
        </w:rPr>
        <w:t>无法计算这些，</w:t>
      </w:r>
      <w:r w:rsidRPr="009D3F07">
        <w:rPr>
          <w:rFonts w:ascii="Times New Roman" w:hAnsi="Times New Roman" w:hint="eastAsia"/>
        </w:rPr>
        <w:t>所以写作文还是要靠自己呀。</w:t>
      </w:r>
    </w:p>
    <w:p w:rsidR="002332BF" w:rsidRPr="009D3F07" w:rsidP="00096841">
      <w:pPr>
        <w:shd w:val="clear" w:color="auto" w:fill="CEEACA"/>
        <w:adjustRightInd w:val="0"/>
        <w:snapToGrid w:val="0"/>
        <w:spacing w:line="336" w:lineRule="auto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</w:t>
      </w:r>
      <w:r>
        <w:rPr>
          <w:rFonts w:ascii="宋体" w:hAnsi="宋体" w:cs="宋体"/>
          <w:b/>
          <w:sz w:val="28"/>
          <w:szCs w:val="28"/>
        </w:rPr>
        <w:t>、古诗文阅读（共</w:t>
      </w:r>
      <w:r>
        <w:rPr>
          <w:rFonts w:ascii="宋体" w:hAnsi="宋体" w:cs="宋体" w:hint="eastAsia"/>
          <w:b/>
          <w:sz w:val="28"/>
          <w:szCs w:val="28"/>
        </w:rPr>
        <w:t>24</w:t>
      </w:r>
      <w:r>
        <w:rPr>
          <w:rFonts w:ascii="宋体" w:hAnsi="宋体" w:cs="宋体"/>
          <w:b/>
          <w:sz w:val="28"/>
          <w:szCs w:val="28"/>
        </w:rPr>
        <w:t>分）</w:t>
      </w:r>
    </w:p>
    <w:p w:rsidR="002332BF" w:rsidRPr="009D3F07" w:rsidP="00096841">
      <w:pPr>
        <w:shd w:val="clear" w:color="auto" w:fill="CEEACA"/>
        <w:adjustRightInd w:val="0"/>
        <w:snapToGrid w:val="0"/>
        <w:spacing w:line="336" w:lineRule="auto"/>
        <w:textAlignment w:val="center"/>
        <w:rPr>
          <w:rFonts w:ascii="Times New Roman" w:hAnsi="Times New Roman"/>
          <w:szCs w:val="21"/>
        </w:rPr>
      </w:pPr>
      <w:r>
        <w:rPr>
          <w:rFonts w:ascii="宋体" w:hAnsi="宋体" w:cs="宋体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一</w:t>
      </w:r>
      <w:r>
        <w:rPr>
          <w:rFonts w:ascii="宋体" w:hAnsi="宋体" w:cs="宋体"/>
          <w:b/>
          <w:szCs w:val="21"/>
        </w:rPr>
        <w:t>）（共</w:t>
      </w:r>
      <w:r>
        <w:rPr>
          <w:rFonts w:ascii="宋体" w:hAnsi="宋体" w:cs="宋体" w:hint="eastAsia"/>
          <w:b/>
          <w:szCs w:val="21"/>
        </w:rPr>
        <w:t>6</w:t>
      </w:r>
      <w:r>
        <w:rPr>
          <w:rFonts w:ascii="宋体" w:hAnsi="宋体" w:cs="宋体"/>
          <w:b/>
          <w:szCs w:val="21"/>
        </w:rPr>
        <w:t>分）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3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6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却道天凉好个秋</w:t>
      </w:r>
      <w:r w:rsidRPr="009D3F07">
        <w:rPr>
          <w:rFonts w:ascii="Times New Roman" w:hAnsi="Times New Roman"/>
        </w:rPr>
        <w:t xml:space="preserve">     </w:t>
      </w:r>
      <w:r w:rsidRPr="009D3F07">
        <w:rPr>
          <w:rFonts w:ascii="Times New Roman" w:hAnsi="Times New Roman"/>
        </w:rPr>
        <w:t>溪云初起日沉阁</w:t>
      </w:r>
      <w:r w:rsidRPr="009D3F07">
        <w:rPr>
          <w:rFonts w:ascii="Times New Roman" w:hAnsi="Times New Roman"/>
        </w:rPr>
        <w:t xml:space="preserve">     </w:t>
      </w:r>
      <w:r w:rsidRPr="009D3F07">
        <w:rPr>
          <w:rFonts w:ascii="Times New Roman" w:hAnsi="Times New Roman"/>
        </w:rPr>
        <w:t>千里共婵娟</w:t>
      </w:r>
      <w:r w:rsidRPr="009D3F07">
        <w:rPr>
          <w:rFonts w:ascii="Times New Roman" w:hAnsi="Times New Roman"/>
        </w:rPr>
        <w:t xml:space="preserve">     </w:t>
      </w:r>
      <w:r w:rsidRPr="009D3F07">
        <w:rPr>
          <w:rFonts w:ascii="Times New Roman" w:hAnsi="Times New Roman"/>
        </w:rPr>
        <w:t>春蚕到死丝方尽</w:t>
      </w:r>
      <w:r w:rsidRPr="009D3F07">
        <w:rPr>
          <w:rFonts w:ascii="Times New Roman" w:hAnsi="Times New Roman"/>
        </w:rPr>
        <w:t xml:space="preserve">     </w:t>
      </w:r>
      <w:r w:rsidRPr="009D3F07">
        <w:rPr>
          <w:rFonts w:ascii="Times New Roman" w:hAnsi="Times New Roman"/>
        </w:rPr>
        <w:t>直挂云帆济沧海</w:t>
      </w:r>
      <w:r w:rsidRPr="009D3F07">
        <w:rPr>
          <w:rFonts w:ascii="Times New Roman" w:hAnsi="Times New Roman"/>
        </w:rPr>
        <w:t xml:space="preserve">     </w:t>
      </w:r>
      <w:r w:rsidRPr="009D3F07">
        <w:rPr>
          <w:rFonts w:ascii="Times New Roman" w:hAnsi="Times New Roman"/>
        </w:rPr>
        <w:t>暂凭杯酒长精神</w:t>
      </w:r>
    </w:p>
    <w:p w:rsidR="002332BF" w:rsidP="00096841">
      <w:pPr>
        <w:shd w:val="clear" w:color="auto" w:fill="CEEACA"/>
        <w:adjustRightInd w:val="0"/>
        <w:snapToGrid w:val="0"/>
        <w:spacing w:line="336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Times New Roman" w:hAnsi="Times New Roman"/>
          <w:b/>
          <w:bCs/>
          <w:szCs w:val="21"/>
        </w:rPr>
        <w:t>二</w:t>
      </w:r>
      <w:r>
        <w:rPr>
          <w:rFonts w:ascii="宋体" w:hAnsi="宋体" w:cs="宋体" w:hint="eastAsia"/>
          <w:b/>
          <w:bCs/>
          <w:szCs w:val="21"/>
        </w:rPr>
        <w:t>）（共18分）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4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回应好友的劝解；</w:t>
      </w:r>
      <w:r w:rsidRPr="009D3F07">
        <w:rPr>
          <w:rFonts w:ascii="Times New Roman" w:hAnsi="Times New Roman"/>
        </w:rPr>
        <w:t xml:space="preserve"> </w:t>
      </w:r>
      <w:r w:rsidRPr="009D3F07">
        <w:rPr>
          <w:rFonts w:ascii="Times New Roman" w:hAnsi="Times New Roman"/>
        </w:rPr>
        <w:t>表明自己忠信坦然的志向</w:t>
      </w:r>
      <w:r w:rsidRPr="009D3F07">
        <w:rPr>
          <w:rFonts w:ascii="Times New Roman" w:hAnsi="Times New Roman"/>
        </w:rPr>
        <w:t xml:space="preserve">     “</w:t>
      </w:r>
      <w:r w:rsidRPr="009D3F07">
        <w:rPr>
          <w:rFonts w:ascii="Times New Roman" w:hAnsi="Times New Roman"/>
        </w:rPr>
        <w:t>岂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难道，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何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何必；强调自己无愧于心，语气淡然；表明自己将会坚守忠信之心的人生态度。</w:t>
      </w:r>
      <w:r w:rsidRPr="009D3F07">
        <w:rPr>
          <w:rFonts w:ascii="Times New Roman" w:hAnsi="Times New Roman"/>
        </w:rPr>
        <w:t xml:space="preserve">    </w:t>
      </w:r>
    </w:p>
    <w:p w:rsidR="002332BF" w:rsidRPr="009D3F07" w:rsidP="00D67146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5.</w:t>
      </w:r>
      <w:r w:rsidRPr="009D3F07" w:rsidR="00096841">
        <w:rPr>
          <w:rFonts w:ascii="Times New Roman" w:hAnsi="Times New Roman" w:hint="eastAsia"/>
        </w:rPr>
        <w:t>（</w:t>
      </w:r>
      <w:r w:rsidRPr="009D3F07" w:rsidR="00096841">
        <w:rPr>
          <w:rFonts w:ascii="Times New Roman" w:hAnsi="Times New Roman" w:hint="eastAsia"/>
        </w:rPr>
        <w:t>3</w:t>
      </w:r>
      <w:r w:rsidRPr="009D3F07" w:rsidR="00096841">
        <w:rPr>
          <w:rFonts w:ascii="Times New Roman" w:hAnsi="Times New Roman" w:hint="eastAsia"/>
        </w:rPr>
        <w:t>分）</w:t>
      </w:r>
      <w:r w:rsidRPr="009D3F07" w:rsidR="00096841">
        <w:rPr>
          <w:rFonts w:ascii="Times New Roman" w:hAnsi="Times New Roman"/>
        </w:rPr>
        <w:t>自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少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出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仕</w:t>
      </w:r>
      <w:r w:rsidRPr="009D3F07" w:rsidR="00096841">
        <w:rPr>
          <w:rFonts w:ascii="Times New Roman" w:hAnsi="Times New Roman"/>
        </w:rPr>
        <w:t xml:space="preserve"> /</w:t>
      </w:r>
      <w:r w:rsidRPr="009D3F07" w:rsidR="00096841">
        <w:rPr>
          <w:rFonts w:ascii="Times New Roman" w:hAnsi="Times New Roman"/>
        </w:rPr>
        <w:t>至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老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而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归</w:t>
      </w:r>
      <w:r w:rsidRPr="009D3F07" w:rsidR="00096841">
        <w:rPr>
          <w:rFonts w:ascii="Times New Roman" w:hAnsi="Times New Roman"/>
        </w:rPr>
        <w:t xml:space="preserve"> /</w:t>
      </w:r>
      <w:r w:rsidRPr="009D3F07" w:rsidR="00096841">
        <w:rPr>
          <w:rFonts w:ascii="Times New Roman" w:hAnsi="Times New Roman"/>
        </w:rPr>
        <w:t>未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尝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以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言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徇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物</w:t>
      </w:r>
      <w:r w:rsidRPr="009D3F07" w:rsidR="00096841">
        <w:rPr>
          <w:rFonts w:ascii="Times New Roman" w:hAnsi="Times New Roman"/>
        </w:rPr>
        <w:t xml:space="preserve"> /</w:t>
      </w:r>
      <w:r w:rsidRPr="009D3F07" w:rsidR="00096841">
        <w:rPr>
          <w:rFonts w:ascii="Times New Roman" w:hAnsi="Times New Roman"/>
        </w:rPr>
        <w:t>以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色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假</w:t>
      </w:r>
      <w:r w:rsidRPr="009D3F07" w:rsidR="00096841">
        <w:rPr>
          <w:rFonts w:ascii="Times New Roman" w:hAnsi="Times New Roman"/>
        </w:rPr>
        <w:t xml:space="preserve"> </w:t>
      </w:r>
      <w:r w:rsidRPr="009D3F07" w:rsidR="00096841">
        <w:rPr>
          <w:rFonts w:ascii="Times New Roman" w:hAnsi="Times New Roman"/>
        </w:rPr>
        <w:t>人</w:t>
      </w:r>
      <w:r w:rsidRPr="009D3F07" w:rsidR="00096841">
        <w:rPr>
          <w:rFonts w:ascii="Times New Roman" w:hAnsi="Times New Roman"/>
        </w:rPr>
        <w:t xml:space="preserve">    </w:t>
      </w:r>
    </w:p>
    <w:p w:rsidR="002332BF" w:rsidRPr="009D3F07" w:rsidP="00D67146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6.</w:t>
      </w:r>
      <w:r w:rsidRPr="009D3F07" w:rsidR="00096841">
        <w:rPr>
          <w:rFonts w:ascii="Times New Roman" w:hAnsi="Times New Roman" w:hint="eastAsia"/>
        </w:rPr>
        <w:t>（</w:t>
      </w:r>
      <w:r w:rsidRPr="009D3F07" w:rsidR="00096841">
        <w:rPr>
          <w:rFonts w:ascii="Times New Roman" w:hAnsi="Times New Roman" w:hint="eastAsia"/>
        </w:rPr>
        <w:t>4</w:t>
      </w:r>
      <w:r w:rsidRPr="009D3F07" w:rsidR="00096841">
        <w:rPr>
          <w:rFonts w:ascii="Times New Roman" w:hAnsi="Times New Roman" w:hint="eastAsia"/>
        </w:rPr>
        <w:t>分）</w:t>
      </w:r>
      <w:r w:rsidRPr="009D3F07" w:rsidR="00096841">
        <w:rPr>
          <w:rFonts w:ascii="Times New Roman" w:hAnsi="Times New Roman"/>
        </w:rPr>
        <w:t>停止</w:t>
      </w:r>
      <w:r w:rsidRPr="009D3F07" w:rsidR="00096841">
        <w:rPr>
          <w:rFonts w:ascii="Times New Roman" w:hAnsi="Times New Roman"/>
        </w:rPr>
        <w:t xml:space="preserve">     </w:t>
      </w:r>
      <w:r w:rsidRPr="009D3F07" w:rsidR="00096841">
        <w:rPr>
          <w:rFonts w:ascii="Times New Roman" w:hAnsi="Times New Roman"/>
        </w:rPr>
        <w:t>没有</w:t>
      </w:r>
      <w:r w:rsidRPr="009D3F07" w:rsidR="00096841">
        <w:rPr>
          <w:rFonts w:ascii="Times New Roman" w:hAnsi="Times New Roman"/>
        </w:rPr>
        <w:t xml:space="preserve">     </w:t>
      </w:r>
      <w:r w:rsidRPr="009D3F07" w:rsidR="00096841">
        <w:rPr>
          <w:rFonts w:ascii="Times New Roman" w:hAnsi="Times New Roman"/>
        </w:rPr>
        <w:t>擅长，善于</w:t>
      </w:r>
      <w:r w:rsidRPr="009D3F07" w:rsidR="00096841">
        <w:rPr>
          <w:rFonts w:ascii="Times New Roman" w:hAnsi="Times New Roman"/>
        </w:rPr>
        <w:t xml:space="preserve">     </w:t>
      </w:r>
      <w:r w:rsidRPr="009D3F07" w:rsidR="00096841">
        <w:rPr>
          <w:rFonts w:ascii="宋体" w:hAnsi="宋体" w:cs="宋体" w:hint="eastAsia"/>
        </w:rPr>
        <w:t>③</w:t>
      </w:r>
      <w:r w:rsidRPr="009D3F07" w:rsidR="00096841">
        <w:rPr>
          <w:rFonts w:ascii="Times New Roman" w:hAnsi="Times New Roman"/>
        </w:rPr>
        <w:t xml:space="preserve">    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7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4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（</w:t>
      </w:r>
      <w:r w:rsidRPr="009D3F07">
        <w:rPr>
          <w:rFonts w:ascii="Times New Roman" w:hAnsi="Times New Roman"/>
        </w:rPr>
        <w:t>1</w:t>
      </w:r>
      <w:r w:rsidRPr="009D3F07">
        <w:rPr>
          <w:rFonts w:ascii="Times New Roman" w:hAnsi="Times New Roman"/>
        </w:rPr>
        <w:t>）在处理政事和文采学识方面也不是不敏捷而且广博。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（</w:t>
      </w:r>
      <w:r w:rsidRPr="009D3F07">
        <w:rPr>
          <w:rFonts w:ascii="Times New Roman" w:hAnsi="Times New Roman"/>
        </w:rPr>
        <w:t>2</w:t>
      </w:r>
      <w:r w:rsidRPr="009D3F07">
        <w:rPr>
          <w:rFonts w:ascii="Times New Roman" w:hAnsi="Times New Roman"/>
        </w:rPr>
        <w:t>）（都）认为齐桓公尚且放低身段对待平民百姓。</w:t>
      </w:r>
      <w:r w:rsidRPr="009D3F07">
        <w:rPr>
          <w:rFonts w:ascii="Times New Roman" w:hAnsi="Times New Roman"/>
        </w:rPr>
        <w:t xml:space="preserve">    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8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 xml:space="preserve"> </w:t>
      </w:r>
      <w:r w:rsidRPr="009D3F07">
        <w:rPr>
          <w:rFonts w:ascii="Times New Roman" w:hAnsi="Times New Roman"/>
        </w:rPr>
        <w:t>以天下之重自任</w:t>
      </w:r>
      <w:r w:rsidRPr="009D3F07">
        <w:rPr>
          <w:rFonts w:ascii="Times New Roman" w:hAnsi="Times New Roman"/>
        </w:rPr>
        <w:t xml:space="preserve">     </w:t>
      </w:r>
      <w:r w:rsidRPr="009D3F07">
        <w:rPr>
          <w:rFonts w:ascii="Times New Roman" w:hAnsi="Times New Roman"/>
        </w:rPr>
        <w:t>礼贤下士（意对即可）</w:t>
      </w:r>
      <w:r w:rsidRPr="009D3F07">
        <w:rPr>
          <w:rFonts w:ascii="Times New Roman" w:hAnsi="Times New Roman"/>
        </w:rPr>
        <w:t xml:space="preserve">    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9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3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示例一：《醉翁亭记》表明欧阳修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与民同乐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的为政理念，他虽遭贬谪，但报国爱民之心不变，与民同乐，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忠信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之心可鉴。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示例二：《江城子</w:t>
      </w:r>
      <w:r w:rsidRPr="009D3F07">
        <w:rPr>
          <w:rFonts w:ascii="Times New Roman" w:hAnsi="Times New Roman"/>
        </w:rPr>
        <w:t>·</w:t>
      </w:r>
      <w:r w:rsidRPr="009D3F07">
        <w:rPr>
          <w:rFonts w:ascii="Times New Roman" w:hAnsi="Times New Roman"/>
        </w:rPr>
        <w:t>密州出猎》表明苏轼的强国抗敌的政治主张，他虽遭贬谪，但渴望报效朝廷，杀敌立功，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忠信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之心显而易见。</w:t>
      </w:r>
    </w:p>
    <w:p w:rsidR="002332BF" w:rsidRPr="009D3F07" w:rsidP="00096841">
      <w:pPr>
        <w:shd w:val="clear" w:color="auto" w:fill="CEEACA"/>
        <w:adjustRightInd w:val="0"/>
        <w:snapToGrid w:val="0"/>
        <w:spacing w:line="336" w:lineRule="auto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三</w:t>
      </w:r>
      <w:r>
        <w:rPr>
          <w:rFonts w:ascii="宋体" w:hAnsi="宋体" w:cs="宋体"/>
          <w:b/>
          <w:sz w:val="28"/>
          <w:szCs w:val="28"/>
        </w:rPr>
        <w:t>、</w:t>
      </w:r>
      <w:r>
        <w:rPr>
          <w:rFonts w:ascii="宋体" w:hAnsi="宋体" w:cs="宋体" w:hint="eastAsia"/>
          <w:b/>
          <w:sz w:val="28"/>
          <w:szCs w:val="28"/>
        </w:rPr>
        <w:t>名著</w:t>
      </w:r>
      <w:r>
        <w:rPr>
          <w:rFonts w:ascii="宋体" w:hAnsi="宋体" w:cs="宋体"/>
          <w:b/>
          <w:sz w:val="28"/>
          <w:szCs w:val="28"/>
        </w:rPr>
        <w:t>阅读（共</w:t>
      </w:r>
      <w:r>
        <w:rPr>
          <w:rFonts w:ascii="宋体" w:hAnsi="宋体" w:cs="宋体" w:hint="eastAsia"/>
          <w:b/>
          <w:sz w:val="28"/>
          <w:szCs w:val="28"/>
        </w:rPr>
        <w:t>5</w:t>
      </w:r>
      <w:r>
        <w:rPr>
          <w:rFonts w:ascii="宋体" w:hAnsi="宋体" w:cs="宋体"/>
          <w:b/>
          <w:sz w:val="28"/>
          <w:szCs w:val="28"/>
        </w:rPr>
        <w:t>分）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10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 xml:space="preserve">D    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11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3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宋体" w:hAnsi="宋体" w:cs="宋体" w:hint="eastAsia"/>
        </w:rPr>
        <w:t>①</w:t>
      </w:r>
      <w:r w:rsidRPr="009D3F07">
        <w:rPr>
          <w:rFonts w:ascii="Times New Roman" w:hAnsi="Times New Roman"/>
        </w:rPr>
        <w:t>《水浒传》是小说，林冲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雪夜上梁山</w:t>
      </w:r>
      <w:r w:rsidRPr="009D3F07">
        <w:rPr>
          <w:rFonts w:ascii="Times New Roman" w:hAnsi="Times New Roman"/>
        </w:rPr>
        <w:t>”“</w:t>
      </w:r>
      <w:r w:rsidRPr="009D3F07">
        <w:rPr>
          <w:rFonts w:ascii="Times New Roman" w:hAnsi="Times New Roman"/>
        </w:rPr>
        <w:t>风雪山神庙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中的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雪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，第一，渲染了一种凄冷、</w:t>
      </w:r>
      <w:r w:rsidRPr="009D3F07">
        <w:rPr>
          <w:rFonts w:ascii="Times New Roman" w:hAnsi="Times New Roman"/>
        </w:rPr>
        <w:t xml:space="preserve"> </w:t>
      </w:r>
      <w:r w:rsidRPr="009D3F07">
        <w:rPr>
          <w:rFonts w:ascii="Times New Roman" w:hAnsi="Times New Roman"/>
        </w:rPr>
        <w:t>悲凉的气氛，烘托了人物沉郁的心情和危机四伏的处境；第二，推动了情节的发展，因为风雪太大压塌了草料场，林冲到山神庙暂避，近而听到了陆虞候的密谋；第三，突出了小说的主题：这段下雪的描写强调了英雄们在恶劣环境下的生存与反抗的主题，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风雪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也见证者了林冲毅然地走上反抗之路。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宋体" w:hAnsi="宋体" w:cs="宋体" w:hint="eastAsia"/>
        </w:rPr>
        <w:t>②</w:t>
      </w:r>
      <w:r w:rsidRPr="009D3F07">
        <w:rPr>
          <w:rFonts w:ascii="Times New Roman" w:hAnsi="Times New Roman"/>
        </w:rPr>
        <w:t>《手推车》是诗歌，</w:t>
      </w:r>
      <w:r w:rsidRPr="009D3F07">
        <w:rPr>
          <w:rFonts w:ascii="宋体" w:hAnsi="宋体" w:cs="宋体" w:hint="eastAsia"/>
        </w:rPr>
        <w:t>①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雪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是诗中的意象，象征着北方的土地正在遭受侵略，笼罩在灾难之中，营造了悲凉沉痛的氛围。</w:t>
      </w:r>
    </w:p>
    <w:p w:rsidR="002332BF" w:rsidRPr="009D3F07" w:rsidP="00096841">
      <w:pPr>
        <w:shd w:val="clear" w:color="auto" w:fill="CEEACA"/>
        <w:adjustRightInd w:val="0"/>
        <w:snapToGrid w:val="0"/>
        <w:spacing w:line="336" w:lineRule="auto"/>
        <w:textAlignment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四</w:t>
      </w:r>
      <w:r>
        <w:rPr>
          <w:rFonts w:ascii="宋体" w:hAnsi="宋体" w:cs="宋体"/>
          <w:b/>
          <w:sz w:val="28"/>
          <w:szCs w:val="28"/>
        </w:rPr>
        <w:t>、现代文阅读（共</w:t>
      </w:r>
      <w:r>
        <w:rPr>
          <w:rFonts w:ascii="宋体" w:hAnsi="宋体" w:cs="宋体" w:hint="eastAsia"/>
          <w:b/>
          <w:sz w:val="28"/>
          <w:szCs w:val="28"/>
        </w:rPr>
        <w:t>36</w:t>
      </w:r>
      <w:r>
        <w:rPr>
          <w:rFonts w:ascii="宋体" w:hAnsi="宋体" w:cs="宋体"/>
          <w:b/>
          <w:sz w:val="28"/>
          <w:szCs w:val="28"/>
        </w:rPr>
        <w:t>分）</w:t>
      </w:r>
    </w:p>
    <w:p w:rsidR="002332BF" w:rsidRPr="009D3F07" w:rsidP="00096841">
      <w:pPr>
        <w:shd w:val="clear" w:color="auto" w:fill="CEEACA"/>
        <w:adjustRightInd w:val="0"/>
        <w:snapToGrid w:val="0"/>
        <w:spacing w:line="336" w:lineRule="auto"/>
        <w:textAlignment w:val="center"/>
        <w:rPr>
          <w:rFonts w:ascii="Times New Roman" w:hAnsi="Times New Roman"/>
          <w:szCs w:val="21"/>
        </w:rPr>
      </w:pPr>
      <w:r>
        <w:rPr>
          <w:rFonts w:ascii="宋体" w:hAnsi="宋体" w:cs="宋体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一</w:t>
      </w:r>
      <w:r>
        <w:rPr>
          <w:rFonts w:ascii="宋体" w:hAnsi="宋体" w:cs="宋体"/>
          <w:b/>
          <w:szCs w:val="21"/>
        </w:rPr>
        <w:t>）（共</w:t>
      </w:r>
      <w:r>
        <w:rPr>
          <w:rFonts w:ascii="宋体" w:hAnsi="宋体" w:cs="宋体" w:hint="eastAsia"/>
          <w:b/>
          <w:szCs w:val="21"/>
        </w:rPr>
        <w:t>11</w:t>
      </w:r>
      <w:r>
        <w:rPr>
          <w:rFonts w:ascii="宋体" w:hAnsi="宋体" w:cs="宋体"/>
          <w:b/>
          <w:szCs w:val="21"/>
        </w:rPr>
        <w:t>分）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12.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D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13.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D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14.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4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宋体" w:hAnsi="宋体" w:cs="宋体" w:hint="eastAsia"/>
        </w:rPr>
        <w:t>①</w:t>
      </w:r>
      <w:r w:rsidRPr="009D3F07">
        <w:rPr>
          <w:rFonts w:ascii="Times New Roman" w:hAnsi="Times New Roman" w:hint="eastAsia"/>
        </w:rPr>
        <w:t>判断力：交叉比对，辨析真伪</w:t>
      </w:r>
      <w:r w:rsidRPr="009D3F07">
        <w:rPr>
          <w:rFonts w:ascii="Times New Roman" w:hAnsi="Times New Roman"/>
        </w:rPr>
        <w:t>；</w:t>
      </w:r>
      <w:r w:rsidRPr="009D3F07">
        <w:rPr>
          <w:rFonts w:ascii="宋体" w:hAnsi="宋体" w:cs="宋体" w:hint="eastAsia"/>
        </w:rPr>
        <w:t>②</w:t>
      </w:r>
      <w:r w:rsidRPr="009D3F07">
        <w:rPr>
          <w:rFonts w:ascii="Times New Roman" w:hAnsi="Times New Roman"/>
        </w:rPr>
        <w:t>共情力：</w:t>
      </w:r>
      <w:r w:rsidRPr="009D3F07">
        <w:rPr>
          <w:rFonts w:ascii="Times New Roman" w:hAnsi="Times New Roman" w:hint="eastAsia"/>
        </w:rPr>
        <w:t>体察情感，传递温度</w:t>
      </w:r>
      <w:r w:rsidRPr="009D3F07">
        <w:rPr>
          <w:rFonts w:ascii="Times New Roman" w:hAnsi="Times New Roman"/>
        </w:rPr>
        <w:t>。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15.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3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宋体" w:hAnsi="宋体" w:cs="宋体" w:hint="eastAsia"/>
        </w:rPr>
        <w:t>①</w:t>
      </w:r>
      <w:r w:rsidRPr="009D3F07">
        <w:rPr>
          <w:rFonts w:ascii="Times New Roman" w:hAnsi="Times New Roman"/>
        </w:rPr>
        <w:t>利用好</w:t>
      </w:r>
      <w:r w:rsidRPr="009D3F07">
        <w:rPr>
          <w:rFonts w:ascii="Times New Roman" w:hAnsi="Times New Roman"/>
        </w:rPr>
        <w:t>ChatGPT</w:t>
      </w:r>
      <w:r w:rsidRPr="009D3F07">
        <w:rPr>
          <w:rFonts w:ascii="Times New Roman" w:hAnsi="Times New Roman"/>
        </w:rPr>
        <w:t>带来的人性化体验，提升公司服务质量；</w:t>
      </w:r>
      <w:r w:rsidRPr="009D3F07">
        <w:rPr>
          <w:rFonts w:ascii="宋体" w:hAnsi="宋体" w:cs="宋体" w:hint="eastAsia"/>
        </w:rPr>
        <w:t>②</w:t>
      </w:r>
      <w:r w:rsidRPr="009D3F07">
        <w:rPr>
          <w:rFonts w:ascii="Times New Roman" w:hAnsi="Times New Roman"/>
        </w:rPr>
        <w:t>借助</w:t>
      </w:r>
      <w:r w:rsidRPr="009D3F07">
        <w:rPr>
          <w:rFonts w:ascii="Times New Roman" w:hAnsi="Times New Roman"/>
        </w:rPr>
        <w:t>ChatGPT</w:t>
      </w:r>
      <w:r w:rsidRPr="009D3F07">
        <w:rPr>
          <w:rFonts w:ascii="Times New Roman" w:hAnsi="Times New Roman"/>
        </w:rPr>
        <w:t>的商业化落地，打造适合公司发展的商业模式；</w:t>
      </w:r>
      <w:r w:rsidRPr="009D3F07">
        <w:rPr>
          <w:rFonts w:ascii="宋体" w:hAnsi="宋体" w:cs="宋体" w:hint="eastAsia"/>
        </w:rPr>
        <w:t>③</w:t>
      </w:r>
      <w:r w:rsidRPr="009D3F07">
        <w:rPr>
          <w:rFonts w:ascii="Times New Roman" w:hAnsi="Times New Roman"/>
        </w:rPr>
        <w:t>提升员工对信息的判断力、共情力和创造力，使其不被人工智能取代；</w:t>
      </w:r>
      <w:r w:rsidRPr="009D3F07">
        <w:rPr>
          <w:rFonts w:ascii="宋体" w:hAnsi="宋体" w:cs="宋体" w:hint="eastAsia"/>
        </w:rPr>
        <w:t>④</w:t>
      </w:r>
      <w:r w:rsidRPr="009D3F07">
        <w:rPr>
          <w:rFonts w:ascii="Times New Roman" w:hAnsi="Times New Roman"/>
        </w:rPr>
        <w:t>认识到</w:t>
      </w:r>
      <w:r w:rsidRPr="009D3F07">
        <w:rPr>
          <w:rFonts w:ascii="Times New Roman" w:hAnsi="Times New Roman"/>
        </w:rPr>
        <w:t>ChatGPT</w:t>
      </w:r>
      <w:r w:rsidRPr="009D3F07">
        <w:rPr>
          <w:rFonts w:ascii="Times New Roman" w:hAnsi="Times New Roman"/>
        </w:rPr>
        <w:t>还存在不足，积极克服，形成持久的、自洽的运行闭环。</w:t>
      </w:r>
    </w:p>
    <w:p w:rsidR="002332BF" w:rsidP="00096841">
      <w:pPr>
        <w:shd w:val="clear" w:color="auto" w:fill="CEEACA"/>
        <w:adjustRightInd w:val="0"/>
        <w:snapToGrid w:val="0"/>
        <w:spacing w:line="336" w:lineRule="auto"/>
        <w:jc w:val="left"/>
        <w:textAlignment w:val="center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二</w:t>
      </w:r>
      <w:r>
        <w:rPr>
          <w:rFonts w:ascii="宋体" w:hAnsi="宋体" w:cs="宋体" w:hint="eastAsia"/>
          <w:b/>
          <w:szCs w:val="21"/>
        </w:rPr>
        <w:t>）（共</w:t>
      </w:r>
      <w:r>
        <w:rPr>
          <w:rFonts w:ascii="Times New Roman" w:hAnsi="Times New Roman"/>
          <w:b/>
          <w:szCs w:val="21"/>
        </w:rPr>
        <w:t>1</w:t>
      </w:r>
      <w:r>
        <w:rPr>
          <w:rFonts w:ascii="Times New Roman" w:hAnsi="Times New Roman" w:hint="eastAsia"/>
          <w:b/>
          <w:szCs w:val="21"/>
        </w:rPr>
        <w:t>5</w:t>
      </w:r>
      <w:r>
        <w:rPr>
          <w:rFonts w:ascii="宋体" w:hAnsi="宋体" w:cs="宋体" w:hint="eastAsia"/>
          <w:b/>
          <w:szCs w:val="21"/>
        </w:rPr>
        <w:t>分）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1</w:t>
      </w:r>
      <w:r w:rsidRPr="009D3F07">
        <w:rPr>
          <w:rFonts w:ascii="Times New Roman" w:hAnsi="Times New Roman" w:hint="eastAsia"/>
        </w:rPr>
        <w:t>6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3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（</w:t>
      </w:r>
      <w:r w:rsidRPr="009D3F07">
        <w:rPr>
          <w:rFonts w:ascii="Times New Roman" w:hAnsi="Times New Roman"/>
        </w:rPr>
        <w:t>1</w:t>
      </w:r>
      <w:r w:rsidRPr="009D3F07">
        <w:rPr>
          <w:rFonts w:ascii="Times New Roman" w:hAnsi="Times New Roman"/>
        </w:rPr>
        <w:t>）上班后，老赵为宿舍工友准备茶碗供其喝茶；（</w:t>
      </w:r>
      <w:r w:rsidRPr="009D3F07">
        <w:rPr>
          <w:rFonts w:ascii="Times New Roman" w:hAnsi="Times New Roman"/>
        </w:rPr>
        <w:t>2</w:t>
      </w:r>
      <w:r w:rsidRPr="009D3F07">
        <w:rPr>
          <w:rFonts w:ascii="Times New Roman" w:hAnsi="Times New Roman"/>
        </w:rPr>
        <w:t>）当了单位的小头儿，老赵领了工资买花茶；（</w:t>
      </w:r>
      <w:r w:rsidRPr="009D3F07">
        <w:rPr>
          <w:rFonts w:ascii="Times New Roman" w:hAnsi="Times New Roman"/>
        </w:rPr>
        <w:t>3</w:t>
      </w:r>
      <w:r w:rsidRPr="009D3F07">
        <w:rPr>
          <w:rFonts w:ascii="Times New Roman" w:hAnsi="Times New Roman"/>
        </w:rPr>
        <w:t>）开会时，老赵不喝服务员用手抓过的茶叶沏的茶。</w:t>
      </w:r>
      <w:r w:rsidRPr="009D3F07">
        <w:rPr>
          <w:rFonts w:ascii="Times New Roman" w:hAnsi="Times New Roman"/>
        </w:rPr>
        <w:t xml:space="preserve">    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17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4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（</w:t>
      </w:r>
      <w:r w:rsidRPr="009D3F07">
        <w:rPr>
          <w:rFonts w:ascii="Times New Roman" w:hAnsi="Times New Roman"/>
        </w:rPr>
        <w:t>1</w:t>
      </w:r>
      <w:r w:rsidRPr="009D3F07">
        <w:rPr>
          <w:rFonts w:ascii="Times New Roman" w:hAnsi="Times New Roman"/>
        </w:rPr>
        <w:t>）运用动作描写，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来者不拒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生动形象地写出老赵对待同事要茶时的慷慨大方，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小心翼翼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生动形象地写出他倒茶时的小心谨慎、细心周全，表现老赵对茶的喜爱。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（</w:t>
      </w:r>
      <w:r w:rsidRPr="009D3F07">
        <w:rPr>
          <w:rFonts w:ascii="Times New Roman" w:hAnsi="Times New Roman"/>
        </w:rPr>
        <w:t>2</w:t>
      </w:r>
      <w:r w:rsidRPr="009D3F07">
        <w:rPr>
          <w:rFonts w:ascii="Times New Roman" w:hAnsi="Times New Roman"/>
        </w:rPr>
        <w:t>）运用神态和动作描写，写出老赵为办事员抓取茶叶的粗鲁行为而感到愤怒、无奈，侧面表现他对茶的喜爱。</w:t>
      </w:r>
      <w:r w:rsidRPr="009D3F07">
        <w:rPr>
          <w:rFonts w:ascii="Times New Roman" w:hAnsi="Times New Roman"/>
        </w:rPr>
        <w:t xml:space="preserve">    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18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3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第一段交代了小说的社会背景：介休人民的生活与茶密不可分；渲染介休浓厚的茶文化氛围，烘托老赵嗜茶如命的性格特征，使小说人物形象更真实、更丰满。</w:t>
      </w:r>
      <w:r w:rsidRPr="009D3F07">
        <w:rPr>
          <w:rFonts w:ascii="Times New Roman" w:hAnsi="Times New Roman"/>
        </w:rPr>
        <w:t xml:space="preserve">    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19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5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示例：文章以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茶癖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为题，旨在凸显介休人对茶的嗜好，突出介休浓浓的茶文化氛围，通过塑造老赵这个嗜茶如命的人物形象，充分展示了他的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茶癖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，他对茶叶的挑选，茶具的使用，取茶叶的方式，茶叶的卫生，都有着细致的讲究并成为了一种习惯，他对生活淡泊、对茶叶专一，对原则坚守，对他人宽容，传达出作者的生活态度，也引发读者对人生、生活的思考：在这个纷繁冗杂的世界，可以为自己保留一份小小的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任性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，为自己的心灵腾出一个空间，在平和的生活中活得潇洒自在，这一切不为悦人，只为悦己。</w:t>
      </w:r>
    </w:p>
    <w:p w:rsidR="002332BF" w:rsidP="00096841">
      <w:pPr>
        <w:shd w:val="clear" w:color="auto" w:fill="CEEACA"/>
        <w:adjustRightInd w:val="0"/>
        <w:snapToGrid w:val="0"/>
        <w:spacing w:line="336" w:lineRule="auto"/>
        <w:jc w:val="left"/>
        <w:textAlignment w:val="center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三</w:t>
      </w:r>
      <w:r>
        <w:rPr>
          <w:rFonts w:ascii="宋体" w:hAnsi="宋体" w:cs="宋体" w:hint="eastAsia"/>
          <w:b/>
          <w:szCs w:val="21"/>
        </w:rPr>
        <w:t>）（共10分）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20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3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示例：文章首先介绍了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学习困难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这一概念，并</w:t>
      </w:r>
      <w:r w:rsidRPr="009D3F07">
        <w:rPr>
          <w:rFonts w:ascii="Times New Roman" w:hAnsi="Times New Roman" w:hint="eastAsia"/>
        </w:rPr>
        <w:t>以</w:t>
      </w:r>
      <w:r w:rsidRPr="009D3F07">
        <w:rPr>
          <w:rFonts w:ascii="Times New Roman" w:hAnsi="Times New Roman"/>
        </w:rPr>
        <w:t>上海儿童医学中心的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空间与数学学习困难门诊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 w:hint="eastAsia"/>
        </w:rPr>
        <w:t>为例，引出</w:t>
      </w:r>
      <w:r w:rsidRPr="009D3F07">
        <w:rPr>
          <w:rFonts w:ascii="Times New Roman" w:hAnsi="Times New Roman"/>
        </w:rPr>
        <w:t>不少家长和网友对这一概念存在误解。接着分析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学习困难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门诊火爆的原因，包括戳中家庭焦虑等。最后阐述影响学习困难的多种因素，强调要具体分析对症施治。</w:t>
      </w:r>
      <w:r w:rsidRPr="009D3F07">
        <w:rPr>
          <w:rFonts w:ascii="Times New Roman" w:hAnsi="Times New Roman"/>
        </w:rPr>
        <w:t xml:space="preserve">    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21.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2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 xml:space="preserve">D    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 w:hint="eastAsia"/>
        </w:rPr>
        <w:t>22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4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示例：我认为家长不能觉得孩子学习不好就去看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学习困难症门诊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。文章中讲道成绩不理想不等于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学习困难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症，望文生义，容易产生误读，真正确诊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学习困难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的孩子所占比重并不高。材料中的家长则将成绩不好与学习困难症画上了等号，是不对的，一味将孩子带去看医生则是家长教育焦虑的体现，正如材料二中所讲家长应该对孩子的学习成绩有一个合理的预期，面对可能无法达到的预期结果，家长、孩子、学校都应该理性看待，避免过度焦虑带给孩子挫败感。只有摆脱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提分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和</w:t>
      </w:r>
      <w:r w:rsidRPr="009D3F07">
        <w:rPr>
          <w:rFonts w:ascii="Times New Roman" w:hAnsi="Times New Roman"/>
        </w:rPr>
        <w:t>“</w:t>
      </w:r>
      <w:r w:rsidRPr="009D3F07">
        <w:rPr>
          <w:rFonts w:ascii="Times New Roman" w:hAnsi="Times New Roman"/>
        </w:rPr>
        <w:t>赚钱</w:t>
      </w:r>
      <w:r w:rsidRPr="009D3F07">
        <w:rPr>
          <w:rFonts w:ascii="Times New Roman" w:hAnsi="Times New Roman"/>
        </w:rPr>
        <w:t>”</w:t>
      </w:r>
      <w:r w:rsidRPr="009D3F07">
        <w:rPr>
          <w:rFonts w:ascii="Times New Roman" w:hAnsi="Times New Roman"/>
        </w:rPr>
        <w:t>的裹挟，理性认定学习困难，学习困难门诊科学设置、规范运营，才能达到医教融合、以医促教的效果，为青少年健康成长提供支持。</w:t>
      </w:r>
    </w:p>
    <w:p w:rsidR="002332BF" w:rsidP="00096841">
      <w:pPr>
        <w:shd w:val="clear" w:color="auto" w:fill="CEEACA"/>
        <w:adjustRightInd w:val="0"/>
        <w:snapToGrid w:val="0"/>
        <w:spacing w:line="336" w:lineRule="auto"/>
        <w:textAlignment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五</w:t>
      </w:r>
      <w:r>
        <w:rPr>
          <w:rFonts w:ascii="宋体" w:hAnsi="宋体" w:cs="宋体" w:hint="eastAsia"/>
          <w:b/>
          <w:bCs/>
          <w:sz w:val="28"/>
          <w:szCs w:val="28"/>
        </w:rPr>
        <w:t>、作文（共</w:t>
      </w:r>
      <w:r>
        <w:rPr>
          <w:rFonts w:ascii="Times New Roman" w:hAnsi="Times New Roman"/>
          <w:b/>
          <w:bCs/>
          <w:sz w:val="28"/>
          <w:szCs w:val="28"/>
        </w:rPr>
        <w:t>40</w:t>
      </w:r>
      <w:r>
        <w:rPr>
          <w:rFonts w:ascii="宋体" w:hAnsi="宋体" w:cs="宋体" w:hint="eastAsia"/>
          <w:b/>
          <w:bCs/>
          <w:sz w:val="28"/>
          <w:szCs w:val="28"/>
        </w:rPr>
        <w:t>分）</w:t>
      </w:r>
    </w:p>
    <w:p w:rsidR="002332BF" w:rsidRPr="009D3F07" w:rsidP="00096841">
      <w:pPr>
        <w:shd w:val="clear" w:color="auto" w:fill="CEEACA"/>
        <w:spacing w:line="360" w:lineRule="auto"/>
        <w:jc w:val="left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2</w:t>
      </w:r>
      <w:r w:rsidRPr="009D3F07">
        <w:rPr>
          <w:rFonts w:ascii="Times New Roman" w:hAnsi="Times New Roman" w:hint="eastAsia"/>
        </w:rPr>
        <w:t>3</w:t>
      </w:r>
      <w:r w:rsidRPr="009D3F07">
        <w:rPr>
          <w:rFonts w:ascii="Times New Roman" w:hAnsi="Times New Roman"/>
        </w:rPr>
        <w:t>．</w:t>
      </w:r>
      <w:r w:rsidRPr="009D3F07">
        <w:rPr>
          <w:rFonts w:ascii="Times New Roman" w:hAnsi="Times New Roman" w:hint="eastAsia"/>
        </w:rPr>
        <w:t>（</w:t>
      </w:r>
      <w:r w:rsidRPr="009D3F07">
        <w:rPr>
          <w:rFonts w:ascii="Times New Roman" w:hAnsi="Times New Roman" w:hint="eastAsia"/>
        </w:rPr>
        <w:t>40</w:t>
      </w:r>
      <w:r w:rsidRPr="009D3F07">
        <w:rPr>
          <w:rFonts w:ascii="Times New Roman" w:hAnsi="Times New Roman" w:hint="eastAsia"/>
        </w:rPr>
        <w:t>分）</w:t>
      </w:r>
      <w:r w:rsidRPr="009D3F07">
        <w:rPr>
          <w:rFonts w:ascii="Times New Roman" w:hAnsi="Times New Roman"/>
        </w:rPr>
        <w:t>例文：</w:t>
      </w:r>
    </w:p>
    <w:p w:rsidR="002332BF" w:rsidRPr="009D3F07" w:rsidP="00096841">
      <w:pPr>
        <w:shd w:val="clear" w:color="auto" w:fill="CEEACA"/>
        <w:spacing w:line="360" w:lineRule="auto"/>
        <w:jc w:val="center"/>
        <w:textAlignment w:val="center"/>
        <w:rPr>
          <w:rFonts w:ascii="Times New Roman" w:hAnsi="Times New Roman"/>
        </w:rPr>
      </w:pPr>
      <w:r w:rsidRPr="009D3F07">
        <w:rPr>
          <w:rFonts w:ascii="Times New Roman" w:hAnsi="Times New Roman"/>
        </w:rPr>
        <w:t>从未被遗忘的美好</w:t>
      </w:r>
    </w:p>
    <w:p w:rsidR="002332BF" w:rsidP="00096841">
      <w:pPr>
        <w:shd w:val="clear" w:color="auto" w:fill="CEEACA"/>
        <w:spacing w:line="360" w:lineRule="auto"/>
        <w:ind w:firstLine="56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书桌抽屉最深处，压着个褪色的铁皮饼干盒。直到那天整理错题本时碰掉它，我才想起里面藏着被习题淹没的夏天。</w:t>
      </w:r>
    </w:p>
    <w:p w:rsidR="002332BF" w:rsidP="00096841">
      <w:pPr>
        <w:shd w:val="clear" w:color="auto" w:fill="CEEACA"/>
        <w:spacing w:line="360" w:lineRule="auto"/>
        <w:ind w:firstLine="56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盒子里没有饼干，只有半罐晒干的桂花。去年秋分，奶奶来学校送被子，布袋里鼓鼓囊囊的，除了叠得整齐的厚校服，还有这个罐子。“楼下的桂花开得正好，晒了给你泡水喝。”她掀开盖子时，细碎的金黄簌簌落在我手背上，混着阳光的味道，香得人鼻子发酸。那时我正为月考焦头烂额，匆匆应了声就把罐子塞进抽屉，转身扎进了数学公式里。</w:t>
      </w:r>
    </w:p>
    <w:p w:rsidR="002332BF" w:rsidP="00096841">
      <w:pPr>
        <w:shd w:val="clear" w:color="auto" w:fill="CEEACA"/>
        <w:spacing w:line="360" w:lineRule="auto"/>
        <w:ind w:firstLine="56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此刻捏起一撮桂花，指腹沾着细碎的香气，忽然想起奶奶站在教学楼前的样子。她的蓝布衫袖口磨出了毛边，手里紧紧攥着个塑料袋，里面是刚煮的茶叶蛋。“趁热吃，”她把蛋塞给我时，我正盯着腕上的表算自习时间，“奶奶不耽误你，就是想你了。”我咬着蛋往教室跑，没回头看她是不是还站在原地。</w:t>
      </w:r>
    </w:p>
    <w:p w:rsidR="002332BF" w:rsidP="00096841">
      <w:pPr>
        <w:shd w:val="clear" w:color="auto" w:fill="CEEACA"/>
        <w:spacing w:line="360" w:lineRule="auto"/>
        <w:ind w:firstLine="56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罐底沉着张折叠的便签，是奶奶歪歪扭扭的字：“桂花性温，别泡太多。”忽然想起某个晚自习，我对着复杂的物理题烦躁地抓头发，抽屉里飘来若有若无的甜香。那时只当是错觉，现在才明白，是这些金色的小花在悄悄陪着我。</w:t>
      </w:r>
    </w:p>
    <w:p w:rsidR="002332BF" w:rsidP="00096841">
      <w:pPr>
        <w:shd w:val="clear" w:color="auto" w:fill="CEEACA"/>
        <w:spacing w:line="360" w:lineRule="auto"/>
        <w:ind w:firstLine="56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上周视频时，奶奶说：“楼下的桂花又开了，等你放月假回来，咱蒸桂花糕吃。”我盯着屏幕里她鬓角新添的白发，突然说不出话。原来那些被我当作理所当然的牵挂，从未因为我的忙碌而褪色。</w:t>
      </w:r>
    </w:p>
    <w:p w:rsidR="002332BF" w:rsidP="00096841">
      <w:pPr>
        <w:shd w:val="clear" w:color="auto" w:fill="CEEACA"/>
        <w:spacing w:line="360" w:lineRule="auto"/>
        <w:ind w:firstLine="56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把桂花倒进玻璃杯，沸水冲下去的瞬间，整间屋子都浮起甜暖的香气。阳光从窗棂斜切进来，照见水中翻滚的金黄，像无数细碎的星星在闪烁。</w:t>
      </w:r>
    </w:p>
    <w:p w:rsidR="002332BF" w:rsidP="00096841">
      <w:pPr>
        <w:shd w:val="clear" w:color="auto" w:fill="CEEACA"/>
        <w:spacing w:line="360" w:lineRule="auto"/>
        <w:ind w:firstLine="560"/>
        <w:jc w:val="left"/>
        <w:textAlignment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原来美好从不会真的被遗忘。它们只是像桂花这样，静静落在时光的缝隙里，等某个不经意的瞬间，就用最温柔的方式，提醒你曾被怎样深地爱过。</w:t>
      </w:r>
      <w:bookmarkEnd w:id="0"/>
    </w:p>
    <w:sectPr>
      <w:headerReference w:type="default" r:id="rId6"/>
      <w:footerReference w:type="default" r:id="rId7"/>
      <w:pgSz w:w="11906" w:h="16838"/>
      <w:pgMar w:top="1418" w:right="1077" w:bottom="1418" w:left="1077" w:header="851" w:footer="992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语拼音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2BF" w:rsidRPr="009D3F07">
    <w:pPr>
      <w:pStyle w:val="Footer"/>
      <w:jc w:val="center"/>
      <w:rPr>
        <w:rFonts w:ascii="Times New Roman" w:hAnsi="Times New Roman"/>
      </w:rPr>
    </w:pPr>
    <w:r w:rsidRPr="009D3F07">
      <w:rPr>
        <w:rFonts w:ascii="Times New Roman" w:hAnsi="Times New Roman"/>
        <w:lang w:val="zh-CN"/>
      </w:rPr>
      <w:t xml:space="preserve"> </w:t>
    </w:r>
    <w:r w:rsidRPr="009D3F07">
      <w:rPr>
        <w:rFonts w:ascii="Times New Roman" w:hAnsi="Times New Roman"/>
        <w:b/>
        <w:bCs/>
        <w:sz w:val="24"/>
        <w:szCs w:val="24"/>
      </w:rPr>
      <w:fldChar w:fldCharType="begin"/>
    </w:r>
    <w:r w:rsidRPr="009D3F07">
      <w:rPr>
        <w:rFonts w:ascii="Times New Roman" w:hAnsi="Times New Roman"/>
        <w:b/>
        <w:bCs/>
      </w:rPr>
      <w:instrText>PAGE</w:instrText>
    </w:r>
    <w:r w:rsidRPr="009D3F07">
      <w:rPr>
        <w:rFonts w:ascii="Times New Roman" w:hAnsi="Times New Roman"/>
        <w:b/>
        <w:bCs/>
        <w:sz w:val="24"/>
        <w:szCs w:val="24"/>
      </w:rPr>
      <w:fldChar w:fldCharType="separate"/>
    </w:r>
    <w:r w:rsidR="00D67146">
      <w:rPr>
        <w:rFonts w:ascii="Times New Roman" w:hAnsi="Times New Roman"/>
        <w:b/>
        <w:bCs/>
        <w:noProof/>
      </w:rPr>
      <w:t>3</w:t>
    </w:r>
    <w:r w:rsidRPr="009D3F07">
      <w:rPr>
        <w:rFonts w:ascii="Times New Roman" w:hAnsi="Times New Roman"/>
        <w:b/>
        <w:bCs/>
        <w:sz w:val="24"/>
        <w:szCs w:val="24"/>
      </w:rPr>
      <w:fldChar w:fldCharType="end"/>
    </w:r>
    <w:r w:rsidRPr="009D3F07">
      <w:rPr>
        <w:rFonts w:ascii="Times New Roman" w:hAnsi="Times New Roman"/>
        <w:lang w:val="zh-CN"/>
      </w:rPr>
      <w:t xml:space="preserve"> / </w:t>
    </w:r>
    <w:r w:rsidRPr="009D3F07">
      <w:rPr>
        <w:rFonts w:ascii="Times New Roman" w:hAnsi="Times New Roman"/>
        <w:b/>
        <w:bCs/>
        <w:sz w:val="24"/>
        <w:szCs w:val="24"/>
      </w:rPr>
      <w:fldChar w:fldCharType="begin"/>
    </w:r>
    <w:r w:rsidRPr="009D3F07">
      <w:rPr>
        <w:rFonts w:ascii="Times New Roman" w:hAnsi="Times New Roman"/>
        <w:b/>
        <w:bCs/>
      </w:rPr>
      <w:instrText>NUMPAGES</w:instrText>
    </w:r>
    <w:r w:rsidRPr="009D3F07">
      <w:rPr>
        <w:rFonts w:ascii="Times New Roman" w:hAnsi="Times New Roman"/>
        <w:b/>
        <w:bCs/>
        <w:sz w:val="24"/>
        <w:szCs w:val="24"/>
      </w:rPr>
      <w:fldChar w:fldCharType="separate"/>
    </w:r>
    <w:r w:rsidR="00D67146">
      <w:rPr>
        <w:rFonts w:ascii="Times New Roman" w:hAnsi="Times New Roman"/>
        <w:b/>
        <w:bCs/>
        <w:noProof/>
      </w:rPr>
      <w:t>3</w:t>
    </w:r>
    <w:r w:rsidRPr="009D3F07">
      <w:rPr>
        <w:rFonts w:ascii="Times New Roman" w:hAnsi="Times New Roman"/>
        <w:b/>
        <w:bCs/>
        <w:sz w:val="24"/>
        <w:szCs w:val="24"/>
      </w:rPr>
      <w:fldChar w:fldCharType="end"/>
    </w:r>
  </w:p>
  <w:p w:rsidR="002332BF">
    <w:pPr>
      <w:tabs>
        <w:tab w:val="center" w:pos="4153"/>
        <w:tab w:val="right" w:pos="8306"/>
      </w:tabs>
      <w:snapToGrid w:val="0"/>
      <w:ind w:firstLine="4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4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o:allowincell="f" stroked="f">
          <v:fill opacity="0.5"/>
          <v:textpath style="font-family:宋体;font-size:8pt" fitpath="t" string="zxxk.com"/>
          <w10:wrap anchorx="margin" anchory="margin"/>
        </v:shape>
      </w:pic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2BF">
    <w:pPr>
      <w:widowControl/>
      <w:jc w:val="center"/>
      <w:rPr>
        <w:rFonts w:ascii="Times New Roman" w:hAnsi="Times New Roman"/>
        <w:kern w:val="0"/>
        <w:sz w:val="2"/>
        <w:szCs w:val="2"/>
      </w:rPr>
    </w:pPr>
    <w:r>
      <w:rPr>
        <w:rFonts w:ascii="宋体" w:hAnsi="宋体" w:cs="宋体"/>
        <w:kern w:val="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width:487.25pt;height:13.4pt">
          <v:imagedata r:id="rId1" o:title=""/>
        </v:shape>
      </w:pict>
    </w:r>
    <w:r>
      <w:pict>
        <v:shape id="图片 4" o:spid="_x0000_s2050" type="#_x0000_t75" alt="学科网 zxxk.com" style="width:0.75pt;height:0.75pt;margin-top:8.45pt;margin-left:351pt;mso-height-relative:page;mso-width-relative:page;position:absolute;z-index:251658240">
          <v:imagedata r:id="rId2" o:title="%25257B75232B38-A165-1FB7-499C-2E1C792CACB5%25257D"/>
        </v:shape>
      </w:pict>
    </w:r>
    <w:r>
      <w:rPr>
        <w:rFonts w:ascii="Times New Roman" w:hAnsi="Times New Roman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5pt;height:0.85pt" filled="f" stroked="f" strokecolor="white">
          <v:fill color2="#aaa"/>
          <v:textpath style="font-family:宋体;font-size:8pt;v-text-spacing:78650f" trim="t" fitpath="t" string="学科网（北京）股份有限公司 "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52" type="#_x0000_t75" alt="学科网 zxxk.com" style="width:0.75pt;height:0.75pt;margin-top:8.45pt;margin-left:351pt;position:absolute;z-index:251659264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26C7E41"/>
    <w:multiLevelType w:val="singleLevel"/>
    <w:tmpl w:val="A26C7E41"/>
    <w:lvl w:ilvl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attachedTemplate r:id="rId1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5BA"/>
    <w:rsid w:val="00021E13"/>
    <w:rsid w:val="00025DC4"/>
    <w:rsid w:val="00027DB1"/>
    <w:rsid w:val="00030FE5"/>
    <w:rsid w:val="0003168D"/>
    <w:rsid w:val="0003196D"/>
    <w:rsid w:val="000360CB"/>
    <w:rsid w:val="00036569"/>
    <w:rsid w:val="00036742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2579"/>
    <w:rsid w:val="00093948"/>
    <w:rsid w:val="00093CC1"/>
    <w:rsid w:val="00093FE4"/>
    <w:rsid w:val="00094A3A"/>
    <w:rsid w:val="00096841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213"/>
    <w:rsid w:val="00114674"/>
    <w:rsid w:val="00115A10"/>
    <w:rsid w:val="00116533"/>
    <w:rsid w:val="0011694B"/>
    <w:rsid w:val="00117671"/>
    <w:rsid w:val="00120315"/>
    <w:rsid w:val="00122160"/>
    <w:rsid w:val="00125BD4"/>
    <w:rsid w:val="00131425"/>
    <w:rsid w:val="00133998"/>
    <w:rsid w:val="00133CEB"/>
    <w:rsid w:val="0013474D"/>
    <w:rsid w:val="00135368"/>
    <w:rsid w:val="00137C40"/>
    <w:rsid w:val="00140C5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60C0"/>
    <w:rsid w:val="00161AA6"/>
    <w:rsid w:val="00162DD1"/>
    <w:rsid w:val="00165796"/>
    <w:rsid w:val="001664F9"/>
    <w:rsid w:val="00166E97"/>
    <w:rsid w:val="00167004"/>
    <w:rsid w:val="001676AD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0DA0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10C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4129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09A7"/>
    <w:rsid w:val="002332BF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B7A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67E3C"/>
    <w:rsid w:val="00270D6F"/>
    <w:rsid w:val="00271974"/>
    <w:rsid w:val="00274721"/>
    <w:rsid w:val="00275591"/>
    <w:rsid w:val="00276CD0"/>
    <w:rsid w:val="0028071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27A1"/>
    <w:rsid w:val="002D3E3D"/>
    <w:rsid w:val="002D5479"/>
    <w:rsid w:val="002E0147"/>
    <w:rsid w:val="002E034B"/>
    <w:rsid w:val="002E33C1"/>
    <w:rsid w:val="002E7688"/>
    <w:rsid w:val="002F1247"/>
    <w:rsid w:val="002F1F85"/>
    <w:rsid w:val="002F2FD6"/>
    <w:rsid w:val="002F3EDE"/>
    <w:rsid w:val="002F4219"/>
    <w:rsid w:val="00300CE4"/>
    <w:rsid w:val="00302D3F"/>
    <w:rsid w:val="00302E31"/>
    <w:rsid w:val="0030367E"/>
    <w:rsid w:val="00304D4D"/>
    <w:rsid w:val="00305B2B"/>
    <w:rsid w:val="00307481"/>
    <w:rsid w:val="00311CE4"/>
    <w:rsid w:val="0031312E"/>
    <w:rsid w:val="003158D6"/>
    <w:rsid w:val="00315F1D"/>
    <w:rsid w:val="0032329E"/>
    <w:rsid w:val="00323795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97453"/>
    <w:rsid w:val="003A108E"/>
    <w:rsid w:val="003A1A4C"/>
    <w:rsid w:val="003A3455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16C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2A34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87EA5"/>
    <w:rsid w:val="004908C4"/>
    <w:rsid w:val="004964C8"/>
    <w:rsid w:val="0049685C"/>
    <w:rsid w:val="004A1803"/>
    <w:rsid w:val="004A1D1D"/>
    <w:rsid w:val="004A3DC0"/>
    <w:rsid w:val="004A6355"/>
    <w:rsid w:val="004B1815"/>
    <w:rsid w:val="004B2E83"/>
    <w:rsid w:val="004B4377"/>
    <w:rsid w:val="004B5A19"/>
    <w:rsid w:val="004B6BBE"/>
    <w:rsid w:val="004B7E87"/>
    <w:rsid w:val="004C1E7D"/>
    <w:rsid w:val="004C2153"/>
    <w:rsid w:val="004C22D8"/>
    <w:rsid w:val="004C34C2"/>
    <w:rsid w:val="004C5094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7BF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04F1A"/>
    <w:rsid w:val="00504FC7"/>
    <w:rsid w:val="00517ABE"/>
    <w:rsid w:val="0052009D"/>
    <w:rsid w:val="00521D33"/>
    <w:rsid w:val="00524E2E"/>
    <w:rsid w:val="005352FB"/>
    <w:rsid w:val="00535577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9EF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485C"/>
    <w:rsid w:val="00596112"/>
    <w:rsid w:val="005A0142"/>
    <w:rsid w:val="005A0F77"/>
    <w:rsid w:val="005A12C8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2636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15D"/>
    <w:rsid w:val="00605B9C"/>
    <w:rsid w:val="006078AA"/>
    <w:rsid w:val="00607F9B"/>
    <w:rsid w:val="0061374F"/>
    <w:rsid w:val="00614968"/>
    <w:rsid w:val="00614C7A"/>
    <w:rsid w:val="006153F4"/>
    <w:rsid w:val="00615D51"/>
    <w:rsid w:val="00616BE0"/>
    <w:rsid w:val="00617EE3"/>
    <w:rsid w:val="00625185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1F6"/>
    <w:rsid w:val="006457B2"/>
    <w:rsid w:val="00647854"/>
    <w:rsid w:val="0065301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588E"/>
    <w:rsid w:val="006D6318"/>
    <w:rsid w:val="006E0319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6F588A"/>
    <w:rsid w:val="007069AB"/>
    <w:rsid w:val="0071266B"/>
    <w:rsid w:val="00714A3A"/>
    <w:rsid w:val="0071551B"/>
    <w:rsid w:val="00717146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75B0B"/>
    <w:rsid w:val="007809A5"/>
    <w:rsid w:val="007857B9"/>
    <w:rsid w:val="0078629A"/>
    <w:rsid w:val="0079112D"/>
    <w:rsid w:val="0079136B"/>
    <w:rsid w:val="007918B0"/>
    <w:rsid w:val="00791F86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5B9F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EBA"/>
    <w:rsid w:val="007B7FDC"/>
    <w:rsid w:val="007C0AAB"/>
    <w:rsid w:val="007C1643"/>
    <w:rsid w:val="007C1DF0"/>
    <w:rsid w:val="007C2014"/>
    <w:rsid w:val="007C2BB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5146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67E19"/>
    <w:rsid w:val="008702C2"/>
    <w:rsid w:val="00872D75"/>
    <w:rsid w:val="00877575"/>
    <w:rsid w:val="00882694"/>
    <w:rsid w:val="00883044"/>
    <w:rsid w:val="00885654"/>
    <w:rsid w:val="00887F1C"/>
    <w:rsid w:val="00890CA2"/>
    <w:rsid w:val="00890D64"/>
    <w:rsid w:val="00895309"/>
    <w:rsid w:val="00896CC2"/>
    <w:rsid w:val="008A1827"/>
    <w:rsid w:val="008A42F3"/>
    <w:rsid w:val="008A6AE8"/>
    <w:rsid w:val="008B0E9E"/>
    <w:rsid w:val="008B0F55"/>
    <w:rsid w:val="008B544A"/>
    <w:rsid w:val="008B69DF"/>
    <w:rsid w:val="008B6B26"/>
    <w:rsid w:val="008C090D"/>
    <w:rsid w:val="008C2E0C"/>
    <w:rsid w:val="008C3631"/>
    <w:rsid w:val="008C4AB1"/>
    <w:rsid w:val="008C4DED"/>
    <w:rsid w:val="008C5C9E"/>
    <w:rsid w:val="008C6471"/>
    <w:rsid w:val="008C6925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6A5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0470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4970"/>
    <w:rsid w:val="00965CA7"/>
    <w:rsid w:val="00972CBF"/>
    <w:rsid w:val="00974F34"/>
    <w:rsid w:val="00975769"/>
    <w:rsid w:val="00975915"/>
    <w:rsid w:val="009769D6"/>
    <w:rsid w:val="009801A9"/>
    <w:rsid w:val="009824CC"/>
    <w:rsid w:val="00984EFF"/>
    <w:rsid w:val="00985DCF"/>
    <w:rsid w:val="00987FE1"/>
    <w:rsid w:val="00990024"/>
    <w:rsid w:val="00991456"/>
    <w:rsid w:val="00991B05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A751B"/>
    <w:rsid w:val="009B346A"/>
    <w:rsid w:val="009B396A"/>
    <w:rsid w:val="009B3999"/>
    <w:rsid w:val="009B4B5E"/>
    <w:rsid w:val="009B58C9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3F07"/>
    <w:rsid w:val="009D437B"/>
    <w:rsid w:val="009D44B9"/>
    <w:rsid w:val="009D53B4"/>
    <w:rsid w:val="009D6E7E"/>
    <w:rsid w:val="009D78D5"/>
    <w:rsid w:val="009E0224"/>
    <w:rsid w:val="009E2B4A"/>
    <w:rsid w:val="009E5AAD"/>
    <w:rsid w:val="009F0BDD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4EE5"/>
    <w:rsid w:val="00A16299"/>
    <w:rsid w:val="00A174D1"/>
    <w:rsid w:val="00A208C7"/>
    <w:rsid w:val="00A21DF2"/>
    <w:rsid w:val="00A2244E"/>
    <w:rsid w:val="00A24F92"/>
    <w:rsid w:val="00A25148"/>
    <w:rsid w:val="00A30F78"/>
    <w:rsid w:val="00A3122C"/>
    <w:rsid w:val="00A317A8"/>
    <w:rsid w:val="00A363D6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2934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5E2F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E97"/>
    <w:rsid w:val="00AE3FE9"/>
    <w:rsid w:val="00AE424A"/>
    <w:rsid w:val="00AE4715"/>
    <w:rsid w:val="00AE4F98"/>
    <w:rsid w:val="00AE7E94"/>
    <w:rsid w:val="00AF231F"/>
    <w:rsid w:val="00AF38BD"/>
    <w:rsid w:val="00AF3AF2"/>
    <w:rsid w:val="00AF47C4"/>
    <w:rsid w:val="00AF69D1"/>
    <w:rsid w:val="00B003BA"/>
    <w:rsid w:val="00B02C6F"/>
    <w:rsid w:val="00B04408"/>
    <w:rsid w:val="00B046A4"/>
    <w:rsid w:val="00B04AD2"/>
    <w:rsid w:val="00B05945"/>
    <w:rsid w:val="00B05D2E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1202"/>
    <w:rsid w:val="00B2228E"/>
    <w:rsid w:val="00B233E8"/>
    <w:rsid w:val="00B24199"/>
    <w:rsid w:val="00B249E3"/>
    <w:rsid w:val="00B26C24"/>
    <w:rsid w:val="00B27106"/>
    <w:rsid w:val="00B305A1"/>
    <w:rsid w:val="00B31021"/>
    <w:rsid w:val="00B31948"/>
    <w:rsid w:val="00B31E38"/>
    <w:rsid w:val="00B336DF"/>
    <w:rsid w:val="00B41622"/>
    <w:rsid w:val="00B4185B"/>
    <w:rsid w:val="00B419D5"/>
    <w:rsid w:val="00B41DD3"/>
    <w:rsid w:val="00B421ED"/>
    <w:rsid w:val="00B429F2"/>
    <w:rsid w:val="00B453E8"/>
    <w:rsid w:val="00B455AE"/>
    <w:rsid w:val="00B459A8"/>
    <w:rsid w:val="00B4660A"/>
    <w:rsid w:val="00B47A84"/>
    <w:rsid w:val="00B5561A"/>
    <w:rsid w:val="00B56D9E"/>
    <w:rsid w:val="00B5735F"/>
    <w:rsid w:val="00B57AD8"/>
    <w:rsid w:val="00B61432"/>
    <w:rsid w:val="00B63150"/>
    <w:rsid w:val="00B63739"/>
    <w:rsid w:val="00B644B5"/>
    <w:rsid w:val="00B65F1E"/>
    <w:rsid w:val="00B66C9F"/>
    <w:rsid w:val="00B671FF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33C"/>
    <w:rsid w:val="00B77BE5"/>
    <w:rsid w:val="00B80CE2"/>
    <w:rsid w:val="00B80D2D"/>
    <w:rsid w:val="00B83919"/>
    <w:rsid w:val="00B84A33"/>
    <w:rsid w:val="00B90E11"/>
    <w:rsid w:val="00B92B89"/>
    <w:rsid w:val="00B93193"/>
    <w:rsid w:val="00B934D9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29C9"/>
    <w:rsid w:val="00BC300F"/>
    <w:rsid w:val="00BC5F6C"/>
    <w:rsid w:val="00BD0CD9"/>
    <w:rsid w:val="00BD3675"/>
    <w:rsid w:val="00BD4971"/>
    <w:rsid w:val="00BD5193"/>
    <w:rsid w:val="00BD51AC"/>
    <w:rsid w:val="00BD6785"/>
    <w:rsid w:val="00BE216C"/>
    <w:rsid w:val="00BE2507"/>
    <w:rsid w:val="00BE2E60"/>
    <w:rsid w:val="00BE3187"/>
    <w:rsid w:val="00BE3ED8"/>
    <w:rsid w:val="00BE7110"/>
    <w:rsid w:val="00BF1DFB"/>
    <w:rsid w:val="00BF4E63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578"/>
    <w:rsid w:val="00C56E59"/>
    <w:rsid w:val="00C57D2A"/>
    <w:rsid w:val="00C61197"/>
    <w:rsid w:val="00C64493"/>
    <w:rsid w:val="00C66ED4"/>
    <w:rsid w:val="00C67FFC"/>
    <w:rsid w:val="00C70664"/>
    <w:rsid w:val="00C70C43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1E5D"/>
    <w:rsid w:val="00C93FD2"/>
    <w:rsid w:val="00C943A1"/>
    <w:rsid w:val="00C95208"/>
    <w:rsid w:val="00C95212"/>
    <w:rsid w:val="00C95EA9"/>
    <w:rsid w:val="00C971DA"/>
    <w:rsid w:val="00CA00EC"/>
    <w:rsid w:val="00CA32CB"/>
    <w:rsid w:val="00CA3CFB"/>
    <w:rsid w:val="00CA7E88"/>
    <w:rsid w:val="00CB0B8D"/>
    <w:rsid w:val="00CB2C0D"/>
    <w:rsid w:val="00CB2C69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07CC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2C66"/>
    <w:rsid w:val="00D24063"/>
    <w:rsid w:val="00D2505D"/>
    <w:rsid w:val="00D25419"/>
    <w:rsid w:val="00D25AE5"/>
    <w:rsid w:val="00D26960"/>
    <w:rsid w:val="00D274B8"/>
    <w:rsid w:val="00D27AE4"/>
    <w:rsid w:val="00D329F8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015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67146"/>
    <w:rsid w:val="00D70497"/>
    <w:rsid w:val="00D70DA1"/>
    <w:rsid w:val="00D7142C"/>
    <w:rsid w:val="00D71C48"/>
    <w:rsid w:val="00D72662"/>
    <w:rsid w:val="00D74826"/>
    <w:rsid w:val="00D77605"/>
    <w:rsid w:val="00D77C1E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08F"/>
    <w:rsid w:val="00D97235"/>
    <w:rsid w:val="00D9754B"/>
    <w:rsid w:val="00DA05EC"/>
    <w:rsid w:val="00DA13C9"/>
    <w:rsid w:val="00DA27FC"/>
    <w:rsid w:val="00DA46E0"/>
    <w:rsid w:val="00DB5D26"/>
    <w:rsid w:val="00DB6882"/>
    <w:rsid w:val="00DB6CB9"/>
    <w:rsid w:val="00DB6ED6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34EF"/>
    <w:rsid w:val="00DF48EA"/>
    <w:rsid w:val="00DF564A"/>
    <w:rsid w:val="00DF583D"/>
    <w:rsid w:val="00E007EF"/>
    <w:rsid w:val="00E03FE8"/>
    <w:rsid w:val="00E049AC"/>
    <w:rsid w:val="00E0537A"/>
    <w:rsid w:val="00E0648C"/>
    <w:rsid w:val="00E10779"/>
    <w:rsid w:val="00E140DD"/>
    <w:rsid w:val="00E1451A"/>
    <w:rsid w:val="00E15776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1E34"/>
    <w:rsid w:val="00E3211E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0383"/>
    <w:rsid w:val="00E61BC2"/>
    <w:rsid w:val="00E6399E"/>
    <w:rsid w:val="00E64717"/>
    <w:rsid w:val="00E67547"/>
    <w:rsid w:val="00E676AC"/>
    <w:rsid w:val="00E70524"/>
    <w:rsid w:val="00E70A29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0240"/>
    <w:rsid w:val="00EA3936"/>
    <w:rsid w:val="00EA3F6D"/>
    <w:rsid w:val="00EA486B"/>
    <w:rsid w:val="00EA5299"/>
    <w:rsid w:val="00EA60D1"/>
    <w:rsid w:val="00EA7171"/>
    <w:rsid w:val="00EA7F47"/>
    <w:rsid w:val="00EB5029"/>
    <w:rsid w:val="00EB71BA"/>
    <w:rsid w:val="00EC2414"/>
    <w:rsid w:val="00EC337E"/>
    <w:rsid w:val="00EC4712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2FEB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077"/>
    <w:rsid w:val="00F31292"/>
    <w:rsid w:val="00F31378"/>
    <w:rsid w:val="00F31EFB"/>
    <w:rsid w:val="00F36080"/>
    <w:rsid w:val="00F365EF"/>
    <w:rsid w:val="00F40868"/>
    <w:rsid w:val="00F4153D"/>
    <w:rsid w:val="00F41B88"/>
    <w:rsid w:val="00F47191"/>
    <w:rsid w:val="00F52A34"/>
    <w:rsid w:val="00F537D7"/>
    <w:rsid w:val="00F5550B"/>
    <w:rsid w:val="00F56BF4"/>
    <w:rsid w:val="00F56C75"/>
    <w:rsid w:val="00F618B7"/>
    <w:rsid w:val="00F62CE7"/>
    <w:rsid w:val="00F64546"/>
    <w:rsid w:val="00F6469C"/>
    <w:rsid w:val="00F66F80"/>
    <w:rsid w:val="00F67493"/>
    <w:rsid w:val="00F67D71"/>
    <w:rsid w:val="00F70D71"/>
    <w:rsid w:val="00F710CA"/>
    <w:rsid w:val="00F71A60"/>
    <w:rsid w:val="00F71CD9"/>
    <w:rsid w:val="00F720D3"/>
    <w:rsid w:val="00F7233C"/>
    <w:rsid w:val="00F72897"/>
    <w:rsid w:val="00F75F4C"/>
    <w:rsid w:val="00F764D6"/>
    <w:rsid w:val="00F82AF9"/>
    <w:rsid w:val="00F84FD0"/>
    <w:rsid w:val="00F85256"/>
    <w:rsid w:val="00F90722"/>
    <w:rsid w:val="00F9091E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280B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6D1C"/>
    <w:rsid w:val="00FF73FF"/>
    <w:rsid w:val="03864119"/>
    <w:rsid w:val="0E160AE6"/>
    <w:rsid w:val="135612A0"/>
    <w:rsid w:val="18D95A17"/>
    <w:rsid w:val="1E8A071D"/>
    <w:rsid w:val="20DF11DC"/>
    <w:rsid w:val="272D785A"/>
    <w:rsid w:val="27312EF4"/>
    <w:rsid w:val="285537DC"/>
    <w:rsid w:val="2B7B430F"/>
    <w:rsid w:val="2EB904EE"/>
    <w:rsid w:val="356F09F2"/>
    <w:rsid w:val="436B0BA6"/>
    <w:rsid w:val="46173F61"/>
    <w:rsid w:val="46313C0B"/>
    <w:rsid w:val="4CE30FB8"/>
    <w:rsid w:val="4F157D2B"/>
    <w:rsid w:val="534437BE"/>
    <w:rsid w:val="54C3776F"/>
    <w:rsid w:val="54DE4E87"/>
    <w:rsid w:val="570D1663"/>
    <w:rsid w:val="5A2774F3"/>
    <w:rsid w:val="5EF332DD"/>
    <w:rsid w:val="668A648D"/>
    <w:rsid w:val="6ADB5DE2"/>
    <w:rsid w:val="6D1014FE"/>
    <w:rsid w:val="6E6925C7"/>
    <w:rsid w:val="79B667B8"/>
    <w:rsid w:val="7B572E96"/>
    <w:rsid w:val="7BF465FA"/>
    <w:rsid w:val="7C9A6C3F"/>
  </w:rsids>
  <w:docVars>
    <w:docVar w:name="commondata" w:val="eyJoZGlkIjoiNWMzMTFhYmU0YWVkZjU2NGIyYjc1MWQyYzMwODJjYj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lock Text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 w:qFormat="1"/>
    <w:lsdException w:name="Normal (Web)" w:semiHidden="0" w:uiPriority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0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link w:val="1Char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2Char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"/>
    <w:autoRedefine/>
    <w:unhideWhenUsed/>
    <w:qFormat/>
    <w:pPr>
      <w:jc w:val="left"/>
    </w:pPr>
  </w:style>
  <w:style w:type="paragraph" w:styleId="BodyText">
    <w:name w:val="Body Text"/>
    <w:basedOn w:val="Normal"/>
    <w:link w:val="Char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Char1"/>
    <w:autoRedefine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Char2"/>
    <w:autoRedefine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Char3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Char4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Char5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har6"/>
    <w:autoRedefine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autoRedefine/>
    <w:qFormat/>
    <w:rPr>
      <w:color w:val="CC0000"/>
    </w:rPr>
  </w:style>
  <w:style w:type="character" w:styleId="Hyperlink">
    <w:name w:val="Hyperlink"/>
    <w:autoRedefine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autoRedefine/>
    <w:uiPriority w:val="99"/>
    <w:unhideWhenUsed/>
    <w:qFormat/>
    <w:rPr>
      <w:sz w:val="21"/>
      <w:szCs w:val="21"/>
    </w:rPr>
  </w:style>
  <w:style w:type="character" w:customStyle="1" w:styleId="1Char">
    <w:name w:val="标题 1 Char"/>
    <w:link w:val="Heading1"/>
    <w:autoRedefine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Heading2"/>
    <w:autoRedefine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Char">
    <w:name w:val="批注文字 Char"/>
    <w:basedOn w:val="DefaultParagraphFont"/>
    <w:link w:val="CommentText"/>
    <w:autoRedefine/>
    <w:uiPriority w:val="99"/>
    <w:qFormat/>
  </w:style>
  <w:style w:type="character" w:customStyle="1" w:styleId="Char0">
    <w:name w:val="正文文本 Char"/>
    <w:link w:val="BodyText"/>
    <w:autoRedefine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Char1">
    <w:name w:val="纯文本 Char"/>
    <w:link w:val="PlainText"/>
    <w:autoRedefine/>
    <w:qFormat/>
    <w:rPr>
      <w:rFonts w:ascii="宋体" w:eastAsia="宋体" w:hAnsi="Courier New" w:cs="Courier New"/>
      <w:szCs w:val="21"/>
    </w:rPr>
  </w:style>
  <w:style w:type="character" w:customStyle="1" w:styleId="Char2">
    <w:name w:val="批注框文本 Char"/>
    <w:link w:val="BalloonText"/>
    <w:autoRedefine/>
    <w:uiPriority w:val="99"/>
    <w:semiHidden/>
    <w:qFormat/>
    <w:rPr>
      <w:sz w:val="18"/>
      <w:szCs w:val="18"/>
    </w:rPr>
  </w:style>
  <w:style w:type="character" w:customStyle="1" w:styleId="Char3">
    <w:name w:val="页脚 Char"/>
    <w:link w:val="Footer"/>
    <w:autoRedefine/>
    <w:uiPriority w:val="99"/>
    <w:qFormat/>
    <w:rPr>
      <w:sz w:val="18"/>
      <w:szCs w:val="18"/>
    </w:rPr>
  </w:style>
  <w:style w:type="character" w:customStyle="1" w:styleId="Char4">
    <w:name w:val="页眉 Char"/>
    <w:link w:val="Header"/>
    <w:autoRedefine/>
    <w:uiPriority w:val="99"/>
    <w:qFormat/>
    <w:rPr>
      <w:sz w:val="18"/>
      <w:szCs w:val="18"/>
    </w:rPr>
  </w:style>
  <w:style w:type="character" w:customStyle="1" w:styleId="Char5">
    <w:name w:val="普通(网站) Char"/>
    <w:link w:val="NormalWeb"/>
    <w:autoRedefine/>
    <w:qFormat/>
    <w:rPr>
      <w:rFonts w:ascii="宋体" w:hAnsi="宋体" w:cs="宋体"/>
      <w:sz w:val="24"/>
      <w:szCs w:val="24"/>
    </w:rPr>
  </w:style>
  <w:style w:type="character" w:customStyle="1" w:styleId="Char6">
    <w:name w:val="批注主题 Char"/>
    <w:link w:val="CommentSubject"/>
    <w:autoRedefine/>
    <w:uiPriority w:val="99"/>
    <w:semiHidden/>
    <w:qFormat/>
    <w:rPr>
      <w:b/>
      <w:bCs/>
    </w:rPr>
  </w:style>
  <w:style w:type="paragraph" w:customStyle="1" w:styleId="0">
    <w:name w:val="正文_0"/>
    <w:link w:val="0Char"/>
    <w:autoRedefine/>
    <w:qFormat/>
    <w:pPr>
      <w:widowControl w:val="0"/>
      <w:jc w:val="both"/>
    </w:pPr>
    <w:rPr>
      <w:szCs w:val="24"/>
    </w:rPr>
  </w:style>
  <w:style w:type="character" w:customStyle="1" w:styleId="0Char">
    <w:name w:val="正文_0 Char"/>
    <w:link w:val="0"/>
    <w:autoRedefine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autoRedefine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basedOn w:val="DefaultParagraphFont"/>
    <w:autoRedefine/>
    <w:qFormat/>
  </w:style>
  <w:style w:type="paragraph" w:customStyle="1" w:styleId="00">
    <w:name w:val="普通(网站)_0"/>
    <w:basedOn w:val="0"/>
    <w:link w:val="Web1Char1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autoRedefine/>
    <w:qFormat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Char7"/>
    <w:autoRedefine/>
    <w:qFormat/>
    <w:pPr>
      <w:ind w:firstLine="420" w:firstLineChars="200"/>
    </w:pPr>
    <w:rPr>
      <w:kern w:val="0"/>
      <w:sz w:val="20"/>
      <w:szCs w:val="20"/>
    </w:rPr>
  </w:style>
  <w:style w:type="character" w:customStyle="1" w:styleId="Char7">
    <w:name w:val="列出段落 Char"/>
    <w:link w:val="ListParagraph"/>
    <w:autoRedefine/>
    <w:qFormat/>
    <w:rPr>
      <w:rFonts w:ascii="Calibri" w:eastAsia="宋体" w:hAnsi="Calibri" w:cs="Times New Roman"/>
    </w:rPr>
  </w:style>
  <w:style w:type="character" w:customStyle="1" w:styleId="Char20">
    <w:name w:val="纯文本 Char2"/>
    <w:autoRedefine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autoRedefine/>
    <w:qFormat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autoRedefine/>
    <w:qFormat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">
    <w:name w:val="正文 New New New New New New New New New New New New New New New"/>
    <w:autoRedefine/>
    <w:qFormat/>
    <w:pPr>
      <w:widowControl w:val="0"/>
      <w:jc w:val="both"/>
    </w:pPr>
    <w:rPr>
      <w:kern w:val="2"/>
      <w:sz w:val="21"/>
    </w:rPr>
  </w:style>
  <w:style w:type="paragraph" w:customStyle="1" w:styleId="000">
    <w:name w:val="正文_0_0"/>
    <w:autoRedefine/>
    <w:qFormat/>
    <w:pPr>
      <w:widowControl w:val="0"/>
      <w:jc w:val="both"/>
    </w:pPr>
    <w:rPr>
      <w:kern w:val="2"/>
      <w:sz w:val="21"/>
    </w:rPr>
  </w:style>
  <w:style w:type="paragraph" w:customStyle="1" w:styleId="MTDisplayEquation">
    <w:name w:val="MTDisplayEquation"/>
    <w:basedOn w:val="Normal"/>
    <w:next w:val="Normal"/>
    <w:link w:val="MTDisplayEquationChar"/>
    <w:autoRedefine/>
    <w:qFormat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rFonts w:ascii="Times New Roman" w:hAnsi="Times New Roman"/>
      <w:szCs w:val="21"/>
    </w:rPr>
  </w:style>
  <w:style w:type="character" w:customStyle="1" w:styleId="MTDisplayEquationChar">
    <w:name w:val="MTDisplayEquation Char"/>
    <w:link w:val="MTDisplayEquation"/>
    <w:autoRedefine/>
    <w:qFormat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autoRedefine/>
    <w:qFormat/>
    <w:rPr>
      <w:kern w:val="2"/>
      <w:sz w:val="21"/>
      <w:szCs w:val="22"/>
    </w:rPr>
  </w:style>
  <w:style w:type="character" w:customStyle="1" w:styleId="DefaultParagraphChar">
    <w:name w:val="DefaultParagraph Char"/>
    <w:link w:val="DefaultParagraph"/>
    <w:autoRedefine/>
    <w:qFormat/>
    <w:locked/>
    <w:rPr>
      <w:kern w:val="2"/>
      <w:sz w:val="21"/>
      <w:szCs w:val="22"/>
      <w:lang w:bidi="ar-SA"/>
    </w:rPr>
  </w:style>
  <w:style w:type="paragraph" w:customStyle="1" w:styleId="1">
    <w:name w:val="正文1"/>
    <w:autoRedefine/>
    <w:qFormat/>
    <w:pPr>
      <w:jc w:val="both"/>
    </w:pPr>
    <w:rPr>
      <w:rFonts w:ascii="Times New Roman" w:hAnsi="Times New Roman"/>
      <w:kern w:val="2"/>
      <w:sz w:val="21"/>
      <w:szCs w:val="21"/>
    </w:rPr>
  </w:style>
  <w:style w:type="character" w:customStyle="1" w:styleId="Char10">
    <w:name w:val="正文文本 Char1"/>
    <w:autoRedefine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autoRedefine/>
    <w:uiPriority w:val="1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customStyle="1" w:styleId="Char11">
    <w:name w:val="批注文字 Char1"/>
    <w:autoRedefine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autoRedefine/>
    <w:qFormat/>
    <w:rPr>
      <w:rFonts w:ascii="Times New Roman"/>
      <w:kern w:val="2"/>
      <w:sz w:val="21"/>
      <w:szCs w:val="22"/>
    </w:rPr>
  </w:style>
  <w:style w:type="character" w:styleId="PlaceholderText">
    <w:name w:val="Placeholder Text"/>
    <w:autoRedefine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autoRedefine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hxjp</Template>
  <TotalTime>9</TotalTime>
  <Pages>1</Pages>
  <Words>451</Words>
  <Characters>2572</Characters>
  <Application>Microsoft Office Word</Application>
  <DocSecurity>0</DocSecurity>
  <Lines>21</Lines>
  <Paragraphs>6</Paragraphs>
  <ScaleCrop>false</ScaleCrop>
  <Company>Microsoft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张奉国</dc:creator>
  <cp:lastModifiedBy>DELL</cp:lastModifiedBy>
  <cp:revision>13</cp:revision>
  <cp:lastPrinted>2017-04-20T05:31:00Z</cp:lastPrinted>
  <dcterms:created xsi:type="dcterms:W3CDTF">2024-05-30T05:04:00Z</dcterms:created>
  <dcterms:modified xsi:type="dcterms:W3CDTF">2025-11-13T09:20:00Z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