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0A8D307">
      <w:pPr>
        <w:keepNext w:val="0"/>
        <w:keepLines w:val="0"/>
        <w:pageBreakBefore w:val="0"/>
        <w:widowControl w:val="0"/>
        <w:kinsoku/>
        <w:wordWrap/>
        <w:overflowPunct/>
        <w:topLinePunct w:val="0"/>
        <w:autoSpaceDN/>
        <w:bidi w:val="0"/>
        <w:adjustRightInd w:val="0"/>
        <w:snapToGrid w:val="0"/>
        <w:spacing w:line="360" w:lineRule="auto"/>
        <w:ind w:left="0"/>
        <w:jc w:val="center"/>
        <w:textAlignment w:val="center"/>
        <w:rPr>
          <w:rFonts w:ascii="黑体" w:cs="宋体" w:eastAsia="黑体" w:hAnsi="黑体"/>
          <w:b/>
          <w:color w:val="000000"/>
          <w:sz w:val="32"/>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12636500</wp:posOffset>
            </wp:positionH>
            <wp:positionV relativeFrom="topMargin">
              <wp:posOffset>10998200</wp:posOffset>
            </wp:positionV>
            <wp:extent cx="279400" cy="3429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5"/>
                    <a:stretch>
                      <a:fillRect/>
                    </a:stretch>
                  </pic:blipFill>
                  <pic:spPr>
                    <a:xfrm>
                      <a:off x="0" y="0"/>
                      <a:ext cx="279400" cy="342900"/>
                    </a:xfrm>
                    <a:prstGeom prst="rect">
                      <a:avLst/>
                    </a:prstGeom>
                  </pic:spPr>
                </pic:pic>
              </a:graphicData>
            </a:graphic>
          </wp:anchor>
        </w:drawing>
      </w:r>
      <w:bookmarkStart w:id="0" w:name="_GoBack"/>
      <w:bookmarkEnd w:id="0"/>
      <w:r>
        <w:rPr>
          <w:rFonts w:ascii="黑体" w:cs="宋体" w:eastAsia="黑体" w:hAnsi="黑体" w:hint="eastAsia"/>
          <w:b/>
          <w:color w:val="000000"/>
          <w:sz w:val="32"/>
        </w:rPr>
        <w:t>专题07    文言文阅读</w:t>
      </w:r>
    </w:p>
    <w:p w14:paraId="19DFF3ED">
      <w:pPr>
        <w:keepNext w:val="0"/>
        <w:keepLines w:val="0"/>
        <w:pageBreakBefore w:val="0"/>
        <w:widowControl w:val="0"/>
        <w:kinsoku/>
        <w:wordWrap/>
        <w:overflowPunct/>
        <w:topLinePunct w:val="0"/>
        <w:autoSpaceDN/>
        <w:bidi w:val="0"/>
        <w:adjustRightInd w:val="0"/>
        <w:snapToGrid w:val="0"/>
        <w:spacing w:line="360" w:lineRule="auto"/>
        <w:ind w:left="0"/>
        <w:jc w:val="center"/>
        <w:textAlignment w:val="center"/>
      </w:pPr>
      <w:r>
        <w:drawing>
          <wp:inline distB="0" distL="114300" distR="114300" distT="0">
            <wp:extent cx="1590675" cy="638175"/>
            <wp:effectExtent b="9525" l="0" r="9525"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90675" cy="638175"/>
                    </a:xfrm>
                    <a:prstGeom prst="rect">
                      <a:avLst/>
                    </a:prstGeom>
                    <a:noFill/>
                    <a:ln>
                      <a:noFill/>
                    </a:ln>
                  </pic:spPr>
                </pic:pic>
              </a:graphicData>
            </a:graphic>
          </wp:inline>
        </w:drawing>
      </w:r>
    </w:p>
    <w:p w14:paraId="501CC36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1．</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实验中学</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阅读下面的文段，完成问题。</w:t>
      </w:r>
    </w:p>
    <w:p w14:paraId="3F0472F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7265479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崇祯五年十二月，余住西湖。大雪三日，湖中人鸟声俱绝。是日更定矣，余拏一小舟，拥毳衣炉火，独往湖心亭看雪。雾凇沆砀，天与云与山与水，上下一白。湖上影子，惟长堤一痕、湖心亭一点、与余舟一芥、舟中人两三粒而已。</w:t>
      </w:r>
    </w:p>
    <w:p w14:paraId="622EFAD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到亭上，有两人铺毡对坐，一童子烧酒，炉正沸。见余大喜，曰：“</w:t>
      </w:r>
      <w:r>
        <w:rPr>
          <w:rFonts w:ascii="楷体" w:cs="楷体" w:eastAsia="楷体" w:hAnsi="楷体" w:hint="eastAsia"/>
          <w:sz w:val="21"/>
          <w:szCs w:val="21"/>
          <w:u w:val="single"/>
        </w:rPr>
        <w:t>湖中焉得更有此人</w:t>
      </w:r>
      <w:r>
        <w:rPr>
          <w:rFonts w:ascii="楷体" w:cs="楷体" w:eastAsia="楷体" w:hAnsi="楷体" w:hint="eastAsia"/>
          <w:sz w:val="21"/>
          <w:szCs w:val="21"/>
        </w:rPr>
        <w:t>？”拉余同饮。余强饮三大白而别。问其姓氏，是金陵人，客此。及下船，舟子喃喃曰：“莫说相公痴，更有痴似相公者。”</w:t>
      </w:r>
    </w:p>
    <w:p w14:paraId="29E99DE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（张岱《湖心亭看雪》）</w:t>
      </w:r>
    </w:p>
    <w:p w14:paraId="06C85D1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7736A6B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西湖最盛，为春为月。一日之盛，为朝烟，为夕岚</w:t>
      </w:r>
      <w:r>
        <w:rPr>
          <w:rFonts w:ascii="楷体" w:cs="楷体" w:eastAsia="楷体" w:hAnsi="楷体" w:hint="eastAsia"/>
          <w:sz w:val="21"/>
          <w:szCs w:val="21"/>
          <w:vertAlign w:val="superscript"/>
        </w:rPr>
        <w:t>①</w:t>
      </w:r>
      <w:r>
        <w:rPr>
          <w:rFonts w:ascii="楷体" w:cs="楷体" w:eastAsia="楷体" w:hAnsi="楷体" w:hint="eastAsia"/>
          <w:sz w:val="21"/>
          <w:szCs w:val="21"/>
        </w:rPr>
        <w:t>。</w:t>
      </w:r>
    </w:p>
    <w:p w14:paraId="6DA25FD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今岁春雪甚盛，梅花为寒所勒</w:t>
      </w:r>
      <w:r>
        <w:rPr>
          <w:rFonts w:ascii="楷体" w:cs="楷体" w:eastAsia="楷体" w:hAnsi="楷体" w:hint="eastAsia"/>
          <w:sz w:val="21"/>
          <w:szCs w:val="21"/>
          <w:vertAlign w:val="superscript"/>
        </w:rPr>
        <w:t>②</w:t>
      </w:r>
      <w:r>
        <w:rPr>
          <w:rFonts w:ascii="楷体" w:cs="楷体" w:eastAsia="楷体" w:hAnsi="楷体" w:hint="eastAsia"/>
          <w:sz w:val="21"/>
          <w:szCs w:val="21"/>
        </w:rPr>
        <w:t>，与杏桃相次开发，尤为奇观。石篑</w:t>
      </w:r>
      <w:r>
        <w:rPr>
          <w:rFonts w:ascii="楷体" w:cs="楷体" w:eastAsia="楷体" w:hAnsi="楷体" w:hint="eastAsia"/>
          <w:sz w:val="21"/>
          <w:szCs w:val="21"/>
          <w:vertAlign w:val="superscript"/>
        </w:rPr>
        <w:t>③</w:t>
      </w:r>
      <w:r>
        <w:rPr>
          <w:rFonts w:ascii="楷体" w:cs="楷体" w:eastAsia="楷体" w:hAnsi="楷体" w:hint="eastAsia"/>
          <w:sz w:val="21"/>
          <w:szCs w:val="21"/>
        </w:rPr>
        <w:t>数为余言：“傅金吾</w:t>
      </w:r>
      <w:r>
        <w:rPr>
          <w:rFonts w:ascii="楷体" w:cs="楷体" w:eastAsia="楷体" w:hAnsi="楷体" w:hint="eastAsia"/>
          <w:sz w:val="21"/>
          <w:szCs w:val="21"/>
          <w:vertAlign w:val="superscript"/>
        </w:rPr>
        <w:t>④</w:t>
      </w:r>
      <w:r>
        <w:rPr>
          <w:rFonts w:ascii="楷体" w:cs="楷体" w:eastAsia="楷体" w:hAnsi="楷体" w:hint="eastAsia"/>
          <w:sz w:val="21"/>
          <w:szCs w:val="21"/>
        </w:rPr>
        <w:t>园中梅，张功甫</w:t>
      </w:r>
      <w:r>
        <w:rPr>
          <w:rFonts w:ascii="楷体" w:cs="楷体" w:eastAsia="楷体" w:hAnsi="楷体" w:hint="eastAsia"/>
          <w:sz w:val="21"/>
          <w:szCs w:val="21"/>
          <w:vertAlign w:val="superscript"/>
        </w:rPr>
        <w:t>⑤</w:t>
      </w:r>
      <w:r>
        <w:rPr>
          <w:rFonts w:ascii="楷体" w:cs="楷体" w:eastAsia="楷体" w:hAnsi="楷体" w:hint="eastAsia"/>
          <w:sz w:val="21"/>
          <w:szCs w:val="21"/>
        </w:rPr>
        <w:t>玉照堂故物也，急往观之。”余时为桃花所恋，竟不忍去。湖上由断桥至苏堤一带，绿烟红雾，弥漫二十余里。歌吹为风，粉汗为雨，罗纨之盛，多于堤畔之草，艳冶极矣。</w:t>
      </w:r>
    </w:p>
    <w:p w14:paraId="4236E6D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然杭人游湖，止午未申三时。其实湖光染翠之工，山岚设色之妙，皆在朝日始出，夕舂</w:t>
      </w:r>
      <w:r>
        <w:rPr>
          <w:rFonts w:ascii="楷体" w:cs="楷体" w:eastAsia="楷体" w:hAnsi="楷体" w:hint="eastAsia"/>
          <w:sz w:val="21"/>
          <w:szCs w:val="21"/>
          <w:vertAlign w:val="superscript"/>
        </w:rPr>
        <w:t>⑥</w:t>
      </w:r>
      <w:r>
        <w:rPr>
          <w:rFonts w:ascii="楷体" w:cs="楷体" w:eastAsia="楷体" w:hAnsi="楷体" w:hint="eastAsia"/>
          <w:sz w:val="21"/>
          <w:szCs w:val="21"/>
        </w:rPr>
        <w:t>未下，始极其浓媚。</w:t>
      </w:r>
      <w:r>
        <w:rPr>
          <w:rFonts w:ascii="楷体" w:cs="楷体" w:eastAsia="楷体" w:hAnsi="楷体" w:hint="eastAsia"/>
          <w:sz w:val="21"/>
          <w:szCs w:val="21"/>
          <w:u w:val="wave"/>
        </w:rPr>
        <w:t>月景尤不可言花态柳情山容水意别是一种趣味</w:t>
      </w:r>
      <w:r>
        <w:rPr>
          <w:rFonts w:ascii="楷体" w:cs="楷体" w:eastAsia="楷体" w:hAnsi="楷体" w:hint="eastAsia"/>
          <w:sz w:val="21"/>
          <w:szCs w:val="21"/>
        </w:rPr>
        <w:t>。此乐留与山僧游客受用，</w:t>
      </w:r>
      <w:r>
        <w:rPr>
          <w:rFonts w:ascii="楷体" w:cs="楷体" w:eastAsia="楷体" w:hAnsi="楷体" w:hint="eastAsia"/>
          <w:sz w:val="21"/>
          <w:szCs w:val="21"/>
          <w:u w:val="single"/>
        </w:rPr>
        <w:t>安可为俗士道哉</w:t>
      </w:r>
      <w:r>
        <w:rPr>
          <w:rFonts w:ascii="楷体" w:cs="楷体" w:eastAsia="楷体" w:hAnsi="楷体" w:hint="eastAsia"/>
          <w:sz w:val="21"/>
          <w:szCs w:val="21"/>
        </w:rPr>
        <w:t>？</w:t>
      </w:r>
    </w:p>
    <w:p w14:paraId="6749780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（袁宏道《晚游六桥待月记》）</w:t>
      </w:r>
    </w:p>
    <w:p w14:paraId="3BED7C7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[注]①夕岚：傍晚的山光。②勒：抑制。③④⑤石篑、傅金吾、张功甫：均为人名。⑥夕舂：夕阳。</w:t>
      </w:r>
    </w:p>
    <w:p w14:paraId="12BF1D2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下列句子中，加点词的意义相同的一组是</w:t>
      </w:r>
      <w:r>
        <w:rPr>
          <w:rFonts w:ascii="宋体" w:cs="宋体" w:eastAsia="宋体" w:hAnsi="宋体" w:hint="eastAsia"/>
          <w:kern w:val="0"/>
          <w:sz w:val="21"/>
          <w:szCs w:val="21"/>
        </w:rPr>
        <w:t>  </w:t>
      </w:r>
      <w:r>
        <w:rPr>
          <w:rFonts w:ascii="宋体" w:cs="宋体" w:eastAsia="宋体" w:hAnsi="宋体" w:hint="eastAsia"/>
          <w:sz w:val="21"/>
          <w:szCs w:val="21"/>
        </w:rPr>
        <w:t>（</w:t>
      </w:r>
      <w:r>
        <w:rPr>
          <w:rFonts w:ascii="宋体" w:cs="宋体" w:eastAsia="宋体" w:hAnsi="宋体" w:hint="eastAsia"/>
          <w:kern w:val="0"/>
          <w:sz w:val="21"/>
          <w:szCs w:val="21"/>
        </w:rPr>
        <w:t>   </w:t>
      </w:r>
      <w:r>
        <w:rPr>
          <w:rFonts w:ascii="宋体" w:cs="宋体" w:eastAsia="宋体" w:hAnsi="宋体" w:hint="eastAsia"/>
          <w:sz w:val="21"/>
          <w:szCs w:val="21"/>
        </w:rPr>
        <w:t>）</w:t>
      </w:r>
    </w:p>
    <w:p w14:paraId="5400D8A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余</w:t>
      </w:r>
      <w:r>
        <w:rPr>
          <w:rFonts w:ascii="宋体" w:cs="宋体" w:eastAsia="宋体" w:hAnsi="宋体" w:hint="eastAsia"/>
          <w:sz w:val="21"/>
          <w:szCs w:val="21"/>
        </w:rPr>
        <w:t>住西湖/弥漫二十</w:t>
      </w:r>
      <w:r>
        <w:rPr>
          <w:rFonts w:ascii="宋体" w:cs="宋体" w:eastAsia="宋体" w:hAnsi="宋体" w:hint="eastAsia"/>
          <w:sz w:val="21"/>
          <w:szCs w:val="21"/>
          <w:em w:val="dot"/>
          <w:lang w:eastAsia="zh-CN"/>
        </w:rPr>
        <w:t>余</w:t>
      </w:r>
      <w:r>
        <w:rPr>
          <w:rFonts w:ascii="宋体" w:cs="宋体" w:eastAsia="宋体" w:hAnsi="宋体" w:hint="eastAsia"/>
          <w:sz w:val="21"/>
          <w:szCs w:val="21"/>
        </w:rPr>
        <w:t>里</w:t>
      </w:r>
    </w:p>
    <w:p w14:paraId="3F9F37F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B．此</w:t>
      </w:r>
      <w:r>
        <w:rPr>
          <w:rFonts w:ascii="宋体" w:cs="宋体" w:eastAsia="宋体" w:hAnsi="宋体" w:hint="eastAsia"/>
          <w:sz w:val="21"/>
          <w:szCs w:val="21"/>
          <w:em w:val="dot"/>
          <w:lang w:eastAsia="zh-CN"/>
        </w:rPr>
        <w:t>乐</w:t>
      </w:r>
      <w:r>
        <w:rPr>
          <w:rFonts w:ascii="宋体" w:cs="宋体" w:eastAsia="宋体" w:hAnsi="宋体" w:hint="eastAsia"/>
          <w:sz w:val="21"/>
          <w:szCs w:val="21"/>
        </w:rPr>
        <w:t>留与山僧游客/太守之</w:t>
      </w:r>
      <w:r>
        <w:rPr>
          <w:rFonts w:ascii="宋体" w:cs="宋体" w:eastAsia="宋体" w:hAnsi="宋体" w:hint="eastAsia"/>
          <w:sz w:val="21"/>
          <w:szCs w:val="21"/>
          <w:em w:val="dot"/>
          <w:lang w:eastAsia="zh-CN"/>
        </w:rPr>
        <w:t>乐</w:t>
      </w:r>
      <w:r>
        <w:rPr>
          <w:rFonts w:ascii="宋体" w:cs="宋体" w:eastAsia="宋体" w:hAnsi="宋体" w:hint="eastAsia"/>
          <w:sz w:val="21"/>
          <w:szCs w:val="21"/>
        </w:rPr>
        <w:t>其乐也</w:t>
      </w:r>
    </w:p>
    <w:p w14:paraId="49910BB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C．是日</w:t>
      </w:r>
      <w:r>
        <w:rPr>
          <w:rFonts w:ascii="宋体" w:cs="宋体" w:eastAsia="宋体" w:hAnsi="宋体" w:hint="eastAsia"/>
          <w:sz w:val="21"/>
          <w:szCs w:val="21"/>
          <w:em w:val="dot"/>
          <w:lang w:eastAsia="zh-CN"/>
        </w:rPr>
        <w:t>更</w:t>
      </w:r>
      <w:r>
        <w:rPr>
          <w:rFonts w:ascii="宋体" w:cs="宋体" w:eastAsia="宋体" w:hAnsi="宋体" w:hint="eastAsia"/>
          <w:sz w:val="21"/>
          <w:szCs w:val="21"/>
        </w:rPr>
        <w:t>定/</w:t>
      </w:r>
      <w:r>
        <w:rPr>
          <w:rFonts w:ascii="宋体" w:cs="宋体" w:eastAsia="宋体" w:hAnsi="宋体" w:hint="eastAsia"/>
          <w:sz w:val="21"/>
          <w:szCs w:val="21"/>
          <w:em w:val="dot"/>
          <w:lang w:eastAsia="zh-CN"/>
        </w:rPr>
        <w:t>更</w:t>
      </w:r>
      <w:r>
        <w:rPr>
          <w:rFonts w:ascii="宋体" w:cs="宋体" w:eastAsia="宋体" w:hAnsi="宋体" w:hint="eastAsia"/>
          <w:sz w:val="21"/>
          <w:szCs w:val="21"/>
        </w:rPr>
        <w:t>有痴似相公者</w:t>
      </w:r>
    </w:p>
    <w:p w14:paraId="4228F5C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D．上下</w:t>
      </w:r>
      <w:r>
        <w:rPr>
          <w:rFonts w:ascii="宋体" w:cs="宋体" w:eastAsia="宋体" w:hAnsi="宋体" w:hint="eastAsia"/>
          <w:sz w:val="21"/>
          <w:szCs w:val="21"/>
          <w:em w:val="dot"/>
          <w:lang w:eastAsia="zh-CN"/>
        </w:rPr>
        <w:t>一</w:t>
      </w:r>
      <w:r>
        <w:rPr>
          <w:rFonts w:ascii="宋体" w:cs="宋体" w:eastAsia="宋体" w:hAnsi="宋体" w:hint="eastAsia"/>
          <w:sz w:val="21"/>
          <w:szCs w:val="21"/>
        </w:rPr>
        <w:t>白/长烟</w:t>
      </w:r>
      <w:r>
        <w:rPr>
          <w:rFonts w:ascii="宋体" w:cs="宋体" w:eastAsia="宋体" w:hAnsi="宋体" w:hint="eastAsia"/>
          <w:sz w:val="21"/>
          <w:szCs w:val="21"/>
          <w:em w:val="dot"/>
          <w:lang w:eastAsia="zh-CN"/>
        </w:rPr>
        <w:t>一</w:t>
      </w:r>
      <w:r>
        <w:rPr>
          <w:rFonts w:ascii="宋体" w:cs="宋体" w:eastAsia="宋体" w:hAnsi="宋体" w:hint="eastAsia"/>
          <w:sz w:val="21"/>
          <w:szCs w:val="21"/>
        </w:rPr>
        <w:t>空</w:t>
      </w:r>
    </w:p>
    <w:p w14:paraId="6D0B7AB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下列对【乙】文中加波浪线部分的断句，正确的一项是（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6928324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A．月景尤不可/言花态柳情/山容水意/别是一种趣味</w:t>
      </w:r>
    </w:p>
    <w:p w14:paraId="65F21BB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B．月景尤不可/言花态柳情/山容水意别/是一种趣味</w:t>
      </w:r>
    </w:p>
    <w:p w14:paraId="3C36BF4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C．月景尤不可言/花态柳情/山容水意/别是一种趣味</w:t>
      </w:r>
    </w:p>
    <w:p w14:paraId="587DA07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D．月景尤不可言/花态柳情/山容水意别/是一种趣味</w:t>
      </w:r>
    </w:p>
    <w:p w14:paraId="4AA2F51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用现代汉语翻译文段中的划线句子。</w:t>
      </w:r>
    </w:p>
    <w:p w14:paraId="3DC1D4E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①湖中焉得更有此人？</w:t>
      </w:r>
    </w:p>
    <w:p w14:paraId="46F8F6B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②安可为俗士道哉？</w:t>
      </w:r>
    </w:p>
    <w:p w14:paraId="65881E9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【甲】【乙】两个文段都表现了作者与众不同的审美情趣，请结合内容分别概括。从中可以看出，两位作者在思想感情上有什么共同点？</w:t>
      </w:r>
    </w:p>
    <w:p w14:paraId="2DE99E9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D</w:t>
      </w:r>
    </w:p>
    <w:p w14:paraId="0878657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C</w:t>
      </w:r>
    </w:p>
    <w:p w14:paraId="0C14A84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①在湖中怎么还能碰上您这样有闲情雅致的人呢？</w:t>
      </w:r>
    </w:p>
    <w:p w14:paraId="1EA234E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②怎么能对那些凡夫俗子诉说呢？</w:t>
      </w:r>
    </w:p>
    <w:p w14:paraId="6FA537E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甲文的审美情趣：作者在大雪三日、湖中人鸟声俱绝的寒冬时节，深夜独往湖心亭看雪。他不追求热闹繁华的景象，而是钟情于这种冰天雪地的宁静、空旷、纯净之美，体现了作者遗世独立、孤高自赏的审美情趣。</w:t>
      </w:r>
    </w:p>
    <w:p w14:paraId="2C8EBA7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的审美情趣：作者认为西湖最美的时刻除了众人熟知的春日繁华之时，更在于朝日始出、夕舂未下以及月夜。他不满足于常人所欣赏的西湖艳冶之景，更能发现西湖在清晨、傍晚和月夜这些比较静谧时刻的独特韵味，展现了作者高雅脱俗的审美情趣。</w:t>
      </w:r>
    </w:p>
    <w:p w14:paraId="0DFA6E9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思想感情的共同点：两篇文章都体现了作者对自然美景的热爱以及不与世俗同流合污的高洁情怀。</w:t>
      </w:r>
    </w:p>
    <w:p w14:paraId="1083511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中作者在众人皆不出行的大雪天独往湖心亭看雪，对西湖雪景的欣赏和沉醉，体现了作者对自然的热爱。乙文作者欣赏西湖在不同寻常时刻的美，表明他不屑于和普通世俗之人分享这种高雅的审美体验，体现了他对自然美景的热爱以及超脱世俗的思想感情。</w:t>
      </w:r>
    </w:p>
    <w:p w14:paraId="20B5E4F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张岱的《湖心亭看雪》和袁宏道的《晚游六桥待月记》都呈现出清雅脱俗的审美趣味。张岱在极端天气中观赏湖景，展现了对寂静与自然的沉醉；而袁宏道则通过描绘春日和月夜的湖光山色，表达了对自然美的细腻感悟。两者都借助自然景物反映内心的宁静与冥想，流露出对世俗之外美好邂逅的追求，体现了他们相似的超然物外、追求心灵自由的思想情感。</w:t>
      </w:r>
    </w:p>
    <w:p w14:paraId="382F8C8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A.我/多</w:t>
      </w:r>
      <w:r>
        <w:rPr>
          <w:rFonts w:ascii="宋体" w:cs="宋体" w:hAnsi="宋体" w:hint="eastAsia"/>
          <w:color w:val="FF0000"/>
          <w:sz w:val="21"/>
          <w:szCs w:val="21"/>
          <w:lang w:eastAsia="zh-CN"/>
        </w:rPr>
        <w:t>；</w:t>
      </w:r>
      <w:r>
        <w:rPr>
          <w:rFonts w:ascii="宋体" w:cs="宋体" w:eastAsia="宋体" w:hAnsi="宋体" w:hint="eastAsia"/>
          <w:color w:val="FF0000"/>
          <w:sz w:val="21"/>
          <w:szCs w:val="21"/>
        </w:rPr>
        <w:t>B.乐趣/以……为乐</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C.古代夜间的计时单位/还</w:t>
      </w:r>
      <w:r>
        <w:rPr>
          <w:rFonts w:ascii="宋体" w:cs="宋体" w:hAnsi="宋体" w:hint="eastAsia"/>
          <w:color w:val="FF0000"/>
          <w:sz w:val="21"/>
          <w:szCs w:val="21"/>
          <w:lang w:eastAsia="zh-CN"/>
        </w:rPr>
        <w:t>；</w:t>
      </w:r>
      <w:r>
        <w:rPr>
          <w:rFonts w:ascii="宋体" w:cs="宋体" w:eastAsia="宋体" w:hAnsi="宋体" w:hint="eastAsia"/>
          <w:color w:val="FF0000"/>
          <w:sz w:val="21"/>
          <w:szCs w:val="21"/>
        </w:rPr>
        <w:t>D.都是“全、都”的意思</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D。</w:t>
      </w:r>
    </w:p>
    <w:p w14:paraId="3BA3F53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（2）本题考查文言</w:t>
      </w:r>
      <w:r>
        <w:rPr>
          <w:rFonts w:ascii="宋体" w:cs="宋体" w:hAnsi="宋体" w:hint="eastAsia"/>
          <w:color w:val="FF0000"/>
          <w:sz w:val="21"/>
          <w:szCs w:val="21"/>
          <w:lang w:eastAsia="zh-CN"/>
        </w:rPr>
        <w:t>断句。</w:t>
      </w:r>
      <w:r>
        <w:rPr>
          <w:rFonts w:ascii="宋体" w:cs="宋体" w:eastAsia="宋体" w:hAnsi="宋体" w:hint="eastAsia"/>
          <w:color w:val="FF0000"/>
          <w:sz w:val="21"/>
          <w:szCs w:val="21"/>
        </w:rPr>
        <w:t>结合“月景尤不可言花态柳情山容水意别是一种趣味”分析，“月景尤不可言”是一个完整的意思表达，说明月夜景色难以描述，所以在“言”后断开；“花态柳情”“山容水意”句式相同，分别从花柳和山水的角度描述景色的不同韵味，是并列关系，所以在这两处断开；“别是一种趣味”是对前面所描述景色的总结，说明这些景色有着别样的趣味。再结合句意“月夜的景色尤其难以用言语形容，花的姿态、柳的柔情、山的容颜、水的情意，别有一种趣味”可断句为“月景尤不可言/花态柳情/山容水意/别是一种趣味”</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C。</w:t>
      </w:r>
    </w:p>
    <w:p w14:paraId="4822EAE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翻译文言语句。解答时一定要先回到语境中，根据语境读懂句子的整体意思，要找出关键实词、虚词，查看有无特殊句式，运用“留”“删”“调”“换”“补”的方法，直译为主，意译为辅。并按现代汉语的规范，将翻译过来的内容进行适当调整，达到词达句顺。</w:t>
      </w:r>
    </w:p>
    <w:p w14:paraId="4004F13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（1）句中注意重点字词“焉得（哪能），更（还）”要理解正确</w:t>
      </w:r>
      <w:r>
        <w:rPr>
          <w:rFonts w:ascii="宋体" w:cs="宋体" w:hAnsi="宋体" w:hint="eastAsia"/>
          <w:color w:val="FF0000"/>
          <w:sz w:val="21"/>
          <w:szCs w:val="21"/>
          <w:lang w:eastAsia="zh-CN"/>
        </w:rPr>
        <w:t>；</w:t>
      </w:r>
      <w:r>
        <w:rPr>
          <w:rFonts w:ascii="宋体" w:cs="宋体" w:eastAsia="宋体" w:hAnsi="宋体" w:hint="eastAsia"/>
          <w:color w:val="FF0000"/>
          <w:sz w:val="21"/>
          <w:szCs w:val="21"/>
        </w:rPr>
        <w:t>（2）句中注意重点字词“安（怎么）,俗士（凡夫俗子），道（说），哉（呢）”要理解正确。</w:t>
      </w:r>
    </w:p>
    <w:p w14:paraId="4D08F11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w:t>
      </w:r>
      <w:r>
        <w:rPr>
          <w:rFonts w:ascii="宋体" w:cs="宋体" w:hAnsi="宋体" w:hint="eastAsia"/>
          <w:color w:val="FF0000"/>
          <w:sz w:val="21"/>
          <w:szCs w:val="21"/>
          <w:lang w:eastAsia="zh-CN"/>
        </w:rPr>
        <w:t>比较阅读。</w:t>
      </w:r>
      <w:r>
        <w:rPr>
          <w:rFonts w:ascii="宋体" w:cs="宋体" w:eastAsia="宋体" w:hAnsi="宋体" w:hint="eastAsia"/>
          <w:color w:val="FF0000"/>
          <w:sz w:val="21"/>
          <w:szCs w:val="21"/>
        </w:rPr>
        <w:t>结合【甲】文“崇祯五年十二月，余住西湖。大雪三日，湖中人鸟声俱绝。是日更定矣，余拏一小舟，拥毳衣炉火，独往湖心亭看雪”可知，作者在大雪三日、湖中人鸟声俱绝的寒冬时节，深夜独往湖心亭看雪；结合“雾凇沆砀，天与云与山与水，上下一白。湖上影子，惟长堤一痕、湖心亭一点、与余舟一芥、舟中人两三粒而已”可知，他眼中的西湖雪景是天长水远的阔大境界，万籁无声的寂静，他不追求热闹繁华的景象，而是通过湖心亭看雪的静谧、雪景的洁白，表现出他对这一孤寂美景的独特喜爱与欣赏，展现了其淡泊、宁静的心境，体现了作者遗世独立、孤高自赏的审美情趣</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乙】文“西湖最盛，为春为月。一日之盛，为朝烟，为夕岚”“其实湖光染翠之工，山岚设色之妙，皆在朝日始出，夕舂未下，始极其浓媚。月景尤不可言花态柳情山容水意别是一种趣味”可知，作者认为西湖最美的时刻除了众人熟知的春日繁华之时，更在于朝日始出、夕舂未下以及月夜；结合“湖光染翠之工，山岚设色之妙，皆在朝日始出，夕舂未下，始极其浓媚”“月景尤不可言，花态柳情，山容水意，别是一种趣味”可知，他不满足于常人所欣赏的西湖艳冶之景，更能发现西湖在清晨、傍晚和月夜这些比较静谧时刻的独特韵味，体现了他对自然景观的细腻观察，以及对西湖四季美色和不拘一格的月夜情趣的特别欣赏，显现出他对超凡脱俗、幽静之美的追求，展现了作者高雅脱俗的审美情趣</w:t>
      </w:r>
      <w:r>
        <w:rPr>
          <w:rFonts w:ascii="宋体" w:cs="宋体" w:hAnsi="宋体" w:hint="eastAsia"/>
          <w:color w:val="FF0000"/>
          <w:sz w:val="21"/>
          <w:szCs w:val="21"/>
          <w:lang w:eastAsia="zh-CN"/>
        </w:rPr>
        <w:t>；</w:t>
      </w:r>
      <w:r>
        <w:rPr>
          <w:rFonts w:ascii="宋体" w:cs="宋体" w:eastAsia="宋体" w:hAnsi="宋体" w:hint="eastAsia"/>
          <w:color w:val="FF0000"/>
          <w:sz w:val="21"/>
          <w:szCs w:val="21"/>
        </w:rPr>
        <w:t>【甲】文中作者在众人皆不出行的大雪天独往湖心亭看雪，对西湖雪景的欣赏和沉醉，体现了他对自然的热爱。而“莫说相公痴，更有痴似相公者”的“痴”也表现出他不被常人理解的孤高和超脱世俗的心境</w:t>
      </w:r>
      <w:r>
        <w:rPr>
          <w:rFonts w:ascii="宋体" w:cs="宋体" w:hAnsi="宋体" w:hint="eastAsia"/>
          <w:color w:val="FF0000"/>
          <w:sz w:val="21"/>
          <w:szCs w:val="21"/>
          <w:lang w:eastAsia="zh-CN"/>
        </w:rPr>
        <w:t>；</w:t>
      </w:r>
      <w:r>
        <w:rPr>
          <w:rFonts w:ascii="宋体" w:cs="宋体" w:eastAsia="宋体" w:hAnsi="宋体" w:hint="eastAsia"/>
          <w:color w:val="FF0000"/>
          <w:sz w:val="21"/>
          <w:szCs w:val="21"/>
        </w:rPr>
        <w:t>【乙】文作者欣赏西湖在不同寻常时刻的美，如月夜和早晚的独特景色，并且认为这种乐趣“安可为俗士道哉”，表明他不屑于和普通世俗之人分享这种高雅的审美体验，体现了他对自然美景的热爱以及超脱世俗的思想感情。据此可知，思想感情的共同点：两篇文章都体现了作者对自然美景的热爱以及不与世俗同流合污的高洁情怀。</w:t>
      </w:r>
    </w:p>
    <w:p w14:paraId="0DBA556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364EED4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崇祯五年十二月，我住在西湖边。大雪接连下了多日，湖中游人全无，连飞鸟的声音都消失了。这天初更时分，我撑着一叶小舟，裹着细毛皮衣，带着火炉，独自前往湖心亭看雪。湖面上冰花一片弥漫，天与云与山与水，浑然一体，白茫茫一片。湖上的影子，只有一道长堤的痕迹，一点湖心亭的轮廓，和我的一叶小舟，舟中的两三粒人影罢了。</w:t>
      </w:r>
    </w:p>
    <w:p w14:paraId="0D8C315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湖心亭上，看见有两人铺好毡子，相对而坐，一个童子正把酒炉里的酒烧得滚沸。他们看见我，非常高兴地说：“在湖中怎么还能碰上您这样有闲情雅致的人呢？”于是拉着我一同饮酒。我尽力喝了三大杯酒，然后和他们道别。问他们的姓氏，得知他们是金陵人，在此地客居。等到了下船的时候，船夫喃喃地说：“不要说相公您痴，还有像相公您一样痴的人啊！”</w:t>
      </w:r>
    </w:p>
    <w:p w14:paraId="24B1828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【乙】西湖最美的时候，是春天，是月夜。一天之中最美的时刻，是烟雾弥漫的早晨，是山间雾气缭绕的傍晚。</w:t>
      </w:r>
    </w:p>
    <w:p w14:paraId="440BFFE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今年春雪很多，梅花被寒气所抑制，和杏花、桃花一个接一个地开放，（这种景象）尤其奇特。石篑好几次对我说：“傅金吾园子里的梅花，是张功甫玉照堂中的旧物，赶快去观赏吧。”我当时被桃花所迷恋，竟然不忍心离开。西湖上从断桥到苏堤这一带，绿柳如烟，红桃似雾，弥漫二十多里。美妙的音乐随风飘扬，带粉的汗水如雨流淌，穿着丝绸衣服的游人之多，比堤畔的青草还多，真是艳丽到了极点。</w:t>
      </w:r>
    </w:p>
    <w:p w14:paraId="1788F76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然而杭州人游览西湖，只在午、未、申这三个时辰。其实湖水被染成绿色的精妙，山被装点色彩的奇妙，都在早晨太阳刚出来，傍晚夕阳还没落下的时候，才达到最浓郁最妩媚的程度。月夜的景色尤其难以用言语形容，花的姿态、柳的柔情、山的容颜、水的情意，别有一种趣味。这种乐趣只留给山僧和游客享受，怎么能对那些凡夫俗子诉说呢？</w:t>
      </w:r>
    </w:p>
    <w:p w14:paraId="5AC6EC1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2．</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越秀区</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阅读下面文段，完成下列各题。</w:t>
      </w:r>
    </w:p>
    <w:p w14:paraId="752AB75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48B89D3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14:paraId="513B37D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14:paraId="350C7A4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节选自欧阳修《醉翁亭记》</w:t>
      </w:r>
    </w:p>
    <w:p w14:paraId="5C5DB4C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157D433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凡公（欧阳修）与州之宾客者游焉，则必即丰乐以饮。或醉且劳矣，则必即醒心而望，以见夫群山之相环，云烟之相滋，旷野之无穷，草树众而泉石嘉，使目新乎其所睹，耳新乎其所闻，则其心洒然</w:t>
      </w:r>
      <w:r>
        <w:rPr>
          <w:rFonts w:ascii="楷体" w:cs="楷体" w:eastAsia="楷体" w:hAnsi="楷体" w:hint="eastAsia"/>
          <w:sz w:val="21"/>
          <w:szCs w:val="21"/>
          <w:vertAlign w:val="superscript"/>
        </w:rPr>
        <w:t>①</w:t>
      </w:r>
      <w:r>
        <w:rPr>
          <w:rFonts w:ascii="楷体" w:cs="楷体" w:eastAsia="楷体" w:hAnsi="楷体" w:hint="eastAsia"/>
          <w:sz w:val="21"/>
          <w:szCs w:val="21"/>
        </w:rPr>
        <w:t>而醒，更欲久而忘归也。噫！其可谓善取乐于山泉之间，而名之以见其实，又善者矣。</w:t>
      </w:r>
    </w:p>
    <w:p w14:paraId="0F08B8B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虽然，公之乐，吾能言之。吾君</w:t>
      </w:r>
      <w:r>
        <w:rPr>
          <w:rFonts w:ascii="楷体" w:cs="楷体" w:eastAsia="楷体" w:hAnsi="楷体" w:hint="eastAsia"/>
          <w:sz w:val="21"/>
          <w:szCs w:val="21"/>
          <w:vertAlign w:val="superscript"/>
        </w:rPr>
        <w:t>②</w:t>
      </w:r>
      <w:r>
        <w:rPr>
          <w:rFonts w:ascii="楷体" w:cs="楷体" w:eastAsia="楷体" w:hAnsi="楷体" w:hint="eastAsia"/>
          <w:sz w:val="21"/>
          <w:szCs w:val="21"/>
        </w:rPr>
        <w:t>优游</w:t>
      </w:r>
      <w:r>
        <w:rPr>
          <w:rFonts w:ascii="楷体" w:cs="楷体" w:eastAsia="楷体" w:hAnsi="楷体" w:hint="eastAsia"/>
          <w:sz w:val="21"/>
          <w:szCs w:val="21"/>
          <w:vertAlign w:val="superscript"/>
        </w:rPr>
        <w:t>③</w:t>
      </w:r>
      <w:r>
        <w:rPr>
          <w:rFonts w:ascii="楷体" w:cs="楷体" w:eastAsia="楷体" w:hAnsi="楷体" w:hint="eastAsia"/>
          <w:sz w:val="21"/>
          <w:szCs w:val="21"/>
        </w:rPr>
        <w:t>而无为于上，吾民给足而无憾于下。公乐也。一山之隅，一泉之旁，岂公乐哉？乃公所寄意于此也。</w:t>
      </w:r>
    </w:p>
    <w:p w14:paraId="4299BC7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节选自曾巩《醒心亭记》</w:t>
      </w:r>
    </w:p>
    <w:p w14:paraId="791A4A9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注释：①洒然：洒脱的样子，形容毫无拘束。②吾君：指皇帝。③优游：悠闲自得。</w:t>
      </w:r>
    </w:p>
    <w:p w14:paraId="74197CA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下列句子中，加点词意义相同的一组（</w:t>
      </w:r>
      <w:r>
        <w:rPr>
          <w:rFonts w:ascii="宋体" w:cs="宋体" w:eastAsia="宋体" w:hAnsi="宋体" w:hint="eastAsia"/>
          <w:kern w:val="0"/>
          <w:sz w:val="21"/>
          <w:szCs w:val="21"/>
        </w:rPr>
        <w:t>   </w:t>
      </w:r>
      <w:r>
        <w:rPr>
          <w:rFonts w:ascii="宋体" w:cs="宋体" w:eastAsia="宋体" w:hAnsi="宋体" w:hint="eastAsia"/>
          <w:sz w:val="21"/>
          <w:szCs w:val="21"/>
        </w:rPr>
        <w:t>）</w:t>
      </w:r>
    </w:p>
    <w:p w14:paraId="42612C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A．野芳</w:t>
      </w:r>
      <w:r>
        <w:rPr>
          <w:rFonts w:ascii="宋体" w:cs="宋体" w:eastAsia="宋体" w:hAnsi="宋体" w:hint="eastAsia"/>
          <w:sz w:val="21"/>
          <w:szCs w:val="21"/>
          <w:em w:val="dot"/>
          <w:lang w:eastAsia="zh-CN"/>
        </w:rPr>
        <w:t>发</w:t>
      </w:r>
      <w:r>
        <w:rPr>
          <w:rFonts w:ascii="宋体" w:cs="宋体" w:eastAsia="宋体" w:hAnsi="宋体" w:hint="eastAsia"/>
          <w:sz w:val="21"/>
          <w:szCs w:val="21"/>
        </w:rPr>
        <w:t>而幽香/舜</w:t>
      </w:r>
      <w:r>
        <w:rPr>
          <w:rFonts w:ascii="宋体" w:cs="宋体" w:eastAsia="宋体" w:hAnsi="宋体" w:hint="eastAsia"/>
          <w:sz w:val="21"/>
          <w:szCs w:val="21"/>
          <w:em w:val="dot"/>
          <w:lang w:eastAsia="zh-CN"/>
        </w:rPr>
        <w:t>发</w:t>
      </w:r>
      <w:r>
        <w:rPr>
          <w:rFonts w:ascii="宋体" w:cs="宋体" w:eastAsia="宋体" w:hAnsi="宋体" w:hint="eastAsia"/>
          <w:sz w:val="21"/>
          <w:szCs w:val="21"/>
        </w:rPr>
        <w:t>于畎亩之间</w:t>
      </w:r>
    </w:p>
    <w:p w14:paraId="5C7D3F7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B．醒能述</w:t>
      </w:r>
      <w:r>
        <w:rPr>
          <w:rFonts w:ascii="宋体" w:cs="宋体" w:eastAsia="宋体" w:hAnsi="宋体" w:hint="eastAsia"/>
          <w:sz w:val="21"/>
          <w:szCs w:val="21"/>
          <w:em w:val="dot"/>
          <w:lang w:eastAsia="zh-CN"/>
        </w:rPr>
        <w:t>以</w:t>
      </w:r>
      <w:r>
        <w:rPr>
          <w:rFonts w:ascii="宋体" w:cs="宋体" w:eastAsia="宋体" w:hAnsi="宋体" w:hint="eastAsia"/>
          <w:sz w:val="21"/>
          <w:szCs w:val="21"/>
        </w:rPr>
        <w:t>文者/不</w:t>
      </w:r>
      <w:r>
        <w:rPr>
          <w:rFonts w:ascii="宋体" w:cs="宋体" w:eastAsia="宋体" w:hAnsi="宋体" w:hint="eastAsia"/>
          <w:sz w:val="21"/>
          <w:szCs w:val="21"/>
          <w:em w:val="dot"/>
          <w:lang w:eastAsia="zh-CN"/>
        </w:rPr>
        <w:t>以</w:t>
      </w:r>
      <w:r>
        <w:rPr>
          <w:rFonts w:ascii="宋体" w:cs="宋体" w:eastAsia="宋体" w:hAnsi="宋体" w:hint="eastAsia"/>
          <w:sz w:val="21"/>
          <w:szCs w:val="21"/>
        </w:rPr>
        <w:t>物喜，不以己悲</w:t>
      </w:r>
    </w:p>
    <w:p w14:paraId="4E1A1DA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C．山间之四</w:t>
      </w:r>
      <w:r>
        <w:rPr>
          <w:rFonts w:ascii="宋体" w:cs="宋体" w:eastAsia="宋体" w:hAnsi="宋体" w:hint="eastAsia"/>
          <w:sz w:val="21"/>
          <w:szCs w:val="21"/>
          <w:em w:val="dot"/>
          <w:lang w:eastAsia="zh-CN"/>
        </w:rPr>
        <w:t>时</w:t>
      </w:r>
      <w:r>
        <w:rPr>
          <w:rFonts w:ascii="宋体" w:cs="宋体" w:eastAsia="宋体" w:hAnsi="宋体" w:hint="eastAsia"/>
          <w:sz w:val="21"/>
          <w:szCs w:val="21"/>
        </w:rPr>
        <w:t>也/年与</w:t>
      </w:r>
      <w:r>
        <w:rPr>
          <w:rFonts w:ascii="宋体" w:cs="宋体" w:eastAsia="宋体" w:hAnsi="宋体" w:hint="eastAsia"/>
          <w:sz w:val="21"/>
          <w:szCs w:val="21"/>
          <w:em w:val="dot"/>
          <w:lang w:eastAsia="zh-CN"/>
        </w:rPr>
        <w:t>时</w:t>
      </w:r>
      <w:r>
        <w:rPr>
          <w:rFonts w:ascii="宋体" w:cs="宋体" w:eastAsia="宋体" w:hAnsi="宋体" w:hint="eastAsia"/>
          <w:sz w:val="21"/>
          <w:szCs w:val="21"/>
        </w:rPr>
        <w:t>驰</w:t>
      </w:r>
    </w:p>
    <w:p w14:paraId="27276A5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w:t>
      </w:r>
      <w:r>
        <w:rPr>
          <w:rFonts w:ascii="宋体" w:cs="宋体" w:eastAsia="宋体" w:hAnsi="宋体" w:hint="eastAsia"/>
          <w:sz w:val="21"/>
          <w:szCs w:val="21"/>
          <w:em w:val="dot"/>
          <w:lang w:eastAsia="zh-CN"/>
        </w:rPr>
        <w:t>环</w:t>
      </w:r>
      <w:r>
        <w:rPr>
          <w:rFonts w:ascii="宋体" w:cs="宋体" w:eastAsia="宋体" w:hAnsi="宋体" w:hint="eastAsia"/>
          <w:sz w:val="21"/>
          <w:szCs w:val="21"/>
        </w:rPr>
        <w:t>滁皆山也/四面竹树</w:t>
      </w:r>
      <w:r>
        <w:rPr>
          <w:rFonts w:ascii="宋体" w:cs="宋体" w:eastAsia="宋体" w:hAnsi="宋体" w:hint="eastAsia"/>
          <w:sz w:val="21"/>
          <w:szCs w:val="21"/>
          <w:em w:val="dot"/>
          <w:lang w:eastAsia="zh-CN"/>
        </w:rPr>
        <w:t>环</w:t>
      </w:r>
      <w:r>
        <w:rPr>
          <w:rFonts w:ascii="宋体" w:cs="宋体" w:eastAsia="宋体" w:hAnsi="宋体" w:hint="eastAsia"/>
          <w:sz w:val="21"/>
          <w:szCs w:val="21"/>
        </w:rPr>
        <w:t>合</w:t>
      </w:r>
    </w:p>
    <w:p w14:paraId="15272F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请用现代汉语翻译下面的句子。</w:t>
      </w:r>
    </w:p>
    <w:p w14:paraId="7927F18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①苍颜白发，颓然乎其间者，太守醉也。</w:t>
      </w:r>
    </w:p>
    <w:p w14:paraId="6555FAB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②人知从太守游而乐，而不知太守之乐其乐也。</w:t>
      </w:r>
    </w:p>
    <w:p w14:paraId="7649D1E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③虽然，公之乐，吾能言之。</w:t>
      </w:r>
    </w:p>
    <w:p w14:paraId="70D95A2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下列对两篇文章内容的理解和分析，不正确的一项（</w:t>
      </w:r>
      <w:r>
        <w:rPr>
          <w:rFonts w:ascii="宋体" w:cs="宋体" w:eastAsia="宋体" w:hAnsi="宋体" w:hint="eastAsia"/>
          <w:kern w:val="0"/>
          <w:sz w:val="21"/>
          <w:szCs w:val="21"/>
        </w:rPr>
        <w:t>   </w:t>
      </w:r>
      <w:r>
        <w:rPr>
          <w:rFonts w:ascii="宋体" w:cs="宋体" w:eastAsia="宋体" w:hAnsi="宋体" w:hint="eastAsia"/>
          <w:sz w:val="21"/>
          <w:szCs w:val="21"/>
        </w:rPr>
        <w:t>）</w:t>
      </w:r>
    </w:p>
    <w:p w14:paraId="102233D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A．甲文“树林阴翳，鸣声上下，游人去而禽鸟乐也”写人去山空时禽鸟又和鸣林间之乐。</w:t>
      </w:r>
    </w:p>
    <w:p w14:paraId="4A41E8B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B．甲文描绘“滁人游、太守宴、众宾欢、太守醉”，衬托百姓安居乐业及太守政事繁忙的事实。</w:t>
      </w:r>
    </w:p>
    <w:p w14:paraId="13B6038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C．甲文太守的颓然与众宾的喧哗映衬，以简笔勾勒出醉翁之态，可谓醉在其中</w:t>
      </w:r>
    </w:p>
    <w:p w14:paraId="743ED6C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D．乙文在醉酒或疲倦时，欧阳修会到醒心亭远眺，以欣赏周围的山水美景，更想长久地留在这种美好的环境中不愿离去。</w:t>
      </w:r>
    </w:p>
    <w:p w14:paraId="0B1C4EE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甲文的“太守之乐”与乙文中的“公之乐”分别指什么？</w:t>
      </w:r>
    </w:p>
    <w:p w14:paraId="6236E3B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D</w:t>
      </w:r>
    </w:p>
    <w:p w14:paraId="1AE2D0B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①一个脸色苍老的老人，醉醺醺地坐在众人中间，是太守喝醉了。</w:t>
      </w:r>
    </w:p>
    <w:p w14:paraId="213264F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②人们只知道跟随太守游玩的快乐，却不知道太守以游人的快乐为快乐啊。</w:t>
      </w:r>
    </w:p>
    <w:p w14:paraId="3D684E0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③虽然如此，欧阳公的快乐，我能形容。</w:t>
      </w:r>
    </w:p>
    <w:p w14:paraId="62C59A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B</w:t>
      </w:r>
    </w:p>
    <w:p w14:paraId="5595523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甲文“太守之乐”指与民同乐，乐民所乐；乙文“公之乐”指国家安定，百姓丰衣足食（答“吾君优游而无为于上，吾民给足而无憾于下”“政治清明，百姓安居乐业”“国家太平，人民幸福”“国泰民安”等都可）</w:t>
      </w:r>
    </w:p>
    <w:p w14:paraId="4E83000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两篇文章分别出自欧阳修和曾巩之手，展现了古代文人对自然与人生的独特理解。欧阳修在《醉翁亭记》中通过描绘滁州的自然美景和人们的游乐场景，表达了与民同乐的思想。曾巩的《醒心亭记》则进一步阐述了欧阳修的乐趣，强调在山水之间的心灵愉悦，并寄托了对国家安定、民生富足的期望。两篇文章都体现了古代文人寄情山水、乐观豁达的生活态度。</w:t>
      </w:r>
    </w:p>
    <w:p w14:paraId="0344602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（1）本题考查一词多义。要根据具体的语境来分析辨别词义。A.动词，开放/动词，兴起，指被任用</w:t>
      </w:r>
      <w:r>
        <w:rPr>
          <w:rFonts w:ascii="宋体" w:cs="宋体" w:hAnsi="宋体" w:hint="eastAsia"/>
          <w:color w:val="FF0000"/>
          <w:sz w:val="21"/>
          <w:szCs w:val="21"/>
          <w:lang w:eastAsia="zh-CN"/>
        </w:rPr>
        <w:t>；</w:t>
      </w:r>
      <w:r>
        <w:rPr>
          <w:rFonts w:ascii="宋体" w:cs="宋体" w:eastAsia="宋体" w:hAnsi="宋体" w:hint="eastAsia"/>
          <w:color w:val="FF0000"/>
          <w:sz w:val="21"/>
          <w:szCs w:val="21"/>
        </w:rPr>
        <w:t>B.介词，用/连词，因为</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C.名词，季节/名词，时光</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D.相同，都是动词，环绕</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14:paraId="477BBC3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学生对句子翻译能力。我们在翻译句子时要注意通假字、词类活用、一词多义、特殊句式等情况，如遇倒装句就要按现代语序疏通，如遇省略句翻译时就要把省略的成分补充完整。重点词有：①苍颜，苍老的容颜；颓然，倒下的样子。②从，跟随；而，却；乐其乐，以游人的快乐为快乐。 ③虽，虽然；然，这样；乐，快乐；言，形容、说出。</w:t>
      </w:r>
    </w:p>
    <w:p w14:paraId="78B9004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（3）本题考查对文章内容的理解和分析。B.甲文“滁人游、太守宴、众宾欢、太守醉”，描绘的是太守与民同乐的情景，反映太守的治理有方，而不是政事繁忙</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B。</w:t>
      </w:r>
    </w:p>
    <w:p w14:paraId="3C2DFD0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对文章主题的把握。结合【甲】文内容，从“人知从太守游而乐，而不知太守之乐其乐也”可知太守把百姓的快乐当成自己的快乐，“醉能同其乐，醒能述以文者”中可知，“太守之乐”是指与民同乐，乐民之乐</w:t>
      </w:r>
      <w:r>
        <w:rPr>
          <w:rFonts w:ascii="宋体" w:cs="宋体" w:hAnsi="宋体" w:hint="eastAsia"/>
          <w:color w:val="FF0000"/>
          <w:sz w:val="21"/>
          <w:szCs w:val="21"/>
          <w:lang w:eastAsia="zh-CN"/>
        </w:rPr>
        <w:t>；</w:t>
      </w:r>
      <w:r>
        <w:rPr>
          <w:rFonts w:ascii="宋体" w:cs="宋体" w:eastAsia="宋体" w:hAnsi="宋体" w:hint="eastAsia"/>
          <w:color w:val="FF0000"/>
          <w:sz w:val="21"/>
          <w:szCs w:val="21"/>
        </w:rPr>
        <w:t>结合【乙】文内容，从“公之乐，吾能言之。吾君优游而无为于上，吾民给足而无憾于下”可知“公之乐”来自我们的皇帝在上悠然自得，无为清静；我们的百姓在下丰衣足食，心无不满，故可概括“公之乐”：国家安定，百姓丰衣足食。据此回答即可。</w:t>
      </w:r>
    </w:p>
    <w:p w14:paraId="117A33F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204D41F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41BCD95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至于背着东西的人在路上欢唱，来去行路的人在树下休息，前面的招呼，后面的答应；老人弯着腰走，小孩子由大人领着走。来来往往不断的行人，是滁州的游客。到溪边钓鱼，溪水深并且鱼肉肥美；用酿泉造酒，泉水香并且酒也清；野味野菜，横七竖八地摆在面前的，那是太守主办的宴席。宴会喝酒的乐趣，不在于音乐；投射的中了，下棋的赢了，酒杯和酒筹交互错杂；时起时坐大声喧闹的人，是欢乐的宾客们。一位容颜苍老，头发花白的人醉醺醺地坐在众人中间，是喝醉了的太守。</w:t>
      </w:r>
    </w:p>
    <w:p w14:paraId="5244183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不久，太阳下山了，人影散乱，宾客们跟随太守回去了。树林里的枝叶茂密成荫，禽鸟在高处低处鸣叫，是游人离开后鸟儿在欢乐地跳跃。但是鸟儿只知道山林中的快乐，却不知道人们的快乐；而人们只知道跟随太守游玩的快乐，却不知道太守以游人的快乐为快乐啊。醉了能够和大家一起欢乐，醒来能够用文章记述这乐事的人，那就是太守啊。太守是谁呢？是庐陵欧阳修吧。</w:t>
      </w:r>
    </w:p>
    <w:p w14:paraId="74BB230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5AC77C2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只要欧阳公和州里的宾客一道游玩，就一定会到丰乐亭饮酒。他有时喝醉或劳累了，就一定会到醒心亭眺望四周，只见那群山环绕，白云、山岚、水气滋生、蔓延，一望无际的旷野，花草树木茂盛，山泉岩石秀丽，让他们眼睛所看到的都是清新之景，耳朵所听到的都是清新之音，从而他们的心也因惊奇而醒来，甚至想久待在这里而忘了回去。唉！他真可以说擅长从山泉之间获得乐趣了，而给它们取名来显示它们的实际情况，又是更擅长的了！</w:t>
      </w:r>
    </w:p>
    <w:p w14:paraId="082BB5C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虽然如此，欧阳公这样做的快乐，我却能解释它。我们的皇帝在上悠然自得，无为清静；我们的百姓在下丰衣足食，心无不满。欧阳公的快乐，只是待在一座山的角落，一池泉水的旁边，难道是欧阳公的快乐吗？这其实是欧阳公用来在这里寄寓他的理想呀。</w:t>
      </w:r>
    </w:p>
    <w:p w14:paraId="0ED7BCB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铁一中</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阅读下面的文段，完成各题。</w:t>
      </w:r>
    </w:p>
    <w:p w14:paraId="560EC85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3A79CCE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①庆历四年春，滕子京谪守巴陵郡。越明年，政通人和，百废具兴，乃重修岳阳楼，增其旧制，刻唐贤今人诗赋于其上。属予作文以记之。</w:t>
      </w:r>
    </w:p>
    <w:p w14:paraId="1B2D1ED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②予观夫巴陵胜状，在洞庭一湖。衔远山，吞长江，浩浩汤汤，横无际涯；朝晖夕阴，气象万千。此则岳阳楼之大观也，前人之述备矣。然则北通巫峡，南极潇湘，迁客骚人，多会于此，览物之情，得无异乎？</w:t>
      </w:r>
    </w:p>
    <w:p w14:paraId="32A8240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③若夫淫雨霏霏，连月不开，阴风怒号，浊浪排空；日星隐曜，山岳潜形；商旅不行，樯倾楫摧；薄暮冥冥，虎啸猿啼。登斯楼也，则有去国怀乡，忧谗畏讥，满目萧然，感极而悲者矣。</w:t>
      </w:r>
    </w:p>
    <w:p w14:paraId="1C91F20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④至若春和景明，波澜不惊，上下天光，一碧万顷；沙鸥翔集，锦鳞游泳；岸芷汀兰，郁郁青青。而或长烟一空，皓月千里，浮光跃金，静影沉璧，渔歌互答，此乐何极！登斯楼也，则有心旷神怡，宠辱偕忘，把酒临风，其喜洋洋者矣。</w:t>
      </w:r>
    </w:p>
    <w:p w14:paraId="37D1F60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⑤嗟夫！予尝求古仁人之心，或异二者之为，何哉？不以物喜，不以己悲；居庙堂之高则忧其民；处江湖之远则忧其君。是进亦忧，退亦忧。然则何时而乐耶？其必曰“先天下之忧而忧，后天下之乐而乐”乎。噫！微斯人，吾谁与归？时六年九月十五日。</w:t>
      </w:r>
    </w:p>
    <w:p w14:paraId="03F42F8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（范仲淹《岳阳楼记》）</w:t>
      </w:r>
    </w:p>
    <w:p w14:paraId="4ECC14E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4CF2508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14:paraId="75FA839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14:paraId="0B99DFA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（节选自欧阳修《醉翁亭记》）</w:t>
      </w:r>
    </w:p>
    <w:p w14:paraId="00EFD97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【丙】</w:t>
      </w:r>
    </w:p>
    <w:p w14:paraId="2562526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金鸡之峰有三松焉，不知其几百年矣。微风拂之，声如暗泉飒飒走石濑</w:t>
      </w:r>
      <w:r>
        <w:rPr>
          <w:rFonts w:ascii="楷体" w:cs="楷体" w:eastAsia="楷体" w:hAnsi="楷体" w:hint="eastAsia"/>
          <w:sz w:val="21"/>
          <w:szCs w:val="21"/>
          <w:vertAlign w:val="superscript"/>
        </w:rPr>
        <w:t>①</w:t>
      </w:r>
      <w:r>
        <w:rPr>
          <w:rFonts w:ascii="楷体" w:cs="楷体" w:eastAsia="楷体" w:hAnsi="楷体" w:hint="eastAsia"/>
          <w:sz w:val="21"/>
          <w:szCs w:val="21"/>
        </w:rPr>
        <w:t>；稍大，则如奏雅乐；</w:t>
      </w:r>
      <w:r>
        <w:rPr>
          <w:rFonts w:ascii="楷体" w:cs="楷体" w:eastAsia="楷体" w:hAnsi="楷体" w:hint="eastAsia"/>
          <w:sz w:val="21"/>
          <w:szCs w:val="21"/>
          <w:u w:val="wave"/>
        </w:rPr>
        <w:t>其大风至则如扬波又如振鼓隐隐有节奏。</w:t>
      </w:r>
      <w:r>
        <w:rPr>
          <w:rFonts w:ascii="楷体" w:cs="楷体" w:eastAsia="楷体" w:hAnsi="楷体" w:hint="eastAsia"/>
          <w:sz w:val="21"/>
          <w:szCs w:val="21"/>
        </w:rPr>
        <w:t>方舟上人</w:t>
      </w:r>
      <w:r>
        <w:rPr>
          <w:rFonts w:ascii="楷体" w:cs="楷体" w:eastAsia="楷体" w:hAnsi="楷体" w:hint="eastAsia"/>
          <w:sz w:val="21"/>
          <w:szCs w:val="21"/>
          <w:u w:val="wave"/>
          <w:vertAlign w:val="superscript"/>
        </w:rPr>
        <w:t>②</w:t>
      </w:r>
      <w:r>
        <w:rPr>
          <w:rFonts w:ascii="楷体" w:cs="楷体" w:eastAsia="楷体" w:hAnsi="楷体" w:hint="eastAsia"/>
          <w:sz w:val="21"/>
          <w:szCs w:val="21"/>
        </w:rPr>
        <w:t>为阁其下，而名之曰松风之阁。予尝过而止之，洋洋乎若将留而忘归焉。益虽在山林而去人不远，夏不苦暑，冬不酷寒，观于松可以适吾日，听于松可以适吾耳，……无外物以汩</w:t>
      </w:r>
      <w:r>
        <w:rPr>
          <w:rFonts w:ascii="楷体" w:cs="楷体" w:eastAsia="楷体" w:hAnsi="楷体" w:hint="eastAsia"/>
          <w:sz w:val="21"/>
          <w:szCs w:val="21"/>
          <w:vertAlign w:val="superscript"/>
        </w:rPr>
        <w:t>③</w:t>
      </w:r>
      <w:r>
        <w:rPr>
          <w:rFonts w:ascii="楷体" w:cs="楷体" w:eastAsia="楷体" w:hAnsi="楷体" w:hint="eastAsia"/>
          <w:sz w:val="21"/>
          <w:szCs w:val="21"/>
        </w:rPr>
        <w:t>其心，可以喜乐，可以永日</w:t>
      </w:r>
      <w:r>
        <w:rPr>
          <w:rFonts w:ascii="楷体" w:cs="楷体" w:eastAsia="楷体" w:hAnsi="楷体" w:hint="eastAsia"/>
          <w:sz w:val="21"/>
          <w:szCs w:val="21"/>
          <w:vertAlign w:val="superscript"/>
        </w:rPr>
        <w:t>④</w:t>
      </w:r>
      <w:r>
        <w:rPr>
          <w:rFonts w:ascii="楷体" w:cs="楷体" w:eastAsia="楷体" w:hAnsi="楷体" w:hint="eastAsia"/>
          <w:sz w:val="21"/>
          <w:szCs w:val="21"/>
        </w:rPr>
        <w:t>：又何必灌颍水</w:t>
      </w:r>
      <w:r>
        <w:rPr>
          <w:rFonts w:ascii="楷体" w:cs="楷体" w:eastAsia="楷体" w:hAnsi="楷体" w:hint="eastAsia"/>
          <w:sz w:val="21"/>
          <w:szCs w:val="21"/>
          <w:vertAlign w:val="superscript"/>
        </w:rPr>
        <w:t>⑤</w:t>
      </w:r>
      <w:r>
        <w:rPr>
          <w:rFonts w:ascii="楷体" w:cs="楷体" w:eastAsia="楷体" w:hAnsi="楷体" w:hint="eastAsia"/>
          <w:sz w:val="21"/>
          <w:szCs w:val="21"/>
        </w:rPr>
        <w:t>而以为高，登首阳</w:t>
      </w:r>
      <w:r>
        <w:rPr>
          <w:rFonts w:ascii="楷体" w:cs="楷体" w:eastAsia="楷体" w:hAnsi="楷体" w:hint="eastAsia"/>
          <w:sz w:val="21"/>
          <w:szCs w:val="21"/>
          <w:vertAlign w:val="superscript"/>
        </w:rPr>
        <w:t>⑥</w:t>
      </w:r>
      <w:r>
        <w:rPr>
          <w:rFonts w:ascii="楷体" w:cs="楷体" w:eastAsia="楷体" w:hAnsi="楷体" w:hint="eastAsia"/>
          <w:sz w:val="21"/>
          <w:szCs w:val="21"/>
        </w:rPr>
        <w:t>而以为清也哉？</w:t>
      </w:r>
    </w:p>
    <w:p w14:paraId="5621938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（节选自刘基《松风阁记》）</w:t>
      </w:r>
    </w:p>
    <w:p w14:paraId="3D7026B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石濑：沙石上的急流。②上人：和尚。③汩：乱。④永日：度过漫长的一天。⑤颍水：河名。相传尧想把天下让给许由，许由不接受，隐居在颖水附近，并认为尧的这种话弄脏了他的耳朵，就跑到水边上去洗耳朵。⑥首阳：山名。相传伯、叔齐在周武王灭股以后，逃避到首阳山，不食周粟而死。</w:t>
      </w:r>
    </w:p>
    <w:p w14:paraId="698AB03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3．下列句子中，加点词的意义相同的一组是（　　）</w:t>
      </w:r>
    </w:p>
    <w:p w14:paraId="5CE4B9E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属</w:t>
      </w:r>
      <w:r>
        <w:rPr>
          <w:rFonts w:ascii="宋体" w:cs="宋体" w:eastAsia="宋体" w:hAnsi="宋体" w:hint="eastAsia"/>
          <w:sz w:val="21"/>
          <w:szCs w:val="21"/>
        </w:rPr>
        <w:t>予作文以记之</w:t>
      </w:r>
      <w:r>
        <w:rPr>
          <w:rFonts w:ascii="宋体" w:cs="宋体" w:eastAsia="宋体" w:hAnsi="宋体" w:hint="eastAsia"/>
          <w:kern w:val="0"/>
          <w:sz w:val="21"/>
          <w:szCs w:val="21"/>
        </w:rPr>
        <w:t>   </w:t>
      </w:r>
      <w:r>
        <w:rPr>
          <w:rFonts w:ascii="宋体" w:cs="宋体" w:eastAsia="宋体" w:hAnsi="宋体" w:hint="eastAsia"/>
          <w:sz w:val="21"/>
          <w:szCs w:val="21"/>
        </w:rPr>
        <w:t>常有高猿长啸，</w:t>
      </w:r>
      <w:r>
        <w:rPr>
          <w:rFonts w:ascii="宋体" w:cs="宋体" w:eastAsia="宋体" w:hAnsi="宋体" w:hint="eastAsia"/>
          <w:sz w:val="21"/>
          <w:szCs w:val="21"/>
          <w:em w:val="dot"/>
          <w:lang w:eastAsia="zh-CN"/>
        </w:rPr>
        <w:t>属</w:t>
      </w:r>
      <w:r>
        <w:rPr>
          <w:rFonts w:ascii="宋体" w:cs="宋体" w:eastAsia="宋体" w:hAnsi="宋体" w:hint="eastAsia"/>
          <w:sz w:val="21"/>
          <w:szCs w:val="21"/>
        </w:rPr>
        <w:t>引凄异</w:t>
      </w:r>
    </w:p>
    <w:p w14:paraId="2691E1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B．太守</w:t>
      </w:r>
      <w:r>
        <w:rPr>
          <w:rFonts w:ascii="宋体" w:cs="宋体" w:eastAsia="宋体" w:hAnsi="宋体" w:hint="eastAsia"/>
          <w:sz w:val="21"/>
          <w:szCs w:val="21"/>
          <w:em w:val="dot"/>
          <w:lang w:eastAsia="zh-CN"/>
        </w:rPr>
        <w:t>谓</w:t>
      </w:r>
      <w:r>
        <w:rPr>
          <w:rFonts w:ascii="宋体" w:cs="宋体" w:eastAsia="宋体" w:hAnsi="宋体" w:hint="eastAsia"/>
          <w:sz w:val="21"/>
          <w:szCs w:val="21"/>
        </w:rPr>
        <w:t>谁</w:t>
      </w:r>
      <w:r>
        <w:rPr>
          <w:rFonts w:ascii="宋体" w:cs="宋体" w:eastAsia="宋体" w:hAnsi="宋体" w:hint="eastAsia"/>
          <w:kern w:val="0"/>
          <w:sz w:val="21"/>
          <w:szCs w:val="21"/>
        </w:rPr>
        <w:t>         </w:t>
      </w:r>
      <w:r>
        <w:rPr>
          <w:rFonts w:ascii="宋体" w:cs="宋体" w:eastAsia="宋体" w:hAnsi="宋体" w:hint="eastAsia"/>
          <w:sz w:val="21"/>
          <w:szCs w:val="21"/>
        </w:rPr>
        <w:t>其此之</w:t>
      </w:r>
      <w:r>
        <w:rPr>
          <w:rFonts w:ascii="宋体" w:cs="宋体" w:eastAsia="宋体" w:hAnsi="宋体" w:hint="eastAsia"/>
          <w:sz w:val="21"/>
          <w:szCs w:val="21"/>
          <w:em w:val="dot"/>
          <w:lang w:eastAsia="zh-CN"/>
        </w:rPr>
        <w:t>谓</w:t>
      </w:r>
      <w:r>
        <w:rPr>
          <w:rFonts w:ascii="宋体" w:cs="宋体" w:eastAsia="宋体" w:hAnsi="宋体" w:hint="eastAsia"/>
          <w:sz w:val="21"/>
          <w:szCs w:val="21"/>
        </w:rPr>
        <w:t>乎</w:t>
      </w:r>
    </w:p>
    <w:p w14:paraId="65F0C02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C．乃重</w:t>
      </w:r>
      <w:r>
        <w:rPr>
          <w:rFonts w:ascii="宋体" w:cs="宋体" w:eastAsia="宋体" w:hAnsi="宋体" w:hint="eastAsia"/>
          <w:sz w:val="21"/>
          <w:szCs w:val="21"/>
          <w:em w:val="dot"/>
          <w:lang w:eastAsia="zh-CN"/>
        </w:rPr>
        <w:t>修</w:t>
      </w:r>
      <w:r>
        <w:rPr>
          <w:rFonts w:ascii="宋体" w:cs="宋体" w:eastAsia="宋体" w:hAnsi="宋体" w:hint="eastAsia"/>
          <w:sz w:val="21"/>
          <w:szCs w:val="21"/>
        </w:rPr>
        <w:t>岳阳楼</w:t>
      </w:r>
      <w:r>
        <w:rPr>
          <w:rFonts w:ascii="宋体" w:cs="宋体" w:eastAsia="宋体" w:hAnsi="宋体" w:hint="eastAsia"/>
          <w:kern w:val="0"/>
          <w:sz w:val="21"/>
          <w:szCs w:val="21"/>
        </w:rPr>
        <w:t>      </w:t>
      </w:r>
      <w:r>
        <w:rPr>
          <w:rFonts w:ascii="宋体" w:cs="宋体" w:eastAsia="宋体" w:hAnsi="宋体" w:hint="eastAsia"/>
          <w:sz w:val="21"/>
          <w:szCs w:val="21"/>
        </w:rPr>
        <w:t>讲信</w:t>
      </w:r>
      <w:r>
        <w:rPr>
          <w:rFonts w:ascii="宋体" w:cs="宋体" w:eastAsia="宋体" w:hAnsi="宋体" w:hint="eastAsia"/>
          <w:sz w:val="21"/>
          <w:szCs w:val="21"/>
          <w:em w:val="dot"/>
          <w:lang w:eastAsia="zh-CN"/>
        </w:rPr>
        <w:t>修</w:t>
      </w:r>
      <w:r>
        <w:rPr>
          <w:rFonts w:ascii="宋体" w:cs="宋体" w:eastAsia="宋体" w:hAnsi="宋体" w:hint="eastAsia"/>
          <w:sz w:val="21"/>
          <w:szCs w:val="21"/>
        </w:rPr>
        <w:t>睦</w:t>
      </w:r>
    </w:p>
    <w:p w14:paraId="43D8B48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D．则有去</w:t>
      </w:r>
      <w:r>
        <w:rPr>
          <w:rFonts w:ascii="宋体" w:cs="宋体" w:eastAsia="宋体" w:hAnsi="宋体" w:hint="eastAsia"/>
          <w:sz w:val="21"/>
          <w:szCs w:val="21"/>
          <w:em w:val="dot"/>
          <w:lang w:eastAsia="zh-CN"/>
        </w:rPr>
        <w:t>国</w:t>
      </w:r>
      <w:r>
        <w:rPr>
          <w:rFonts w:ascii="宋体" w:cs="宋体" w:eastAsia="宋体" w:hAnsi="宋体" w:hint="eastAsia"/>
          <w:sz w:val="21"/>
          <w:szCs w:val="21"/>
        </w:rPr>
        <w:t>怀乡</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国</w:t>
      </w:r>
      <w:r>
        <w:rPr>
          <w:rFonts w:ascii="宋体" w:cs="宋体" w:eastAsia="宋体" w:hAnsi="宋体" w:hint="eastAsia"/>
          <w:sz w:val="21"/>
          <w:szCs w:val="21"/>
        </w:rPr>
        <w:t>人道之</w:t>
      </w:r>
    </w:p>
    <w:p w14:paraId="51CA98F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4．下列对丙文加波浪线部分的断句，正确的一项是（　　）</w:t>
      </w:r>
    </w:p>
    <w:p w14:paraId="1F48FCB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A．其大风至/则如扬波涛/又如振鼓隐隐/有节奏</w:t>
      </w:r>
    </w:p>
    <w:p w14:paraId="0BF196C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B．其大风/至则如扬波/涛又如振/鼓隐隐有节奏</w:t>
      </w:r>
    </w:p>
    <w:p w14:paraId="628982A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C．其大风/至则如扬波涛/又如振鼓隐隐/有节奏</w:t>
      </w:r>
    </w:p>
    <w:p w14:paraId="15176EE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D．其大风至/则如扬波涛/又如振鼓/隐隐有节奏</w:t>
      </w:r>
    </w:p>
    <w:p w14:paraId="318975D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5．用现代汉语翻译下列句子。</w:t>
      </w:r>
    </w:p>
    <w:p w14:paraId="0AF139D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①微斯人，吾谁与归？</w:t>
      </w:r>
    </w:p>
    <w:p w14:paraId="7E86C8A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②予尝过而止之，洋洋乎若将留而忘归焉。</w:t>
      </w:r>
    </w:p>
    <w:p w14:paraId="36EEA5E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6．【甲】【乙】【丙】三个文段都提到了“乐”，其中“乐”的缘由不尽相同，请结合具体内容简要分析。</w:t>
      </w:r>
    </w:p>
    <w:p w14:paraId="324AA6A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3680043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3．D    4．D    </w:t>
      </w:r>
    </w:p>
    <w:p w14:paraId="0ABF27F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5．①如果没有这种人，我同谁一道呢？</w:t>
      </w:r>
    </w:p>
    <w:p w14:paraId="746D01D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②我曾经到访并停留于此，感到非常愉快，好像要长时间停留而忘记返回。    </w:t>
      </w:r>
    </w:p>
    <w:p w14:paraId="730DEE1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甲文中的“乐”是一指迁客骚人在“春和景明”时，他们会因心旷神怡等而“其喜洋洋”。而古仁人则是以天下为己任，不以物喜，不以己悲，先忧后乐。乙文中的“乐”是指太守与滁人同游，看到滁人欢乐，自己也欢乐，体现了太守与民同乐的情怀。丙文中的“乐”是指作者在松风阁中，看到松景，听到松声，没有外物扰乱其心，从而产生的一种闲适、愉悦的情感。</w:t>
      </w:r>
    </w:p>
    <w:p w14:paraId="44E79D4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文本选取了《岳阳楼记》《醉翁亭记》和《松风阁记》中的段落，分别由范仲淹、欧阳修和刘基从不同的角度探讨“乐”的主题。范仲淹以忧乐观照顾天下为出发点，欧阳修则强调人情之乐，而刘基则从淡泊自然的生活中寻求心灵的宁静。他们都通过丰富的自然景色和人事活动，寄托了不同的人生态度，展现了文学对生活和心灵的深刻体认。</w:t>
      </w:r>
    </w:p>
    <w:p w14:paraId="44A2237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3．本题考查一词多义辨析。A.嘱托/连续不断</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B.是/说</w:t>
      </w:r>
      <w:r>
        <w:rPr>
          <w:rFonts w:ascii="宋体" w:cs="宋体" w:hAnsi="宋体" w:hint="eastAsia"/>
          <w:color w:val="FF0000"/>
          <w:sz w:val="21"/>
          <w:szCs w:val="21"/>
          <w:lang w:eastAsia="zh-CN"/>
        </w:rPr>
        <w:t>；</w:t>
      </w:r>
      <w:r>
        <w:rPr>
          <w:rFonts w:ascii="宋体" w:cs="宋体" w:eastAsia="宋体" w:hAnsi="宋体" w:hint="eastAsia"/>
          <w:color w:val="FF0000"/>
          <w:sz w:val="21"/>
          <w:szCs w:val="21"/>
        </w:rPr>
        <w:t>C.修建/培养</w:t>
      </w:r>
      <w:r>
        <w:rPr>
          <w:rFonts w:ascii="宋体" w:cs="宋体" w:hAnsi="宋体" w:hint="eastAsia"/>
          <w:color w:val="FF0000"/>
          <w:sz w:val="21"/>
          <w:szCs w:val="21"/>
          <w:lang w:eastAsia="zh-CN"/>
        </w:rPr>
        <w:t>；</w:t>
      </w:r>
      <w:r>
        <w:rPr>
          <w:rFonts w:ascii="宋体" w:cs="宋体" w:eastAsia="宋体" w:hAnsi="宋体" w:hint="eastAsia"/>
          <w:color w:val="FF0000"/>
          <w:sz w:val="21"/>
          <w:szCs w:val="21"/>
        </w:rPr>
        <w:t>D.国都/国都</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14:paraId="066FC5C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4．本题考查文言</w:t>
      </w:r>
      <w:r>
        <w:rPr>
          <w:rFonts w:ascii="宋体" w:cs="宋体" w:hAnsi="宋体" w:hint="eastAsia"/>
          <w:color w:val="FF0000"/>
          <w:sz w:val="21"/>
          <w:szCs w:val="21"/>
          <w:lang w:eastAsia="zh-CN"/>
        </w:rPr>
        <w:t>断句。</w:t>
      </w:r>
      <w:r>
        <w:rPr>
          <w:rFonts w:ascii="宋体" w:cs="宋体" w:eastAsia="宋体" w:hAnsi="宋体" w:hint="eastAsia"/>
          <w:color w:val="FF0000"/>
          <w:sz w:val="21"/>
          <w:szCs w:val="21"/>
        </w:rPr>
        <w:t>本句句意：“那大风刮来的时候，声音就如同扬起波涛，又如同敲响大鼓，隐隐约约有节奏”。“其大风至”是说大风到来，“至”是谓语动词，所以在“至”后断开；“则如扬波涛”和“又如振鼓”是并列的比喻句，中间断开；“隐隐有节奏”是描述前面“振鼓”的声音状态，所以在“隐隐”前断开。因此正确的断句是“其大风至/则如扬波涛/又如振鼓/隐隐有节奏”</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D。</w:t>
      </w:r>
    </w:p>
    <w:p w14:paraId="3F49660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5．本题考查文言文句子</w:t>
      </w:r>
      <w:r>
        <w:rPr>
          <w:rFonts w:ascii="宋体" w:cs="宋体" w:hAnsi="宋体" w:hint="eastAsia"/>
          <w:color w:val="FF0000"/>
          <w:sz w:val="21"/>
          <w:szCs w:val="21"/>
          <w:lang w:eastAsia="zh-CN"/>
        </w:rPr>
        <w:t>翻译。</w:t>
      </w:r>
      <w:r>
        <w:rPr>
          <w:rFonts w:ascii="宋体" w:cs="宋体" w:eastAsia="宋体" w:hAnsi="宋体" w:hint="eastAsia"/>
          <w:color w:val="FF0000"/>
          <w:sz w:val="21"/>
          <w:szCs w:val="21"/>
        </w:rPr>
        <w:t>①重点词语有：微，如果没有；斯，这。谁与归，宾语前置，正常语序是 “与谁归”。</w:t>
      </w:r>
    </w:p>
    <w:p w14:paraId="7E813C3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②重点词语有：尝，曾经；过，拜访。洋洋乎，形容得意、舒适的样子。</w:t>
      </w:r>
    </w:p>
    <w:p w14:paraId="0FB83C7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hAnsi="宋体" w:hint="eastAsia"/>
          <w:color w:val="FF0000"/>
          <w:sz w:val="21"/>
          <w:szCs w:val="21"/>
          <w:lang w:eastAsia="zh-CN"/>
        </w:rPr>
      </w:pPr>
      <w:r>
        <w:rPr>
          <w:rFonts w:ascii="宋体" w:cs="宋体" w:eastAsia="宋体" w:hAnsi="宋体" w:hint="eastAsia"/>
          <w:color w:val="FF0000"/>
          <w:sz w:val="21"/>
          <w:szCs w:val="21"/>
        </w:rPr>
        <w:t>6．本题考查</w:t>
      </w:r>
      <w:r>
        <w:rPr>
          <w:rFonts w:ascii="宋体" w:cs="宋体" w:hAnsi="宋体" w:hint="eastAsia"/>
          <w:color w:val="FF0000"/>
          <w:sz w:val="21"/>
          <w:szCs w:val="21"/>
          <w:lang w:eastAsia="zh-CN"/>
        </w:rPr>
        <w:t>比较阅读。</w:t>
      </w:r>
    </w:p>
    <w:p w14:paraId="161E869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根据第④段“至若春和景明，波澜不惊，上下天光，一碧万顷……登斯楼也，则有心旷神怡，宠辱偕忘，把酒临风，其喜洋洋者矣”可知，当春风和煦、阳光明媚，景色优美宜人的时候，迁客骚人会因为眼前开阔美好的景致，内心变得开阔舒畅，从而忘却荣辱，满是喜悦，这体现出他们会因外界环境的变化而产生不同的情感。</w:t>
      </w:r>
    </w:p>
    <w:p w14:paraId="144A2F1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⑤段“予尝求古仁人之心，或异二者之为，何哉？不以物喜，不以己悲；居庙堂之高则忧其民；处江湖之远则忧其君。是进亦忧，退亦忧。然则何时而乐耶？其必曰‘先天下之忧而忧，后天下之乐而乐’乎”可知，古仁人有着不同于迁客骚人的心境，他们不会因外界环境的好坏和自身的得失而或喜或悲，始终心系天下，把国家和百姓放在首位，在天下人忧愁之前先忧愁，在天下人快乐之后才快乐，有着以天下为己任的高尚情怀，有着独特的“先忧后乐”的“乐”之观念。</w:t>
      </w:r>
    </w:p>
    <w:p w14:paraId="1B2F672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根据“至于负者歌于途，行者休于树，前者呼，后者应，伛偻提携，往来而不绝者，滁人游也……宴酣之乐，非丝非竹，射者中，弈者胜，觥筹交错，起坐而喧哗者，众宾欢也。苍颜白发，颓然乎其间者，太守醉也”以及“人知从太守游而乐，而不知太守之乐其乐也”可知，文中描绘了滁州百姓出游的欢乐场景，有背着东西的人唱歌、走路的人休息、老人小孩往来不断，大家一起宴饮游乐，宾客们尽情欢乐，而太守在其中看着百姓欢乐，自己也沉醉其中，他所感受到的“乐”是建立在与滁州百姓一同游乐的基础上，以百姓的快乐为自己的快乐，充分展现出太守与民同乐的深厚情怀，这便是乙文中“乐”的缘由所在。</w:t>
      </w:r>
    </w:p>
    <w:p w14:paraId="74EB084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丙文：根据“微风拂之，声如暗泉飒飒走石濑；稍大，则如奏雅乐；其大风至则如扬波又如振鼓隐隐有节奏……观于松可以适吾目，听于松可以适吾耳，……无外物以汩其心，可以喜乐，可以永日”可知，作者在松风阁这个地方，当微风轻拂松树、大风刮起时，松树发出不同的声音，或如暗泉流动，或如雅乐奏响，或如波涛扬起、大鼓敲响，这些美妙的声音配合着松树的景致，让作者的耳目都感觉舒适，并且这里没有外界事物来扰乱他的心境，使得他能够悠然闲适地度过时光，内心满是愉悦，所以产生了这种闲适、愉悦的“乐”的情感。 </w:t>
      </w:r>
    </w:p>
    <w:p w14:paraId="4A70317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37D3734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2131630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庆历四年的春天，滕子京被降职到巴陵郡做太守。到了第二年，政事顺利，百姓和乐，各种荒废的事业都兴办起来了。于是重新修建岳阳楼，扩大它原有的规模，把唐代名家和当代人的诗赋刻在它上面。（滕子京）嘱托我写一篇文章来记述这件事。</w:t>
      </w:r>
    </w:p>
    <w:p w14:paraId="2D7AA78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观看那巴陵郡的美好景色，全在洞庭湖上。（洞庭湖）包含远方的山脉，吞吐着长江的流水，浩浩荡荡，无边无际，一天里阴晴多变，气象千变万化。这就是岳阳楼的雄伟景象，前人的记述（已经）很详尽了。虽然如此，那么向北面通到巫峡，向南面直到潇水和湘水，降职的官吏和来往的诗人，大多在这里聚会，（他们）观赏自然景物而触发的感情大概会有所不同吧？</w:t>
      </w:r>
    </w:p>
    <w:p w14:paraId="3F6E0CE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像那连绵细雨纷纷而下，整月不放晴的时候，阴冷的风怒吼着，浑浊的波浪冲向天空；日月星辰隐藏起光辉，山岳也隐没了形迹；商人和旅客无法通行，桅杆倒下，船桨折断；傍晚时分天色昏暗，只听到老虎的吼叫和猿猴的悲啼。（这时）登上这座楼啊，就会有一种离开国都、怀念家乡，担心人家说坏话、惧怕人家批评指责，满眼都是萧条的景象，感慨到了极点而悲伤的心情。</w:t>
      </w:r>
    </w:p>
    <w:p w14:paraId="6056B2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春风和煦、阳光明媚时，湖面波平浪静，天色与湖光相接，一片碧绿，广阔无际；沙洲上的白鸥，时而飞翔时而停歇，美丽的鱼儿或浮或沉；岸上的香草和小洲上的兰花，香气浓郁，颜色青翠。有时大片烟雾完全消散，皎洁的月光一泻千里，（湖面上）波动的光闪着金色，静静的月影像沉入水中的玉璧，渔夫的歌声在你唱我和地响起来，这种乐趣（真是）无穷无尽啊！（这时）登上这座楼啊，就会感到心胸开阔、心情愉快，光荣和屈辱一并忘了，端着酒杯，吹着微风，那真是快乐高兴极了。</w:t>
      </w:r>
    </w:p>
    <w:p w14:paraId="1428B91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我曾经探求古时品德高尚的人的思想感情，或许不同于（以上）两种人的心情，这是为什么呢？（是由于）不因外物好坏和自己得失而或喜或悲。在朝廷里做高官就担忧他的百姓；处在僻远的江湖间就担忧他的君王。这样来说在朝廷做官也担忧，在僻远的江湖也担忧。既然这样，那么他们什么时候才会感到快乐呢？大概一定会说 “在天下人忧之前先忧，在天下人乐之后才乐” 吧！唉！如果没有这种人，我同谁一道呢？写于庆历六年九月十五日。</w:t>
      </w:r>
    </w:p>
    <w:p w14:paraId="1A76134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1BA0D98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至于背着东西的人在路上歌唱，走路的人在树下休息，前面的人呼喊，后面的人应答，老老少少的行人，来来往往，络绎不绝的，是滁州人们的出游啊。到溪边捕鱼，溪水深鱼儿肥；用酿泉的水造酒，泉水清酒水甜；野味野菜，杂乱地摆在面前的，这是太守举行的酒宴。宴会喝酒的乐趣，不在于音乐；投壶的人投中了，下棋的人得胜了，酒杯和酒筹交互错杂，人们时起时坐，大声喧哗，这是宾客们欢乐的情景。（那位）容颜苍老，头发花白，醉醺醺地坐在众人中间的，是喝醉了的太守。</w:t>
      </w:r>
    </w:p>
    <w:p w14:paraId="0927B73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不久夕阳落到西山上，人的影子散乱一地，太守回去，宾客跟从啊。树林里的枝叶茂密成荫，鸟儿到处叫，是游人离开后鸟儿在欢乐啊。但是鸟儿只知道山林中的乐趣，却不知道人们的乐趣；人们只知道跟随太守游玩的乐趣，却不知道太守以游人的快乐为快乐啊。醉了能够和大家一起欢乐，醒来能够用文章记述这乐事的人，是太守啊。太守是谁呢？是庐陵欧阳修啊。</w:t>
      </w:r>
    </w:p>
    <w:p w14:paraId="78C0E0F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【丙】</w:t>
      </w:r>
    </w:p>
    <w:p w14:paraId="0CAB1C4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金鸡峰上有三棵松树，不知道它们有几百年了。微风轻轻吹拂它们，发出的声音如同地下的泉水在沙石上流动的飒飒声；稍微大一些，就如同演奏高雅的乐曲；那大风刮来的时候，（松树发出的声音）就好像扬起波涛，又好像敲响鼓，声音隐隐约约，很有节奏。方舟上人在它们下面建造了一座楼阁，并且给它取名叫松风之阁。我曾经到访并且在这里停留，（那种惬意的感觉）飘飘然好像要在这里长久停留而忘记回去了。大概是因为这里虽然处在山林之中，但是距离人境不远，夏天不觉得酷热，冬天不觉得严寒，观赏松树可以使我的眼睛舒适，聆听松树发出的声音可以使我的耳朵舒适，…… 没有身外之物来扰乱我的心境，可以让人心情愉悦，可以整天都沉浸在这样的氛围中；又何必去颍水之滨洗耳才认为是清高，登上首阳山采薇而食才认为是品行高洁呢？</w:t>
      </w:r>
    </w:p>
    <w:p w14:paraId="1CA765A7">
      <w:pPr>
        <w:keepNext w:val="0"/>
        <w:keepLines w:val="0"/>
        <w:pageBreakBefore w:val="0"/>
        <w:widowControl w:val="0"/>
        <w:kinsoku/>
        <w:wordWrap/>
        <w:overflowPunct/>
        <w:topLinePunct w:val="0"/>
        <w:autoSpaceDN/>
        <w:bidi w:val="0"/>
        <w:adjustRightInd w:val="0"/>
        <w:snapToGrid w:val="0"/>
        <w:spacing w:line="360" w:lineRule="auto"/>
        <w:ind w:left="0"/>
        <w:jc w:val="center"/>
        <w:textAlignment w:val="center"/>
      </w:pPr>
      <w:r>
        <w:drawing>
          <wp:inline distB="0" distL="114300" distR="114300" distT="0">
            <wp:extent cx="1600200" cy="695325"/>
            <wp:effectExtent b="9525" l="0" r="0"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00200" cy="695325"/>
                    </a:xfrm>
                    <a:prstGeom prst="rect">
                      <a:avLst/>
                    </a:prstGeom>
                    <a:noFill/>
                    <a:ln>
                      <a:noFill/>
                    </a:ln>
                  </pic:spPr>
                </pic:pic>
              </a:graphicData>
            </a:graphic>
          </wp:inline>
        </w:drawing>
      </w:r>
    </w:p>
    <w:p w14:paraId="3B0B5CA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val="auto"/>
          <w:sz w:val="21"/>
          <w:szCs w:val="21"/>
          <w:shd w:color="auto" w:fill="FBE5D6" w:themeFill="accent2" w:themeFillTint="32" w:val="clear"/>
          <w:lang w:eastAsia="zh-CN" w:val="en-US"/>
        </w:rPr>
        <w:t>1</w:t>
      </w:r>
      <w:r>
        <w:rPr>
          <w:rFonts w:ascii="仿宋" w:cs="仿宋" w:eastAsia="仿宋" w:hAnsi="仿宋" w:hint="eastAsia"/>
          <w:b/>
          <w:bCs/>
          <w:color w:val="auto"/>
          <w:sz w:val="21"/>
          <w:szCs w:val="21"/>
          <w:shd w:color="auto" w:fill="FBE5D6" w:themeFill="accent2" w:themeFillTint="32" w:val="clear"/>
        </w:rPr>
        <w:t>．</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六中</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阅读下面文段，完成问题。</w:t>
      </w:r>
    </w:p>
    <w:p w14:paraId="5E4CC95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3485F2A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崇祯五年十二月，余住西湖。大雪三日，湖中人鸟声俱绝。是日更定矣，</w:t>
      </w:r>
      <w:r>
        <w:rPr>
          <w:rFonts w:ascii="楷体" w:cs="楷体" w:eastAsia="楷体" w:hAnsi="楷体" w:hint="eastAsia"/>
          <w:sz w:val="21"/>
          <w:szCs w:val="21"/>
          <w:u w:val="single"/>
        </w:rPr>
        <w:t>余拏一小舟，拥毳衣炉火</w:t>
      </w:r>
      <w:r>
        <w:rPr>
          <w:rFonts w:ascii="楷体" w:cs="楷体" w:eastAsia="楷体" w:hAnsi="楷体" w:hint="eastAsia"/>
          <w:sz w:val="21"/>
          <w:szCs w:val="21"/>
        </w:rPr>
        <w:t>，独往湖心亭看雪。雾凇沆砀，天与云与山与水，上下一白，湖上影子，惟长堤一痕、湖心亭一点、与余舟一芥、舟中人两三粒而已。</w:t>
      </w:r>
    </w:p>
    <w:p w14:paraId="6817370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到亭上，有两人铺毡对坐，一童子烧酒炉正沸。见余大喜曰：“湖中焉得更有此人！”拉余同饮。余强饮三大白而别。问其姓氏，是金陵人，客此。及下船，舟子喃喃曰：“莫说相公痴，更有痴似相公者。”</w:t>
      </w:r>
    </w:p>
    <w:p w14:paraId="0489012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（选自张岱《湖心亭看雪》）</w:t>
      </w:r>
    </w:p>
    <w:p w14:paraId="36590CA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64C6D3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寒食</w:t>
      </w:r>
      <w:r>
        <w:rPr>
          <w:rFonts w:ascii="楷体" w:cs="楷体" w:eastAsia="楷体" w:hAnsi="楷体" w:hint="eastAsia"/>
          <w:sz w:val="21"/>
          <w:szCs w:val="21"/>
          <w:vertAlign w:val="superscript"/>
        </w:rPr>
        <w:t>①</w:t>
      </w:r>
      <w:r>
        <w:rPr>
          <w:rFonts w:ascii="楷体" w:cs="楷体" w:eastAsia="楷体" w:hAnsi="楷体" w:hint="eastAsia"/>
          <w:sz w:val="21"/>
          <w:szCs w:val="21"/>
        </w:rPr>
        <w:t>后雨，余曰：“此雨为西湖洗红</w:t>
      </w:r>
      <w:r>
        <w:rPr>
          <w:rFonts w:ascii="楷体" w:cs="楷体" w:eastAsia="楷体" w:hAnsi="楷体" w:hint="eastAsia"/>
          <w:sz w:val="21"/>
          <w:szCs w:val="21"/>
          <w:vertAlign w:val="superscript"/>
        </w:rPr>
        <w:t>②</w:t>
      </w:r>
      <w:r>
        <w:rPr>
          <w:rFonts w:ascii="楷体" w:cs="楷体" w:eastAsia="楷体" w:hAnsi="楷体" w:hint="eastAsia"/>
          <w:sz w:val="21"/>
          <w:szCs w:val="21"/>
        </w:rPr>
        <w:t>，当急与桃花作别，勿滞也。”午霁</w:t>
      </w:r>
      <w:r>
        <w:rPr>
          <w:rFonts w:ascii="楷体" w:cs="楷体" w:eastAsia="楷体" w:hAnsi="楷体" w:hint="eastAsia"/>
          <w:sz w:val="21"/>
          <w:szCs w:val="21"/>
          <w:vertAlign w:val="superscript"/>
        </w:rPr>
        <w:t>③</w:t>
      </w:r>
      <w:r>
        <w:rPr>
          <w:rFonts w:ascii="楷体" w:cs="楷体" w:eastAsia="楷体" w:hAnsi="楷体" w:hint="eastAsia"/>
          <w:sz w:val="21"/>
          <w:szCs w:val="21"/>
        </w:rPr>
        <w:t>，偕诸友至第三桥，</w:t>
      </w:r>
      <w:r>
        <w:rPr>
          <w:rFonts w:ascii="楷体" w:cs="楷体" w:eastAsia="楷体" w:hAnsi="楷体" w:hint="eastAsia"/>
          <w:sz w:val="21"/>
          <w:szCs w:val="21"/>
          <w:u w:val="single"/>
        </w:rPr>
        <w:t>落花积地寸余、游人少，翻④以为快</w:t>
      </w:r>
      <w:r>
        <w:rPr>
          <w:rFonts w:ascii="楷体" w:cs="楷体" w:eastAsia="楷体" w:hAnsi="楷体" w:hint="eastAsia"/>
          <w:sz w:val="21"/>
          <w:szCs w:val="21"/>
        </w:rPr>
        <w:t>。忽骑者白纨而过，光晃衣</w:t>
      </w:r>
      <w:r>
        <w:rPr>
          <w:rFonts w:ascii="楷体" w:cs="楷体" w:eastAsia="楷体" w:hAnsi="楷体" w:hint="eastAsia"/>
          <w:sz w:val="21"/>
          <w:szCs w:val="21"/>
          <w:vertAlign w:val="superscript"/>
        </w:rPr>
        <w:t>⑤</w:t>
      </w:r>
      <w:r>
        <w:rPr>
          <w:rFonts w:ascii="楷体" w:cs="楷体" w:eastAsia="楷体" w:hAnsi="楷体" w:hint="eastAsia"/>
          <w:sz w:val="21"/>
          <w:szCs w:val="21"/>
        </w:rPr>
        <w:t>，鲜丽倍常，诸友白其内者，皆去表</w:t>
      </w:r>
      <w:r>
        <w:rPr>
          <w:rFonts w:ascii="楷体" w:cs="楷体" w:eastAsia="楷体" w:hAnsi="楷体" w:hint="eastAsia"/>
          <w:sz w:val="21"/>
          <w:szCs w:val="21"/>
          <w:vertAlign w:val="superscript"/>
        </w:rPr>
        <w:t>⑥</w:t>
      </w:r>
      <w:r>
        <w:rPr>
          <w:rFonts w:ascii="楷体" w:cs="楷体" w:eastAsia="楷体" w:hAnsi="楷体" w:hint="eastAsia"/>
          <w:sz w:val="21"/>
          <w:szCs w:val="21"/>
        </w:rPr>
        <w:t>。</w:t>
      </w:r>
      <w:r>
        <w:rPr>
          <w:rFonts w:ascii="楷体" w:cs="楷体" w:eastAsia="楷体" w:hAnsi="楷体" w:hint="eastAsia"/>
          <w:sz w:val="21"/>
          <w:szCs w:val="21"/>
          <w:u w:val="wave"/>
        </w:rPr>
        <w:t>少倦卧地上饮以面受花</w:t>
      </w:r>
      <w:r>
        <w:rPr>
          <w:rFonts w:ascii="楷体" w:cs="楷体" w:eastAsia="楷体" w:hAnsi="楷体" w:hint="eastAsia"/>
          <w:sz w:val="21"/>
          <w:szCs w:val="21"/>
        </w:rPr>
        <w:t>，多者浮</w:t>
      </w:r>
      <w:r>
        <w:rPr>
          <w:rFonts w:ascii="楷体" w:cs="楷体" w:eastAsia="楷体" w:hAnsi="楷体" w:hint="eastAsia"/>
          <w:sz w:val="21"/>
          <w:szCs w:val="21"/>
          <w:vertAlign w:val="superscript"/>
        </w:rPr>
        <w:t>⑦</w:t>
      </w:r>
      <w:r>
        <w:rPr>
          <w:rFonts w:ascii="楷体" w:cs="楷体" w:eastAsia="楷体" w:hAnsi="楷体" w:hint="eastAsia"/>
          <w:sz w:val="21"/>
          <w:szCs w:val="21"/>
        </w:rPr>
        <w:t>，少者歌，以为乐。偶艇子出花间呼之，乃寺僧载茶来者。各啜</w:t>
      </w:r>
      <w:r>
        <w:rPr>
          <w:rFonts w:ascii="楷体" w:cs="楷体" w:eastAsia="楷体" w:hAnsi="楷体" w:hint="eastAsia"/>
          <w:sz w:val="21"/>
          <w:szCs w:val="21"/>
          <w:vertAlign w:val="superscript"/>
        </w:rPr>
        <w:t>⑧</w:t>
      </w:r>
      <w:r>
        <w:rPr>
          <w:rFonts w:ascii="楷体" w:cs="楷体" w:eastAsia="楷体" w:hAnsi="楷体" w:hint="eastAsia"/>
          <w:sz w:val="21"/>
          <w:szCs w:val="21"/>
        </w:rPr>
        <w:t>一杯，荡舟浩歌而返。</w:t>
      </w:r>
    </w:p>
    <w:p w14:paraId="346232D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（选自袁宏道《雨后游六桥记》）</w:t>
      </w:r>
    </w:p>
    <w:p w14:paraId="6748196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【注】①寒食：即寒食节，清明节前一二日。②洗红：洗去红妆。③霁（jì）：雨停，④翻：反而。⑤光晃衣：绸衣上的白光晃人眼睛。⑥表：外衣。⑦浮：罚酒。⑧啜（chuò）：喝。</w:t>
      </w:r>
    </w:p>
    <w:p w14:paraId="33BE94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1</w:t>
      </w:r>
      <w:r>
        <w:rPr>
          <w:rFonts w:ascii="宋体" w:cs="宋体" w:hAnsi="宋体" w:hint="eastAsia"/>
          <w:sz w:val="21"/>
          <w:szCs w:val="21"/>
          <w:lang w:eastAsia="zh-CN"/>
        </w:rPr>
        <w:t>）</w:t>
      </w:r>
      <w:r>
        <w:rPr>
          <w:rFonts w:ascii="宋体" w:cs="宋体" w:eastAsia="宋体" w:hAnsi="宋体" w:hint="eastAsia"/>
          <w:sz w:val="21"/>
          <w:szCs w:val="21"/>
        </w:rPr>
        <w:t>下列各组句子中加点词含义和用法相同的一项是（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2907A74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A．此雨</w:t>
      </w:r>
      <w:r>
        <w:rPr>
          <w:rFonts w:ascii="宋体" w:cs="宋体" w:eastAsia="宋体" w:hAnsi="宋体" w:hint="eastAsia"/>
          <w:sz w:val="21"/>
          <w:szCs w:val="21"/>
          <w:em w:val="dot"/>
          <w:lang w:eastAsia="zh-CN"/>
        </w:rPr>
        <w:t>为</w:t>
      </w:r>
      <w:r>
        <w:rPr>
          <w:rFonts w:ascii="宋体" w:cs="宋体" w:eastAsia="宋体" w:hAnsi="宋体" w:hint="eastAsia"/>
          <w:sz w:val="21"/>
          <w:szCs w:val="21"/>
        </w:rPr>
        <w:t>西湖洗红/不足</w:t>
      </w:r>
      <w:r>
        <w:rPr>
          <w:rFonts w:ascii="宋体" w:cs="宋体" w:eastAsia="宋体" w:hAnsi="宋体" w:hint="eastAsia"/>
          <w:sz w:val="21"/>
          <w:szCs w:val="21"/>
          <w:em w:val="dot"/>
          <w:lang w:eastAsia="zh-CN"/>
        </w:rPr>
        <w:t>为</w:t>
      </w:r>
      <w:r>
        <w:rPr>
          <w:rFonts w:ascii="宋体" w:cs="宋体" w:eastAsia="宋体" w:hAnsi="宋体" w:hint="eastAsia"/>
          <w:sz w:val="21"/>
          <w:szCs w:val="21"/>
        </w:rPr>
        <w:t>外人道也</w:t>
      </w:r>
    </w:p>
    <w:p w14:paraId="6CCA91D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B．荡舟浩歌</w:t>
      </w:r>
      <w:r>
        <w:rPr>
          <w:rFonts w:ascii="宋体" w:cs="宋体" w:eastAsia="宋体" w:hAnsi="宋体" w:hint="eastAsia"/>
          <w:sz w:val="21"/>
          <w:szCs w:val="21"/>
          <w:em w:val="dot"/>
          <w:lang w:eastAsia="zh-CN"/>
        </w:rPr>
        <w:t>而</w:t>
      </w:r>
      <w:r>
        <w:rPr>
          <w:rFonts w:ascii="宋体" w:cs="宋体" w:eastAsia="宋体" w:hAnsi="宋体" w:hint="eastAsia"/>
          <w:sz w:val="21"/>
          <w:szCs w:val="21"/>
        </w:rPr>
        <w:t>返/睨之久</w:t>
      </w:r>
      <w:r>
        <w:rPr>
          <w:rFonts w:ascii="宋体" w:cs="宋体" w:eastAsia="宋体" w:hAnsi="宋体" w:hint="eastAsia"/>
          <w:sz w:val="21"/>
          <w:szCs w:val="21"/>
          <w:em w:val="dot"/>
          <w:lang w:eastAsia="zh-CN"/>
        </w:rPr>
        <w:t>而</w:t>
      </w:r>
      <w:r>
        <w:rPr>
          <w:rFonts w:ascii="宋体" w:cs="宋体" w:eastAsia="宋体" w:hAnsi="宋体" w:hint="eastAsia"/>
          <w:sz w:val="21"/>
          <w:szCs w:val="21"/>
        </w:rPr>
        <w:t>不去</w:t>
      </w:r>
    </w:p>
    <w:p w14:paraId="77704DB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C．是金陵人，</w:t>
      </w:r>
      <w:r>
        <w:rPr>
          <w:rFonts w:ascii="宋体" w:cs="宋体" w:eastAsia="宋体" w:hAnsi="宋体" w:hint="eastAsia"/>
          <w:sz w:val="21"/>
          <w:szCs w:val="21"/>
          <w:em w:val="dot"/>
          <w:lang w:eastAsia="zh-CN"/>
        </w:rPr>
        <w:t>客</w:t>
      </w:r>
      <w:r>
        <w:rPr>
          <w:rFonts w:ascii="宋体" w:cs="宋体" w:eastAsia="宋体" w:hAnsi="宋体" w:hint="eastAsia"/>
          <w:sz w:val="21"/>
          <w:szCs w:val="21"/>
        </w:rPr>
        <w:t>此/太守与</w:t>
      </w:r>
      <w:r>
        <w:rPr>
          <w:rFonts w:ascii="宋体" w:cs="宋体" w:eastAsia="宋体" w:hAnsi="宋体" w:hint="eastAsia"/>
          <w:sz w:val="21"/>
          <w:szCs w:val="21"/>
          <w:em w:val="dot"/>
          <w:lang w:eastAsia="zh-CN"/>
        </w:rPr>
        <w:t>客</w:t>
      </w:r>
      <w:r>
        <w:rPr>
          <w:rFonts w:ascii="宋体" w:cs="宋体" w:eastAsia="宋体" w:hAnsi="宋体" w:hint="eastAsia"/>
          <w:sz w:val="21"/>
          <w:szCs w:val="21"/>
        </w:rPr>
        <w:t>来饮于此</w:t>
      </w:r>
    </w:p>
    <w:p w14:paraId="26418E9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D．湖中</w:t>
      </w:r>
      <w:r>
        <w:rPr>
          <w:rFonts w:ascii="宋体" w:cs="宋体" w:eastAsia="宋体" w:hAnsi="宋体" w:hint="eastAsia"/>
          <w:sz w:val="21"/>
          <w:szCs w:val="21"/>
          <w:em w:val="dot"/>
          <w:lang w:eastAsia="zh-CN"/>
        </w:rPr>
        <w:t>焉</w:t>
      </w:r>
      <w:r>
        <w:rPr>
          <w:rFonts w:ascii="宋体" w:cs="宋体" w:eastAsia="宋体" w:hAnsi="宋体" w:hint="eastAsia"/>
          <w:sz w:val="21"/>
          <w:szCs w:val="21"/>
        </w:rPr>
        <w:t>得更有此人/三人行，必有我师</w:t>
      </w:r>
      <w:r>
        <w:rPr>
          <w:rFonts w:ascii="宋体" w:cs="宋体" w:eastAsia="宋体" w:hAnsi="宋体" w:hint="eastAsia"/>
          <w:sz w:val="21"/>
          <w:szCs w:val="21"/>
          <w:em w:val="dot"/>
          <w:lang w:eastAsia="zh-CN"/>
        </w:rPr>
        <w:t>焉</w:t>
      </w:r>
    </w:p>
    <w:p w14:paraId="7CC030C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2</w:t>
      </w:r>
      <w:r>
        <w:rPr>
          <w:rFonts w:ascii="宋体" w:cs="宋体" w:hAnsi="宋体" w:hint="eastAsia"/>
          <w:sz w:val="21"/>
          <w:szCs w:val="21"/>
          <w:lang w:eastAsia="zh-CN"/>
        </w:rPr>
        <w:t>）</w:t>
      </w:r>
      <w:r>
        <w:rPr>
          <w:rFonts w:ascii="宋体" w:cs="宋体" w:eastAsia="宋体" w:hAnsi="宋体" w:hint="eastAsia"/>
          <w:sz w:val="21"/>
          <w:szCs w:val="21"/>
        </w:rPr>
        <w:t>下列对【乙】文中加波浪线句子的断句，正确的一项是（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2210E29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A．少倦卧/地上饮/以面受花</w:t>
      </w:r>
    </w:p>
    <w:p w14:paraId="60DCF12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B．少倦卧地上/饮以面/受花</w:t>
      </w:r>
    </w:p>
    <w:p w14:paraId="201C31C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C．少倦/卧地上饮/以面受花</w:t>
      </w:r>
    </w:p>
    <w:p w14:paraId="49625D7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D．少倦/卧地上/饮以面受花</w:t>
      </w:r>
    </w:p>
    <w:p w14:paraId="5E32CA2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3</w:t>
      </w:r>
      <w:r>
        <w:rPr>
          <w:rFonts w:ascii="宋体" w:cs="宋体" w:hAnsi="宋体" w:hint="eastAsia"/>
          <w:sz w:val="21"/>
          <w:szCs w:val="21"/>
          <w:lang w:eastAsia="zh-CN"/>
        </w:rPr>
        <w:t>）</w:t>
      </w:r>
      <w:r>
        <w:rPr>
          <w:rFonts w:ascii="宋体" w:cs="宋体" w:eastAsia="宋体" w:hAnsi="宋体" w:hint="eastAsia"/>
          <w:sz w:val="21"/>
          <w:szCs w:val="21"/>
        </w:rPr>
        <w:t>将文中画横线的句子翻译成现代汉语。</w:t>
      </w:r>
    </w:p>
    <w:p w14:paraId="4A76E3D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①余拏一小舟，拥毳衣炉火。</w:t>
      </w:r>
    </w:p>
    <w:p w14:paraId="68FECA5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②落花积地寸余，游人少，翻以为快。</w:t>
      </w:r>
    </w:p>
    <w:p w14:paraId="57A41D6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rPr>
        <w:t>（</w:t>
      </w:r>
      <w:r>
        <w:rPr>
          <w:rFonts w:ascii="宋体" w:cs="宋体" w:eastAsia="宋体" w:hAnsi="宋体" w:hint="eastAsia"/>
          <w:sz w:val="21"/>
          <w:szCs w:val="21"/>
        </w:rPr>
        <w:t>4</w:t>
      </w:r>
      <w:r>
        <w:rPr>
          <w:rFonts w:ascii="宋体" w:cs="宋体" w:hAnsi="宋体" w:hint="eastAsia"/>
          <w:sz w:val="21"/>
          <w:szCs w:val="21"/>
          <w:lang w:eastAsia="zh-CN"/>
        </w:rPr>
        <w:t>）</w:t>
      </w:r>
      <w:r>
        <w:rPr>
          <w:rFonts w:ascii="宋体" w:cs="宋体" w:eastAsia="宋体" w:hAnsi="宋体" w:hint="eastAsia"/>
          <w:sz w:val="21"/>
          <w:szCs w:val="21"/>
        </w:rPr>
        <w:t>甲文写西湖雪景，乙文写雨后西湖，同是游西湖，却体现了不同的人生志趣，试结合甲、乙两文的内容简要分析。</w:t>
      </w:r>
    </w:p>
    <w:p w14:paraId="515D03E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r>
        <w:rPr>
          <w:rFonts w:ascii="宋体" w:cs="宋体" w:hAnsi="宋体" w:hint="eastAsia"/>
          <w:color w:val="FF0000"/>
          <w:sz w:val="21"/>
          <w:szCs w:val="21"/>
          <w:lang w:eastAsia="zh-CN"/>
        </w:rPr>
        <w:t>（</w:t>
      </w:r>
      <w:r>
        <w:rPr>
          <w:rFonts w:ascii="宋体" w:cs="宋体" w:eastAsia="宋体" w:hAnsi="宋体" w:hint="eastAsia"/>
          <w:color w:val="FF0000"/>
          <w:sz w:val="21"/>
          <w:szCs w:val="21"/>
        </w:rPr>
        <w:t>1</w:t>
      </w:r>
      <w:r>
        <w:rPr>
          <w:rFonts w:ascii="宋体" w:cs="宋体" w:hAnsi="宋体" w:hint="eastAsia"/>
          <w:color w:val="FF0000"/>
          <w:sz w:val="21"/>
          <w:szCs w:val="21"/>
          <w:lang w:eastAsia="zh-CN"/>
        </w:rPr>
        <w:t>）</w:t>
      </w:r>
      <w:r>
        <w:rPr>
          <w:rFonts w:ascii="宋体" w:cs="宋体" w:eastAsia="宋体" w:hAnsi="宋体" w:hint="eastAsia"/>
          <w:color w:val="FF0000"/>
          <w:sz w:val="21"/>
          <w:szCs w:val="21"/>
        </w:rPr>
        <w:t>B</w:t>
      </w:r>
    </w:p>
    <w:p w14:paraId="1C0BC1B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2</w:t>
      </w:r>
      <w:r>
        <w:rPr>
          <w:rFonts w:ascii="宋体" w:cs="宋体" w:hAnsi="宋体" w:hint="eastAsia"/>
          <w:color w:val="FF0000"/>
          <w:sz w:val="21"/>
          <w:szCs w:val="21"/>
          <w:lang w:eastAsia="zh-CN"/>
        </w:rPr>
        <w:t>）</w:t>
      </w:r>
      <w:r>
        <w:rPr>
          <w:rFonts w:ascii="宋体" w:cs="宋体" w:eastAsia="宋体" w:hAnsi="宋体" w:hint="eastAsia"/>
          <w:color w:val="FF0000"/>
          <w:sz w:val="21"/>
          <w:szCs w:val="21"/>
        </w:rPr>
        <w:t>C</w:t>
      </w:r>
    </w:p>
    <w:p w14:paraId="742F7F5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3</w:t>
      </w:r>
      <w:r>
        <w:rPr>
          <w:rFonts w:ascii="宋体" w:cs="宋体" w:hAnsi="宋体" w:hint="eastAsia"/>
          <w:color w:val="FF0000"/>
          <w:sz w:val="21"/>
          <w:szCs w:val="21"/>
          <w:lang w:eastAsia="zh-CN"/>
        </w:rPr>
        <w:t>）</w:t>
      </w:r>
      <w:r>
        <w:rPr>
          <w:rFonts w:ascii="宋体" w:cs="宋体" w:eastAsia="宋体" w:hAnsi="宋体" w:hint="eastAsia"/>
          <w:color w:val="FF0000"/>
          <w:sz w:val="21"/>
          <w:szCs w:val="21"/>
        </w:rPr>
        <w:t>①我撑着一只小船，裹着裘皮衣服，围着火炉。</w:t>
      </w:r>
    </w:p>
    <w:p w14:paraId="191CDD5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②落花堆积在地上有一寸多厚，游人稀少，反而因此觉得畅快。</w:t>
      </w:r>
    </w:p>
    <w:p w14:paraId="70979A0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w:t>
      </w:r>
      <w:r>
        <w:rPr>
          <w:rFonts w:ascii="宋体" w:cs="宋体" w:eastAsia="宋体" w:hAnsi="宋体" w:hint="eastAsia"/>
          <w:color w:val="FF0000"/>
          <w:sz w:val="21"/>
          <w:szCs w:val="21"/>
        </w:rPr>
        <w:t>4</w:t>
      </w:r>
      <w:r>
        <w:rPr>
          <w:rFonts w:ascii="宋体" w:cs="宋体" w:hAnsi="宋体" w:hint="eastAsia"/>
          <w:color w:val="FF0000"/>
          <w:sz w:val="21"/>
          <w:szCs w:val="21"/>
          <w:lang w:eastAsia="zh-CN"/>
        </w:rPr>
        <w:t>）</w:t>
      </w:r>
      <w:r>
        <w:rPr>
          <w:rFonts w:ascii="宋体" w:cs="宋体" w:eastAsia="宋体" w:hAnsi="宋体" w:hint="eastAsia"/>
          <w:color w:val="FF0000"/>
          <w:sz w:val="21"/>
          <w:szCs w:val="21"/>
        </w:rPr>
        <w:t>甲文“独往湖心亭看雪”，体现了作者超凡脱俗、不随波逐流的高尚品德。</w:t>
      </w:r>
    </w:p>
    <w:p w14:paraId="432BCD1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乙文以赏花为乐、以和好友出游为乐、以游戏为乐，体现了作者对大自然的喜爱，对自由自在生活的向往。</w:t>
      </w:r>
    </w:p>
    <w:p w14:paraId="2F25E0F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甲文是张岱的《湖心亭看雪》，描述了一个寂静的大雪天，作者独自在湖心亭看雪，体现了孤独而雅致的情怀。乙文是袁宏道的《雨后游六桥记》，描绘了寒食节后与友人游湖赏花，享受春日乐趣的场景，展现了洒脱、自娱的生活态度。两篇文章虽然都写西湖的美景，但在氛围营造上，一个是清冷雅静，另一个是热闹欢快，反映出不同的生活方式和人生志趣：甲重在孤赏，乙重在与友同乐。</w:t>
      </w:r>
    </w:p>
    <w:p w14:paraId="74AC156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rPr>
        <w:t>【解析】</w:t>
      </w:r>
      <w:r>
        <w:rPr>
          <w:rFonts w:ascii="宋体" w:cs="宋体" w:eastAsia="宋体" w:hAnsi="宋体" w:hint="eastAsia"/>
          <w:color w:val="FF0000"/>
          <w:sz w:val="21"/>
          <w:szCs w:val="21"/>
        </w:rPr>
        <w:t>（1）本题考查一词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A.介词，给、替/介词，对、向</w:t>
      </w:r>
      <w:r>
        <w:rPr>
          <w:rFonts w:ascii="宋体" w:cs="宋体" w:hAnsi="宋体" w:hint="eastAsia"/>
          <w:color w:val="FF0000"/>
          <w:sz w:val="21"/>
          <w:szCs w:val="21"/>
          <w:lang w:eastAsia="zh-CN"/>
        </w:rPr>
        <w:t>；</w:t>
      </w:r>
      <w:r>
        <w:rPr>
          <w:rFonts w:ascii="宋体" w:cs="宋体" w:eastAsia="宋体" w:hAnsi="宋体" w:hint="eastAsia"/>
          <w:color w:val="FF0000"/>
          <w:sz w:val="21"/>
          <w:szCs w:val="21"/>
        </w:rPr>
        <w:t>B.都是连词，表示修饰</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C.动词，客居/名词，客人</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D.疑问代词，怎么、哪里/兼词，在其中</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故选B。</w:t>
      </w:r>
    </w:p>
    <w:p w14:paraId="5CD65ED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（2）本题考查文言文</w:t>
      </w:r>
      <w:r>
        <w:rPr>
          <w:rFonts w:ascii="宋体" w:cs="宋体" w:hAnsi="宋体" w:hint="eastAsia"/>
          <w:color w:val="FF0000"/>
          <w:sz w:val="21"/>
          <w:szCs w:val="21"/>
          <w:lang w:eastAsia="zh-CN"/>
        </w:rPr>
        <w:t>断句。</w:t>
      </w:r>
      <w:r>
        <w:rPr>
          <w:rFonts w:ascii="宋体" w:cs="宋体" w:eastAsia="宋体" w:hAnsi="宋体" w:hint="eastAsia"/>
          <w:color w:val="FF0000"/>
          <w:sz w:val="21"/>
          <w:szCs w:val="21"/>
        </w:rPr>
        <w:t>句意：稍稍疲倦了，就躺在地上喝酒，用脸承接落花。“少倦”写当时的状态；“卧地上饮”与“以面受花”为顺承关系。故断为：少倦/卧地上饮/以面受花</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C。</w:t>
      </w:r>
    </w:p>
    <w:p w14:paraId="0A74E7F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（3）本题考查学生对句子翻译能力。我们在翻译句子时要注意通假字、词类活用、一词多义、特殊句式等情况。重点词有：①余，我；拏，撑（船）；拥，裹着、围着。②积，堆积；余，多、有余；翻，反而。</w:t>
      </w:r>
    </w:p>
    <w:p w14:paraId="2119226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文言文内容的理解。根据甲文“崇祯五年十二月，余住西湖。大雪三日，湖中人鸟声俱绝。是日更定矣，余拏一小舟，拥毳衣炉火，独往湖心亭看雪”可知，在这样一个大雪过后、人鸟声都消失的寒冷静谧的夜晚，众人都躲在家中之时，作者却选择独自驾着小船，裹着厚衣、带着炉火去湖心亭赏雪。“独往”一词突出了他的特立独行，不与常人一般在这寒冷恶劣天气选择居家避寒，而是主动去探寻雪景之美，展现出一种超凡脱俗、不迎合大众、不随波逐流的心境和高尚品德，不在乎是否有他人同行，只一心沉醉于自己所欣赏的雪景之中，追求内心的宁静与独特的审美体验。</w:t>
      </w:r>
    </w:p>
    <w:p w14:paraId="47608D7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乙文“午霁，偕诸友至第三桥，落花积地寸余、游人少，翻以为快”可知，雨停之后，作者就和朋友们一同前往第三桥，看到落花堆积在地上有一寸多厚，尽管游人稀少，却反而觉得畅快，这里体现出作者能从自然之景中发现别样的乐趣，表现出对大自然的喜爱之情。</w:t>
      </w:r>
    </w:p>
    <w:p w14:paraId="375FA5E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根据“少倦，卧地上饮，以面受花，多者浮，少者歌，以为乐”可知，作者与朋友们相处时的自在随性，尽情享受着游玩过程中的每一个小细节，享受这种无拘无束的状态，体现出对自由自在生活的向往。</w:t>
      </w:r>
    </w:p>
    <w:p w14:paraId="00B58E1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偶艇子出花间呼之，乃寺僧载茶来者。各啜一杯，荡舟浩歌而返”可知，遇到僧人载茶来，便欣然喝上一杯，然后划着船放声高歌返回，整个过程充满了惬意与随性，进一步彰显了作者追求自然、向往自由生活的人生志趣。</w:t>
      </w:r>
    </w:p>
    <w:p w14:paraId="5927700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2AF6327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24C34D0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崇祯五年十二月，我住在西湖边。接连下了三天大雪，湖中行人、飞鸟的声音都消失了。这一天晚上初更以后，我撑着一叶小舟，裹着裘皮衣服，围着火炉，独自前往湖心亭看雪。（湖面上）冰花周围弥漫着白汽，天与云与山与水，浑然一体，白茫茫一片。湖上（比较清晰的）影子，只有（淡淡的）一道长堤的痕迹，一点湖心亭的轮廓，和我的一叶小舟，舟中的两三粒人影罢了。 </w:t>
      </w:r>
    </w:p>
    <w:p w14:paraId="61C8485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湖心亭上，看见有两个人铺好毡子，相对而坐，一个童子正把酒炉里的酒烧得滚沸。（他们）看见我，非常高兴地说：“湖中哪能还有这样的人呢！”便拉着我一同饮酒。我尽力饮了三大杯酒，然后和他们道别。问他们的姓氏，得知他们是金陵人，在此地客居。等到（我）下船的时候，船夫喃喃地说：“不要说相公您痴，还有像相公您一样痴的人啊！”</w:t>
      </w:r>
    </w:p>
    <w:p w14:paraId="0E81C6F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3EDE33C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寒食节过后下了一场雨，我说：“这场雨是为西湖洗去盛装，应当赶紧和桃花告别，不要耽搁了。”中午时分雨停了，我和各位朋友来到第三桥，落花堆积在地上有一寸多厚，游人稀少，（我们）反而因此觉得畅快。忽然有个骑着马穿着白色细绢衣裳的人经过，衣裳上的白光晃人眼睛，比平常更加鲜艳美丽，各位穿着白色内衣的朋友，都脱去了外衣。稍稍疲倦了，就躺在地上喝酒，脸上沾上落花多的人被罚酒，脸上落花少的人唱歌，把这当作乐趣。偶然有小船从花间驶出，喊那小船，原来是寺里的僧人载着茶过来了。每人喝了一杯茶，就划着船放声高歌返回了。</w:t>
      </w:r>
    </w:p>
    <w:p w14:paraId="07B2DCA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惠州一中</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阅读下面的文字，完成下面小题。</w:t>
      </w:r>
    </w:p>
    <w:p w14:paraId="579EA41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763899A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鱼，我所欲也；熊掌，亦我所欲也。二者不可得兼，舍鱼而取熊掌者也。生，亦我所欲也；义，亦我所欲也。二者不可得兼，舍生而取义者也。</w:t>
      </w:r>
      <w:r>
        <w:rPr>
          <w:rFonts w:ascii="楷体" w:cs="楷体" w:eastAsia="楷体" w:hAnsi="楷体" w:hint="eastAsia"/>
          <w:sz w:val="21"/>
          <w:szCs w:val="21"/>
          <w:u w:val="single"/>
        </w:rPr>
        <w:t>生亦我所欲，所欲有甚于生者，故不为苟得也</w:t>
      </w:r>
      <w:r>
        <w:rPr>
          <w:rFonts w:ascii="楷体" w:cs="楷体" w:eastAsia="楷体" w:hAnsi="楷体" w:hint="eastAsia"/>
          <w:sz w:val="21"/>
          <w:szCs w:val="21"/>
        </w:rPr>
        <w:t>；死亦我所恶，所恶有甚于死者，故患有所不辟也。如使人之所欲莫甚于生，则凡可以得生者何不用也？使人之所恶莫甚于死者，则凡可以辟患者何不为也？由是则生而有不用也，由是则可以辟患而有不为也。是故所欲有甚于生者，所恶有甚于死者。非独贤者有是心也，人皆有之，贤者能勿</w:t>
      </w:r>
      <w:r>
        <w:rPr>
          <w:rFonts w:ascii="楷体" w:cs="楷体" w:eastAsia="楷体" w:hAnsi="楷体" w:hint="eastAsia"/>
          <w:sz w:val="21"/>
          <w:szCs w:val="21"/>
          <w:em w:val="dot"/>
          <w:lang w:eastAsia="zh-CN"/>
        </w:rPr>
        <w:t>丧</w:t>
      </w:r>
      <w:r>
        <w:rPr>
          <w:rFonts w:ascii="楷体" w:cs="楷体" w:eastAsia="楷体" w:hAnsi="楷体" w:hint="eastAsia"/>
          <w:sz w:val="21"/>
          <w:szCs w:val="21"/>
        </w:rPr>
        <w:t>耳。</w:t>
      </w:r>
    </w:p>
    <w:p w14:paraId="3948ABA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一箪食，一豆羹，得之则生，弗得则死。呼尔而与之，行道之人弗受；</w:t>
      </w:r>
      <w:r>
        <w:rPr>
          <w:rFonts w:ascii="楷体" w:cs="楷体" w:eastAsia="楷体" w:hAnsi="楷体" w:hint="eastAsia"/>
          <w:sz w:val="21"/>
          <w:szCs w:val="21"/>
          <w:em w:val="dot"/>
          <w:lang w:eastAsia="zh-CN"/>
        </w:rPr>
        <w:t>蹴</w:t>
      </w:r>
      <w:r>
        <w:rPr>
          <w:rFonts w:ascii="楷体" w:cs="楷体" w:eastAsia="楷体" w:hAnsi="楷体" w:hint="eastAsia"/>
          <w:sz w:val="21"/>
          <w:szCs w:val="21"/>
        </w:rPr>
        <w:t>尔而与之，乞人不屑也。</w:t>
      </w:r>
      <w:r>
        <w:rPr>
          <w:rFonts w:ascii="楷体" w:cs="楷体" w:eastAsia="楷体" w:hAnsi="楷体" w:hint="eastAsia"/>
          <w:sz w:val="21"/>
          <w:szCs w:val="21"/>
          <w:u w:val="single"/>
        </w:rPr>
        <w:t>万钟则不辩礼义而受之，万钟于我何加焉！</w:t>
      </w:r>
      <w:r>
        <w:rPr>
          <w:rFonts w:ascii="楷体" w:cs="楷体" w:eastAsia="楷体" w:hAnsi="楷体" w:hint="eastAsia"/>
          <w:sz w:val="21"/>
          <w:szCs w:val="21"/>
        </w:rPr>
        <w:t>为宫室之美、妻妾之奉、所识穷乏者</w:t>
      </w:r>
      <w:r>
        <w:rPr>
          <w:rFonts w:ascii="楷体" w:cs="楷体" w:eastAsia="楷体" w:hAnsi="楷体" w:hint="eastAsia"/>
          <w:sz w:val="21"/>
          <w:szCs w:val="21"/>
          <w:em w:val="dot"/>
          <w:lang w:eastAsia="zh-CN"/>
        </w:rPr>
        <w:t>得</w:t>
      </w:r>
      <w:r>
        <w:rPr>
          <w:rFonts w:ascii="楷体" w:cs="楷体" w:eastAsia="楷体" w:hAnsi="楷体" w:hint="eastAsia"/>
          <w:sz w:val="21"/>
          <w:szCs w:val="21"/>
        </w:rPr>
        <w:t xml:space="preserve">我与？乡为身死而不受，今为宫室之美为之；乡为身死而不受，今为妻妾之奉为之；乡为身死而不受，今为所识穷乏者得我而为之：是亦不可以已乎？此之谓失其本心。 </w:t>
      </w:r>
    </w:p>
    <w:p w14:paraId="316FC72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（节选自《鱼我所欲也》）</w:t>
      </w:r>
    </w:p>
    <w:p w14:paraId="654DAFD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2</w:t>
      </w:r>
      <w:r>
        <w:rPr>
          <w:rFonts w:ascii="宋体" w:cs="宋体" w:eastAsia="宋体" w:hAnsi="宋体" w:hint="eastAsia"/>
          <w:sz w:val="21"/>
          <w:szCs w:val="21"/>
        </w:rPr>
        <w:t xml:space="preserve">．解释下列加点词语在句子中的意思。 </w:t>
      </w:r>
    </w:p>
    <w:p w14:paraId="184B616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（1）贤者能勿</w:t>
      </w:r>
      <w:r>
        <w:rPr>
          <w:rFonts w:ascii="宋体" w:cs="宋体" w:eastAsia="宋体" w:hAnsi="宋体" w:hint="eastAsia"/>
          <w:sz w:val="21"/>
          <w:szCs w:val="21"/>
          <w:em w:val="dot"/>
          <w:lang w:eastAsia="zh-CN"/>
        </w:rPr>
        <w:t>丧</w:t>
      </w:r>
      <w:r>
        <w:rPr>
          <w:rFonts w:ascii="宋体" w:cs="宋体" w:eastAsia="宋体" w:hAnsi="宋体" w:hint="eastAsia"/>
          <w:sz w:val="21"/>
          <w:szCs w:val="21"/>
        </w:rPr>
        <w:t>耳</w:t>
      </w:r>
      <w:r>
        <w:rPr>
          <w:rFonts w:ascii="宋体" w:cs="宋体" w:eastAsia="宋体" w:hAnsi="宋体" w:hint="eastAsia"/>
          <w:kern w:val="0"/>
          <w:sz w:val="21"/>
          <w:szCs w:val="21"/>
        </w:rPr>
        <w:t>    </w:t>
      </w:r>
    </w:p>
    <w:p w14:paraId="237D568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sz w:val="21"/>
          <w:szCs w:val="21"/>
          <w:em w:val="dot"/>
          <w:lang w:eastAsia="zh-CN"/>
        </w:rPr>
        <w:t>蹴</w:t>
      </w:r>
      <w:r>
        <w:rPr>
          <w:rFonts w:ascii="宋体" w:cs="宋体" w:eastAsia="宋体" w:hAnsi="宋体" w:hint="eastAsia"/>
          <w:sz w:val="21"/>
          <w:szCs w:val="21"/>
        </w:rPr>
        <w:t>尔而与之</w:t>
      </w:r>
      <w:r>
        <w:rPr>
          <w:rFonts w:ascii="宋体" w:cs="宋体" w:eastAsia="宋体" w:hAnsi="宋体" w:hint="eastAsia"/>
          <w:kern w:val="0"/>
          <w:sz w:val="21"/>
          <w:szCs w:val="21"/>
        </w:rPr>
        <w:t>    </w:t>
      </w:r>
    </w:p>
    <w:p w14:paraId="79BF8CD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（3）所识穷乏者</w:t>
      </w:r>
      <w:r>
        <w:rPr>
          <w:rFonts w:ascii="宋体" w:cs="宋体" w:eastAsia="宋体" w:hAnsi="宋体" w:hint="eastAsia"/>
          <w:sz w:val="21"/>
          <w:szCs w:val="21"/>
          <w:em w:val="dot"/>
          <w:lang w:eastAsia="zh-CN"/>
        </w:rPr>
        <w:t>得</w:t>
      </w:r>
      <w:r>
        <w:rPr>
          <w:rFonts w:ascii="宋体" w:cs="宋体" w:eastAsia="宋体" w:hAnsi="宋体" w:hint="eastAsia"/>
          <w:sz w:val="21"/>
          <w:szCs w:val="21"/>
        </w:rPr>
        <w:t>我与</w:t>
      </w:r>
    </w:p>
    <w:p w14:paraId="578CDC8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3</w:t>
      </w:r>
      <w:r>
        <w:rPr>
          <w:rFonts w:ascii="宋体" w:cs="宋体" w:eastAsia="宋体" w:hAnsi="宋体" w:hint="eastAsia"/>
          <w:sz w:val="21"/>
          <w:szCs w:val="21"/>
        </w:rPr>
        <w:t xml:space="preserve">．把下列句子翻译成现代汉语。 </w:t>
      </w:r>
    </w:p>
    <w:p w14:paraId="1676428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（1）生亦我所欲，所欲有甚于生者，故不为苟得也。</w:t>
      </w:r>
    </w:p>
    <w:p w14:paraId="220D781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（2）万钟则不辩礼义而受之，万钟于我何加焉！</w:t>
      </w:r>
    </w:p>
    <w:p w14:paraId="66AF5AF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02A59AE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文天祥至潮阳，见张弘范，左右命之拜，不拜。弘范遂</w:t>
      </w:r>
      <w:r>
        <w:rPr>
          <w:rFonts w:ascii="楷体" w:cs="楷体" w:eastAsia="楷体" w:hAnsi="楷体" w:hint="eastAsia"/>
          <w:sz w:val="21"/>
          <w:szCs w:val="21"/>
          <w:em w:val="dot"/>
          <w:lang w:eastAsia="zh-CN"/>
        </w:rPr>
        <w:t>以</w:t>
      </w:r>
      <w:r>
        <w:rPr>
          <w:rFonts w:ascii="楷体" w:cs="楷体" w:eastAsia="楷体" w:hAnsi="楷体" w:hint="eastAsia"/>
          <w:sz w:val="21"/>
          <w:szCs w:val="21"/>
        </w:rPr>
        <w:t>客礼见之，与俱入崖山，使为书招张世杰。天祥曰：“吾不能捍</w:t>
      </w:r>
      <w:r>
        <w:rPr>
          <w:rFonts w:ascii="楷体" w:cs="楷体" w:eastAsia="楷体" w:hAnsi="楷体" w:hint="eastAsia"/>
          <w:sz w:val="21"/>
          <w:szCs w:val="21"/>
          <w:vertAlign w:val="superscript"/>
        </w:rPr>
        <w:t>①</w:t>
      </w:r>
      <w:r>
        <w:rPr>
          <w:rFonts w:ascii="楷体" w:cs="楷体" w:eastAsia="楷体" w:hAnsi="楷体" w:hint="eastAsia"/>
          <w:sz w:val="21"/>
          <w:szCs w:val="21"/>
        </w:rPr>
        <w:t>父母，乃教人叛父母，可乎？”索之</w:t>
      </w:r>
      <w:r>
        <w:rPr>
          <w:rFonts w:ascii="楷体" w:cs="楷体" w:eastAsia="楷体" w:hAnsi="楷体" w:hint="eastAsia"/>
          <w:sz w:val="21"/>
          <w:szCs w:val="21"/>
          <w:em w:val="dot"/>
          <w:lang w:eastAsia="zh-CN"/>
        </w:rPr>
        <w:t>固</w:t>
      </w:r>
      <w:r>
        <w:rPr>
          <w:rFonts w:ascii="楷体" w:cs="楷体" w:eastAsia="楷体" w:hAnsi="楷体" w:hint="eastAsia"/>
          <w:sz w:val="21"/>
          <w:szCs w:val="21"/>
        </w:rPr>
        <w:t>。</w:t>
      </w:r>
      <w:r>
        <w:rPr>
          <w:rFonts w:ascii="楷体" w:cs="楷体" w:eastAsia="楷体" w:hAnsi="楷体" w:hint="eastAsia"/>
          <w:sz w:val="21"/>
          <w:szCs w:val="21"/>
          <w:em w:val="dot"/>
          <w:lang w:eastAsia="zh-CN"/>
        </w:rPr>
        <w:t>乃</w:t>
      </w:r>
      <w:r>
        <w:rPr>
          <w:rFonts w:ascii="楷体" w:cs="楷体" w:eastAsia="楷体" w:hAnsi="楷体" w:hint="eastAsia"/>
          <w:sz w:val="21"/>
          <w:szCs w:val="21"/>
        </w:rPr>
        <w:t>书所作《过零丁洋》诗与之。其末有云：“人生自古谁无死？留取丹心照汗青。”弘范笑而置之。崖山破，军中置酒大会。弘范曰：“</w:t>
      </w:r>
      <w:r>
        <w:rPr>
          <w:rFonts w:ascii="楷体" w:cs="楷体" w:eastAsia="楷体" w:hAnsi="楷体" w:hint="eastAsia"/>
          <w:sz w:val="21"/>
          <w:szCs w:val="21"/>
          <w:u w:val="single"/>
        </w:rPr>
        <w:t>国亡丞相忠孝尽矣能改心以事宋者事皇上将不失为宰相也。</w:t>
      </w:r>
      <w:r>
        <w:rPr>
          <w:rFonts w:ascii="楷体" w:cs="楷体" w:eastAsia="楷体" w:hAnsi="楷体" w:hint="eastAsia"/>
          <w:sz w:val="21"/>
          <w:szCs w:val="21"/>
        </w:rPr>
        <w:t>”天祥泫然</w:t>
      </w:r>
      <w:r>
        <w:rPr>
          <w:rFonts w:ascii="楷体" w:cs="楷体" w:eastAsia="楷体" w:hAnsi="楷体" w:hint="eastAsia"/>
          <w:sz w:val="21"/>
          <w:szCs w:val="21"/>
          <w:vertAlign w:val="superscript"/>
        </w:rPr>
        <w:t>②</w:t>
      </w:r>
      <w:r>
        <w:rPr>
          <w:rFonts w:ascii="楷体" w:cs="楷体" w:eastAsia="楷体" w:hAnsi="楷体" w:hint="eastAsia"/>
          <w:sz w:val="21"/>
          <w:szCs w:val="21"/>
        </w:rPr>
        <w:t>出涕，曰：“国</w:t>
      </w:r>
      <w:r>
        <w:rPr>
          <w:rFonts w:ascii="楷体" w:cs="楷体" w:eastAsia="楷体" w:hAnsi="楷体" w:hint="eastAsia"/>
          <w:sz w:val="21"/>
          <w:szCs w:val="21"/>
          <w:em w:val="dot"/>
          <w:lang w:eastAsia="zh-CN"/>
        </w:rPr>
        <w:t>亡</w:t>
      </w:r>
      <w:r>
        <w:rPr>
          <w:rFonts w:ascii="楷体" w:cs="楷体" w:eastAsia="楷体" w:hAnsi="楷体" w:hint="eastAsia"/>
          <w:sz w:val="21"/>
          <w:szCs w:val="21"/>
        </w:rPr>
        <w:t>不能救，为人臣者死有余罪，况敢逃其死而二其心乎。”</w:t>
      </w:r>
    </w:p>
    <w:p w14:paraId="337A4B6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 xml:space="preserve"> （节选自《宋史·文天祥传》）</w:t>
      </w:r>
    </w:p>
    <w:p w14:paraId="69BFEFA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【注】①捍：保卫。</w:t>
      </w:r>
      <w:r>
        <w:rPr>
          <w:rFonts w:ascii="宋体" w:cs="宋体" w:eastAsia="宋体" w:hAnsi="宋体" w:hint="eastAsia"/>
          <w:kern w:val="0"/>
          <w:sz w:val="21"/>
          <w:szCs w:val="21"/>
        </w:rPr>
        <w:t>    </w:t>
      </w:r>
      <w:r>
        <w:rPr>
          <w:rFonts w:ascii="宋体" w:cs="宋体" w:eastAsia="宋体" w:hAnsi="宋体" w:hint="eastAsia"/>
          <w:sz w:val="21"/>
          <w:szCs w:val="21"/>
        </w:rPr>
        <w:t>②泫然：水滴下的样子。</w:t>
      </w:r>
      <w:r>
        <w:rPr>
          <w:rFonts w:ascii="宋体" w:cs="宋体" w:eastAsia="宋体" w:hAnsi="宋体" w:hint="eastAsia"/>
          <w:kern w:val="0"/>
          <w:sz w:val="21"/>
          <w:szCs w:val="21"/>
        </w:rPr>
        <w:t>    </w:t>
      </w:r>
    </w:p>
    <w:p w14:paraId="2EF6ADC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4</w:t>
      </w:r>
      <w:r>
        <w:rPr>
          <w:rFonts w:ascii="宋体" w:cs="宋体" w:eastAsia="宋体" w:hAnsi="宋体" w:hint="eastAsia"/>
          <w:sz w:val="21"/>
          <w:szCs w:val="21"/>
        </w:rPr>
        <w:t>．下列各项中加点词语意思</w:t>
      </w:r>
      <w:r>
        <w:rPr>
          <w:rFonts w:ascii="宋体" w:cs="宋体" w:eastAsia="宋体" w:hAnsi="宋体" w:hint="eastAsia"/>
          <w:sz w:val="21"/>
          <w:szCs w:val="21"/>
          <w:em w:val="dot"/>
          <w:lang w:eastAsia="zh-CN"/>
        </w:rPr>
        <w:t>相同</w:t>
      </w:r>
      <w:r>
        <w:rPr>
          <w:rFonts w:ascii="宋体" w:cs="宋体" w:eastAsia="宋体" w:hAnsi="宋体" w:hint="eastAsia"/>
          <w:sz w:val="21"/>
          <w:szCs w:val="21"/>
        </w:rPr>
        <w:t>的一组是（</w:t>
      </w:r>
      <w:r>
        <w:rPr>
          <w:rFonts w:ascii="宋体" w:cs="宋体" w:eastAsia="宋体" w:hAnsi="宋体" w:hint="eastAsia"/>
          <w:kern w:val="0"/>
          <w:sz w:val="21"/>
          <w:szCs w:val="21"/>
        </w:rPr>
        <w:t>   </w:t>
      </w:r>
      <w:r>
        <w:rPr>
          <w:rFonts w:ascii="宋体" w:cs="宋体" w:eastAsia="宋体" w:hAnsi="宋体" w:hint="eastAsia"/>
          <w:sz w:val="21"/>
          <w:szCs w:val="21"/>
        </w:rPr>
        <w:t>）</w:t>
      </w:r>
    </w:p>
    <w:p w14:paraId="18E55371">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A．遂</w:t>
      </w:r>
      <w:r>
        <w:rPr>
          <w:rFonts w:ascii="宋体" w:cs="宋体" w:eastAsia="宋体" w:hAnsi="宋体" w:hint="eastAsia"/>
          <w:sz w:val="21"/>
          <w:szCs w:val="21"/>
          <w:em w:val="dot"/>
          <w:lang w:eastAsia="zh-CN"/>
        </w:rPr>
        <w:t>以</w:t>
      </w:r>
      <w:r>
        <w:rPr>
          <w:rFonts w:ascii="宋体" w:cs="宋体" w:eastAsia="宋体" w:hAnsi="宋体" w:hint="eastAsia"/>
          <w:sz w:val="21"/>
          <w:szCs w:val="21"/>
        </w:rPr>
        <w:t>客礼见之/</w:t>
      </w:r>
      <w:r>
        <w:rPr>
          <w:rFonts w:ascii="宋体" w:cs="宋体" w:eastAsia="宋体" w:hAnsi="宋体" w:hint="eastAsia"/>
          <w:sz w:val="21"/>
          <w:szCs w:val="21"/>
          <w:em w:val="dot"/>
          <w:lang w:eastAsia="zh-CN"/>
        </w:rPr>
        <w:t>以</w:t>
      </w:r>
      <w:r>
        <w:rPr>
          <w:rFonts w:ascii="宋体" w:cs="宋体" w:eastAsia="宋体" w:hAnsi="宋体" w:hint="eastAsia"/>
          <w:sz w:val="21"/>
          <w:szCs w:val="21"/>
        </w:rPr>
        <w:t>大易小</w:t>
      </w:r>
      <w:r>
        <w:rPr>
          <w:rFonts w:ascii="宋体" w:cs="宋体" w:eastAsia="宋体" w:hAnsi="宋体" w:hint="eastAsia"/>
          <w:sz w:val="21"/>
          <w:szCs w:val="21"/>
        </w:rPr>
        <w:tab/>
      </w:r>
      <w:r>
        <w:rPr>
          <w:rFonts w:ascii="宋体" w:cs="宋体" w:eastAsia="宋体" w:hAnsi="宋体" w:hint="eastAsia"/>
          <w:sz w:val="21"/>
          <w:szCs w:val="21"/>
        </w:rPr>
        <w:t>B．索之</w:t>
      </w:r>
      <w:r>
        <w:rPr>
          <w:rFonts w:ascii="宋体" w:cs="宋体" w:eastAsia="宋体" w:hAnsi="宋体" w:hint="eastAsia"/>
          <w:sz w:val="21"/>
          <w:szCs w:val="21"/>
          <w:em w:val="dot"/>
          <w:lang w:eastAsia="zh-CN"/>
        </w:rPr>
        <w:t>固</w:t>
      </w:r>
      <w:r>
        <w:rPr>
          <w:rFonts w:ascii="宋体" w:cs="宋体" w:eastAsia="宋体" w:hAnsi="宋体" w:hint="eastAsia"/>
          <w:sz w:val="21"/>
          <w:szCs w:val="21"/>
        </w:rPr>
        <w:t>/</w:t>
      </w:r>
      <w:r>
        <w:rPr>
          <w:rFonts w:ascii="宋体" w:cs="宋体" w:eastAsia="宋体" w:hAnsi="宋体" w:hint="eastAsia"/>
          <w:sz w:val="21"/>
          <w:szCs w:val="21"/>
          <w:em w:val="dot"/>
          <w:lang w:eastAsia="zh-CN"/>
        </w:rPr>
        <w:t>固</w:t>
      </w:r>
      <w:r>
        <w:rPr>
          <w:rFonts w:ascii="宋体" w:cs="宋体" w:eastAsia="宋体" w:hAnsi="宋体" w:hint="eastAsia"/>
          <w:sz w:val="21"/>
          <w:szCs w:val="21"/>
        </w:rPr>
        <w:t>国不以山溪之险</w:t>
      </w:r>
    </w:p>
    <w:p w14:paraId="024B9C9A">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w:t>
      </w:r>
      <w:r>
        <w:rPr>
          <w:rFonts w:ascii="宋体" w:cs="宋体" w:eastAsia="宋体" w:hAnsi="宋体" w:hint="eastAsia"/>
          <w:sz w:val="21"/>
          <w:szCs w:val="21"/>
          <w:em w:val="dot"/>
          <w:lang w:eastAsia="zh-CN"/>
        </w:rPr>
        <w:t>乃</w:t>
      </w:r>
      <w:r>
        <w:rPr>
          <w:rFonts w:ascii="宋体" w:cs="宋体" w:eastAsia="宋体" w:hAnsi="宋体" w:hint="eastAsia"/>
          <w:sz w:val="21"/>
          <w:szCs w:val="21"/>
        </w:rPr>
        <w:t>书所作《过零丁洋》诗/</w:t>
      </w:r>
      <w:r>
        <w:rPr>
          <w:rFonts w:ascii="宋体" w:cs="宋体" w:eastAsia="宋体" w:hAnsi="宋体" w:hint="eastAsia"/>
          <w:sz w:val="21"/>
          <w:szCs w:val="21"/>
          <w:em w:val="dot"/>
          <w:lang w:eastAsia="zh-CN"/>
        </w:rPr>
        <w:t>乃</w:t>
      </w:r>
      <w:r>
        <w:rPr>
          <w:rFonts w:ascii="宋体" w:cs="宋体" w:eastAsia="宋体" w:hAnsi="宋体" w:hint="eastAsia"/>
          <w:sz w:val="21"/>
          <w:szCs w:val="21"/>
        </w:rPr>
        <w:t>不知有汉</w:t>
      </w:r>
      <w:r>
        <w:rPr>
          <w:rFonts w:ascii="宋体" w:cs="宋体" w:eastAsia="宋体" w:hAnsi="宋体" w:hint="eastAsia"/>
          <w:sz w:val="21"/>
          <w:szCs w:val="21"/>
        </w:rPr>
        <w:tab/>
      </w:r>
      <w:r>
        <w:rPr>
          <w:rFonts w:ascii="宋体" w:cs="宋体" w:eastAsia="宋体" w:hAnsi="宋体" w:hint="eastAsia"/>
          <w:sz w:val="21"/>
          <w:szCs w:val="21"/>
        </w:rPr>
        <w:t>D．国</w:t>
      </w:r>
      <w:r>
        <w:rPr>
          <w:rFonts w:ascii="宋体" w:cs="宋体" w:eastAsia="宋体" w:hAnsi="宋体" w:hint="eastAsia"/>
          <w:sz w:val="21"/>
          <w:szCs w:val="21"/>
          <w:em w:val="dot"/>
          <w:lang w:eastAsia="zh-CN"/>
        </w:rPr>
        <w:t>亡</w:t>
      </w:r>
      <w:r>
        <w:rPr>
          <w:rFonts w:ascii="宋体" w:cs="宋体" w:eastAsia="宋体" w:hAnsi="宋体" w:hint="eastAsia"/>
          <w:sz w:val="21"/>
          <w:szCs w:val="21"/>
        </w:rPr>
        <w:t>不能救/</w:t>
      </w:r>
      <w:r>
        <w:rPr>
          <w:rFonts w:ascii="宋体" w:cs="宋体" w:eastAsia="宋体" w:hAnsi="宋体" w:hint="eastAsia"/>
          <w:sz w:val="21"/>
          <w:szCs w:val="21"/>
          <w:em w:val="dot"/>
          <w:lang w:eastAsia="zh-CN"/>
        </w:rPr>
        <w:t>亡</w:t>
      </w:r>
      <w:r>
        <w:rPr>
          <w:rFonts w:ascii="宋体" w:cs="宋体" w:eastAsia="宋体" w:hAnsi="宋体" w:hint="eastAsia"/>
          <w:sz w:val="21"/>
          <w:szCs w:val="21"/>
        </w:rPr>
        <w:t>羊补牢</w:t>
      </w:r>
    </w:p>
    <w:p w14:paraId="3702EA0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5</w:t>
      </w:r>
      <w:r>
        <w:rPr>
          <w:rFonts w:ascii="宋体" w:cs="宋体" w:eastAsia="宋体" w:hAnsi="宋体" w:hint="eastAsia"/>
          <w:sz w:val="21"/>
          <w:szCs w:val="21"/>
        </w:rPr>
        <w:t>．用“/”给乙文中画线的句子</w:t>
      </w:r>
      <w:r>
        <w:rPr>
          <w:rFonts w:ascii="宋体" w:cs="宋体" w:hAnsi="宋体" w:hint="eastAsia"/>
          <w:sz w:val="21"/>
          <w:szCs w:val="21"/>
          <w:lang w:eastAsia="zh-CN"/>
        </w:rPr>
        <w:t>断句。</w:t>
      </w:r>
      <w:r>
        <w:rPr>
          <w:rFonts w:ascii="宋体" w:cs="宋体" w:eastAsia="宋体" w:hAnsi="宋体" w:hint="eastAsia"/>
          <w:sz w:val="21"/>
          <w:szCs w:val="21"/>
        </w:rPr>
        <w:t>国 亡 丞 相 忠 孝 尽 矣 能 改 心 以 事 宋 者 事 皇 上 将 不 失 为 宰 相 也</w:t>
      </w:r>
    </w:p>
    <w:p w14:paraId="3A0229F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6</w:t>
      </w:r>
      <w:r>
        <w:rPr>
          <w:rFonts w:ascii="宋体" w:cs="宋体" w:eastAsia="宋体" w:hAnsi="宋体" w:hint="eastAsia"/>
          <w:sz w:val="21"/>
          <w:szCs w:val="21"/>
        </w:rPr>
        <w:t>．甲文阐明了什么观点？乙文中文天祥的哪些表现能够阐明这一观点？</w:t>
      </w:r>
    </w:p>
    <w:p w14:paraId="2B8C775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477B2E7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2</w:t>
      </w:r>
      <w:r>
        <w:rPr>
          <w:rFonts w:ascii="宋体" w:cs="宋体" w:eastAsia="宋体" w:hAnsi="宋体" w:hint="eastAsia"/>
          <w:color w:val="FF0000"/>
          <w:sz w:val="21"/>
          <w:szCs w:val="21"/>
        </w:rPr>
        <w:t xml:space="preserve">．①丧失；②踩踏；③同“德”，感恩，感激。    </w:t>
      </w:r>
    </w:p>
    <w:p w14:paraId="496BE80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3</w:t>
      </w:r>
      <w:r>
        <w:rPr>
          <w:rFonts w:ascii="宋体" w:cs="宋体" w:eastAsia="宋体" w:hAnsi="宋体" w:hint="eastAsia"/>
          <w:color w:val="FF0000"/>
          <w:sz w:val="21"/>
          <w:szCs w:val="21"/>
        </w:rPr>
        <w:t>．①生命是我所想要的，但我所想要的还有胜过生命的，所以我不做苟且偷生的事。</w:t>
      </w:r>
    </w:p>
    <w:p w14:paraId="2E1CA83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②（可是有的人）见了优厚俸禄却不辨是否合乎礼义就接受了。这样，优厚的俸禄对我有什么好处呢？    </w:t>
      </w:r>
    </w:p>
    <w:p w14:paraId="66CCF27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4</w:t>
      </w:r>
      <w:r>
        <w:rPr>
          <w:rFonts w:ascii="宋体" w:cs="宋体" w:eastAsia="宋体" w:hAnsi="宋体" w:hint="eastAsia"/>
          <w:color w:val="FF0000"/>
          <w:sz w:val="21"/>
          <w:szCs w:val="21"/>
        </w:rPr>
        <w:t xml:space="preserve">．A    </w:t>
      </w:r>
    </w:p>
    <w:p w14:paraId="08931CB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5</w:t>
      </w:r>
      <w:r>
        <w:rPr>
          <w:rFonts w:ascii="宋体" w:cs="宋体" w:eastAsia="宋体" w:hAnsi="宋体" w:hint="eastAsia"/>
          <w:color w:val="FF0000"/>
          <w:sz w:val="21"/>
          <w:szCs w:val="21"/>
        </w:rPr>
        <w:t xml:space="preserve">．国亡/丞相忠孝尽矣/能改心以事宋者事皇上/将不失为宰相也。    </w:t>
      </w:r>
    </w:p>
    <w:p w14:paraId="7F07A38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6</w:t>
      </w:r>
      <w:r>
        <w:rPr>
          <w:rFonts w:ascii="宋体" w:cs="宋体" w:eastAsia="宋体" w:hAnsi="宋体" w:hint="eastAsia"/>
          <w:color w:val="FF0000"/>
          <w:sz w:val="21"/>
          <w:szCs w:val="21"/>
        </w:rPr>
        <w:t>．舍生取义；文天祥被俘后，坚决不向张弘范行跪拜礼；写诗明志，拒绝招降要求；国家灭亡后，不受利诱，不事二主；向着南方拜别从容就义。</w:t>
      </w:r>
    </w:p>
    <w:p w14:paraId="2AB7BC5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甲文节选自《鱼我所欲也》，通过鱼、熊掌与生、义的取舍，强调了“义重于生”的观点，呼吁人们保持内心的道义选择。乙文选自《宋史·文天祥传》，描述文天祥在国破之际坚守忠节的事迹，拒绝屈服于敌，其行为体现了舍生取义的精神。两文一古一今，一理论一实例，共同探讨了在物质与道义抉择时，个人内心价值的重要性。整体上，二者相互印证，深刻揭示了道德与价值观在历史及个人选择中的作用。</w:t>
      </w:r>
    </w:p>
    <w:p w14:paraId="0FA49A6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2</w:t>
      </w:r>
      <w:r>
        <w:rPr>
          <w:rFonts w:ascii="宋体" w:cs="宋体" w:eastAsia="宋体" w:hAnsi="宋体" w:hint="eastAsia"/>
          <w:color w:val="FF0000"/>
          <w:sz w:val="21"/>
          <w:szCs w:val="21"/>
        </w:rPr>
        <w:t>．本题考查文言实词含义的理解。解答此题的关键是先理解词语所在句子的含义，然后结合句意来推断词语意思。（1）句意为：只不过是贤人能够不丢掉罢了。丧：丧失。（2）句意为：用脚踢着给别人吃。蹴：踩踏。（3）句意为：为了让所认识穷困贫乏的人感激他们的恩德而接受了它。得：同“德”，感恩，感激。</w:t>
      </w:r>
    </w:p>
    <w:p w14:paraId="035BB3A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3</w:t>
      </w:r>
      <w:r>
        <w:rPr>
          <w:rFonts w:ascii="宋体" w:cs="宋体" w:eastAsia="宋体" w:hAnsi="宋体" w:hint="eastAsia"/>
          <w:color w:val="FF0000"/>
          <w:sz w:val="21"/>
          <w:szCs w:val="21"/>
        </w:rPr>
        <w:t>．本题考查文言文句子翻译。翻译文言文句子要尽量保持原文遣词造句的特点，直译和意译相结合。（1）中重点词语有：欲：想要；甚：超过；为：做；苟得：苟且取得，这里是“苟且偷生”的意思。（2）中重点词语有：万钟：这里指高位厚禄；辩：同“辨”，辨别；受：接受；加：益处。</w:t>
      </w:r>
    </w:p>
    <w:p w14:paraId="601A179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4</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A．都是“用”的意思</w:t>
      </w:r>
      <w:r>
        <w:rPr>
          <w:rFonts w:ascii="宋体" w:cs="宋体" w:hAnsi="宋体" w:hint="eastAsia"/>
          <w:color w:val="FF0000"/>
          <w:sz w:val="21"/>
          <w:szCs w:val="21"/>
          <w:lang w:eastAsia="zh-CN"/>
        </w:rPr>
        <w:t>；</w:t>
      </w:r>
      <w:r>
        <w:rPr>
          <w:rFonts w:ascii="宋体" w:cs="宋体" w:eastAsia="宋体" w:hAnsi="宋体" w:hint="eastAsia"/>
          <w:color w:val="FF0000"/>
          <w:sz w:val="21"/>
          <w:szCs w:val="21"/>
        </w:rPr>
        <w:t>B．坚持/使……巩固</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C．就/竟然</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D．灭亡/丢失</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14:paraId="511DD68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5</w:t>
      </w:r>
      <w:r>
        <w:rPr>
          <w:rFonts w:ascii="宋体" w:cs="宋体" w:eastAsia="宋体" w:hAnsi="宋体" w:hint="eastAsia"/>
          <w:color w:val="FF0000"/>
          <w:sz w:val="21"/>
          <w:szCs w:val="21"/>
        </w:rPr>
        <w:t>．本题考查文言文断句。根据文言文断句的方法，先梳理句子大意，分清层次，然后断句，反复诵读加以验证。</w:t>
      </w:r>
    </w:p>
    <w:p w14:paraId="4D6C18F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这个句子的大意是：你的国家已经灭亡，你作为率相忠孝已经两全了，若能以事宋之心事我大元皇帝，仍不失你的荣华富贵，仍然是你做宰相。“国亡”是一个主谓结构，表示国家已经灭亡，介绍了大背景，应独立断开；“丞相忠孝尽矣”也是主谓结构，表示丞相的忠孝之道已经尽到了，表达了完整的意思，应断开；“能改心以事宋者事皇上” 包含了一个条件句和一个结果句，“能改心以事宋者”是条件句的主语部分，表示“如果能改变心意来侍奉宋朝的人”，“事皇上”则是条件句的结果或行动部分，表示“侍奉皇上”，所以应在“事皇上”后断开；“将不失为宰相也”表示“将仍然有机会成为一个好宰相”，是一个结论性的陈述，与前面的条件句相呼应。</w:t>
      </w:r>
    </w:p>
    <w:p w14:paraId="67309B3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据此断句为：国亡/丞相忠孝尽矣/能改心以事宋者事皇上/将不失为宰相也。</w:t>
      </w:r>
    </w:p>
    <w:p w14:paraId="43E9FE2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6</w:t>
      </w:r>
      <w:r>
        <w:rPr>
          <w:rFonts w:ascii="宋体" w:cs="宋体" w:eastAsia="宋体" w:hAnsi="宋体" w:hint="eastAsia"/>
          <w:color w:val="FF0000"/>
          <w:sz w:val="21"/>
          <w:szCs w:val="21"/>
        </w:rPr>
        <w:t>．本题考查对文章内容的概括。阅读甲文，根据“二者不可得兼，舍生而取义者也”可知，甲文文阐明的观点是“舍生取义”。根据乙文“天祥至潮阳，见弘范，左右命之拜，不拜，弘范遂以客礼见之”可知，文天祥被俘押到潮阳后，坚决不向张弘范行跪拜礼，保持气节；根据乙文“乃书所《过零丁洋》诗与之。其末有云：‘人生自古谁无死，留取丹心照汗青’”可知，文天祥在面对劝降时以诗明志，拒绝招降要求，表明为国而死的坚定信念</w:t>
      </w:r>
      <w:r>
        <w:rPr>
          <w:rFonts w:ascii="宋体" w:cs="宋体" w:hAnsi="宋体" w:hint="eastAsia"/>
          <w:color w:val="FF0000"/>
          <w:sz w:val="21"/>
          <w:szCs w:val="21"/>
          <w:lang w:eastAsia="zh-CN"/>
        </w:rPr>
        <w:t>；</w:t>
      </w:r>
      <w:r>
        <w:rPr>
          <w:rFonts w:ascii="宋体" w:cs="宋体" w:eastAsia="宋体" w:hAnsi="宋体" w:hint="eastAsia"/>
          <w:color w:val="FF0000"/>
          <w:sz w:val="21"/>
          <w:szCs w:val="21"/>
        </w:rPr>
        <w:t>根据乙文“国亡不能救，为人臣者死有余罪，况敢逃其死而二其心乎”可知，文天祥在国家灭亡后，不受利诱，不事二主，坚守了内心的道义。这些事情都表现了文天祥不愿意抛弃心中的道义苟且偷生，最终舍弃了自己的生命，坚守道义，能够阐明甲文“舍生取义”的观点。据此总结作答即可。</w:t>
      </w:r>
    </w:p>
    <w:p w14:paraId="53E11E9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344D9C4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6FF3557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鱼是我所喜爱的，熊掌也是我所喜爱的，如果这两种东西不能同时都得到的话，那么我就只好放弃鱼而选取熊掌了。生命是我所喜爱的，道义也是我所喜爱的，如果这两样东西不能同时都具有的话，那么我就只好牺牲生命而选取道义了。生命是我所喜爱的，但我所喜爱的还有胜过生命的东西，所以我不做苟且偷生的事；死亡是我所厌恶的，但我所厌恶的还有超过死亡的事，所以有的灾祸我不躲避。如果人们所喜爱的东西没有超过生命的，那么凡是能够用来求得生存的手段，哪一样不可以采用呢？如果人们所厌恶的事情没有超过死亡的，那么凡是能够用来逃避灾祸的坏事，哪一桩不可以干呢？采用某种手段就能够活命，可是有的人却不肯采用，采用某种办法就能够躲避灾祸，可是有的人也不肯采用。由此可见，他们所喜爱的有比生命更宝贵的东西（那就是“义”）；他们所厌恶的，有比死亡更严重的事（那就是“不义”）。不仅贤人有这种本性，人人都有，不过贤人能够不丧失（它）罢了。</w:t>
      </w:r>
    </w:p>
    <w:p w14:paraId="6FA42B0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一碗饭，一碗汤，吃了就能活下去，不吃就会饿死。可是轻蔑地、呵斥着给别人吃，过路的饥民也不肯接受；用脚踩过给别人吃，乞丐也不愿意接受。</w:t>
      </w:r>
    </w:p>
    <w:p w14:paraId="4024671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可是有的人）见了优厚俸禄却不辨是否合乎礼义就接受了。这样，优厚的俸禄对我有什么好处呢？是为了住宅的华丽、大小老婆的侍奉和熟识的穷人感激我吗？先前（有人）宁肯死也不愿接受，现在（有人）为了住宅的华丽却接受了；先前（有人）宁肯死也不愿接受，现在（有人）为了大小老婆的侍奉却接受了；先前（有人）宁肯死也不愿接受，现在（有人）为了熟识的穷人感激自己却接受了。这种做法不是可以让它停止了吗？这就叫作丧失了人所固有的羞恶廉耻之心。</w:t>
      </w:r>
    </w:p>
    <w:p w14:paraId="6F811C9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3E5584E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文天祥（被押解）到潮阳，带去见张弘范，张弘范身边的人命令文天祥下拜，文天祥不拜。张弘范于是用对待客人的礼节对待他，与他一起到崖山，让他写信去招降张世杰。文天祥说：“我不能保卫自己的父母之邦，却教别的同胞背版祖国，能这样做吗？”张弘范坚持索要（劝降信），文天祥就将他所写的《过零丁洋》的诗交给张弘范。诗的末尾有这样的句子：“人生自古谁无死，留取丹心照汗青。”张弘范笑笑，不再提及此事。崖山被攻破之后，军中置酒大摆庆功会，张弘范说：“你的国家已经灭亡，你作为率相忠孝已经两全了，若能以事宋之心事我大元皇帝，仍不失你的荣华富贵，仍然是你做宰相。”文天祥流泪说：“国家灭亡不能拯救，做人臣子的死有余辜，怎么还敢摆脱杀头之罪而怀有二心呢？”</w:t>
      </w:r>
    </w:p>
    <w:p w14:paraId="513790B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四校联考</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阅读下面文章，完成下面小题。</w:t>
      </w:r>
    </w:p>
    <w:p w14:paraId="2263641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403404F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环滁皆山也。其西南诸峰，林壑尤美。望之蔚然而深秀者，琅琊也。山行六七里，渐闻水声潺潺而泻出于两峰之间者，酿泉也。峰回路转，有亭翼然临于泉上者，醉翁亭也。作亭者谁?山之僧智也。名之者谁?太守自谓也。太守与客来饮于此，饮少辄醉，而年又最高，故自号曰醉翁也。醉翁之意不在酒，在乎山水之间也。山水之乐，得之心而寓之酒也。</w:t>
      </w:r>
    </w:p>
    <w:p w14:paraId="1EEFEE6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若夫日出而林霏开，云归而岩穴暝。晦明变化者。山间之朝暮也。野芳发而幽香，佳木秀而繁阴，风霜高洁，水落而石出者，山间之四时也。朝而往，暮而归，四时之景不同，而乐亦无穷也。</w:t>
      </w:r>
    </w:p>
    <w:p w14:paraId="3015857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14:paraId="4DB731A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14:paraId="09EB1F2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（欧阳修《醉翁亭记》）</w:t>
      </w:r>
    </w:p>
    <w:p w14:paraId="2032A52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290D0AE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修既治滁之明年，夏，始饮滁水而甘。问诸滁人，得于州南百步之近。其上则丰山，耸然而特立;下则幽谷，窈然而深藏；中有清泉，滃然</w:t>
      </w:r>
      <w:r>
        <w:rPr>
          <w:rFonts w:ascii="楷体" w:cs="楷体" w:eastAsia="楷体" w:hAnsi="楷体" w:hint="eastAsia"/>
          <w:sz w:val="21"/>
          <w:szCs w:val="21"/>
          <w:vertAlign w:val="superscript"/>
        </w:rPr>
        <w:t>①</w:t>
      </w:r>
      <w:r>
        <w:rPr>
          <w:rFonts w:ascii="楷体" w:cs="楷体" w:eastAsia="楷体" w:hAnsi="楷体" w:hint="eastAsia"/>
          <w:sz w:val="21"/>
          <w:szCs w:val="21"/>
        </w:rPr>
        <w:t>而仰出。俯仰左右，顾而乐之。于是疏泉凿石，辟地以为亭，而与滁人往游其间。</w:t>
      </w:r>
    </w:p>
    <w:p w14:paraId="5C0C731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u w:val="single"/>
        </w:rPr>
        <w:t>修之来此乐其地僻而事简又爱其俗之安闲</w:t>
      </w:r>
      <w:r>
        <w:rPr>
          <w:rFonts w:ascii="楷体" w:cs="楷体" w:eastAsia="楷体" w:hAnsi="楷体" w:hint="eastAsia"/>
          <w:sz w:val="21"/>
          <w:szCs w:val="21"/>
        </w:rPr>
        <w:t>。既得斯泉于山谷之间，乃日与滁人仰而望山，俯而听泉；摄幽芳而荫乔木，风霜冰雪，刻露</w:t>
      </w:r>
      <w:r>
        <w:rPr>
          <w:rFonts w:ascii="楷体" w:cs="楷体" w:eastAsia="楷体" w:hAnsi="楷体" w:hint="eastAsia"/>
          <w:sz w:val="21"/>
          <w:szCs w:val="21"/>
          <w:u w:val="single"/>
          <w:vertAlign w:val="superscript"/>
        </w:rPr>
        <w:t>②</w:t>
      </w:r>
      <w:r>
        <w:rPr>
          <w:rFonts w:ascii="楷体" w:cs="楷体" w:eastAsia="楷体" w:hAnsi="楷体" w:hint="eastAsia"/>
          <w:sz w:val="21"/>
          <w:szCs w:val="21"/>
        </w:rPr>
        <w:t>清秀，四时之景，无不可爱。又幸其民乐其岁物之丰成，而喜与予游也。因为本其山川</w:t>
      </w:r>
      <w:r>
        <w:rPr>
          <w:rFonts w:ascii="楷体" w:cs="楷体" w:eastAsia="楷体" w:hAnsi="楷体" w:hint="eastAsia"/>
          <w:sz w:val="21"/>
          <w:szCs w:val="21"/>
          <w:u w:val="single"/>
          <w:vertAlign w:val="superscript"/>
        </w:rPr>
        <w:t>③</w:t>
      </w:r>
      <w:r>
        <w:rPr>
          <w:rFonts w:ascii="楷体" w:cs="楷体" w:eastAsia="楷体" w:hAnsi="楷体" w:hint="eastAsia"/>
          <w:sz w:val="21"/>
          <w:szCs w:val="21"/>
        </w:rPr>
        <w:t>，道其风俗之类，使民知所以安此丰年之乐者，幸生无事之时也。</w:t>
      </w:r>
    </w:p>
    <w:p w14:paraId="2BE4F28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夫宣上恩德，以与民共乐，刺史之事也。遂书以名其亭焉。</w:t>
      </w:r>
    </w:p>
    <w:p w14:paraId="224C090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（节选自欧阳修《丰乐亭记》）</w:t>
      </w:r>
    </w:p>
    <w:p w14:paraId="6C6049F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【注】①滃然，水势盛大的样子。②刻露；鲜明地显露出来。③本其山川；依据山脉河流。</w:t>
      </w:r>
    </w:p>
    <w:p w14:paraId="1F4B6B3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7</w:t>
      </w:r>
      <w:r>
        <w:rPr>
          <w:rFonts w:ascii="宋体" w:cs="宋体" w:eastAsia="宋体" w:hAnsi="宋体" w:hint="eastAsia"/>
          <w:sz w:val="21"/>
          <w:szCs w:val="21"/>
        </w:rPr>
        <w:t>．下列句子中，加点词的意义相同的一组是（</w:t>
      </w:r>
      <w:r>
        <w:rPr>
          <w:rFonts w:ascii="宋体" w:cs="宋体" w:eastAsia="宋体" w:hAnsi="宋体" w:hint="eastAsia"/>
          <w:kern w:val="0"/>
          <w:sz w:val="21"/>
          <w:szCs w:val="21"/>
        </w:rPr>
        <w:t>   </w:t>
      </w:r>
      <w:r>
        <w:rPr>
          <w:rFonts w:ascii="宋体" w:cs="宋体" w:eastAsia="宋体" w:hAnsi="宋体" w:hint="eastAsia"/>
          <w:sz w:val="21"/>
          <w:szCs w:val="21"/>
        </w:rPr>
        <w:t>）</w:t>
      </w:r>
    </w:p>
    <w:p w14:paraId="44F9B83C">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A．有亭翼然临干泉上/临溪而渔</w:t>
      </w:r>
      <w:r>
        <w:rPr>
          <w:rFonts w:ascii="宋体" w:cs="宋体" w:eastAsia="宋体" w:hAnsi="宋体" w:hint="eastAsia"/>
          <w:sz w:val="21"/>
          <w:szCs w:val="21"/>
        </w:rPr>
        <w:tab/>
      </w:r>
      <w:r>
        <w:rPr>
          <w:rFonts w:ascii="宋体" w:cs="宋体" w:eastAsia="宋体" w:hAnsi="宋体" w:hint="eastAsia"/>
          <w:sz w:val="21"/>
          <w:szCs w:val="21"/>
        </w:rPr>
        <w:t>B．醉翁之意不在酒/意与日去</w:t>
      </w:r>
    </w:p>
    <w:p w14:paraId="35299AFB">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C．四时之景/春和景明</w:t>
      </w:r>
      <w:r>
        <w:rPr>
          <w:rFonts w:ascii="宋体" w:cs="宋体" w:eastAsia="宋体" w:hAnsi="宋体" w:hint="eastAsia"/>
          <w:sz w:val="21"/>
          <w:szCs w:val="21"/>
        </w:rPr>
        <w:tab/>
      </w:r>
      <w:r>
        <w:rPr>
          <w:rFonts w:ascii="宋体" w:cs="宋体" w:eastAsia="宋体" w:hAnsi="宋体" w:hint="eastAsia"/>
          <w:sz w:val="21"/>
          <w:szCs w:val="21"/>
        </w:rPr>
        <w:t>D．名之者谁/遂书以名其亭焉</w:t>
      </w:r>
    </w:p>
    <w:p w14:paraId="57F2448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8</w:t>
      </w:r>
      <w:r>
        <w:rPr>
          <w:rFonts w:ascii="宋体" w:cs="宋体" w:eastAsia="宋体" w:hAnsi="宋体" w:hint="eastAsia"/>
          <w:sz w:val="21"/>
          <w:szCs w:val="21"/>
        </w:rPr>
        <w:t>．下列对文中画线部分的断句，正确的一项是（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3E363DA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A．修之来/此乐其地僻而事简又爱/其俗之安闲</w:t>
      </w:r>
    </w:p>
    <w:p w14:paraId="62CBF50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B．修之来此/乐其地僻而事简/又爱其俗之安闲</w:t>
      </w:r>
    </w:p>
    <w:p w14:paraId="6C17DFD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C．修之来此/乐其地僻而事简又爱/其俗之安闲</w:t>
      </w:r>
    </w:p>
    <w:p w14:paraId="5840792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D．修之来此乐/其地僻而事简又爱其俗/之安闲</w:t>
      </w:r>
    </w:p>
    <w:p w14:paraId="5FFBC63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9</w:t>
      </w:r>
      <w:r>
        <w:rPr>
          <w:rFonts w:ascii="宋体" w:cs="宋体" w:eastAsia="宋体" w:hAnsi="宋体" w:hint="eastAsia"/>
          <w:sz w:val="21"/>
          <w:szCs w:val="21"/>
        </w:rPr>
        <w:t>．用现代汉语翻译下列句子。</w:t>
      </w:r>
    </w:p>
    <w:p w14:paraId="246CC97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（1）山水之乐，得之心而寓之酒也。</w:t>
      </w:r>
    </w:p>
    <w:p w14:paraId="6302874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（2）使民知所以安此丰年之乐者，幸生无事之时也。</w:t>
      </w:r>
    </w:p>
    <w:p w14:paraId="7A602E1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hAnsi="宋体" w:hint="eastAsia"/>
          <w:sz w:val="21"/>
          <w:szCs w:val="21"/>
          <w:lang w:eastAsia="zh-CN" w:val="en-US"/>
        </w:rPr>
        <w:t>0</w:t>
      </w:r>
      <w:r>
        <w:rPr>
          <w:rFonts w:ascii="宋体" w:cs="宋体" w:eastAsia="宋体" w:hAnsi="宋体" w:hint="eastAsia"/>
          <w:sz w:val="21"/>
          <w:szCs w:val="21"/>
        </w:rPr>
        <w:t>．作者为什么要为亭取名“丰乐亭”？（用原文语句回答）结合甲、乙两文请概括欧阳修“乐”的内涵。</w:t>
      </w:r>
    </w:p>
    <w:p w14:paraId="1DAF1D7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3A425EF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7</w:t>
      </w:r>
      <w:r>
        <w:rPr>
          <w:rFonts w:ascii="宋体" w:cs="宋体" w:eastAsia="宋体" w:hAnsi="宋体" w:hint="eastAsia"/>
          <w:color w:val="FF0000"/>
          <w:sz w:val="21"/>
          <w:szCs w:val="21"/>
        </w:rPr>
        <w:t xml:space="preserve">．D    </w:t>
      </w:r>
      <w:r>
        <w:rPr>
          <w:rFonts w:ascii="宋体" w:cs="宋体" w:hAnsi="宋体" w:hint="eastAsia"/>
          <w:color w:val="FF0000"/>
          <w:sz w:val="21"/>
          <w:szCs w:val="21"/>
          <w:lang w:eastAsia="zh-CN" w:val="en-US"/>
        </w:rPr>
        <w:t>8</w:t>
      </w:r>
      <w:r>
        <w:rPr>
          <w:rFonts w:ascii="宋体" w:cs="宋体" w:eastAsia="宋体" w:hAnsi="宋体" w:hint="eastAsia"/>
          <w:color w:val="FF0000"/>
          <w:sz w:val="21"/>
          <w:szCs w:val="21"/>
        </w:rPr>
        <w:t xml:space="preserve">．B    </w:t>
      </w:r>
    </w:p>
    <w:p w14:paraId="676B3E0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9</w:t>
      </w:r>
      <w:r>
        <w:rPr>
          <w:rFonts w:ascii="宋体" w:cs="宋体" w:eastAsia="宋体" w:hAnsi="宋体" w:hint="eastAsia"/>
          <w:color w:val="FF0000"/>
          <w:sz w:val="21"/>
          <w:szCs w:val="21"/>
        </w:rPr>
        <w:t>．（1）欣赏山水的乐趣，领会在心间，寄托在喝酒上。</w:t>
      </w:r>
    </w:p>
    <w:p w14:paraId="1BE7D41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（2）让百姓知道能够安享丰收年景的欢乐，是因为有幸生活在这太平无事的时代啊。    </w:t>
      </w:r>
    </w:p>
    <w:p w14:paraId="2846096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w:t>
      </w:r>
      <w:r>
        <w:rPr>
          <w:rFonts w:ascii="宋体" w:cs="宋体" w:hAnsi="宋体" w:hint="eastAsia"/>
          <w:color w:val="FF0000"/>
          <w:sz w:val="21"/>
          <w:szCs w:val="21"/>
          <w:lang w:eastAsia="zh-CN" w:val="en-US"/>
        </w:rPr>
        <w:t>0</w:t>
      </w:r>
      <w:r>
        <w:rPr>
          <w:rFonts w:ascii="宋体" w:cs="宋体" w:eastAsia="宋体" w:hAnsi="宋体" w:hint="eastAsia"/>
          <w:color w:val="FF0000"/>
          <w:sz w:val="21"/>
          <w:szCs w:val="21"/>
        </w:rPr>
        <w:t>．“乐岁物丰成”安此丰年之乐”</w:t>
      </w:r>
    </w:p>
    <w:p w14:paraId="18527EE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内涵：乐岁物丰成，乐山川之美，乐风俗之美，乐和平安定，与民同乐</w:t>
      </w:r>
    </w:p>
    <w:p w14:paraId="5E901F5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欧阳修的《醉翁亭记》和《丰乐亭记》通过描绘自然景色和人文活动，表达了他对山水之乐和民生安乐的深刻理解。在《醉翁亭记》中，作者通过醉翁的形象，传达了对自然美景的欣赏和与民同乐的情怀。《丰乐亭记》则进一步强调了与民共享太平盛世的乐趣，体现了作者对民生的关怀和对自然的热爱。两篇文章共同展现了欧阳修的旷达胸襟和高尚情操。</w:t>
      </w:r>
    </w:p>
    <w:p w14:paraId="04D134B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7</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A.居高面下/到、靠近</w:t>
      </w:r>
      <w:r>
        <w:rPr>
          <w:rFonts w:ascii="宋体" w:cs="宋体" w:hAnsi="宋体" w:hint="eastAsia"/>
          <w:color w:val="FF0000"/>
          <w:sz w:val="21"/>
          <w:szCs w:val="21"/>
          <w:lang w:eastAsia="zh-CN"/>
        </w:rPr>
        <w:t>；</w:t>
      </w:r>
      <w:r>
        <w:rPr>
          <w:rFonts w:ascii="宋体" w:cs="宋体" w:eastAsia="宋体" w:hAnsi="宋体" w:hint="eastAsia"/>
          <w:color w:val="FF0000"/>
          <w:sz w:val="21"/>
          <w:szCs w:val="21"/>
        </w:rPr>
        <w:t>B.意趣/意志</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C.景色/日光</w:t>
      </w:r>
      <w:r>
        <w:rPr>
          <w:rFonts w:ascii="宋体" w:cs="宋体" w:hAnsi="宋体" w:hint="eastAsia"/>
          <w:color w:val="FF0000"/>
          <w:sz w:val="21"/>
          <w:szCs w:val="21"/>
          <w:lang w:eastAsia="zh-CN"/>
        </w:rPr>
        <w:t>；</w:t>
      </w:r>
      <w:r>
        <w:rPr>
          <w:rFonts w:ascii="宋体" w:cs="宋体" w:eastAsia="宋体" w:hAnsi="宋体" w:hint="eastAsia"/>
          <w:color w:val="FF0000"/>
          <w:sz w:val="21"/>
          <w:szCs w:val="21"/>
        </w:rPr>
        <w:t>D.意思都是命名、取名”</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14:paraId="4BB47A9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8</w:t>
      </w:r>
      <w:r>
        <w:rPr>
          <w:rFonts w:ascii="宋体" w:cs="宋体" w:eastAsia="宋体" w:hAnsi="宋体" w:hint="eastAsia"/>
          <w:color w:val="FF0000"/>
          <w:sz w:val="21"/>
          <w:szCs w:val="21"/>
        </w:rPr>
        <w:t>．本题考查文言文</w:t>
      </w:r>
      <w:r>
        <w:rPr>
          <w:rFonts w:ascii="宋体" w:cs="宋体" w:hAnsi="宋体" w:hint="eastAsia"/>
          <w:color w:val="FF0000"/>
          <w:sz w:val="21"/>
          <w:szCs w:val="21"/>
          <w:lang w:eastAsia="zh-CN"/>
        </w:rPr>
        <w:t>断句。</w:t>
      </w:r>
      <w:r>
        <w:rPr>
          <w:rFonts w:ascii="宋体" w:cs="宋体" w:eastAsia="宋体" w:hAnsi="宋体" w:hint="eastAsia"/>
          <w:color w:val="FF0000"/>
          <w:sz w:val="21"/>
          <w:szCs w:val="21"/>
        </w:rPr>
        <w:t>句意：欧阳修来到这里，喜欢它地方僻静而公事清简，又爱它的风俗安闲。</w:t>
      </w:r>
    </w:p>
    <w:p w14:paraId="258B280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修之来此”点明了主体（欧阳修）以及行为（来到此地）；“乐其地僻而事简”阐述欧阳修来到此地之后的一种感受；“又爱其俗之安闲”则是继续补充欧阳修的感受。故断为：修之来此/乐其地僻而事简/又爱其俗之安闲</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B。</w:t>
      </w:r>
    </w:p>
    <w:p w14:paraId="4356F73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9</w:t>
      </w:r>
      <w:r>
        <w:rPr>
          <w:rFonts w:ascii="宋体" w:cs="宋体" w:eastAsia="宋体" w:hAnsi="宋体" w:hint="eastAsia"/>
          <w:color w:val="FF0000"/>
          <w:sz w:val="21"/>
          <w:szCs w:val="21"/>
        </w:rPr>
        <w:t>．本题考查学生对句子翻译能力。我们在翻译句子时要注意通假字、词类活用、一词多义、特殊句式等情况。重点词有：（1）乐，乐趣；得，领会，领悟；寓，寄托。（2）使，让，使得；所以，……的原因；安：安享，安心享受；幸，庆幸，幸运。</w:t>
      </w:r>
    </w:p>
    <w:p w14:paraId="46FEB49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w:t>
      </w:r>
      <w:r>
        <w:rPr>
          <w:rFonts w:ascii="宋体" w:cs="宋体" w:hAnsi="宋体" w:hint="eastAsia"/>
          <w:color w:val="FF0000"/>
          <w:sz w:val="21"/>
          <w:szCs w:val="21"/>
          <w:lang w:eastAsia="zh-CN" w:val="en-US"/>
        </w:rPr>
        <w:t>0</w:t>
      </w:r>
      <w:r>
        <w:rPr>
          <w:rFonts w:ascii="宋体" w:cs="宋体" w:eastAsia="宋体" w:hAnsi="宋体" w:hint="eastAsia"/>
          <w:color w:val="FF0000"/>
          <w:sz w:val="21"/>
          <w:szCs w:val="21"/>
        </w:rPr>
        <w:t>．本题考查文言文内容的理解。</w:t>
      </w:r>
    </w:p>
    <w:p w14:paraId="5268915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第一问</w:t>
      </w:r>
      <w:r>
        <w:rPr>
          <w:rFonts w:ascii="宋体" w:cs="宋体" w:hAnsi="宋体" w:hint="eastAsia"/>
          <w:color w:val="FF0000"/>
          <w:sz w:val="21"/>
          <w:szCs w:val="21"/>
          <w:lang w:eastAsia="zh-CN"/>
        </w:rPr>
        <w:t>：</w:t>
      </w:r>
      <w:r>
        <w:rPr>
          <w:rFonts w:ascii="宋体" w:cs="宋体" w:eastAsia="宋体" w:hAnsi="宋体" w:hint="eastAsia"/>
          <w:color w:val="FF0000"/>
          <w:sz w:val="21"/>
          <w:szCs w:val="21"/>
        </w:rPr>
        <w:t>乙文“又幸其民乐其岁物之丰成，而喜与予游也。因为本其山川，道其风俗之类，使民知所以安此丰年之乐者，幸生无事之时也”，从“民乐其岁物之丰成”可以看出百姓因当年粮食丰收等物产丰富而感到快乐，“安此丰年之乐”则进一步强调了这种因丰年而产生的快乐，欧阳修建造亭子并为之取名“丰乐亭”，就是希望通过这个名称让百姓记住能够安享丰年快乐的原因，同时也是对当时物产丰收、百姓安乐这一美好状况的一种纪念。</w:t>
      </w:r>
    </w:p>
    <w:p w14:paraId="54DE6A6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第二问</w:t>
      </w:r>
      <w:r>
        <w:rPr>
          <w:rFonts w:ascii="宋体" w:cs="宋体" w:hAnsi="宋体" w:hint="eastAsia"/>
          <w:color w:val="FF0000"/>
          <w:sz w:val="21"/>
          <w:szCs w:val="21"/>
          <w:lang w:eastAsia="zh-CN"/>
        </w:rPr>
        <w:t>：</w:t>
      </w:r>
      <w:r>
        <w:rPr>
          <w:rFonts w:ascii="宋体" w:cs="宋体" w:eastAsia="宋体" w:hAnsi="宋体" w:hint="eastAsia"/>
          <w:color w:val="FF0000"/>
          <w:sz w:val="21"/>
          <w:szCs w:val="21"/>
        </w:rPr>
        <w:t>乙文“又幸其民乐其岁物之丰成，而喜与予游也”，百姓为当年的物产丰收而高兴，而欧阳修也为此感到庆幸和快乐。作为地方官员的欧阳修看到这样的景象，自然内心喜悦，这种快乐体现了他对百姓生活状况的关心以及对地方繁荣发展的期许，反映出他心系民生的情怀。</w:t>
      </w:r>
    </w:p>
    <w:p w14:paraId="44B8F11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环滁皆山也。其西南诸峰，林壑尤美”“山行六七里，渐闻水声潺潺而泻出于两峰之间者，酿泉也。峰回路转，有亭翼然临于泉上者，醉翁亭也”，作者用大量笔墨细致描绘了滁州周围山川景色的优美，如琅琊山的幽深秀丽、酿泉的潺潺流水等，展现出山水之美；乙文中“其上则丰山，耸然而特立；下则幽谷，窈然而深藏；中有清泉，滃然而仰出。俯仰左右，顾而乐之”同样描写了丰乐亭周边山川的独特景致，欧阳修喜爱欣赏这些美景，从中获得乐趣，体现出他对自然山水的由衷喜爱。</w:t>
      </w:r>
    </w:p>
    <w:p w14:paraId="162391A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乙文“修之来此，乐其地僻而事简，又爱其俗之安闲”，明确表达了欧阳修喜爱此地风俗的安闲，这种安闲的风俗体现出当地百姓生活的悠然自在、质朴平和，没有繁杂喧嚣之事，是一种令人向往的社会风貌。</w:t>
      </w:r>
    </w:p>
    <w:p w14:paraId="1AE68EC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文中“使民知所以安此丰年之乐者，幸生无事之时也”表明百姓能安享丰年之乐是因为生活在太平无事的时代，欧阳修庆幸并快乐于这样和平安定的社会环境。欧阳修对其珍视且深感欣慰，体现出他作为官员对社会良好秩序的维护以及对百姓能安稳生活的期望。</w:t>
      </w:r>
    </w:p>
    <w:p w14:paraId="53C58D0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文“至于负者歌于途，行者休于树，前者呼，后者应，伛偻提携，往来而不绝者，滁人游也”“宴酣之乐，非丝非竹，射者中，弈者胜，觥筹交错，起坐而喧哗者，众宾欢也。苍颜白发，颓然乎其间者，太守醉也”，描述了滁州百姓出游以及太守宴请宾客时大家欢乐的场景，太守欧阳修与百姓一同欢乐，享受这美好时光；乙文中“又幸其民乐其岁物之丰成，而喜与予游也”也体现出百姓乐于和欧阳修一起游玩，欧阳修也为能与百姓共同游乐而高兴，充分展现出他与民同乐的为官理念和高尚情怀，将自己的快乐与百姓的快乐紧密相连。</w:t>
      </w:r>
    </w:p>
    <w:p w14:paraId="1D32F51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562D89F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3C79792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环绕着滁州城的都是山。它西南方的各个山峰，树林和山谷格外秀美。远远望去，树木茂盛，又幽深又秀丽的，是琅琊山。沿着山路走六七里，渐渐听到潺潺的流水声，（看到）有一股水流从两峰之间飞泻而出的，是酿泉。山势回环，路也跟着转弯，有一座亭子四角翘起，像鸟张开翅膀一样高踞于泉水之上的，是醉翁亭。建造这亭子的是谁呢？是山里的和尚智仙。给它取名的又是谁呢？太守用自己的别号（醉翁）来命名它。太守和宾客们来这儿饮酒，只喝一点儿就醉了，而且年纪又最大，所以自号“醉翁”。醉翁的心意不在酒上，而在山光水色之中啊。游山玩水的乐趣，领会于心间而寄托在酒上罢了。 </w:t>
      </w:r>
    </w:p>
    <w:p w14:paraId="566C420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至于太阳升起，树林里的雾气散开，云雾聚拢，山谷就显得昏暗了。朝则自暗而明，暮则自明而暗，或暗或明，变化不一，这就是山中的早晨和晚上。野花开放，有一股清幽的香味；好的树木枝叶繁茂，形成浓密的绿荫；天高气爽，霜色洁白；水位低落，石头显露，这是山中的四季景色。早晨进山，傍晚回城，四季的景色不同，乐趣也是无穷无尽的。 </w:t>
      </w:r>
    </w:p>
    <w:p w14:paraId="42F2486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至于背着东西的人在路上欢唱，走路的人在树下休息，前面的人呼喊，后面的人应答，老人弯着腰走，小孩由大人领着走，来来往往，络绎不绝的，是滁州人在出游啊。到溪边钓鱼，溪水深，鱼儿肥；用酿泉的水酿酒，泉水香甜，酒色清醇；山中的野味野菜，杂乱地摆放在前面的，是太守在宴请宾客。宴会喝酒的乐趣，不在于音乐；投壶的人射中了目标，下棋的人得胜了，酒杯和酒筹交互错杂，人们时起时坐，大声喧哗，这是宾客们欢乐的情景。容颜苍老，头发花白，醉醺醺地坐在众人中间的，是太守喝醉了。 </w:t>
      </w:r>
    </w:p>
    <w:p w14:paraId="04588AF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不久，夕阳落到山顶，（于是）人的影子散乱一地，太守下山回家，宾客们也跟着走了。树林茂密成荫，鸟儿到处鸣叫，游人离开后禽鸟在快乐了。但是鸟儿只知道山林的乐趣，却不知道游人的乐趣；人们只知道跟随太守游玩的乐趣，却不知道太守以他们的快乐为快乐啊。醉了能够同大家一起欢乐，醒来能够用文章记述这乐事的人，是太守。太守是谁呢？是庐陵欧阳修啊。</w:t>
      </w:r>
    </w:p>
    <w:p w14:paraId="29490A0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【乙】 </w:t>
      </w:r>
    </w:p>
    <w:p w14:paraId="7205966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欧阳修治理滁州的第二年夏天，才喝到滁州的泉水，觉得甘甜。向滁州人打听泉水的出处，就在距离滁州城南面一百步的近处。它的上面是丰山，高耸地矗立着；下面是深谷，幽暗地潜藏着；中间有一股清泉，水势盛大，向上涌出。我上下左右地看，很喜欢这里的景致。于是疏通泉水，开凿石头，开辟出一块地方来建造亭子，便同滁州人在那里游玩。</w:t>
      </w:r>
    </w:p>
    <w:p w14:paraId="3C9EA3D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我来到这里，喜欢它地方僻静而公事清简，又爱它的风俗安闲。既然在山谷间得到了这股清泉，于是每天同滁州人（来游玩），抬头望山，低头听泉；春天采摘幽香的鲜花，夏天在高大的乔木下乘凉，刮风落霜结冰飞雪之时，更鲜明地显露出它的清肃秀美，四季的景致，没有一样不令人喜爱的。又庆幸这里的百姓为他们年成的丰收而高兴，因而确实能够和我一同游玩。于是我依据这里的山川，叙述这里的风俗之类的情况，让百姓知道之所以能够安享这丰年的欢乐，是因为生活在太平无事的时代啊。 </w:t>
      </w:r>
    </w:p>
    <w:p w14:paraId="4772413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宣扬皇上的恩德，和百姓共享欢乐，这是刺史职责范围内的事。于是就写了这篇文章来为这座亭子命名。</w:t>
      </w:r>
    </w:p>
    <w:p w14:paraId="3A6B6505">
      <w:pPr>
        <w:keepNext w:val="0"/>
        <w:keepLines w:val="0"/>
        <w:pageBreakBefore w:val="0"/>
        <w:widowControl w:val="0"/>
        <w:kinsoku/>
        <w:wordWrap/>
        <w:overflowPunct/>
        <w:topLinePunct w:val="0"/>
        <w:autoSpaceDN/>
        <w:bidi w:val="0"/>
        <w:adjustRightInd w:val="0"/>
        <w:snapToGrid w:val="0"/>
        <w:spacing w:line="360" w:lineRule="auto"/>
        <w:ind w:left="0"/>
        <w:jc w:val="center"/>
        <w:textAlignment w:val="center"/>
      </w:pPr>
      <w:r>
        <w:drawing>
          <wp:inline distB="0" distL="114300" distR="114300" distT="0">
            <wp:extent cx="1562100" cy="704850"/>
            <wp:effectExtent b="0" l="0" r="0" t="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562100" cy="704850"/>
                    </a:xfrm>
                    <a:prstGeom prst="rect">
                      <a:avLst/>
                    </a:prstGeom>
                    <a:noFill/>
                    <a:ln>
                      <a:noFill/>
                    </a:ln>
                  </pic:spPr>
                </pic:pic>
              </a:graphicData>
            </a:graphic>
          </wp:inline>
        </w:drawing>
      </w:r>
    </w:p>
    <w:p w14:paraId="19C0AF6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24-25·九上·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白云区</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阅读下面的文段，完成下面小题。</w:t>
      </w:r>
    </w:p>
    <w:p w14:paraId="2D837CE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宋体" w:cs="宋体" w:eastAsia="宋体" w:hAnsi="宋体" w:hint="eastAsia"/>
          <w:sz w:val="21"/>
          <w:szCs w:val="21"/>
        </w:rPr>
        <w:t>【甲】</w:t>
      </w:r>
      <w:r>
        <w:rPr>
          <w:rFonts w:ascii="楷体" w:cs="楷体" w:eastAsia="楷体" w:hAnsi="楷体" w:hint="eastAsia"/>
          <w:sz w:val="21"/>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r>
        <w:rPr>
          <w:rFonts w:ascii="楷体" w:cs="楷体" w:eastAsia="楷体" w:hAnsi="楷体" w:hint="eastAsia"/>
          <w:kern w:val="0"/>
          <w:sz w:val="21"/>
          <w:szCs w:val="21"/>
        </w:rPr>
        <w:t>  </w:t>
      </w:r>
      <w:r>
        <w:rPr>
          <w:rFonts w:ascii="楷体" w:cs="楷体" w:eastAsia="楷体" w:hAnsi="楷体" w:hint="eastAsia"/>
          <w:sz w:val="21"/>
          <w:szCs w:val="21"/>
        </w:rPr>
        <w:t>　　</w:t>
      </w:r>
    </w:p>
    <w:p w14:paraId="265BAF5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14:paraId="75949D4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（节选自《醉翁亭记》）</w:t>
      </w:r>
    </w:p>
    <w:p w14:paraId="56772D5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宋体" w:cs="宋体" w:eastAsia="宋体" w:hAnsi="宋体" w:hint="eastAsia"/>
          <w:sz w:val="21"/>
          <w:szCs w:val="21"/>
        </w:rPr>
        <w:t>【乙】</w:t>
      </w:r>
      <w:r>
        <w:rPr>
          <w:rFonts w:ascii="楷体" w:cs="楷体" w:eastAsia="楷体" w:hAnsi="楷体" w:hint="eastAsia"/>
          <w:sz w:val="21"/>
          <w:szCs w:val="21"/>
        </w:rPr>
        <w:t xml:space="preserve">余作醉翁亭于滁州，太常博士沈遵，好奇之士也。闻而往游焉。爱其山水，归而以琴写之，做《醉翁吟》三叠。去年秋，余奉使契丹，沈君会余恩冀之间。 </w:t>
      </w:r>
      <w:r>
        <w:rPr>
          <w:rFonts w:ascii="楷体" w:cs="楷体" w:eastAsia="楷体" w:hAnsi="楷体" w:hint="eastAsia"/>
          <w:sz w:val="21"/>
          <w:szCs w:val="21"/>
          <w:u w:val="single"/>
        </w:rPr>
        <w:t>夜阑酒半援琴而作之有其声而无其辞乃为之辞以赠之。</w:t>
      </w:r>
    </w:p>
    <w:p w14:paraId="0BAFD96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（节选自《欧阳文忠公文集》）</w:t>
      </w:r>
    </w:p>
    <w:p w14:paraId="46E54AA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宋体" w:cs="宋体" w:eastAsia="宋体" w:hAnsi="宋体" w:hint="eastAsia"/>
          <w:sz w:val="21"/>
          <w:szCs w:val="21"/>
        </w:rPr>
        <w:t>【丙】</w:t>
      </w:r>
      <w:r>
        <w:rPr>
          <w:rFonts w:ascii="楷体" w:cs="楷体" w:eastAsia="楷体" w:hAnsi="楷体" w:hint="eastAsia"/>
          <w:sz w:val="21"/>
          <w:szCs w:val="21"/>
        </w:rPr>
        <w:t>欧阳修谪滁州，自号“醉翁”。既老而衰且病，遂退于颍州，则又更号“六一居士”。客有问曰：“六一何谓也？”居士曰：“吾家藏书一万卷，集录三代</w:t>
      </w:r>
      <w:r>
        <w:rPr>
          <w:rFonts w:ascii="楷体" w:cs="楷体" w:eastAsia="楷体" w:hAnsi="楷体" w:hint="eastAsia"/>
          <w:sz w:val="21"/>
          <w:szCs w:val="21"/>
          <w:vertAlign w:val="superscript"/>
        </w:rPr>
        <w:t>①</w:t>
      </w:r>
      <w:r>
        <w:rPr>
          <w:rFonts w:ascii="楷体" w:cs="楷体" w:eastAsia="楷体" w:hAnsi="楷体" w:hint="eastAsia"/>
          <w:sz w:val="21"/>
          <w:szCs w:val="21"/>
        </w:rPr>
        <w:t>以来金石</w:t>
      </w:r>
      <w:r>
        <w:rPr>
          <w:rFonts w:ascii="楷体" w:cs="楷体" w:eastAsia="楷体" w:hAnsi="楷体" w:hint="eastAsia"/>
          <w:sz w:val="21"/>
          <w:szCs w:val="21"/>
          <w:vertAlign w:val="superscript"/>
        </w:rPr>
        <w:t>②</w:t>
      </w:r>
      <w:r>
        <w:rPr>
          <w:rFonts w:ascii="楷体" w:cs="楷体" w:eastAsia="楷体" w:hAnsi="楷体" w:hint="eastAsia"/>
          <w:sz w:val="21"/>
          <w:szCs w:val="21"/>
        </w:rPr>
        <w:t>遗文一千卷，有琴一张，有棋一局，而常置酒一壶。”客曰：“是为五一尔，奈何？”居士曰：“ 以吾一翁，老于此五物之间，是岂不为六一乎？”客笑曰：“子欲逃名</w:t>
      </w:r>
      <w:r>
        <w:rPr>
          <w:rFonts w:ascii="楷体" w:cs="楷体" w:eastAsia="楷体" w:hAnsi="楷体" w:hint="eastAsia"/>
          <w:sz w:val="21"/>
          <w:szCs w:val="21"/>
          <w:vertAlign w:val="superscript"/>
        </w:rPr>
        <w:t xml:space="preserve">③ </w:t>
      </w:r>
      <w:r>
        <w:rPr>
          <w:rFonts w:ascii="楷体" w:cs="楷体" w:eastAsia="楷体" w:hAnsi="楷体" w:hint="eastAsia"/>
          <w:sz w:val="21"/>
          <w:szCs w:val="21"/>
        </w:rPr>
        <w:t>者乎？”居士曰：“吾固知名之不可逃，然亦知夫不必逃也；吾为此名，聊以志</w:t>
      </w:r>
      <w:r>
        <w:rPr>
          <w:rFonts w:ascii="楷体" w:cs="楷体" w:eastAsia="楷体" w:hAnsi="楷体" w:hint="eastAsia"/>
          <w:sz w:val="21"/>
          <w:szCs w:val="21"/>
          <w:vertAlign w:val="superscript"/>
        </w:rPr>
        <w:t>④</w:t>
      </w:r>
      <w:r>
        <w:rPr>
          <w:rFonts w:ascii="楷体" w:cs="楷体" w:eastAsia="楷体" w:hAnsi="楷体" w:hint="eastAsia"/>
          <w:sz w:val="21"/>
          <w:szCs w:val="21"/>
        </w:rPr>
        <w:t>吾之乐尔。”</w:t>
      </w:r>
    </w:p>
    <w:p w14:paraId="65A7BD1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【注释】①三代：指夏、商、周三代。②金石：指钟鼎文及碑文。③逃名：逃避名声，不求名声。④志：记述。</w:t>
      </w:r>
    </w:p>
    <w:p w14:paraId="1D21C50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（节选自《诗人玉屑》）</w:t>
      </w:r>
    </w:p>
    <w:p w14:paraId="2FE99EE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w:t>
      </w:r>
      <w:r>
        <w:rPr>
          <w:rFonts w:ascii="宋体" w:cs="宋体" w:eastAsia="宋体" w:hAnsi="宋体" w:hint="eastAsia"/>
          <w:sz w:val="21"/>
          <w:szCs w:val="21"/>
        </w:rPr>
        <w:t>．下列加点词的意思相同的一项是（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0D49230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而</w:t>
      </w:r>
      <w:r>
        <w:rPr>
          <w:rFonts w:ascii="宋体" w:cs="宋体" w:eastAsia="宋体" w:hAnsi="宋体" w:hint="eastAsia"/>
          <w:sz w:val="21"/>
          <w:szCs w:val="21"/>
        </w:rPr>
        <w:t>不知人之乐/闻</w:t>
      </w:r>
      <w:r>
        <w:rPr>
          <w:rFonts w:ascii="宋体" w:cs="宋体" w:eastAsia="宋体" w:hAnsi="宋体" w:hint="eastAsia"/>
          <w:sz w:val="21"/>
          <w:szCs w:val="21"/>
          <w:em w:val="dot"/>
          <w:lang w:eastAsia="zh-CN"/>
        </w:rPr>
        <w:t>而</w:t>
      </w:r>
      <w:r>
        <w:rPr>
          <w:rFonts w:ascii="宋体" w:cs="宋体" w:eastAsia="宋体" w:hAnsi="宋体" w:hint="eastAsia"/>
          <w:sz w:val="21"/>
          <w:szCs w:val="21"/>
        </w:rPr>
        <w:t>往游焉</w:t>
      </w:r>
    </w:p>
    <w:p w14:paraId="1E544E2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B．醒能述</w:t>
      </w:r>
      <w:r>
        <w:rPr>
          <w:rFonts w:ascii="宋体" w:cs="宋体" w:eastAsia="宋体" w:hAnsi="宋体" w:hint="eastAsia"/>
          <w:sz w:val="21"/>
          <w:szCs w:val="21"/>
          <w:em w:val="dot"/>
          <w:lang w:eastAsia="zh-CN"/>
        </w:rPr>
        <w:t>以</w:t>
      </w:r>
      <w:r>
        <w:rPr>
          <w:rFonts w:ascii="宋体" w:cs="宋体" w:eastAsia="宋体" w:hAnsi="宋体" w:hint="eastAsia"/>
          <w:sz w:val="21"/>
          <w:szCs w:val="21"/>
        </w:rPr>
        <w:t>文者/归而</w:t>
      </w:r>
      <w:r>
        <w:rPr>
          <w:rFonts w:ascii="宋体" w:cs="宋体" w:eastAsia="宋体" w:hAnsi="宋体" w:hint="eastAsia"/>
          <w:sz w:val="21"/>
          <w:szCs w:val="21"/>
          <w:em w:val="dot"/>
          <w:lang w:eastAsia="zh-CN"/>
        </w:rPr>
        <w:t>以</w:t>
      </w:r>
      <w:r>
        <w:rPr>
          <w:rFonts w:ascii="宋体" w:cs="宋体" w:eastAsia="宋体" w:hAnsi="宋体" w:hint="eastAsia"/>
          <w:sz w:val="21"/>
          <w:szCs w:val="21"/>
        </w:rPr>
        <w:t>琴写之</w:t>
      </w:r>
    </w:p>
    <w:p w14:paraId="159D1FD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C．云</w:t>
      </w:r>
      <w:r>
        <w:rPr>
          <w:rFonts w:ascii="宋体" w:cs="宋体" w:eastAsia="宋体" w:hAnsi="宋体" w:hint="eastAsia"/>
          <w:sz w:val="21"/>
          <w:szCs w:val="21"/>
          <w:em w:val="dot"/>
          <w:lang w:eastAsia="zh-CN"/>
        </w:rPr>
        <w:t>归</w:t>
      </w:r>
      <w:r>
        <w:rPr>
          <w:rFonts w:ascii="宋体" w:cs="宋体" w:eastAsia="宋体" w:hAnsi="宋体" w:hint="eastAsia"/>
          <w:sz w:val="21"/>
          <w:szCs w:val="21"/>
        </w:rPr>
        <w:t>而岩穴暝/</w:t>
      </w:r>
      <w:r>
        <w:rPr>
          <w:rFonts w:ascii="宋体" w:cs="宋体" w:eastAsia="宋体" w:hAnsi="宋体" w:hint="eastAsia"/>
          <w:sz w:val="21"/>
          <w:szCs w:val="21"/>
          <w:em w:val="dot"/>
          <w:lang w:eastAsia="zh-CN"/>
        </w:rPr>
        <w:t>归</w:t>
      </w:r>
      <w:r>
        <w:rPr>
          <w:rFonts w:ascii="宋体" w:cs="宋体" w:eastAsia="宋体" w:hAnsi="宋体" w:hint="eastAsia"/>
          <w:sz w:val="21"/>
          <w:szCs w:val="21"/>
        </w:rPr>
        <w:t>而以琴写之</w:t>
      </w:r>
    </w:p>
    <w:p w14:paraId="45B31B3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D．望之蔚然而深</w:t>
      </w:r>
      <w:r>
        <w:rPr>
          <w:rFonts w:ascii="宋体" w:cs="宋体" w:eastAsia="宋体" w:hAnsi="宋体" w:hint="eastAsia"/>
          <w:sz w:val="21"/>
          <w:szCs w:val="21"/>
          <w:em w:val="dot"/>
          <w:lang w:eastAsia="zh-CN"/>
        </w:rPr>
        <w:t>秀</w:t>
      </w:r>
      <w:r>
        <w:rPr>
          <w:rFonts w:ascii="宋体" w:cs="宋体" w:eastAsia="宋体" w:hAnsi="宋体" w:hint="eastAsia"/>
          <w:sz w:val="21"/>
          <w:szCs w:val="21"/>
        </w:rPr>
        <w:t>者/佳木</w:t>
      </w:r>
      <w:r>
        <w:rPr>
          <w:rFonts w:ascii="宋体" w:cs="宋体" w:eastAsia="宋体" w:hAnsi="宋体" w:hint="eastAsia"/>
          <w:sz w:val="21"/>
          <w:szCs w:val="21"/>
          <w:em w:val="dot"/>
          <w:lang w:eastAsia="zh-CN"/>
        </w:rPr>
        <w:t>秀</w:t>
      </w:r>
      <w:r>
        <w:rPr>
          <w:rFonts w:ascii="宋体" w:cs="宋体" w:eastAsia="宋体" w:hAnsi="宋体" w:hint="eastAsia"/>
          <w:sz w:val="21"/>
          <w:szCs w:val="21"/>
        </w:rPr>
        <w:t>而繁阴</w:t>
      </w:r>
    </w:p>
    <w:p w14:paraId="3E424E6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2</w:t>
      </w:r>
      <w:r>
        <w:rPr>
          <w:rFonts w:ascii="宋体" w:cs="宋体" w:eastAsia="宋体" w:hAnsi="宋体" w:hint="eastAsia"/>
          <w:sz w:val="21"/>
          <w:szCs w:val="21"/>
        </w:rPr>
        <w:t>．下列对【乙】文中加横线部分的断句，正确的一项是（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1C9A9EC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A．夜阑/酒半援琴而作之/有其声而无其辞/乃为之辞以赠之。</w:t>
      </w:r>
    </w:p>
    <w:p w14:paraId="6F391AB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B．夜阑酒半/援琴而作之/有其声而无其辞/乃为之辞以赠之。</w:t>
      </w:r>
    </w:p>
    <w:p w14:paraId="32A7A63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C．夜阑酒半援琴/而作之/有其声而无其辞/乃为之辞以赠之。</w:t>
      </w:r>
    </w:p>
    <w:p w14:paraId="5407AF1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D．夜阑酒半/援琴而作之/有其声而无其/辞乃为之/辞以赠之。</w:t>
      </w:r>
    </w:p>
    <w:p w14:paraId="707E09F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3</w:t>
      </w:r>
      <w:r>
        <w:rPr>
          <w:rFonts w:ascii="宋体" w:cs="宋体" w:eastAsia="宋体" w:hAnsi="宋体" w:hint="eastAsia"/>
          <w:sz w:val="21"/>
          <w:szCs w:val="21"/>
        </w:rPr>
        <w:t>．把下列句子翻译成现代汉语。</w:t>
      </w:r>
    </w:p>
    <w:p w14:paraId="1AB40A2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①人知从太守游而乐，而不知太守之乐其乐也。</w:t>
      </w:r>
    </w:p>
    <w:p w14:paraId="0A1CCC5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②余作醉翁亭于滁洲，太常博士沈遵，好奇之士也。</w:t>
      </w:r>
    </w:p>
    <w:p w14:paraId="0AF9F1F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4</w:t>
      </w:r>
      <w:r>
        <w:rPr>
          <w:rFonts w:ascii="宋体" w:cs="宋体" w:eastAsia="宋体" w:hAnsi="宋体" w:hint="eastAsia"/>
          <w:sz w:val="21"/>
          <w:szCs w:val="21"/>
        </w:rPr>
        <w:t>．《醉翁亭记》中，欧阳修言滁州时的“乐”和晚年“退于颍州”的“乐”有什么不同？</w:t>
      </w:r>
    </w:p>
    <w:p w14:paraId="1C638A1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3968C69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w:t>
      </w:r>
      <w:r>
        <w:rPr>
          <w:rFonts w:ascii="宋体" w:cs="宋体" w:eastAsia="宋体" w:hAnsi="宋体" w:hint="eastAsia"/>
          <w:color w:val="FF0000"/>
          <w:sz w:val="21"/>
          <w:szCs w:val="21"/>
        </w:rPr>
        <w:t xml:space="preserve">．B    </w:t>
      </w:r>
      <w:r>
        <w:rPr>
          <w:rFonts w:ascii="宋体" w:cs="宋体" w:hAnsi="宋体" w:hint="eastAsia"/>
          <w:color w:val="FF0000"/>
          <w:sz w:val="21"/>
          <w:szCs w:val="21"/>
          <w:lang w:eastAsia="zh-CN" w:val="en-US"/>
        </w:rPr>
        <w:t>2</w:t>
      </w:r>
      <w:r>
        <w:rPr>
          <w:rFonts w:ascii="宋体" w:cs="宋体" w:eastAsia="宋体" w:hAnsi="宋体" w:hint="eastAsia"/>
          <w:color w:val="FF0000"/>
          <w:sz w:val="21"/>
          <w:szCs w:val="21"/>
        </w:rPr>
        <w:t xml:space="preserve">．B    </w:t>
      </w:r>
    </w:p>
    <w:p w14:paraId="4D6A233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3</w:t>
      </w:r>
      <w:r>
        <w:rPr>
          <w:rFonts w:ascii="宋体" w:cs="宋体" w:eastAsia="宋体" w:hAnsi="宋体" w:hint="eastAsia"/>
          <w:color w:val="FF0000"/>
          <w:sz w:val="21"/>
          <w:szCs w:val="21"/>
        </w:rPr>
        <w:t>．（1）游人只知道跟着太守游玩的乐趣，却不知道太守以他们的快乐为快乐啊。</w:t>
      </w:r>
    </w:p>
    <w:p w14:paraId="2A8D486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（2）我在滁州建了座醉翁亭，太常博士沈遵是一个好奇的人。    </w:t>
      </w:r>
    </w:p>
    <w:p w14:paraId="184C30F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4</w:t>
      </w:r>
      <w:r>
        <w:rPr>
          <w:rFonts w:ascii="宋体" w:cs="宋体" w:eastAsia="宋体" w:hAnsi="宋体" w:hint="eastAsia"/>
          <w:color w:val="FF0000"/>
          <w:sz w:val="21"/>
          <w:szCs w:val="21"/>
        </w:rPr>
        <w:t>．①与民同乐、山水之乐；②读书、鉴赏、弹琴、下棋、喝酒；③超然物外、淡泊名利、远离世俗。</w:t>
      </w:r>
    </w:p>
    <w:p w14:paraId="391BBC3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三篇文段展现了欧阳修在不同人生阶段的心境与追求。《醉翁亭记》描绘了他在滁州时的闲适与自得，体现了与民同乐的情怀。《欧阳文忠公文集》则通过与友人沈遵的交往，展现了他对自然与艺术的热爱。《诗人玉屑》中的“六一居士”自号，反映了他晚年对简朴生活的追求和对名利的淡泊。这些文段共同表现了欧阳修在仕途与生活中的豁达与乐观。</w:t>
      </w:r>
    </w:p>
    <w:p w14:paraId="39F0134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A.而：连词，表转折/连词，表顺承</w:t>
      </w:r>
      <w:r>
        <w:rPr>
          <w:rFonts w:ascii="宋体" w:cs="宋体" w:hAnsi="宋体" w:hint="eastAsia"/>
          <w:color w:val="FF0000"/>
          <w:sz w:val="21"/>
          <w:szCs w:val="21"/>
          <w:lang w:eastAsia="zh-CN"/>
        </w:rPr>
        <w:t>；</w:t>
      </w:r>
      <w:r>
        <w:rPr>
          <w:rFonts w:ascii="宋体" w:cs="宋体" w:eastAsia="宋体" w:hAnsi="宋体" w:hint="eastAsia"/>
          <w:color w:val="FF0000"/>
          <w:sz w:val="21"/>
          <w:szCs w:val="21"/>
        </w:rPr>
        <w:t>B.以：介词，用/介词，用</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C.归：聚拢/回来</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D.秀：秀丽/茂盛，繁茂</w:t>
      </w:r>
      <w:r>
        <w:rPr>
          <w:rFonts w:ascii="宋体" w:cs="宋体" w:hAnsi="宋体" w:hint="eastAsia"/>
          <w:color w:val="FF0000"/>
          <w:sz w:val="21"/>
          <w:szCs w:val="21"/>
          <w:lang w:eastAsia="zh-CN"/>
        </w:rPr>
        <w:t>。故选</w:t>
      </w:r>
      <w:r>
        <w:rPr>
          <w:rFonts w:ascii="宋体" w:cs="宋体" w:eastAsia="宋体" w:hAnsi="宋体" w:hint="eastAsia"/>
          <w:color w:val="FF0000"/>
          <w:sz w:val="21"/>
          <w:szCs w:val="21"/>
        </w:rPr>
        <w:t>B。</w:t>
      </w:r>
    </w:p>
    <w:p w14:paraId="13CA3E0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2</w:t>
      </w:r>
      <w:r>
        <w:rPr>
          <w:rFonts w:ascii="宋体" w:cs="宋体" w:eastAsia="宋体" w:hAnsi="宋体" w:hint="eastAsia"/>
          <w:color w:val="FF0000"/>
          <w:sz w:val="21"/>
          <w:szCs w:val="21"/>
        </w:rPr>
        <w:t>．本题考查文言</w:t>
      </w:r>
      <w:r>
        <w:rPr>
          <w:rFonts w:ascii="宋体" w:cs="宋体" w:hAnsi="宋体" w:hint="eastAsia"/>
          <w:color w:val="FF0000"/>
          <w:sz w:val="21"/>
          <w:szCs w:val="21"/>
          <w:lang w:eastAsia="zh-CN"/>
        </w:rPr>
        <w:t>断句。</w:t>
      </w:r>
      <w:r>
        <w:rPr>
          <w:rFonts w:ascii="宋体" w:cs="宋体" w:eastAsia="宋体" w:hAnsi="宋体" w:hint="eastAsia"/>
          <w:color w:val="FF0000"/>
          <w:sz w:val="21"/>
          <w:szCs w:val="21"/>
        </w:rPr>
        <w:t>这句话的意思为：喝酒到深夜，拿起琴弹奏了此曲，有曲谱却没有词，于是我填了词赠送给他。</w:t>
      </w:r>
    </w:p>
    <w:p w14:paraId="684FE1B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从语法结构上看，“夜阑酒半”是一个时间状语，后面接的是一个主谓结构的句子“援琴而作之”；“有其声而无其辞”是一个并列结构的句子，描述了弹奏的结果；“乃为之辞以赠之”则是一个连动结构的句子，描述了作者为了解决这个问题而采取的行动。</w:t>
      </w:r>
    </w:p>
    <w:p w14:paraId="4CD94C8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正确断句：夜阑酒半/援琴而作之/有其声而无其辞/乃为之辞以赠之</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故选B。</w:t>
      </w:r>
    </w:p>
    <w:p w14:paraId="721A9E1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3</w:t>
      </w:r>
      <w:r>
        <w:rPr>
          <w:rFonts w:ascii="宋体" w:cs="宋体" w:eastAsia="宋体" w:hAnsi="宋体" w:hint="eastAsia"/>
          <w:color w:val="FF0000"/>
          <w:sz w:val="21"/>
          <w:szCs w:val="21"/>
        </w:rPr>
        <w:t>．本题考查文言文翻译的能力。解答时，注意重点词语的含义及句式理解，并按现代汉语的规范，将翻译过来的内容进行适当的调整，达到词达意顺即可。</w:t>
      </w:r>
    </w:p>
    <w:p w14:paraId="65448A6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（1）句重点词语：从：跟随、跟从。乐①：意动用法，以……为乐。乐②：快乐。 </w:t>
      </w:r>
    </w:p>
    <w:p w14:paraId="2D5650D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（2）句重点词语：余：我。作：建造。于：介词，在。滁洲，好奇之士：好奇的人。</w:t>
      </w:r>
    </w:p>
    <w:p w14:paraId="11ADC1A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4</w:t>
      </w:r>
      <w:r>
        <w:rPr>
          <w:rFonts w:ascii="宋体" w:cs="宋体" w:eastAsia="宋体" w:hAnsi="宋体" w:hint="eastAsia"/>
          <w:color w:val="FF0000"/>
          <w:sz w:val="21"/>
          <w:szCs w:val="21"/>
        </w:rPr>
        <w:t>．本题考查对比阅读。</w:t>
      </w:r>
    </w:p>
    <w:p w14:paraId="78BD576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甲文中“人知从太守游而乐，而不知太守之乐其乐也。醉能同其乐，醒能述以文者，太守也。太守谓谁？庐陵欧阳修也”等内容可知，在滁州时，欧阳修的“乐”主要体现在与民同乐和享受山水之乐。文中描述了他与百姓一同出游，共享自然美景和宴饮之乐的场景，这种乐是外放的，是与民共享的。他醉心于山水之间，与民同乐，体现了他的政治理想和情怀，即通过治理使百姓安居乐业，自己也从中获得精神上的愉悦和满足。</w:t>
      </w:r>
    </w:p>
    <w:p w14:paraId="5E71DE2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结合乙文中“吾家藏书一万卷，集录三代以来金石遗文一千卷，有琴一张，有棋一局，而常置酒一壶”“ 吾固知名之不可逃，然亦知夫不必逃也；吾为此名，聊以志吾之乐尔”等内容可知，到了晚年退居颍州时，欧阳修的“乐”则更多地转向了读书、鉴赏、弹琴、下棋、喝酒等个人雅趣。他自称“六一居士”，以藏书万卷、金石遗文千卷、琴一张、棋一局、酒一壶为伴，这种乐是内敛的，是自得其乐的。他通过这些活动来丰富自己的精神世界，享受生活的宁静与闲适。此外，晚年的欧阳修还表现出一种超然物外、淡泊名利、远离世俗的情怀。他明知名声不可逃避，但也并不刻意去追求名声，而是以一种豁达的心态去面对生活中的得失荣辱。他通过自号“六一居士”来表达自己对生活的态度和追求，即以一种超脱的心态去享受生活的乐趣，不为名利所累。</w:t>
      </w:r>
    </w:p>
    <w:p w14:paraId="07A9021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综上所述，欧阳修在滁州时的“乐”主要是与民同乐和享受山水之乐，而晚年退居颍州时的“乐”则更多地转向了个人雅趣和内心的宁静与闲适，同时表现出一种超然物外、淡泊名利、远离世俗的情怀。这两种“乐”虽然表现形式不同，但都体现了欧阳修对生活的热爱和追求。</w:t>
      </w:r>
    </w:p>
    <w:p w14:paraId="2E8B263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16C93FE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062794F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背着东西的人在路上欢唱，行人在树下休息，前面的招呼，后面的答应；弯着腰走的老人，搀扶着走的小孩子，来来往往不断的行人，是滁州的游客。靠近溪边钓鱼，溪水深并且鱼肉肥美；用酿泉酿造酒，泉水香并且酒也清；野味野菜，杂乱地摆放在面前的，那是太守主办的宴席。宴会尽情饮酒的乐趣，不在于音乐；投壶的人投中了 ，下棋的赢了，酒杯和酒筹交互错杂；时起时坐大声喧闹的人，是欢乐的宾客们。一位容颜苍老，头发花白的人醉醺醺地坐在众人中间，是喝醉了的太守。</w:t>
      </w:r>
    </w:p>
    <w:p w14:paraId="0982787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不久，太阳下山了，人影散乱，宾客们跟随太守回去了。树林里的枝叶茂密成荫，禽鸟在高处低处鸣叫，是游人离开后鸟儿在欢乐地跳跃。但是鸟儿只知道山林中的快乐，却不知道人们的快乐；人们只知道跟随太守游玩的快乐，却不知道太守以游人的快乐为快乐啊。醉了能够和大家一起欢乐，醒来能够用文章记述这乐事的人，那就是太守啊。太守是谁呢？是庐陵欧阳修。</w:t>
      </w:r>
    </w:p>
    <w:p w14:paraId="610F4D8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3F86495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我在滁州建造醉翁亭，太常博士沈遵是个好奇的读书人，听说后就前往</w:t>
      </w:r>
      <w:r>
        <w:rPr>
          <w:rFonts w:ascii="宋体" w:cs="宋体" w:hAnsi="宋体" w:hint="eastAsia"/>
          <w:color w:val="FF0000"/>
          <w:sz w:val="21"/>
          <w:szCs w:val="21"/>
          <w:lang w:eastAsia="zh-CN"/>
        </w:rPr>
        <w:t>（</w:t>
      </w:r>
      <w:r>
        <w:rPr>
          <w:rFonts w:ascii="宋体" w:cs="宋体" w:eastAsia="宋体" w:hAnsi="宋体" w:hint="eastAsia"/>
          <w:color w:val="FF0000"/>
          <w:sz w:val="21"/>
          <w:szCs w:val="21"/>
        </w:rPr>
        <w:t>醉翁亭</w:t>
      </w:r>
      <w:r>
        <w:rPr>
          <w:rFonts w:ascii="宋体" w:cs="宋体" w:hAnsi="宋体" w:hint="eastAsia"/>
          <w:color w:val="FF0000"/>
          <w:sz w:val="21"/>
          <w:szCs w:val="21"/>
          <w:lang w:eastAsia="zh-CN"/>
        </w:rPr>
        <w:t>）</w:t>
      </w:r>
      <w:r>
        <w:rPr>
          <w:rFonts w:ascii="宋体" w:cs="宋体" w:eastAsia="宋体" w:hAnsi="宋体" w:hint="eastAsia"/>
          <w:color w:val="FF0000"/>
          <w:sz w:val="21"/>
          <w:szCs w:val="21"/>
        </w:rPr>
        <w:t>游览。他喜欢这里的山水，回去用琴来表现它，写成《醉翁吟》三章。去年秋天，我奉命出使契丹，沈君和我相会在恩冀之间。夜深了，酒喝了一半，</w:t>
      </w:r>
      <w:r>
        <w:rPr>
          <w:rFonts w:ascii="宋体" w:cs="宋体" w:hAnsi="宋体" w:hint="eastAsia"/>
          <w:color w:val="FF0000"/>
          <w:sz w:val="21"/>
          <w:szCs w:val="21"/>
          <w:lang w:eastAsia="zh-CN"/>
        </w:rPr>
        <w:t>（</w:t>
      </w:r>
      <w:r>
        <w:rPr>
          <w:rFonts w:ascii="宋体" w:cs="宋体" w:eastAsia="宋体" w:hAnsi="宋体" w:hint="eastAsia"/>
          <w:color w:val="FF0000"/>
          <w:sz w:val="21"/>
          <w:szCs w:val="21"/>
        </w:rPr>
        <w:t>沈君</w:t>
      </w:r>
      <w:r>
        <w:rPr>
          <w:rFonts w:ascii="宋体" w:cs="宋体" w:hAnsi="宋体" w:hint="eastAsia"/>
          <w:color w:val="FF0000"/>
          <w:sz w:val="21"/>
          <w:szCs w:val="21"/>
          <w:lang w:eastAsia="zh-CN"/>
        </w:rPr>
        <w:t>）</w:t>
      </w:r>
      <w:r>
        <w:rPr>
          <w:rFonts w:ascii="宋体" w:cs="宋体" w:eastAsia="宋体" w:hAnsi="宋体" w:hint="eastAsia"/>
          <w:color w:val="FF0000"/>
          <w:sz w:val="21"/>
          <w:szCs w:val="21"/>
        </w:rPr>
        <w:t>抚琴弹唱，有《醉翁吟》的曲谱却没有词，我就写了词来赠给他。</w:t>
      </w:r>
    </w:p>
    <w:p w14:paraId="5B5A47C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丙</w:t>
      </w:r>
    </w:p>
    <w:p w14:paraId="622DC9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b w:val="0"/>
          <w:bCs w:val="0"/>
          <w:color w:val="FF0000"/>
          <w:sz w:val="21"/>
          <w:szCs w:val="21"/>
        </w:rPr>
      </w:pPr>
      <w:r>
        <w:rPr>
          <w:rFonts w:ascii="宋体" w:cs="宋体" w:eastAsia="宋体" w:hAnsi="宋体" w:hint="eastAsia"/>
          <w:color w:val="FF0000"/>
          <w:sz w:val="21"/>
          <w:szCs w:val="21"/>
        </w:rPr>
        <w:t>欧阳修被贬谪到滁州时，自己以醉翁为号。年老体弱，又多病，于是辞别官场到颍州，便又改变名号叫六一居士。有位客人问道：“六一，讲的是什么？”居士说：“我家里藏了书一万卷，收集收录夏商周三代以来金石文字一千卷，有一张琴，有一盘棋，又经常备好酒一壶。”客人说：“这只是五个一，怎么说‘六一’呢？”居士说：“加上我这一个老头，在这五种物品中间老去，这难道不是‘六一’了吗？”客人笑着说：“您大概是想逃避名声的人吧？”</w:t>
      </w:r>
      <w:r>
        <w:rPr>
          <w:rFonts w:ascii="宋体" w:cs="宋体" w:eastAsia="宋体" w:hAnsi="宋体" w:hint="eastAsia"/>
          <w:b w:val="0"/>
          <w:bCs w:val="0"/>
          <w:color w:val="FF0000"/>
          <w:sz w:val="21"/>
          <w:szCs w:val="21"/>
        </w:rPr>
        <w:t>居士说：“我本就知道名声不可以逃脱，也知道我没有必要逃避；我取这个名号，姑且用来记下我的乐趣罢了。</w:t>
      </w:r>
    </w:p>
    <w:p w14:paraId="5CA7DE1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23-24·九上·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三中</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班级开展范仲淹形象探究活动。请你根据下面的材料，完成下面小题。</w:t>
      </w:r>
    </w:p>
    <w:p w14:paraId="51A0EE4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7A4C3FA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庆历四年春，滕子京谪守巴陵郡。越明年，政通人和，百废具兴，乃重修岳阳楼，增其旧制，刻唐贤今人诗赋于其上，属予作文以记之。</w:t>
      </w:r>
    </w:p>
    <w:p w14:paraId="28A0DC8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予观夫巴陵胜状，在洞庭一湖。衔远山，吞长江，浩浩汤汤，横无际涯，朝晖夕阴，气象万千，此则岳阳楼之大观也，前人之述备矣。然则北通巫峡，南极潇湘，迁客骚人，多会于此，览物之情，得无异乎？</w:t>
      </w:r>
    </w:p>
    <w:p w14:paraId="6DE09F8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若夫淫雨霏霏，连月不开，阴风怒号，浊浪排空，日星隐曜，山岳潜形，商旅不行，樯倾楫摧，薄暮冥冥，虎啸猿啼。登斯楼也，则有</w:t>
      </w:r>
      <w:r>
        <w:rPr>
          <w:rFonts w:ascii="楷体" w:cs="楷体" w:eastAsia="楷体" w:hAnsi="楷体" w:hint="eastAsia"/>
          <w:sz w:val="21"/>
          <w:szCs w:val="21"/>
          <w:u w:val="single"/>
        </w:rPr>
        <w:t>去国怀乡，忧谗畏讥</w:t>
      </w:r>
      <w:r>
        <w:rPr>
          <w:rFonts w:ascii="楷体" w:cs="楷体" w:eastAsia="楷体" w:hAnsi="楷体" w:hint="eastAsia"/>
          <w:sz w:val="21"/>
          <w:szCs w:val="21"/>
        </w:rPr>
        <w:t>，满目萧然，感极而悲者矣。</w:t>
      </w:r>
    </w:p>
    <w:p w14:paraId="24E26DD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14:paraId="0C809BF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嗟夫！予尝求古仁人之心，或异二者之为，何哉？不以物喜，不以己悲，居庙堂之高则忧其民，处江湖之远则忧其君。是进亦忧，退亦忧。然则何时而乐耶？其必曰“先天下之忧而忧，后天下之乐而乐”乎。噫！微斯人，吾谁与归？</w:t>
      </w:r>
    </w:p>
    <w:p w14:paraId="565DBDE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——（《岳阳楼记》范仲淹）</w:t>
      </w:r>
    </w:p>
    <w:p w14:paraId="32C0EE2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【注】庆历三年（1043），范仲淹以参知政事（副宰相）的身份，提出了十项政治改革方案为守旧派所不容，遂外放，先后任邠州、邓州、杭州、青州等地知州。《岳阳楼记》作于他任邓州知州时。</w:t>
      </w:r>
    </w:p>
    <w:p w14:paraId="68F6D0E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138826D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u w:val="single"/>
        </w:rPr>
        <w:t>国家之患，莫大于乏人。</w:t>
      </w:r>
      <w:r>
        <w:rPr>
          <w:rFonts w:ascii="楷体" w:cs="楷体" w:eastAsia="楷体" w:hAnsi="楷体" w:hint="eastAsia"/>
          <w:sz w:val="21"/>
          <w:szCs w:val="21"/>
        </w:rPr>
        <w:t>人曷尝</w:t>
      </w:r>
      <w:r>
        <w:rPr>
          <w:rFonts w:ascii="楷体" w:cs="楷体" w:eastAsia="楷体" w:hAnsi="楷体" w:hint="eastAsia"/>
          <w:sz w:val="21"/>
          <w:szCs w:val="21"/>
          <w:u w:val="single"/>
          <w:vertAlign w:val="superscript"/>
        </w:rPr>
        <w:t>①</w:t>
      </w:r>
      <w:r>
        <w:rPr>
          <w:rFonts w:ascii="楷体" w:cs="楷体" w:eastAsia="楷体" w:hAnsi="楷体" w:hint="eastAsia"/>
          <w:sz w:val="21"/>
          <w:szCs w:val="21"/>
        </w:rPr>
        <w:t>而乏哉？天地灵粹，赋于万物，非昔醇而今漓</w:t>
      </w:r>
      <w:r>
        <w:rPr>
          <w:rFonts w:ascii="楷体" w:cs="楷体" w:eastAsia="楷体" w:hAnsi="楷体" w:hint="eastAsia"/>
          <w:sz w:val="21"/>
          <w:szCs w:val="21"/>
          <w:u w:val="single"/>
          <w:vertAlign w:val="superscript"/>
        </w:rPr>
        <w:t>②</w:t>
      </w:r>
      <w:r>
        <w:rPr>
          <w:rFonts w:ascii="楷体" w:cs="楷体" w:eastAsia="楷体" w:hAnsi="楷体" w:hint="eastAsia"/>
          <w:sz w:val="21"/>
          <w:szCs w:val="21"/>
        </w:rPr>
        <w:t>。吾观物有秀于类者，曾不减于古，岂人之秀而贤者独下于古欤？诚教有所未格</w:t>
      </w:r>
      <w:r>
        <w:rPr>
          <w:rFonts w:ascii="楷体" w:cs="楷体" w:eastAsia="楷体" w:hAnsi="楷体" w:hint="eastAsia"/>
          <w:sz w:val="21"/>
          <w:szCs w:val="21"/>
          <w:u w:val="single"/>
          <w:vertAlign w:val="superscript"/>
        </w:rPr>
        <w:t>③</w:t>
      </w:r>
      <w:r>
        <w:rPr>
          <w:rFonts w:ascii="楷体" w:cs="楷体" w:eastAsia="楷体" w:hAnsi="楷体" w:hint="eastAsia"/>
          <w:sz w:val="21"/>
          <w:szCs w:val="21"/>
        </w:rPr>
        <w:t>，器有所未就而然也！庠序</w:t>
      </w:r>
      <w:r>
        <w:rPr>
          <w:rFonts w:ascii="楷体" w:cs="楷体" w:eastAsia="楷体" w:hAnsi="楷体" w:hint="eastAsia"/>
          <w:sz w:val="21"/>
          <w:szCs w:val="21"/>
          <w:u w:val="single"/>
          <w:vertAlign w:val="superscript"/>
        </w:rPr>
        <w:t>④</w:t>
      </w:r>
      <w:r>
        <w:rPr>
          <w:rFonts w:ascii="楷体" w:cs="楷体" w:eastAsia="楷体" w:hAnsi="楷体" w:hint="eastAsia"/>
          <w:sz w:val="21"/>
          <w:szCs w:val="21"/>
        </w:rPr>
        <w:t>可不兴乎？……庆历甲申岁，予参贰国政</w:t>
      </w:r>
      <w:r>
        <w:rPr>
          <w:rFonts w:ascii="楷体" w:cs="楷体" w:eastAsia="楷体" w:hAnsi="楷体" w:hint="eastAsia"/>
          <w:sz w:val="21"/>
          <w:szCs w:val="21"/>
          <w:vertAlign w:val="superscript"/>
        </w:rPr>
        <w:t>⑤</w:t>
      </w:r>
      <w:r>
        <w:rPr>
          <w:rFonts w:ascii="楷体" w:cs="楷体" w:eastAsia="楷体" w:hAnsi="楷体" w:hint="eastAsia"/>
          <w:sz w:val="21"/>
          <w:szCs w:val="21"/>
        </w:rPr>
        <w:t>，亲奉圣谟</w:t>
      </w:r>
      <w:r>
        <w:rPr>
          <w:rFonts w:ascii="楷体" w:cs="楷体" w:eastAsia="楷体" w:hAnsi="楷体" w:hint="eastAsia"/>
          <w:sz w:val="21"/>
          <w:szCs w:val="21"/>
          <w:vertAlign w:val="superscript"/>
        </w:rPr>
        <w:t>⑥</w:t>
      </w:r>
      <w:r>
        <w:rPr>
          <w:rFonts w:ascii="楷体" w:cs="楷体" w:eastAsia="楷体" w:hAnsi="楷体" w:hint="eastAsia"/>
          <w:sz w:val="21"/>
          <w:szCs w:val="21"/>
        </w:rPr>
        <w:t>，诏天下建郡县之学，俾</w:t>
      </w:r>
      <w:r>
        <w:rPr>
          <w:rFonts w:ascii="楷体" w:cs="楷体" w:eastAsia="楷体" w:hAnsi="楷体" w:hint="eastAsia"/>
          <w:sz w:val="21"/>
          <w:szCs w:val="21"/>
          <w:vertAlign w:val="superscript"/>
        </w:rPr>
        <w:t>⑦</w:t>
      </w:r>
      <w:r>
        <w:rPr>
          <w:rFonts w:ascii="楷体" w:cs="楷体" w:eastAsia="楷体" w:hAnsi="楷体" w:hint="eastAsia"/>
          <w:sz w:val="21"/>
          <w:szCs w:val="21"/>
        </w:rPr>
        <w:t>岁贡群士，一由此出。</w:t>
      </w:r>
    </w:p>
    <w:p w14:paraId="2F74FFD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——《邠州建学记》</w:t>
      </w:r>
      <w:r>
        <w:rPr>
          <w:rFonts w:ascii="宋体" w:cs="宋体" w:eastAsia="宋体" w:hAnsi="宋体" w:hint="eastAsia"/>
          <w:sz w:val="21"/>
          <w:szCs w:val="21"/>
          <w:vertAlign w:val="superscript"/>
        </w:rPr>
        <w:t>⑧</w:t>
      </w:r>
      <w:r>
        <w:rPr>
          <w:rFonts w:ascii="宋体" w:cs="宋体" w:eastAsia="宋体" w:hAnsi="宋体" w:hint="eastAsia"/>
          <w:sz w:val="21"/>
          <w:szCs w:val="21"/>
        </w:rPr>
        <w:t>（节选）范仲淹</w:t>
      </w:r>
    </w:p>
    <w:p w14:paraId="5F336C7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曷尝：何尝。②漓：浇薄，不醇厚。③格：达到。④庠序：泛指学校。⑤贰国政：指范仲淹任枢密副使和参知政事二职。⑥圣谟（mó）：皇帝的旨意。⑦俾（bì）：使。⑧庆历五年，范仲淹赴邠州担任知州，第三日即提议改建邠州庙学。学校建成后，他应邀作文以记其事。</w:t>
      </w:r>
    </w:p>
    <w:p w14:paraId="7371EC1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5</w:t>
      </w:r>
      <w:r>
        <w:rPr>
          <w:rFonts w:ascii="宋体" w:cs="宋体" w:eastAsia="宋体" w:hAnsi="宋体" w:hint="eastAsia"/>
          <w:sz w:val="21"/>
          <w:szCs w:val="21"/>
        </w:rPr>
        <w:t>．下列句子中，加点词的意义相同的一组是（</w:t>
      </w:r>
      <w:r>
        <w:rPr>
          <w:rFonts w:ascii="宋体" w:cs="宋体" w:eastAsia="宋体" w:hAnsi="宋体" w:hint="eastAsia"/>
          <w:kern w:val="0"/>
          <w:sz w:val="21"/>
          <w:szCs w:val="21"/>
        </w:rPr>
        <w:t>   </w:t>
      </w:r>
      <w:r>
        <w:rPr>
          <w:rFonts w:ascii="宋体" w:cs="宋体" w:eastAsia="宋体" w:hAnsi="宋体" w:hint="eastAsia"/>
          <w:sz w:val="21"/>
          <w:szCs w:val="21"/>
        </w:rPr>
        <w:t>）</w:t>
      </w:r>
    </w:p>
    <w:p w14:paraId="2C899136">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A．予</w:t>
      </w:r>
      <w:r>
        <w:rPr>
          <w:rFonts w:ascii="宋体" w:cs="宋体" w:eastAsia="宋体" w:hAnsi="宋体" w:hint="eastAsia"/>
          <w:sz w:val="21"/>
          <w:szCs w:val="21"/>
          <w:em w:val="dot"/>
          <w:lang w:eastAsia="zh-CN"/>
        </w:rPr>
        <w:t>观</w:t>
      </w:r>
      <w:r>
        <w:rPr>
          <w:rFonts w:ascii="宋体" w:cs="宋体" w:eastAsia="宋体" w:hAnsi="宋体" w:hint="eastAsia"/>
          <w:sz w:val="21"/>
          <w:szCs w:val="21"/>
        </w:rPr>
        <w:t>夫巴陵胜状</w:t>
      </w:r>
      <w:r>
        <w:rPr>
          <w:rFonts w:ascii="宋体" w:cs="宋体" w:eastAsia="宋体" w:hAnsi="宋体" w:hint="eastAsia"/>
          <w:kern w:val="0"/>
          <w:sz w:val="21"/>
          <w:szCs w:val="21"/>
        </w:rPr>
        <w:t>  </w:t>
      </w:r>
      <w:r>
        <w:rPr>
          <w:rFonts w:ascii="宋体" w:cs="宋体" w:eastAsia="宋体" w:hAnsi="宋体" w:hint="eastAsia"/>
          <w:sz w:val="21"/>
          <w:szCs w:val="21"/>
        </w:rPr>
        <w:t>吾</w:t>
      </w:r>
      <w:r>
        <w:rPr>
          <w:rFonts w:ascii="宋体" w:cs="宋体" w:eastAsia="宋体" w:hAnsi="宋体" w:hint="eastAsia"/>
          <w:sz w:val="21"/>
          <w:szCs w:val="21"/>
          <w:em w:val="dot"/>
          <w:lang w:eastAsia="zh-CN"/>
        </w:rPr>
        <w:t>观</w:t>
      </w:r>
      <w:r>
        <w:rPr>
          <w:rFonts w:ascii="宋体" w:cs="宋体" w:eastAsia="宋体" w:hAnsi="宋体" w:hint="eastAsia"/>
          <w:sz w:val="21"/>
          <w:szCs w:val="21"/>
        </w:rPr>
        <w:t>物有秀于类者</w:t>
      </w:r>
      <w:r>
        <w:rPr>
          <w:rFonts w:ascii="宋体" w:cs="宋体" w:eastAsia="宋体" w:hAnsi="宋体" w:hint="eastAsia"/>
          <w:sz w:val="21"/>
          <w:szCs w:val="21"/>
        </w:rPr>
        <w:tab/>
      </w:r>
      <w:r>
        <w:rPr>
          <w:rFonts w:ascii="宋体" w:cs="宋体" w:eastAsia="宋体" w:hAnsi="宋体" w:hint="eastAsia"/>
          <w:sz w:val="21"/>
          <w:szCs w:val="21"/>
        </w:rPr>
        <w:t>B．</w:t>
      </w:r>
      <w:r>
        <w:rPr>
          <w:rFonts w:ascii="宋体" w:cs="宋体" w:eastAsia="宋体" w:hAnsi="宋体" w:hint="eastAsia"/>
          <w:sz w:val="21"/>
          <w:szCs w:val="21"/>
          <w:em w:val="dot"/>
          <w:lang w:eastAsia="zh-CN"/>
        </w:rPr>
        <w:t>一</w:t>
      </w:r>
      <w:r>
        <w:rPr>
          <w:rFonts w:ascii="宋体" w:cs="宋体" w:eastAsia="宋体" w:hAnsi="宋体" w:hint="eastAsia"/>
          <w:sz w:val="21"/>
          <w:szCs w:val="21"/>
        </w:rPr>
        <w:t>碧万顷</w:t>
      </w:r>
      <w:r>
        <w:rPr>
          <w:rFonts w:ascii="宋体" w:cs="宋体" w:eastAsia="宋体" w:hAnsi="宋体" w:hint="eastAsia"/>
          <w:kern w:val="0"/>
          <w:sz w:val="21"/>
          <w:szCs w:val="21"/>
        </w:rPr>
        <w:t>      </w:t>
      </w:r>
      <w:r>
        <w:rPr>
          <w:rFonts w:ascii="宋体" w:cs="宋体" w:eastAsia="宋体" w:hAnsi="宋体" w:hint="eastAsia"/>
          <w:sz w:val="21"/>
          <w:szCs w:val="21"/>
        </w:rPr>
        <w:t>上下</w:t>
      </w:r>
      <w:r>
        <w:rPr>
          <w:rFonts w:ascii="宋体" w:cs="宋体" w:eastAsia="宋体" w:hAnsi="宋体" w:hint="eastAsia"/>
          <w:sz w:val="21"/>
          <w:szCs w:val="21"/>
          <w:em w:val="dot"/>
          <w:lang w:eastAsia="zh-CN"/>
        </w:rPr>
        <w:t>一</w:t>
      </w:r>
      <w:r>
        <w:rPr>
          <w:rFonts w:ascii="宋体" w:cs="宋体" w:eastAsia="宋体" w:hAnsi="宋体" w:hint="eastAsia"/>
          <w:sz w:val="21"/>
          <w:szCs w:val="21"/>
        </w:rPr>
        <w:t>白</w:t>
      </w:r>
    </w:p>
    <w:p w14:paraId="6BB5531F">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C．而或长烟一</w:t>
      </w:r>
      <w:r>
        <w:rPr>
          <w:rFonts w:ascii="宋体" w:cs="宋体" w:eastAsia="宋体" w:hAnsi="宋体" w:hint="eastAsia"/>
          <w:sz w:val="21"/>
          <w:szCs w:val="21"/>
          <w:em w:val="dot"/>
          <w:lang w:eastAsia="zh-CN"/>
        </w:rPr>
        <w:t>空</w:t>
      </w:r>
      <w:r>
        <w:rPr>
          <w:rFonts w:ascii="宋体" w:cs="宋体" w:eastAsia="宋体" w:hAnsi="宋体" w:hint="eastAsia"/>
          <w:kern w:val="0"/>
          <w:sz w:val="21"/>
          <w:szCs w:val="21"/>
        </w:rPr>
        <w:t>    </w:t>
      </w:r>
      <w:r>
        <w:rPr>
          <w:rFonts w:ascii="宋体" w:cs="宋体" w:eastAsia="宋体" w:hAnsi="宋体" w:hint="eastAsia"/>
          <w:sz w:val="21"/>
          <w:szCs w:val="21"/>
        </w:rPr>
        <w:t>浊浪排</w:t>
      </w:r>
      <w:r>
        <w:rPr>
          <w:rFonts w:ascii="宋体" w:cs="宋体" w:eastAsia="宋体" w:hAnsi="宋体" w:hint="eastAsia"/>
          <w:sz w:val="21"/>
          <w:szCs w:val="21"/>
          <w:em w:val="dot"/>
          <w:lang w:eastAsia="zh-CN"/>
        </w:rPr>
        <w:t>空</w:t>
      </w:r>
      <w:r>
        <w:rPr>
          <w:rFonts w:ascii="宋体" w:cs="宋体" w:eastAsia="宋体" w:hAnsi="宋体" w:hint="eastAsia"/>
          <w:sz w:val="21"/>
          <w:szCs w:val="21"/>
          <w:em w:val="dot"/>
          <w:lang w:eastAsia="zh-CN"/>
        </w:rPr>
        <w:tab/>
      </w:r>
      <w:r>
        <w:rPr>
          <w:rFonts w:ascii="宋体" w:cs="宋体" w:eastAsia="宋体" w:hAnsi="宋体" w:hint="eastAsia"/>
          <w:sz w:val="21"/>
          <w:szCs w:val="21"/>
        </w:rPr>
        <w:t>D．佳木</w:t>
      </w:r>
      <w:r>
        <w:rPr>
          <w:rFonts w:ascii="宋体" w:cs="宋体" w:eastAsia="宋体" w:hAnsi="宋体" w:hint="eastAsia"/>
          <w:sz w:val="21"/>
          <w:szCs w:val="21"/>
          <w:em w:val="dot"/>
          <w:lang w:eastAsia="zh-CN"/>
        </w:rPr>
        <w:t>秀</w:t>
      </w:r>
      <w:r>
        <w:rPr>
          <w:rFonts w:ascii="宋体" w:cs="宋体" w:eastAsia="宋体" w:hAnsi="宋体" w:hint="eastAsia"/>
          <w:sz w:val="21"/>
          <w:szCs w:val="21"/>
        </w:rPr>
        <w:t>而繁阴</w:t>
      </w:r>
      <w:r>
        <w:rPr>
          <w:rFonts w:ascii="宋体" w:cs="宋体" w:eastAsia="宋体" w:hAnsi="宋体" w:hint="eastAsia"/>
          <w:kern w:val="0"/>
          <w:sz w:val="21"/>
          <w:szCs w:val="21"/>
        </w:rPr>
        <w:t>  </w:t>
      </w:r>
      <w:r>
        <w:rPr>
          <w:rFonts w:ascii="宋体" w:cs="宋体" w:eastAsia="宋体" w:hAnsi="宋体" w:hint="eastAsia"/>
          <w:sz w:val="21"/>
          <w:szCs w:val="21"/>
        </w:rPr>
        <w:t>岂人之</w:t>
      </w:r>
      <w:r>
        <w:rPr>
          <w:rFonts w:ascii="宋体" w:cs="宋体" w:eastAsia="宋体" w:hAnsi="宋体" w:hint="eastAsia"/>
          <w:sz w:val="21"/>
          <w:szCs w:val="21"/>
          <w:em w:val="dot"/>
          <w:lang w:eastAsia="zh-CN"/>
        </w:rPr>
        <w:t>秀</w:t>
      </w:r>
      <w:r>
        <w:rPr>
          <w:rFonts w:ascii="宋体" w:cs="宋体" w:eastAsia="宋体" w:hAnsi="宋体" w:hint="eastAsia"/>
          <w:sz w:val="21"/>
          <w:szCs w:val="21"/>
        </w:rPr>
        <w:t>而贤者</w:t>
      </w:r>
    </w:p>
    <w:p w14:paraId="13107B3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6</w:t>
      </w:r>
      <w:r>
        <w:rPr>
          <w:rFonts w:ascii="宋体" w:cs="宋体" w:eastAsia="宋体" w:hAnsi="宋体" w:hint="eastAsia"/>
          <w:sz w:val="21"/>
          <w:szCs w:val="21"/>
        </w:rPr>
        <w:t>．用现代汉语翻译选文中的划线句子。</w:t>
      </w:r>
    </w:p>
    <w:p w14:paraId="6F3272D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（1）去国怀乡，忧谗畏讥。</w:t>
      </w:r>
    </w:p>
    <w:p w14:paraId="159BA5D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（2）国家之患，莫大于乏人。</w:t>
      </w:r>
    </w:p>
    <w:p w14:paraId="59E3FB5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7</w:t>
      </w:r>
      <w:r>
        <w:rPr>
          <w:rFonts w:ascii="宋体" w:cs="宋体" w:eastAsia="宋体" w:hAnsi="宋体" w:hint="eastAsia"/>
          <w:sz w:val="21"/>
          <w:szCs w:val="21"/>
        </w:rPr>
        <w:t>．下列对选文的理解和分析，</w:t>
      </w:r>
      <w:r>
        <w:rPr>
          <w:rFonts w:ascii="宋体" w:cs="宋体" w:eastAsia="宋体" w:hAnsi="宋体" w:hint="eastAsia"/>
          <w:sz w:val="21"/>
          <w:szCs w:val="21"/>
          <w:em w:val="dot"/>
          <w:lang w:eastAsia="zh-CN"/>
        </w:rPr>
        <w:t>不正确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024C91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A．“微斯人，吾谁与归？”感慨深沉，既有追慕先贤之意，又有世无知音之叹，也暗含着自勉之意及对滕子京的期望之情。</w:t>
      </w:r>
    </w:p>
    <w:p w14:paraId="13CD25D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B．乙文先论及人才的重要性及当前人才缺乏的原因，再以“庠序可不兴乎？”这一反问句，强调了兴建学校的必要性。</w:t>
      </w:r>
    </w:p>
    <w:p w14:paraId="49DE811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C．《岳阳楼记》和《邠州建学记》均为记修造之事而作，但前者对重修岳阳楼的情形不着一字，只为托物言志，借景抒情。</w:t>
      </w:r>
    </w:p>
    <w:p w14:paraId="6258E7E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D．两篇选文都写出了范仲淹心系祖国，为国效力，有着忧国忧民的情怀。</w:t>
      </w:r>
    </w:p>
    <w:p w14:paraId="649FE3B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8</w:t>
      </w:r>
      <w:r>
        <w:rPr>
          <w:rFonts w:ascii="宋体" w:cs="宋体" w:eastAsia="宋体" w:hAnsi="宋体" w:hint="eastAsia"/>
          <w:sz w:val="21"/>
          <w:szCs w:val="21"/>
        </w:rPr>
        <w:t>．康熙曾为范仲淹题写“济世良相”的匾额，其实无论官任何职，范仲淹都始终怀抱济世之志，请你结合二则材料，分析他的“济世”体现在哪些地方。</w:t>
      </w:r>
    </w:p>
    <w:p w14:paraId="3CB0CD1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3AF36D5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5</w:t>
      </w:r>
      <w:r>
        <w:rPr>
          <w:rFonts w:ascii="宋体" w:cs="宋体" w:eastAsia="宋体" w:hAnsi="宋体" w:hint="eastAsia"/>
          <w:color w:val="FF0000"/>
          <w:sz w:val="21"/>
          <w:szCs w:val="21"/>
        </w:rPr>
        <w:t xml:space="preserve">．A    </w:t>
      </w:r>
    </w:p>
    <w:p w14:paraId="7DC3BE7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6</w:t>
      </w:r>
      <w:r>
        <w:rPr>
          <w:rFonts w:ascii="宋体" w:cs="宋体" w:eastAsia="宋体" w:hAnsi="宋体" w:hint="eastAsia"/>
          <w:color w:val="FF0000"/>
          <w:sz w:val="21"/>
          <w:szCs w:val="21"/>
        </w:rPr>
        <w:t>．（1）离开国都，怀念家乡，担心被说坏话，惧怕被批评指责。</w:t>
      </w:r>
    </w:p>
    <w:p w14:paraId="43D1F23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（2）国家的忧愁祸患/忧患，没有比缺乏人才更大的了。    </w:t>
      </w:r>
    </w:p>
    <w:p w14:paraId="2F2DFB8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7</w:t>
      </w:r>
      <w:r>
        <w:rPr>
          <w:rFonts w:ascii="宋体" w:cs="宋体" w:eastAsia="宋体" w:hAnsi="宋体" w:hint="eastAsia"/>
          <w:color w:val="FF0000"/>
          <w:sz w:val="21"/>
          <w:szCs w:val="21"/>
        </w:rPr>
        <w:t xml:space="preserve">．C    </w:t>
      </w:r>
    </w:p>
    <w:p w14:paraId="635AD5E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8</w:t>
      </w:r>
      <w:r>
        <w:rPr>
          <w:rFonts w:ascii="宋体" w:cs="宋体" w:eastAsia="宋体" w:hAnsi="宋体" w:hint="eastAsia"/>
          <w:color w:val="FF0000"/>
          <w:sz w:val="21"/>
          <w:szCs w:val="21"/>
        </w:rPr>
        <w:t>．①“不以物喜，不以己悲”，以天下为己任，先忧后乐；②认识到人才对国家的重要性，主张兴办学堂，为国家培育人才。</w:t>
      </w:r>
    </w:p>
    <w:p w14:paraId="298AFAC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范仲淹的《岳阳楼记》通过描绘岳阳楼壮美风景，抒发超然物外、不以物喜不以己悲的处世态度，体现了他“先天下之忧而忧，后天下之乐而乐”的情怀。文笔优美雄浑，融自然景观与人生哲理于一体。《邠州建学记》则强调教育与人才的重要，提出改革方案，表现出他忧国忧民、积极进取的精神。这两篇文章共同反映出范仲淹的济世之志和使命感。</w:t>
      </w:r>
    </w:p>
    <w:p w14:paraId="46FA34A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5</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A.观：观看/观看</w:t>
      </w:r>
      <w:r>
        <w:rPr>
          <w:rFonts w:ascii="宋体" w:cs="宋体" w:hAnsi="宋体" w:hint="eastAsia"/>
          <w:color w:val="FF0000"/>
          <w:sz w:val="21"/>
          <w:szCs w:val="21"/>
          <w:lang w:eastAsia="zh-CN"/>
        </w:rPr>
        <w:t>；</w:t>
      </w:r>
      <w:r>
        <w:rPr>
          <w:rFonts w:ascii="宋体" w:cs="宋体" w:eastAsia="宋体" w:hAnsi="宋体" w:hint="eastAsia"/>
          <w:color w:val="FF0000"/>
          <w:sz w:val="21"/>
          <w:szCs w:val="21"/>
        </w:rPr>
        <w:t>B.一：数词，一/全</w:t>
      </w:r>
      <w:r>
        <w:rPr>
          <w:rFonts w:ascii="宋体" w:cs="宋体" w:hAnsi="宋体" w:hint="eastAsia"/>
          <w:color w:val="FF0000"/>
          <w:sz w:val="21"/>
          <w:szCs w:val="21"/>
          <w:lang w:eastAsia="zh-CN"/>
        </w:rPr>
        <w:t>；</w:t>
      </w:r>
      <w:r>
        <w:rPr>
          <w:rFonts w:ascii="宋体" w:cs="宋体" w:eastAsia="宋体" w:hAnsi="宋体" w:hint="eastAsia"/>
          <w:color w:val="FF0000"/>
          <w:sz w:val="21"/>
          <w:szCs w:val="21"/>
        </w:rPr>
        <w:t>C.空：消散/天空</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D.秀：茂盛/优秀</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14:paraId="3384BCD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6</w:t>
      </w:r>
      <w:r>
        <w:rPr>
          <w:rFonts w:ascii="宋体" w:cs="宋体" w:eastAsia="宋体" w:hAnsi="宋体" w:hint="eastAsia"/>
          <w:color w:val="FF0000"/>
          <w:sz w:val="21"/>
          <w:szCs w:val="21"/>
        </w:rPr>
        <w:t>．本题考查对文言句子的翻译能力。在翻译句子时首先要注意重点的实词、虚词、通假字、古今异义词和词类活用的情况，先按照原句子的顺序翻译，然后按照现代汉语的习惯进行语序调整。重点词语：</w:t>
      </w:r>
    </w:p>
    <w:p w14:paraId="12440F1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（1）去，离开；国，国都；忧，担心；谗，谗言</w:t>
      </w:r>
      <w:r>
        <w:rPr>
          <w:rFonts w:ascii="宋体" w:cs="宋体" w:hAnsi="宋体" w:hint="eastAsia"/>
          <w:color w:val="FF0000"/>
          <w:sz w:val="21"/>
          <w:szCs w:val="21"/>
          <w:lang w:eastAsia="zh-CN"/>
        </w:rPr>
        <w:t>；</w:t>
      </w:r>
      <w:r>
        <w:rPr>
          <w:rFonts w:ascii="宋体" w:cs="宋体" w:eastAsia="宋体" w:hAnsi="宋体" w:hint="eastAsia"/>
          <w:color w:val="FF0000"/>
          <w:sz w:val="21"/>
          <w:szCs w:val="21"/>
        </w:rPr>
        <w:t>（2）患，忧愁祸患；莫，没有；乏，缺乏；人，人才。</w:t>
      </w:r>
    </w:p>
    <w:p w14:paraId="4FC3557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7</w:t>
      </w:r>
      <w:r>
        <w:rPr>
          <w:rFonts w:ascii="宋体" w:cs="宋体" w:eastAsia="宋体" w:hAnsi="宋体" w:hint="eastAsia"/>
          <w:color w:val="FF0000"/>
          <w:sz w:val="21"/>
          <w:szCs w:val="21"/>
        </w:rPr>
        <w:t>．本题考查对文章内容的理解和分析。C.结合《岳阳楼记》第①段“庆历四年春，滕子京谪守巴陵郡。越明年，政通人和，百废具兴。乃重修岳阳楼，增其旧利，刻唐贤今人诗赋于其上”可知，文章第①段简要记述了滕子京重修岳阳楼一事,“对重修岳阳楼的情形不着一字”理解错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14:paraId="50AAD02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8</w:t>
      </w:r>
      <w:r>
        <w:rPr>
          <w:rFonts w:ascii="宋体" w:cs="宋体" w:eastAsia="宋体" w:hAnsi="宋体" w:hint="eastAsia"/>
          <w:color w:val="FF0000"/>
          <w:sz w:val="21"/>
          <w:szCs w:val="21"/>
        </w:rPr>
        <w:t>．本题考查内容理解。“济世”是救世、济助世人的意思</w:t>
      </w:r>
      <w:r>
        <w:rPr>
          <w:rFonts w:ascii="宋体" w:cs="宋体" w:hAnsi="宋体" w:hint="eastAsia"/>
          <w:color w:val="FF0000"/>
          <w:sz w:val="21"/>
          <w:szCs w:val="21"/>
          <w:lang w:eastAsia="zh-CN"/>
        </w:rPr>
        <w:t>；</w:t>
      </w:r>
      <w:r>
        <w:rPr>
          <w:rFonts w:ascii="宋体" w:cs="宋体" w:eastAsia="宋体" w:hAnsi="宋体" w:hint="eastAsia"/>
          <w:color w:val="FF0000"/>
          <w:sz w:val="21"/>
          <w:szCs w:val="21"/>
        </w:rPr>
        <w:t>甲文中，范仲淹提出“不以物喜，不以己悲；居庙堂之高则忧其民；处江湖之远则忧其君。是进亦忧，退亦忧。然则何时而乐耶？其必曰‘先天下之忧而忧，后天下之乐而乐’乎”。这句话充分体现了范仲淹不因为外物的好坏和自己的得失而或喜或悲，无论是在朝廷为官还是在偏远之地，都始终心怀百姓和国家，把国家和人民的利益放在首位，先为天下人担忧，后为天下人享乐，展现出以天下为己任的博大胸怀和先忧后乐的高尚情怀</w:t>
      </w:r>
      <w:r>
        <w:rPr>
          <w:rFonts w:ascii="宋体" w:cs="宋体" w:hAnsi="宋体" w:hint="eastAsia"/>
          <w:color w:val="FF0000"/>
          <w:sz w:val="21"/>
          <w:szCs w:val="21"/>
          <w:lang w:eastAsia="zh-CN"/>
        </w:rPr>
        <w:t>；</w:t>
      </w:r>
      <w:r>
        <w:rPr>
          <w:rFonts w:ascii="宋体" w:cs="宋体" w:eastAsia="宋体" w:hAnsi="宋体" w:hint="eastAsia"/>
          <w:color w:val="FF0000"/>
          <w:sz w:val="21"/>
          <w:szCs w:val="21"/>
        </w:rPr>
        <w:t>乙文中，“国家之患，莫大于乏人”“吾观物有秀于类者，曾不减于古，岂人之秀而贤者独下于古欤？诚救有所未格，器有所未就而然也！庠序可不兴乎……庆历甲申岁，予参贰国政，亲奉圣谟，诏天下建郡县之学，俾岁贡群士，一由此出”，范仲淹深刻认识到国家的忧患莫过于缺乏人才，他认为并非现在的人不如古代，而是教育感化没有达到，人才没有培养成功。于是他主张兴办学校，在担任官职时亲自领受皇帝旨意，诏令天下建立郡县的学校，让每年举荐的人才都从这里产生，体现了他为国家培育人才的积极作为。</w:t>
      </w:r>
    </w:p>
    <w:p w14:paraId="3680445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1AD1C32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6420AED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庆历四年的春天，滕子京被降职到巴陵郡做太守。到了第二年，政事顺利，百姓和乐，各种荒废的事业都兴办起来了。于是重新修建岳阳楼，扩大它原有的规模，把唐代名家和当代人的诗赋刻在它上面。嘱托我写一篇文章来记述这件事情。</w:t>
      </w:r>
    </w:p>
    <w:p w14:paraId="7F38955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观看那巴陵郡的美好景色，全在洞庭湖上。它连接着远处的山，吞吐长江的水流，浩浩荡荡，无边无际，早晚阴晴明暗多变，气象变化多端。这就是岳阳楼的雄伟景象。前人的记述已经很详尽了。虽然如此，那么向北面通到巫峡，向南面直到潇水和湘水，降职的官吏和来往的诗人，大多在这里聚会，他们观赏自然景物而触发的感情大概会有所不同吧？</w:t>
      </w:r>
    </w:p>
    <w:p w14:paraId="23E83A1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像那阴雨连绵，接连几个月不放晴，寒风怒吼，浑浊的浪冲向天空；太阳和星星隐藏起光辉，山岳隐没了形体；商人和旅客不能通行，船桅倒下，船桨折断；傍晚天色昏暗，虎在长啸，猿在悲啼，这时登上这座楼啊，就会有一种离开国都、怀念家乡，担心人家说坏话、惧怕人家批评指责，满眼都是萧条的景象，感慨到了极点而悲伤的心情。</w:t>
      </w:r>
    </w:p>
    <w:p w14:paraId="057DEAEF">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春风和煦，阳光明媚的时候，湖面平静，没有惊涛骇浪，天色湖光相连，一片碧绿，广阔无际；沙洲上的鸥鸟，时而飞翔，时而停歇，美丽的鱼游来游去，岸上的香草和小洲上的兰花，草木茂盛，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14:paraId="5D435DE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唉！我曾经探求古时品德高尚的人的思想感情 ，或许不同于以上两种人的心情，这是为什么呢？是由于不因外物好坏和自己得失而或喜或悲。在朝廷上做官时，就为百姓担忧；处在僻远的地方做官则为君主担忧。这样来说在朝廷做官也担忧，在僻远的江湖也担忧。既然这样，那么他们什么时候才会感到快乐呢？他们一定会说：“在天下人忧之前先忧，在天下人乐之后才乐”。唉！如果没有这种人，我同谁一道呢？</w:t>
      </w:r>
    </w:p>
    <w:p w14:paraId="50CAA20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7FC26B8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国家的忧愁祸患，没有比缺乏人才更大的了。人才为何会缺乏呢？天地之间的灵光精气分配给万物，并非对昔日厚今日薄。我观察万物有比同类优秀的，曾经不比古代减少，难道优秀而贤明的人才，却比古代少吗？实在是教化没有达到，人才没有造就而形成的，学校怎么能不兴建呢……庆历甲申年，我参与决定枢密院、中书二府大政，亲自遵照圣上旨意，下诏书命令天下州县兴建学校，使每年推举的士人全部出自州县学堂。</w:t>
      </w:r>
    </w:p>
    <w:p w14:paraId="1AE2BFA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23-24·九上·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番禺区</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阅读下面文言文，完成下面小题。</w:t>
      </w:r>
    </w:p>
    <w:p w14:paraId="5CC759B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14:paraId="43D56C7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予观夫巴陵胜状，在洞庭一湖。衔远山，吞长江，浩浩汤汤，横无际涯，朝晖夕阴，气象万千，此则岳阳楼之大观也，前人之述备矣。然则北通巫峡，南极潇湘，迁客骚人，多会于此，览物之情，得无异乎？</w:t>
      </w:r>
    </w:p>
    <w:p w14:paraId="137DF26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若夫淫雨霏霏，连月不开，阴风怒号，浊浪排空，日星隐曜，山岳潜形，商旅不行，樯倾楫摧，薄暮冥冥，虎啸猿啼。登斯楼也，则有去国怀乡，忧谗畏讥，满目萧然，感极而悲者矣。</w:t>
      </w:r>
    </w:p>
    <w:p w14:paraId="1B1DAD2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14:paraId="648F19F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嗟夫！予尝求古仁人之心，或异二者之为，何哉？不以物喜，不以己悲，居庙堂之高则忧其民，处江湖之远则忧其君。是进亦忧，退亦忧。然则何时而乐耶？其必曰“先天下之忧而忧，后天下之乐而乐”乎！噫！微斯人，吾谁与归？</w:t>
      </w:r>
    </w:p>
    <w:p w14:paraId="170CA41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（节选自《岳阳楼记》）</w:t>
      </w:r>
    </w:p>
    <w:p w14:paraId="4A50D87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14:paraId="55CE7A9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郑夑（xiè），号板桥，清乾隆元年进士，以画竹、兰为长。曾任范县令，爱民如子。室无贿赂，案无留牍。公之余①辄与文士畅饮咏诗，至有忘其为长吏者。迁潍县，值岁荒，人相食。夑开仓赈济，或阻之，夑曰：“此何时，若辗转申报，民岂得活乎？上有谴，我任之。”即发谷于民，活万余人，去任之日，父老沿途送之。</w:t>
      </w:r>
    </w:p>
    <w:p w14:paraId="3F241F9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（节选自《清史列传·郑燮传》）</w:t>
      </w:r>
    </w:p>
    <w:p w14:paraId="3701A51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注：①公之余：公事之余。</w:t>
      </w:r>
    </w:p>
    <w:p w14:paraId="69EACE4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9</w:t>
      </w:r>
      <w:r>
        <w:rPr>
          <w:rFonts w:ascii="宋体" w:cs="宋体" w:eastAsia="宋体" w:hAnsi="宋体" w:hint="eastAsia"/>
          <w:sz w:val="21"/>
          <w:szCs w:val="21"/>
        </w:rPr>
        <w:t>．下列加点词含义解释相同的一项是（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47C278A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w:t>
      </w:r>
      <w:r>
        <w:rPr>
          <w:rFonts w:ascii="宋体" w:cs="宋体" w:eastAsia="宋体" w:hAnsi="宋体" w:hint="eastAsia"/>
          <w:sz w:val="21"/>
          <w:szCs w:val="21"/>
          <w:em w:val="dot"/>
          <w:lang w:eastAsia="zh-CN"/>
        </w:rPr>
        <w:t>或</w:t>
      </w:r>
      <w:r>
        <w:rPr>
          <w:rFonts w:ascii="宋体" w:cs="宋体" w:eastAsia="宋体" w:hAnsi="宋体" w:hint="eastAsia"/>
          <w:sz w:val="21"/>
          <w:szCs w:val="21"/>
        </w:rPr>
        <w:t>异二者之为/</w:t>
      </w:r>
      <w:r>
        <w:rPr>
          <w:rFonts w:ascii="宋体" w:cs="宋体" w:eastAsia="宋体" w:hAnsi="宋体" w:hint="eastAsia"/>
          <w:sz w:val="21"/>
          <w:szCs w:val="21"/>
          <w:em w:val="dot"/>
          <w:lang w:eastAsia="zh-CN"/>
        </w:rPr>
        <w:t>或</w:t>
      </w:r>
      <w:r>
        <w:rPr>
          <w:rFonts w:ascii="宋体" w:cs="宋体" w:eastAsia="宋体" w:hAnsi="宋体" w:hint="eastAsia"/>
          <w:sz w:val="21"/>
          <w:szCs w:val="21"/>
        </w:rPr>
        <w:t>阻之</w:t>
      </w:r>
    </w:p>
    <w:p w14:paraId="6D753A9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w:t>
      </w:r>
      <w:r>
        <w:rPr>
          <w:rFonts w:ascii="宋体" w:cs="宋体" w:eastAsia="宋体" w:hAnsi="宋体" w:hint="eastAsia"/>
          <w:sz w:val="21"/>
          <w:szCs w:val="21"/>
          <w:em w:val="dot"/>
          <w:lang w:eastAsia="zh-CN"/>
        </w:rPr>
        <w:t>上</w:t>
      </w:r>
      <w:r>
        <w:rPr>
          <w:rFonts w:ascii="宋体" w:cs="宋体" w:eastAsia="宋体" w:hAnsi="宋体" w:hint="eastAsia"/>
          <w:sz w:val="21"/>
          <w:szCs w:val="21"/>
        </w:rPr>
        <w:t>下天光/</w:t>
      </w:r>
      <w:r>
        <w:rPr>
          <w:rFonts w:ascii="宋体" w:cs="宋体" w:eastAsia="宋体" w:hAnsi="宋体" w:hint="eastAsia"/>
          <w:sz w:val="21"/>
          <w:szCs w:val="21"/>
          <w:em w:val="dot"/>
          <w:lang w:eastAsia="zh-CN"/>
        </w:rPr>
        <w:t>上</w:t>
      </w:r>
      <w:r>
        <w:rPr>
          <w:rFonts w:ascii="宋体" w:cs="宋体" w:eastAsia="宋体" w:hAnsi="宋体" w:hint="eastAsia"/>
          <w:sz w:val="21"/>
          <w:szCs w:val="21"/>
        </w:rPr>
        <w:t>有谴</w:t>
      </w:r>
    </w:p>
    <w:p w14:paraId="4742AF6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C．饮少</w:t>
      </w:r>
      <w:r>
        <w:rPr>
          <w:rFonts w:ascii="宋体" w:cs="宋体" w:eastAsia="宋体" w:hAnsi="宋体" w:hint="eastAsia"/>
          <w:sz w:val="21"/>
          <w:szCs w:val="21"/>
          <w:em w:val="dot"/>
          <w:lang w:eastAsia="zh-CN"/>
        </w:rPr>
        <w:t>辄</w:t>
      </w:r>
      <w:r>
        <w:rPr>
          <w:rFonts w:ascii="宋体" w:cs="宋体" w:eastAsia="宋体" w:hAnsi="宋体" w:hint="eastAsia"/>
          <w:sz w:val="21"/>
          <w:szCs w:val="21"/>
        </w:rPr>
        <w:t>醉/</w:t>
      </w:r>
      <w:r>
        <w:rPr>
          <w:rFonts w:ascii="宋体" w:cs="宋体" w:eastAsia="宋体" w:hAnsi="宋体" w:hint="eastAsia"/>
          <w:sz w:val="21"/>
          <w:szCs w:val="21"/>
          <w:em w:val="dot"/>
          <w:lang w:eastAsia="zh-CN"/>
        </w:rPr>
        <w:t>辄</w:t>
      </w:r>
      <w:r>
        <w:rPr>
          <w:rFonts w:ascii="宋体" w:cs="宋体" w:eastAsia="宋体" w:hAnsi="宋体" w:hint="eastAsia"/>
          <w:sz w:val="21"/>
          <w:szCs w:val="21"/>
        </w:rPr>
        <w:t>与文士畅饮咏诗</w:t>
      </w:r>
    </w:p>
    <w:p w14:paraId="33EACDB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D．即</w:t>
      </w:r>
      <w:r>
        <w:rPr>
          <w:rFonts w:ascii="宋体" w:cs="宋体" w:eastAsia="宋体" w:hAnsi="宋体" w:hint="eastAsia"/>
          <w:sz w:val="21"/>
          <w:szCs w:val="21"/>
          <w:em w:val="dot"/>
          <w:lang w:eastAsia="zh-CN"/>
        </w:rPr>
        <w:t>发</w:t>
      </w:r>
      <w:r>
        <w:rPr>
          <w:rFonts w:ascii="宋体" w:cs="宋体" w:eastAsia="宋体" w:hAnsi="宋体" w:hint="eastAsia"/>
          <w:sz w:val="21"/>
          <w:szCs w:val="21"/>
        </w:rPr>
        <w:t>谷于民/野芳</w:t>
      </w:r>
      <w:r>
        <w:rPr>
          <w:rFonts w:ascii="宋体" w:cs="宋体" w:eastAsia="宋体" w:hAnsi="宋体" w:hint="eastAsia"/>
          <w:sz w:val="21"/>
          <w:szCs w:val="21"/>
          <w:em w:val="dot"/>
          <w:lang w:eastAsia="zh-CN"/>
        </w:rPr>
        <w:t>发</w:t>
      </w:r>
      <w:r>
        <w:rPr>
          <w:rFonts w:ascii="宋体" w:cs="宋体" w:eastAsia="宋体" w:hAnsi="宋体" w:hint="eastAsia"/>
          <w:sz w:val="21"/>
          <w:szCs w:val="21"/>
        </w:rPr>
        <w:t>而幽香</w:t>
      </w:r>
    </w:p>
    <w:p w14:paraId="281B4DB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10</w:t>
      </w:r>
      <w:r>
        <w:rPr>
          <w:rFonts w:ascii="宋体" w:cs="宋体" w:eastAsia="宋体" w:hAnsi="宋体" w:hint="eastAsia"/>
          <w:sz w:val="21"/>
          <w:szCs w:val="21"/>
        </w:rPr>
        <w:t>．将下列句子翻译成现代汉语。</w:t>
      </w:r>
    </w:p>
    <w:p w14:paraId="2421468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（1）是进亦忧，退亦忧。</w:t>
      </w:r>
    </w:p>
    <w:p w14:paraId="5B0DA1B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（2）室无贿赂，案无留牍。</w:t>
      </w:r>
    </w:p>
    <w:p w14:paraId="43B89C2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11</w:t>
      </w:r>
      <w:r>
        <w:rPr>
          <w:rFonts w:ascii="宋体" w:cs="宋体" w:eastAsia="宋体" w:hAnsi="宋体" w:hint="eastAsia"/>
          <w:sz w:val="21"/>
          <w:szCs w:val="21"/>
        </w:rPr>
        <w:t>．下列对【甲】【乙】两文的理解和分析，</w:t>
      </w:r>
      <w:r>
        <w:rPr>
          <w:rFonts w:ascii="宋体" w:cs="宋体" w:eastAsia="宋体" w:hAnsi="宋体" w:hint="eastAsia"/>
          <w:sz w:val="21"/>
          <w:szCs w:val="21"/>
          <w:em w:val="dot"/>
          <w:lang w:eastAsia="zh-CN"/>
        </w:rPr>
        <w:t>不正确</w:t>
      </w:r>
      <w:r>
        <w:rPr>
          <w:rFonts w:ascii="宋体" w:cs="宋体" w:eastAsia="宋体" w:hAnsi="宋体" w:hint="eastAsia"/>
          <w:sz w:val="21"/>
          <w:szCs w:val="21"/>
        </w:rPr>
        <w:t>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6FB48DA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A．【甲】文中迁客骚人是因外物美丽和个人得意而乐，古仁人们是因天下之乐而乐。</w:t>
      </w:r>
    </w:p>
    <w:p w14:paraId="0CFE8B7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B．【乙】文中郑夑与文人畅饮咏诗，众人已然忘记他是官吏了，说明郑夑与民同乐。</w:t>
      </w:r>
    </w:p>
    <w:p w14:paraId="4D03058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C．【甲】文将迁客骚人和古仁人的悲喜观对比，最终是为了突出古仁人的旷达胸襟。</w:t>
      </w:r>
    </w:p>
    <w:p w14:paraId="04743D1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D．【甲】文问“吾谁与归”，【乙】文道”上有谴，我任之”，都是因被贬感极而悲的话。</w:t>
      </w:r>
    </w:p>
    <w:p w14:paraId="6CC7488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12</w:t>
      </w:r>
      <w:r>
        <w:rPr>
          <w:rFonts w:ascii="宋体" w:cs="宋体" w:eastAsia="宋体" w:hAnsi="宋体" w:hint="eastAsia"/>
          <w:sz w:val="21"/>
          <w:szCs w:val="21"/>
        </w:rPr>
        <w:t>．有人说，【乙】文中的郑夑应该属于【甲】文中范仲淹提到的“古仁人”。你同意这样的看法吗？请结合【乙】文说明理由。</w:t>
      </w:r>
    </w:p>
    <w:p w14:paraId="1753A0E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6182A97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9</w:t>
      </w:r>
      <w:r>
        <w:rPr>
          <w:rFonts w:ascii="宋体" w:cs="宋体" w:eastAsia="宋体" w:hAnsi="宋体" w:hint="eastAsia"/>
          <w:color w:val="FF0000"/>
          <w:sz w:val="21"/>
          <w:szCs w:val="21"/>
        </w:rPr>
        <w:t xml:space="preserve">．C    </w:t>
      </w:r>
    </w:p>
    <w:p w14:paraId="7C5556F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10</w:t>
      </w:r>
      <w:r>
        <w:rPr>
          <w:rFonts w:ascii="宋体" w:cs="宋体" w:eastAsia="宋体" w:hAnsi="宋体" w:hint="eastAsia"/>
          <w:color w:val="FF0000"/>
          <w:sz w:val="21"/>
          <w:szCs w:val="21"/>
        </w:rPr>
        <w:t xml:space="preserve">．（1）这真是在朝廷做官也担忧，被贬谪到边远的地区做官也担忧。（2）房子里没有他人的贿赂，桌子上没有留下的公文案卷。    </w:t>
      </w:r>
    </w:p>
    <w:p w14:paraId="359CC3C1">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11</w:t>
      </w:r>
      <w:r>
        <w:rPr>
          <w:rFonts w:ascii="宋体" w:cs="宋体" w:eastAsia="宋体" w:hAnsi="宋体" w:hint="eastAsia"/>
          <w:color w:val="FF0000"/>
          <w:sz w:val="21"/>
          <w:szCs w:val="21"/>
        </w:rPr>
        <w:t xml:space="preserve">．D    </w:t>
      </w:r>
    </w:p>
    <w:p w14:paraId="40CB2DA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12</w:t>
      </w:r>
      <w:r>
        <w:rPr>
          <w:rFonts w:ascii="宋体" w:cs="宋体" w:eastAsia="宋体" w:hAnsi="宋体" w:hint="eastAsia"/>
          <w:color w:val="FF0000"/>
          <w:sz w:val="21"/>
          <w:szCs w:val="21"/>
        </w:rPr>
        <w:t>．同意。古仁人在是指“不以物喜不以己悲”有旷达胸襟的人，是始终忧国忧民的人。1郑夑爱民如子，荒年时人人相食，他开仓救济民众。如此忧国忧民，可见其的确与古仁人同道。郑夑敢于担当，开仓时有人阻拦，他说上级如果谴责下来，由自己一力承担。如此救民心切而不计较个人得失，可见其也有古仁人的旷达胸襟。</w:t>
      </w:r>
    </w:p>
    <w:p w14:paraId="2B0C906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【解析】</w:t>
      </w:r>
    </w:p>
    <w:p w14:paraId="6B54A65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9</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A.或许/有人</w:t>
      </w:r>
      <w:r>
        <w:rPr>
          <w:rFonts w:ascii="宋体" w:cs="宋体" w:hAnsi="宋体" w:hint="eastAsia"/>
          <w:color w:val="FF0000"/>
          <w:sz w:val="21"/>
          <w:szCs w:val="21"/>
          <w:lang w:eastAsia="zh-CN"/>
        </w:rPr>
        <w:t>；</w:t>
      </w:r>
      <w:r>
        <w:rPr>
          <w:rFonts w:ascii="宋体" w:cs="宋体" w:eastAsia="宋体" w:hAnsi="宋体" w:hint="eastAsia"/>
          <w:color w:val="FF0000"/>
          <w:sz w:val="21"/>
          <w:szCs w:val="21"/>
        </w:rPr>
        <w:t>B.上面，与“下”相对/上级</w:t>
      </w:r>
      <w:r>
        <w:rPr>
          <w:rFonts w:ascii="宋体" w:cs="宋体" w:hAnsi="宋体" w:hint="eastAsia"/>
          <w:color w:val="FF0000"/>
          <w:sz w:val="21"/>
          <w:szCs w:val="21"/>
          <w:lang w:eastAsia="zh-CN"/>
        </w:rPr>
        <w:t>；</w:t>
      </w:r>
      <w:r>
        <w:rPr>
          <w:rFonts w:ascii="宋体" w:cs="宋体" w:eastAsia="宋体" w:hAnsi="宋体" w:hint="eastAsia"/>
          <w:color w:val="FF0000"/>
          <w:sz w:val="21"/>
          <w:szCs w:val="21"/>
        </w:rPr>
        <w:t>C.意思都是“就”</w:t>
      </w:r>
      <w:r>
        <w:rPr>
          <w:rFonts w:ascii="宋体" w:cs="宋体" w:hAnsi="宋体" w:hint="eastAsia"/>
          <w:color w:val="FF0000"/>
          <w:sz w:val="21"/>
          <w:szCs w:val="21"/>
          <w:lang w:eastAsia="zh-CN"/>
        </w:rPr>
        <w:t>；</w:t>
      </w:r>
      <w:r>
        <w:rPr>
          <w:rFonts w:ascii="宋体" w:cs="宋体" w:eastAsia="宋体" w:hAnsi="宋体" w:hint="eastAsia"/>
          <w:color w:val="FF0000"/>
          <w:sz w:val="21"/>
          <w:szCs w:val="21"/>
        </w:rPr>
        <w:t>D.发放/开放</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故选C。</w:t>
      </w:r>
    </w:p>
    <w:p w14:paraId="48E5BD0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10</w:t>
      </w:r>
      <w:r>
        <w:rPr>
          <w:rFonts w:ascii="宋体" w:cs="宋体" w:eastAsia="宋体" w:hAnsi="宋体" w:hint="eastAsia"/>
          <w:color w:val="FF0000"/>
          <w:sz w:val="21"/>
          <w:szCs w:val="21"/>
        </w:rPr>
        <w:t>．本题考查学生对句子翻译能力。我们在翻译句子时要注意通假字、词类活用、一词多义、特殊句式等情况，如遇倒装句就要按现代语序疏通，如遇省略句翻译时就要把省略的成分补充完整。重点词有：</w:t>
      </w:r>
    </w:p>
    <w:p w14:paraId="5B44E63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（1）是，这；进，指在朝廷为官；退，指被贬谪到偏远地区为官。</w:t>
      </w:r>
    </w:p>
    <w:p w14:paraId="140BF96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（2）室，家里；贿赂，指收受的财物；案，桌子；牍，公文。</w:t>
      </w:r>
    </w:p>
    <w:p w14:paraId="173C54E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11</w:t>
      </w:r>
      <w:r>
        <w:rPr>
          <w:rFonts w:ascii="宋体" w:cs="宋体" w:eastAsia="宋体" w:hAnsi="宋体" w:hint="eastAsia"/>
          <w:color w:val="FF0000"/>
          <w:sz w:val="21"/>
          <w:szCs w:val="21"/>
        </w:rPr>
        <w:t>．本题考查文言文内容的理解。D.【甲】文中“吾谁与归”原句为“噫！微斯人，吾谁与归？”作者感慨如果没有古仁人这样的人，自己能和谁一道呢？表达的是对古仁人高尚品德的向往。【乙】文中“上有谴，我任之”原句为“此何时，若辗转申报，民岂得活乎？上有谴，我任之”，郑燮在灾荒之时果断开仓赈济百姓，说出这句话体现的是他以百姓为重、敢于担当的品质。本项“都是因被贬感极而悲的话”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14:paraId="1EF3331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12</w:t>
      </w:r>
      <w:r>
        <w:rPr>
          <w:rFonts w:ascii="宋体" w:cs="宋体" w:eastAsia="宋体" w:hAnsi="宋体" w:hint="eastAsia"/>
          <w:color w:val="FF0000"/>
          <w:sz w:val="21"/>
          <w:szCs w:val="21"/>
        </w:rPr>
        <w:t>．本题考查文言文内容的理解。古仁人“不以物喜，不以己悲，居庙堂之高则忧其民，处江湖之远则忧其君”。乙文中的郑燮“爱民如子”，如“室无贿赂，案无留牍”，处理公务公正勤勉，一心为百姓；“值岁荒，人相食。燮开仓赈济”，在荒年百姓饥饿难挨时，果断开仓放粮救百姓于水火，不顾个人仕途安危，体现了他居庙堂之高则忧其民，具有古仁人忧国忧民的情怀。“或阻之，燮曰：‘此何时，若辗转申报，民岂得活乎？上有谴，我任之。’”面对他人阻拦，郑燮以百姓生命为重，毫不畏惧可能面临的谴责，勇于担当，这体现了他不以个人得失为意，有古仁人“不以物喜，不以己悲”的旷达胸襟。综上所述，郑燮具有古仁人之心，所以说他应该属于范仲淹提到的“古仁人”。</w:t>
      </w:r>
    </w:p>
    <w:p w14:paraId="74ADE6B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0612D60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5C56A0A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观看那巴陵郡的美好景色，全在洞庭湖上。它连接着远处的山，吞吐长江的水流，浩浩荡荡，无边无际，一天里阴晴多变，气象千变万化。这就是岳阳楼的雄伟景象。前人的记述（已经）很详尽了。虽然如此，那么向北面通到巫峡，向南面直到潇水和湘水，降职的官吏和来往的诗人，大多在这里聚会，（他们</w:t>
      </w:r>
      <w:r>
        <w:rPr>
          <w:rFonts w:ascii="宋体" w:cs="宋体" w:hAnsi="宋体" w:hint="eastAsia"/>
          <w:color w:val="FF0000"/>
          <w:sz w:val="21"/>
          <w:szCs w:val="21"/>
          <w:lang w:eastAsia="zh-CN"/>
        </w:rPr>
        <w:t>）</w:t>
      </w:r>
      <w:r>
        <w:rPr>
          <w:rFonts w:ascii="宋体" w:cs="宋体" w:eastAsia="宋体" w:hAnsi="宋体" w:hint="eastAsia"/>
          <w:color w:val="FF0000"/>
          <w:sz w:val="21"/>
          <w:szCs w:val="21"/>
        </w:rPr>
        <w:t>观赏自然景物而触发的感情大概会有所不同吧？</w:t>
      </w:r>
    </w:p>
    <w:p w14:paraId="1C3A751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像那阴雨连绵，接连几个月不放晴，寒风怒吼，浑浊的浪冲向天空；太阳和星星隐藏起光辉，山岳隐没了形体；商人和旅客不能通行，船桅倒下，船桨折断；傍晚天色昏暗，虎在长啸，猿在悲啼，（这时）登上这座楼啊，就会有一种离开国都、怀念家乡，担心人家说坏话、惧怕人家批评指责，满眼都是萧条的景象，感慨到了极点而悲伤的心情。</w:t>
      </w:r>
    </w:p>
    <w:p w14:paraId="0E6106B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春风和煦，阳光明媚的时候，湖面平静，没有惊涛骇浪，天色湖光相连，一片碧绿，广阔无际；沙洲上的鸥鸟，时而飞翔，时而停歇，美丽的鱼游来游去，岸上的香草和小洲上的兰花，草木茂盛，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14:paraId="3DB29C0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唉！我曾经探求古时品德高尚的人的思想感情 ，或许不同于（以上）两种人的心情，这是为什么呢？（是由于）不因外物好坏和自己得失而或喜或悲。在朝廷上做官时，就为百姓担忧；在江湖上不做官时，就为国君担忧。这样来说在朝廷做官也担忧，在僻远的江湖也担忧。既然这样，那么他们什么时候才会感到快乐呢？他们一定会说：“在天下人忧之前先忧，在天下人乐之后才乐”。唉！没有这种人，我同谁一道呢？</w:t>
      </w:r>
    </w:p>
    <w:p w14:paraId="11D4391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7CE7DFD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郑燮，号板桥，清朝乾隆元年科举的进士，擅长画竹和兰花。曾经在范县担任县令，爱护百姓就像爱护自己的孩子一样。家里没有收受的贿赂，桌子上没有遗留的公文。郑公空闲的时间经常和文人们喝酒颂诗，以至于有人忘记他是一县的长官。后来调任到潍县做官，恰逢荒年，百姓相互吃。郑燮开官仓放粮赈济灾民，有人阻止。郑燮说：“这都什么时候了，要是向上申报，辗转往复，百姓怎么活命？（要是）上边降罪，我一人承担。”于是开官仓赈济灾民，使上万人得以活命。任命到期的时候，潍县的百姓沿路相送。</w:t>
      </w:r>
    </w:p>
    <w:p w14:paraId="3AE4FEC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w:t>
      </w:r>
      <w:r>
        <w:rPr>
          <w:rFonts w:ascii="仿宋" w:cs="仿宋" w:eastAsia="仿宋" w:hAnsi="仿宋" w:hint="eastAsia"/>
          <w:b/>
          <w:bCs/>
          <w:color w:themeColor="accent5" w:val="4472C4"/>
          <w:sz w:val="21"/>
          <w:szCs w:val="21"/>
          <w:shd w:color="auto" w:fill="FBE5D6" w:themeFill="accent2" w:themeFillTint="32" w:val="clear"/>
          <w:lang w:eastAsia="zh-CN"/>
          <w14:textFill>
            <w14:solidFill>
              <w14:schemeClr w14:val="accent5"/>
            </w14:solidFill>
          </w14:textFill>
        </w:rPr>
        <w:t>23-24·九上·</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广州</w:t>
      </w:r>
      <w:r>
        <w:rPr>
          <w:rFonts w:ascii="仿宋" w:cs="仿宋" w:eastAsia="仿宋" w:hAnsi="仿宋" w:hint="eastAsia"/>
          <w:b/>
          <w:bCs/>
          <w:color w:themeColor="accent5" w:val="4472C4"/>
          <w:sz w:val="21"/>
          <w:szCs w:val="21"/>
          <w:shd w:color="auto" w:fill="FBE5D6" w:themeFill="accent2" w:themeFillTint="32" w:val="clear"/>
          <w:lang w:eastAsia="zh-CN" w:val="en-US"/>
          <w14:textFill>
            <w14:solidFill>
              <w14:schemeClr w14:val="accent5"/>
            </w14:solidFill>
          </w14:textFill>
        </w:rPr>
        <w:t>花都区</w:t>
      </w:r>
      <w:r>
        <w:rPr>
          <w:rFonts w:ascii="仿宋" w:cs="仿宋" w:eastAsia="仿宋" w:hAnsi="仿宋" w:hint="eastAsia"/>
          <w:b/>
          <w:bCs/>
          <w:color w:themeColor="accent5" w:val="4472C4"/>
          <w:sz w:val="21"/>
          <w:szCs w:val="21"/>
          <w:shd w:color="auto" w:fill="FBE5D6" w:themeFill="accent2" w:themeFillTint="32" w:val="clear"/>
          <w14:textFill>
            <w14:solidFill>
              <w14:schemeClr w14:val="accent5"/>
            </w14:solidFill>
          </w14:textFill>
        </w:rPr>
        <w:t>·期中）</w:t>
      </w:r>
      <w:r>
        <w:rPr>
          <w:rFonts w:ascii="宋体" w:cs="宋体" w:eastAsia="宋体" w:hAnsi="宋体" w:hint="eastAsia"/>
          <w:b/>
          <w:bCs/>
          <w:sz w:val="21"/>
          <w:szCs w:val="21"/>
        </w:rPr>
        <w:t>阅读下面文章，完成下面小题。</w:t>
      </w:r>
    </w:p>
    <w:p w14:paraId="0DBFCFDD">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宋体" w:cs="宋体" w:eastAsia="宋体" w:hAnsi="宋体" w:hint="eastAsia"/>
          <w:sz w:val="21"/>
          <w:szCs w:val="21"/>
        </w:rPr>
        <w:t>【甲】</w:t>
      </w:r>
      <w:r>
        <w:rPr>
          <w:rFonts w:ascii="楷体" w:cs="楷体" w:eastAsia="楷体" w:hAnsi="楷体" w:hint="eastAsia"/>
          <w:sz w:val="21"/>
          <w:szCs w:val="21"/>
        </w:rPr>
        <w:t>庆历四年春，滕子京谪守巴陵郡。越明年，政通人和，百废具兴。乃重修岳阳楼，增其旧制，刻唐贤今人诗赋于其上，属予作文以记之。</w:t>
      </w:r>
    </w:p>
    <w:p w14:paraId="0057F04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予观夫巴陵胜状，在洞庭一湖。衔远山，吞长江，浩浩汤汤，横无际涯，朝晖夕阴，气象万千，此则岳阳楼之大观也，前人之述备矣。然则北通巫峡，南极潇湘，迁客骚人，多会于此，览物之情，得无异乎？</w:t>
      </w:r>
    </w:p>
    <w:p w14:paraId="6215670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若夫淫雨霏霏，连月不开，阴风怒号，浊浪排空，日星隐曜，山岳潜形，商旅不行，樯倾楫摧，薄暮冥冥，虎啸猿啼。登斯楼也，则有去国怀乡，忧谗畏讥，满目萧然，感极而悲者矣。</w:t>
      </w:r>
    </w:p>
    <w:p w14:paraId="6BE2770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14:paraId="68CBB5C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楷体" w:cs="楷体" w:eastAsia="楷体" w:hAnsi="楷体" w:hint="eastAsia"/>
          <w:sz w:val="21"/>
          <w:szCs w:val="21"/>
        </w:rPr>
        <w:t>嗟夫！</w:t>
      </w:r>
      <w:r>
        <w:rPr>
          <w:rFonts w:ascii="楷体" w:cs="楷体" w:eastAsia="楷体" w:hAnsi="楷体" w:hint="eastAsia"/>
          <w:sz w:val="21"/>
          <w:szCs w:val="21"/>
          <w:u w:val="single"/>
        </w:rPr>
        <w:t>予尝求古仁人之心，或异二者之为，何哉？</w:t>
      </w:r>
      <w:r>
        <w:rPr>
          <w:rFonts w:ascii="楷体" w:cs="楷体" w:eastAsia="楷体" w:hAnsi="楷体" w:hint="eastAsia"/>
          <w:sz w:val="21"/>
          <w:szCs w:val="21"/>
        </w:rPr>
        <w:t>不以物喜，不以己悲，居庙堂之高则忧其民，处江湖之远则忧其君。是进亦忧，退亦忧。然则何时而乐耶？其必曰“先天下之忧而忧，后天下之乐而乐”乎！噫！微斯人，吾谁与归？时六年九月十五日。</w:t>
      </w:r>
    </w:p>
    <w:p w14:paraId="62EEFE2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（选自范仲淹《岳阳楼记》）</w:t>
      </w:r>
    </w:p>
    <w:p w14:paraId="21F94E6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楷体" w:cs="楷体" w:eastAsia="楷体" w:hAnsi="楷体" w:hint="eastAsia"/>
          <w:sz w:val="21"/>
          <w:szCs w:val="21"/>
        </w:rPr>
      </w:pPr>
      <w:r>
        <w:rPr>
          <w:rFonts w:ascii="宋体" w:cs="宋体" w:eastAsia="宋体" w:hAnsi="宋体" w:hint="eastAsia"/>
          <w:sz w:val="21"/>
          <w:szCs w:val="21"/>
        </w:rPr>
        <w:t>【乙】</w:t>
      </w:r>
      <w:r>
        <w:rPr>
          <w:rFonts w:ascii="楷体" w:cs="楷体" w:eastAsia="楷体" w:hAnsi="楷体" w:hint="eastAsia"/>
          <w:sz w:val="21"/>
          <w:szCs w:val="21"/>
          <w:u w:val="single"/>
        </w:rPr>
        <w:t>国家之患，莫大于乏人</w:t>
      </w:r>
      <w:r>
        <w:rPr>
          <w:rFonts w:ascii="楷体" w:cs="楷体" w:eastAsia="楷体" w:hAnsi="楷体" w:hint="eastAsia"/>
          <w:sz w:val="21"/>
          <w:szCs w:val="21"/>
        </w:rPr>
        <w:t>。人曷尝</w:t>
      </w:r>
      <w:r>
        <w:rPr>
          <w:rFonts w:ascii="楷体" w:cs="楷体" w:eastAsia="楷体" w:hAnsi="楷体" w:hint="eastAsia"/>
          <w:sz w:val="21"/>
          <w:szCs w:val="21"/>
          <w:vertAlign w:val="superscript"/>
        </w:rPr>
        <w:t>①</w:t>
      </w:r>
      <w:r>
        <w:rPr>
          <w:rFonts w:ascii="楷体" w:cs="楷体" w:eastAsia="楷体" w:hAnsi="楷体" w:hint="eastAsia"/>
          <w:sz w:val="21"/>
          <w:szCs w:val="21"/>
        </w:rPr>
        <w:t>而乏哉？天地灵粹，赋于万物，非昔醇而今漓</w:t>
      </w:r>
      <w:r>
        <w:rPr>
          <w:rFonts w:ascii="楷体" w:cs="楷体" w:eastAsia="楷体" w:hAnsi="楷体" w:hint="eastAsia"/>
          <w:sz w:val="21"/>
          <w:szCs w:val="21"/>
          <w:vertAlign w:val="superscript"/>
        </w:rPr>
        <w:t>②</w:t>
      </w:r>
      <w:r>
        <w:rPr>
          <w:rFonts w:ascii="楷体" w:cs="楷体" w:eastAsia="楷体" w:hAnsi="楷体" w:hint="eastAsia"/>
          <w:sz w:val="21"/>
          <w:szCs w:val="21"/>
        </w:rPr>
        <w:t>。吾观物有秀于类者，曾不减于古，岂人之秀而贤者独下于古欤？诚教有所未格</w:t>
      </w:r>
      <w:r>
        <w:rPr>
          <w:rFonts w:ascii="楷体" w:cs="楷体" w:eastAsia="楷体" w:hAnsi="楷体" w:hint="eastAsia"/>
          <w:sz w:val="21"/>
          <w:szCs w:val="21"/>
          <w:vertAlign w:val="superscript"/>
        </w:rPr>
        <w:t>③</w:t>
      </w:r>
      <w:r>
        <w:rPr>
          <w:rFonts w:ascii="楷体" w:cs="楷体" w:eastAsia="楷体" w:hAnsi="楷体" w:hint="eastAsia"/>
          <w:sz w:val="21"/>
          <w:szCs w:val="21"/>
        </w:rPr>
        <w:t>，器有所未就而然也！庠序</w:t>
      </w:r>
      <w:r>
        <w:rPr>
          <w:rFonts w:ascii="楷体" w:cs="楷体" w:eastAsia="楷体" w:hAnsi="楷体" w:hint="eastAsia"/>
          <w:sz w:val="21"/>
          <w:szCs w:val="21"/>
          <w:vertAlign w:val="superscript"/>
        </w:rPr>
        <w:t>④</w:t>
      </w:r>
      <w:r>
        <w:rPr>
          <w:rFonts w:ascii="楷体" w:cs="楷体" w:eastAsia="楷体" w:hAnsi="楷体" w:hint="eastAsia"/>
          <w:sz w:val="21"/>
          <w:szCs w:val="21"/>
        </w:rPr>
        <w:t>可不兴乎……庆历甲申岁，予参贰国政</w:t>
      </w:r>
      <w:r>
        <w:rPr>
          <w:rFonts w:ascii="楷体" w:cs="楷体" w:eastAsia="楷体" w:hAnsi="楷体" w:hint="eastAsia"/>
          <w:sz w:val="21"/>
          <w:szCs w:val="21"/>
          <w:vertAlign w:val="superscript"/>
        </w:rPr>
        <w:t>⑤</w:t>
      </w:r>
      <w:r>
        <w:rPr>
          <w:rFonts w:ascii="楷体" w:cs="楷体" w:eastAsia="楷体" w:hAnsi="楷体" w:hint="eastAsia"/>
          <w:sz w:val="21"/>
          <w:szCs w:val="21"/>
        </w:rPr>
        <w:t>，亲奉圣谟</w:t>
      </w:r>
      <w:r>
        <w:rPr>
          <w:rFonts w:ascii="楷体" w:cs="楷体" w:eastAsia="楷体" w:hAnsi="楷体" w:hint="eastAsia"/>
          <w:sz w:val="21"/>
          <w:szCs w:val="21"/>
          <w:vertAlign w:val="superscript"/>
        </w:rPr>
        <w:t>⑥</w:t>
      </w:r>
      <w:r>
        <w:rPr>
          <w:rFonts w:ascii="楷体" w:cs="楷体" w:eastAsia="楷体" w:hAnsi="楷体" w:hint="eastAsia"/>
          <w:sz w:val="21"/>
          <w:szCs w:val="21"/>
        </w:rPr>
        <w:t>，诏天下建郡县之学，俾岁贡群士，一由此出。</w:t>
      </w:r>
    </w:p>
    <w:p w14:paraId="3778244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（节选自范仲淹《邠州建学记》）</w:t>
      </w:r>
    </w:p>
    <w:p w14:paraId="30E11C8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【注释】①曷尝：何尝。②漓：浇薄，不醇厚。③格；达到。④庠序：泛指学校。⑤贰国政：指范仲淹任枢密副使和参知政事二职。⑥圣谟（mó）：皇帝的旨意。</w:t>
      </w:r>
    </w:p>
    <w:p w14:paraId="4BEB94E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13</w:t>
      </w:r>
      <w:r>
        <w:rPr>
          <w:rFonts w:ascii="宋体" w:cs="宋体" w:eastAsia="宋体" w:hAnsi="宋体" w:hint="eastAsia"/>
          <w:sz w:val="21"/>
          <w:szCs w:val="21"/>
        </w:rPr>
        <w:t>．下列选项中加点词语意思相同的一项是（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57B19DEE">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A．予</w:t>
      </w:r>
      <w:r>
        <w:rPr>
          <w:rFonts w:ascii="宋体" w:cs="宋体" w:eastAsia="宋体" w:hAnsi="宋体" w:hint="eastAsia"/>
          <w:sz w:val="21"/>
          <w:szCs w:val="21"/>
          <w:em w:val="dot"/>
          <w:lang w:eastAsia="zh-CN"/>
        </w:rPr>
        <w:t>观</w:t>
      </w:r>
      <w:r>
        <w:rPr>
          <w:rFonts w:ascii="宋体" w:cs="宋体" w:eastAsia="宋体" w:hAnsi="宋体" w:hint="eastAsia"/>
          <w:sz w:val="21"/>
          <w:szCs w:val="21"/>
        </w:rPr>
        <w:t>夫巴陵胜状/吾</w:t>
      </w:r>
      <w:r>
        <w:rPr>
          <w:rFonts w:ascii="宋体" w:cs="宋体" w:eastAsia="宋体" w:hAnsi="宋体" w:hint="eastAsia"/>
          <w:sz w:val="21"/>
          <w:szCs w:val="21"/>
          <w:em w:val="dot"/>
          <w:lang w:eastAsia="zh-CN"/>
        </w:rPr>
        <w:t>观</w:t>
      </w:r>
      <w:r>
        <w:rPr>
          <w:rFonts w:ascii="宋体" w:cs="宋体" w:eastAsia="宋体" w:hAnsi="宋体" w:hint="eastAsia"/>
          <w:sz w:val="21"/>
          <w:szCs w:val="21"/>
        </w:rPr>
        <w:t>物有秀于类者</w:t>
      </w:r>
      <w:r>
        <w:rPr>
          <w:rFonts w:ascii="宋体" w:cs="宋体" w:eastAsia="宋体" w:hAnsi="宋体" w:hint="eastAsia"/>
          <w:sz w:val="21"/>
          <w:szCs w:val="21"/>
        </w:rPr>
        <w:tab/>
      </w:r>
      <w:r>
        <w:rPr>
          <w:rFonts w:ascii="宋体" w:cs="宋体" w:eastAsia="宋体" w:hAnsi="宋体" w:hint="eastAsia"/>
          <w:sz w:val="21"/>
          <w:szCs w:val="21"/>
        </w:rPr>
        <w:t>B．春</w:t>
      </w:r>
      <w:r>
        <w:rPr>
          <w:rFonts w:ascii="宋体" w:cs="宋体" w:eastAsia="宋体" w:hAnsi="宋体" w:hint="eastAsia"/>
          <w:sz w:val="21"/>
          <w:szCs w:val="21"/>
          <w:em w:val="dot"/>
          <w:lang w:eastAsia="zh-CN"/>
        </w:rPr>
        <w:t>和</w:t>
      </w:r>
      <w:r>
        <w:rPr>
          <w:rFonts w:ascii="宋体" w:cs="宋体" w:eastAsia="宋体" w:hAnsi="宋体" w:hint="eastAsia"/>
          <w:sz w:val="21"/>
          <w:szCs w:val="21"/>
        </w:rPr>
        <w:t>景明/政通人</w:t>
      </w:r>
      <w:r>
        <w:rPr>
          <w:rFonts w:ascii="宋体" w:cs="宋体" w:eastAsia="宋体" w:hAnsi="宋体" w:hint="eastAsia"/>
          <w:sz w:val="21"/>
          <w:szCs w:val="21"/>
          <w:em w:val="dot"/>
          <w:lang w:eastAsia="zh-CN"/>
        </w:rPr>
        <w:t>和</w:t>
      </w:r>
    </w:p>
    <w:p w14:paraId="16097CAB">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C．满目萧</w:t>
      </w:r>
      <w:r>
        <w:rPr>
          <w:rFonts w:ascii="宋体" w:cs="宋体" w:eastAsia="宋体" w:hAnsi="宋体" w:hint="eastAsia"/>
          <w:sz w:val="21"/>
          <w:szCs w:val="21"/>
          <w:em w:val="dot"/>
          <w:lang w:eastAsia="zh-CN"/>
        </w:rPr>
        <w:t>然</w:t>
      </w:r>
      <w:r>
        <w:rPr>
          <w:rFonts w:ascii="宋体" w:cs="宋体" w:eastAsia="宋体" w:hAnsi="宋体" w:hint="eastAsia"/>
          <w:sz w:val="21"/>
          <w:szCs w:val="21"/>
        </w:rPr>
        <w:t>/</w:t>
      </w:r>
      <w:r>
        <w:rPr>
          <w:rFonts w:ascii="宋体" w:cs="宋体" w:eastAsia="宋体" w:hAnsi="宋体" w:hint="eastAsia"/>
          <w:sz w:val="21"/>
          <w:szCs w:val="21"/>
          <w:em w:val="dot"/>
          <w:lang w:eastAsia="zh-CN"/>
        </w:rPr>
        <w:t>然</w:t>
      </w:r>
      <w:r>
        <w:rPr>
          <w:rFonts w:ascii="宋体" w:cs="宋体" w:eastAsia="宋体" w:hAnsi="宋体" w:hint="eastAsia"/>
          <w:sz w:val="21"/>
          <w:szCs w:val="21"/>
        </w:rPr>
        <w:t>则北通巫峡</w:t>
      </w:r>
      <w:r>
        <w:rPr>
          <w:rFonts w:ascii="宋体" w:cs="宋体" w:eastAsia="宋体" w:hAnsi="宋体" w:hint="eastAsia"/>
          <w:sz w:val="21"/>
          <w:szCs w:val="21"/>
        </w:rPr>
        <w:tab/>
      </w:r>
      <w:r>
        <w:rPr>
          <w:rFonts w:ascii="宋体" w:cs="宋体" w:eastAsia="宋体" w:hAnsi="宋体" w:hint="eastAsia"/>
          <w:sz w:val="21"/>
          <w:szCs w:val="21"/>
        </w:rPr>
        <w:t>D．吾观物有</w:t>
      </w:r>
      <w:r>
        <w:rPr>
          <w:rFonts w:ascii="宋体" w:cs="宋体" w:eastAsia="宋体" w:hAnsi="宋体" w:hint="eastAsia"/>
          <w:sz w:val="21"/>
          <w:szCs w:val="21"/>
          <w:em w:val="dot"/>
          <w:lang w:eastAsia="zh-CN"/>
        </w:rPr>
        <w:t>秀</w:t>
      </w:r>
      <w:r>
        <w:rPr>
          <w:rFonts w:ascii="宋体" w:cs="宋体" w:eastAsia="宋体" w:hAnsi="宋体" w:hint="eastAsia"/>
          <w:sz w:val="21"/>
          <w:szCs w:val="21"/>
        </w:rPr>
        <w:t>于类者/佳木</w:t>
      </w:r>
      <w:r>
        <w:rPr>
          <w:rFonts w:ascii="宋体" w:cs="宋体" w:eastAsia="宋体" w:hAnsi="宋体" w:hint="eastAsia"/>
          <w:sz w:val="21"/>
          <w:szCs w:val="21"/>
          <w:em w:val="dot"/>
          <w:lang w:eastAsia="zh-CN"/>
        </w:rPr>
        <w:t>秀</w:t>
      </w:r>
      <w:r>
        <w:rPr>
          <w:rFonts w:ascii="宋体" w:cs="宋体" w:eastAsia="宋体" w:hAnsi="宋体" w:hint="eastAsia"/>
          <w:sz w:val="21"/>
          <w:szCs w:val="21"/>
        </w:rPr>
        <w:t>而繁阴</w:t>
      </w:r>
    </w:p>
    <w:p w14:paraId="06513084">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14</w:t>
      </w:r>
      <w:r>
        <w:rPr>
          <w:rFonts w:ascii="宋体" w:cs="宋体" w:eastAsia="宋体" w:hAnsi="宋体" w:hint="eastAsia"/>
          <w:sz w:val="21"/>
          <w:szCs w:val="21"/>
        </w:rPr>
        <w:t>．用现代汉语翻译选文中的划线句子。</w:t>
      </w:r>
    </w:p>
    <w:p w14:paraId="112736F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（1）予尝求古仁人之心，或异二者之为，何哉？</w:t>
      </w:r>
    </w:p>
    <w:p w14:paraId="633309C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（2）国家之患，莫大于乏人。</w:t>
      </w:r>
    </w:p>
    <w:p w14:paraId="1EE85AA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15</w:t>
      </w:r>
      <w:r>
        <w:rPr>
          <w:rFonts w:ascii="宋体" w:cs="宋体" w:eastAsia="宋体" w:hAnsi="宋体" w:hint="eastAsia"/>
          <w:sz w:val="21"/>
          <w:szCs w:val="21"/>
        </w:rPr>
        <w:t>．下列对两则材料的理解和分析，不正确的一项是（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14:paraId="596934E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A．《岳阳楼记》中景物的描写，通过暗明对比及迁客骚人的悲喜之情对比，反衬出古仁人的旷达胸襟，凸显文章主旨。</w:t>
      </w:r>
    </w:p>
    <w:p w14:paraId="158F752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B．“微斯人，吾谁与归？”感慨深沉，既有追慕先贤之意，又有世无知音之叹，也暗含着自勉之意及对滕子京的期望之情。</w:t>
      </w:r>
    </w:p>
    <w:p w14:paraId="1D4CEC3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C．材料二先论及人才的重要性及当前人才缺乏的原因，再以“库序可不兴乎？”这一反问句，强调了兴建学校的必要性。</w:t>
      </w:r>
    </w:p>
    <w:p w14:paraId="52048AC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D．《岳阳楼记》和《邠州建学记》均为记修造之事而作，但前者对重修岳阳楼的情形不着一字，只为托物言志，借景抒情。</w:t>
      </w:r>
    </w:p>
    <w:p w14:paraId="34077B9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hAnsi="宋体" w:hint="eastAsia"/>
          <w:sz w:val="21"/>
          <w:szCs w:val="21"/>
          <w:lang w:eastAsia="zh-CN" w:val="en-US"/>
        </w:rPr>
        <w:t>16</w:t>
      </w:r>
      <w:r>
        <w:rPr>
          <w:rFonts w:ascii="宋体" w:cs="宋体" w:eastAsia="宋体" w:hAnsi="宋体" w:hint="eastAsia"/>
          <w:sz w:val="21"/>
          <w:szCs w:val="21"/>
        </w:rPr>
        <w:t>．结合两则材料，请你分析范仲淹的“家国情怀”体现在哪些地方？</w:t>
      </w:r>
    </w:p>
    <w:p w14:paraId="7D95FBF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14:paraId="4818AF9C">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13</w:t>
      </w:r>
      <w:r>
        <w:rPr>
          <w:rFonts w:ascii="宋体" w:cs="宋体" w:eastAsia="宋体" w:hAnsi="宋体" w:hint="eastAsia"/>
          <w:color w:val="FF0000"/>
          <w:sz w:val="21"/>
          <w:szCs w:val="21"/>
        </w:rPr>
        <w:t xml:space="preserve">．A    </w:t>
      </w:r>
    </w:p>
    <w:p w14:paraId="6AC8DB5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14</w:t>
      </w:r>
      <w:r>
        <w:rPr>
          <w:rFonts w:ascii="宋体" w:cs="宋体" w:eastAsia="宋体" w:hAnsi="宋体" w:hint="eastAsia"/>
          <w:color w:val="FF0000"/>
          <w:sz w:val="21"/>
          <w:szCs w:val="21"/>
        </w:rPr>
        <w:t>．（1）我曾经探求古时品德高尚的人的思想感情，或者不同于以上两种人的心情，为什么呢？</w:t>
      </w:r>
    </w:p>
    <w:p w14:paraId="5EFEF2B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（2）国家的忧患没有比缺乏人才更大的了。    </w:t>
      </w:r>
    </w:p>
    <w:p w14:paraId="5FD8BD93">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15</w:t>
      </w:r>
      <w:r>
        <w:rPr>
          <w:rFonts w:ascii="宋体" w:cs="宋体" w:eastAsia="宋体" w:hAnsi="宋体" w:hint="eastAsia"/>
          <w:color w:val="FF0000"/>
          <w:sz w:val="21"/>
          <w:szCs w:val="21"/>
        </w:rPr>
        <w:t xml:space="preserve">．D    </w:t>
      </w:r>
    </w:p>
    <w:p w14:paraId="469B928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16</w:t>
      </w:r>
      <w:r>
        <w:rPr>
          <w:rFonts w:ascii="宋体" w:cs="宋体" w:eastAsia="宋体" w:hAnsi="宋体" w:hint="eastAsia"/>
          <w:color w:val="FF0000"/>
          <w:sz w:val="21"/>
          <w:szCs w:val="21"/>
        </w:rPr>
        <w:t xml:space="preserve">．①“不以物喜，不以己悲”，以天下为己任，先忧后乐。②认识到人才对国家的重要性，主张兴办学堂，为国家培育人才。 </w:t>
      </w:r>
    </w:p>
    <w:p w14:paraId="635D3BE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【解析】</w:t>
      </w:r>
    </w:p>
    <w:p w14:paraId="1DC91E35">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13</w:t>
      </w:r>
      <w:r>
        <w:rPr>
          <w:rFonts w:ascii="宋体" w:cs="宋体" w:eastAsia="宋体" w:hAnsi="宋体" w:hint="eastAsia"/>
          <w:color w:val="FF0000"/>
          <w:sz w:val="21"/>
          <w:szCs w:val="21"/>
        </w:rPr>
        <w:t>．本题考查一词</w:t>
      </w:r>
      <w:r>
        <w:rPr>
          <w:rFonts w:ascii="宋体" w:cs="宋体" w:hAnsi="宋体" w:hint="eastAsia"/>
          <w:color w:val="FF0000"/>
          <w:sz w:val="21"/>
          <w:szCs w:val="21"/>
          <w:lang w:eastAsia="zh-CN"/>
        </w:rPr>
        <w:t>多义。</w:t>
      </w:r>
      <w:r>
        <w:rPr>
          <w:rFonts w:ascii="宋体" w:cs="宋体" w:eastAsia="宋体" w:hAnsi="宋体" w:hint="eastAsia"/>
          <w:color w:val="FF0000"/>
          <w:sz w:val="21"/>
          <w:szCs w:val="21"/>
        </w:rPr>
        <w:t>A.观看/观看</w:t>
      </w:r>
      <w:r>
        <w:rPr>
          <w:rFonts w:ascii="宋体" w:cs="宋体" w:hAnsi="宋体" w:hint="eastAsia"/>
          <w:color w:val="FF0000"/>
          <w:sz w:val="21"/>
          <w:szCs w:val="21"/>
          <w:lang w:eastAsia="zh-CN"/>
        </w:rPr>
        <w:t>；</w:t>
      </w:r>
      <w:r>
        <w:rPr>
          <w:rFonts w:ascii="宋体" w:cs="宋体" w:eastAsia="宋体" w:hAnsi="宋体" w:hint="eastAsia"/>
          <w:color w:val="FF0000"/>
          <w:sz w:val="21"/>
          <w:szCs w:val="21"/>
        </w:rPr>
        <w:t>B和煦/和乐</w:t>
      </w:r>
      <w:r>
        <w:rPr>
          <w:rFonts w:ascii="宋体" w:cs="宋体" w:hAnsi="宋体" w:hint="eastAsia"/>
          <w:color w:val="FF0000"/>
          <w:sz w:val="21"/>
          <w:szCs w:val="21"/>
          <w:lang w:eastAsia="zh-CN"/>
        </w:rPr>
        <w:t>；</w:t>
      </w:r>
      <w:r>
        <w:rPr>
          <w:rFonts w:ascii="宋体" w:cs="宋体" w:eastAsia="宋体" w:hAnsi="宋体" w:hint="eastAsia"/>
          <w:color w:val="FF0000"/>
          <w:sz w:val="21"/>
          <w:szCs w:val="21"/>
        </w:rPr>
        <w:t>C.……的样子/这样</w:t>
      </w:r>
      <w:r>
        <w:rPr>
          <w:rFonts w:ascii="宋体" w:cs="宋体" w:hAnsi="宋体" w:hint="eastAsia"/>
          <w:color w:val="FF0000"/>
          <w:sz w:val="21"/>
          <w:szCs w:val="21"/>
          <w:lang w:eastAsia="zh-CN"/>
        </w:rPr>
        <w:t>；</w:t>
      </w:r>
      <w:r>
        <w:rPr>
          <w:rFonts w:ascii="宋体" w:cs="宋体" w:eastAsia="宋体" w:hAnsi="宋体" w:hint="eastAsia"/>
          <w:color w:val="FF0000"/>
          <w:sz w:val="21"/>
          <w:szCs w:val="21"/>
        </w:rPr>
        <w:t>D.优秀/秀丽</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14:paraId="2D5DD122">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14</w:t>
      </w:r>
      <w:r>
        <w:rPr>
          <w:rFonts w:ascii="宋体" w:cs="宋体" w:eastAsia="宋体" w:hAnsi="宋体" w:hint="eastAsia"/>
          <w:color w:val="FF0000"/>
          <w:sz w:val="21"/>
          <w:szCs w:val="21"/>
        </w:rPr>
        <w:t>．本题考查文言文翻译的能力。解答时，注意重点词语的含义及句式理解，并按现代汉语的规范，将翻译过来的内容进行适当的调整，达到词达意顺即可。</w:t>
      </w:r>
    </w:p>
    <w:p w14:paraId="5DF674F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句重点词语：予尝求古仁人之心：尝，曾经。求，探求。古仁人，古时品德高尚的人。之，的。心，思想感情（心思）。或异二者之为：或许不同于（以上）两种心情。或，近于“或许”“也许”的意思，表委婉口气。异，不同于。为，这里指心理活动。二者，这里指前两段的“悲”与“喜”。 </w:t>
      </w:r>
    </w:p>
    <w:p w14:paraId="4017E4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（2）句重点词语：之：的。患：忧患。莫大于乏人：没有比缺乏人才更大的了。</w:t>
      </w:r>
    </w:p>
    <w:p w14:paraId="2754826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15</w:t>
      </w:r>
      <w:r>
        <w:rPr>
          <w:rFonts w:ascii="宋体" w:cs="宋体" w:eastAsia="宋体" w:hAnsi="宋体" w:hint="eastAsia"/>
          <w:color w:val="FF0000"/>
          <w:sz w:val="21"/>
          <w:szCs w:val="21"/>
        </w:rPr>
        <w:t>．本题考查对文章内容的理解与分析。D.由《岳阳楼记》第①段“庆历四年春，滕子京谪守巴陵郡。越明年，政通人和，百废具兴。乃重修岳阳楼，增其旧制，刻唐贤今人诗赋于其上”可知，文章第①段简要记述了滕子京重修岳阳楼，并非选项所说“对重修岳阳楼的情形不着一字”</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14:paraId="406DC7F0">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hAnsi="宋体" w:hint="eastAsia"/>
          <w:color w:val="FF0000"/>
          <w:sz w:val="21"/>
          <w:szCs w:val="21"/>
          <w:lang w:eastAsia="zh-CN" w:val="en-US"/>
        </w:rPr>
        <w:t>16</w:t>
      </w:r>
      <w:r>
        <w:rPr>
          <w:rFonts w:ascii="宋体" w:cs="宋体" w:eastAsia="宋体" w:hAnsi="宋体" w:hint="eastAsia"/>
          <w:color w:val="FF0000"/>
          <w:sz w:val="21"/>
          <w:szCs w:val="21"/>
        </w:rPr>
        <w:t>．本题考查内容理解。由《岳阳楼记》中第⑤段“不以物喜，不以己悲”“其必曰‘先天下之忧而忧，后天下之乐而乐’乎”可知，作者的“家国情怀”主要表现在不因外物的好坏和自己的得失而感到欢愉和沮丧，以及以天下为己任，先忧后乐的博大胸怀。由《邠州建学记》中“国家之患，莫大于乏人”“庠序可不兴乎”可知，作者的“家国情怀”主要表现在重视人才，认识到人才对国家的重要性，主张兴办学堂、兴办教育来为国家培育人才。</w:t>
      </w:r>
    </w:p>
    <w:p w14:paraId="2AB7340A">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14:paraId="246CA24E">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14:paraId="19F5F7E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庆历四年的春天，滕子京被降职到巴陵郡做太守。到了第二年，政事顺利，百姓和乐，各种荒废的事业都兴办起来了。于是重新修建岳阳楼，扩大它原有的规模，把唐代名家和当代人的诗赋刻在它上面。他嘱托我写一篇文章来记述这件事情。　　</w:t>
      </w:r>
    </w:p>
    <w:p w14:paraId="58AE3756">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观看那巴陵郡的美好景色，全在洞庭湖上。叼咬着小山，吞下了长河，水流浩荡，无边无际，一天里阴晴多变，气象千变万化。这就是岳阳楼的壮丽景象。前人的记述已经很详尽了。虽然如此，那么向北面通到巫峡，向南面直到潇水和湘水，被降职到外地的官吏和来往的诗人，大多在这里聚会，他们观赏自然景物而触发的感情大概会有所不同吧？　　</w:t>
      </w:r>
    </w:p>
    <w:p w14:paraId="6D1B2F97">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像那阴雨连绵，接连几个月不放晴，寒风怒吼，浑浊的浪冲向天空；太阳和星星隐藏起光辉，山岳隐没了形体；商人和旅客不能通行，船桅倒下，船桨折断；傍晚天色昏暗，虎在长啸，猿在悲啼，这时登上这座楼啊，就会有一种离开国都、怀念家乡，担心人家说坏话、惧怕人家批评指责，满眼都是萧条的景象，感慨到了极点而悲伤的心情。　　</w:t>
      </w:r>
    </w:p>
    <w:p w14:paraId="082BFBF8">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春风和煦，阳光明媚的时候，湖面平静，没有惊涛骇浪，天色湖光相连，一片碧绿，广阔无际；沙洲上的鸥鸟，时而飞翔，时而停歇，美丽的鱼游来游去，岸上与小洲上的花草，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　　</w:t>
      </w:r>
    </w:p>
    <w:p w14:paraId="4A63BC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唉！我曾经探求古时品德高尚的人的思想感情 ，或者不同于以上两种人的心情，这是为什么呢？是由于不因外物和自己处境的变化而喜悲。在朝廷里做高官就应当心系百姓；处在僻远的江湖间也不能忘记关注国家安危。这样来说在朝廷做官也担忧，在僻远的江湖也担忧。既然这样，那么他们什么时候才会感到快乐呢？大概一定会说：“在天下人忧之前先忧，在天下人乐之后才乐”。唉！如果没有这种人，我同谁一道呢？写于庆历六年九月十五日。</w:t>
      </w:r>
    </w:p>
    <w:p w14:paraId="7660F239">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14:paraId="39BEDFEB">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pPr>
      <w:r>
        <w:rPr>
          <w:rFonts w:ascii="宋体" w:cs="宋体" w:eastAsia="宋体" w:hAnsi="宋体" w:hint="eastAsia"/>
          <w:color w:val="FF0000"/>
          <w:sz w:val="21"/>
          <w:szCs w:val="21"/>
        </w:rPr>
        <w:t>国家的忧患没有比缺乏人才更大的了。人才为何会缺乏呢？天地之间的灵光精气分配给万物，并非对昔日厚今日薄。我观察万物有比同类优秀的，曾经不比古代减少，难道优秀而贤明的人才，却比古代少吗？实在是教化没有达到，人才没有造就而形成的，学校怎么能不兴建呢……庆历甲申年，我参与决定枢密院、中书二府大政，亲自遵照圣上旨意，下诏书命令天下州县兴建学校，使每年推举的士人全部出自州县学堂。</w:t>
      </w:r>
    </w:p>
    <w:sectPr>
      <w:headerReference r:id="rId9" w:type="default"/>
      <w:footerReference r:id="rId10" w:type="even"/>
      <w:footerReference r:id="rId11" w:type="default"/>
      <w:pgSz w:h="16839" w:w="11907"/>
      <w:pgMar w:bottom="1418" w:footer="992" w:gutter="0" w:header="851" w:left="1077" w:right="1077" w:top="1418"/>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26D02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313EDF">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4</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5</w:t>
    </w:r>
    <w:r>
      <w:rPr>
        <w:rFonts w:eastAsia="Times New Roman"/>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DF8D2D4">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7087"/>
    <w:rsid w:val="000275D1"/>
    <w:rsid w:val="00043B54"/>
    <w:rsid w:val="00107ADE"/>
    <w:rsid w:val="001B563A"/>
    <w:rsid w:val="001D7A06"/>
    <w:rsid w:val="001E3791"/>
    <w:rsid w:val="001F71D2"/>
    <w:rsid w:val="00284433"/>
    <w:rsid w:val="002A1EC6"/>
    <w:rsid w:val="002E035E"/>
    <w:rsid w:val="004151FC"/>
    <w:rsid w:val="0044727E"/>
    <w:rsid w:val="0046728E"/>
    <w:rsid w:val="004E46D8"/>
    <w:rsid w:val="00537201"/>
    <w:rsid w:val="005E12EB"/>
    <w:rsid w:val="006A4C40"/>
    <w:rsid w:val="006B16C5"/>
    <w:rsid w:val="006B725F"/>
    <w:rsid w:val="006C2E47"/>
    <w:rsid w:val="006C3128"/>
    <w:rsid w:val="00776133"/>
    <w:rsid w:val="007D45D1"/>
    <w:rsid w:val="00811C76"/>
    <w:rsid w:val="00855687"/>
    <w:rsid w:val="008740B2"/>
    <w:rsid w:val="008C07DE"/>
    <w:rsid w:val="009A536B"/>
    <w:rsid w:val="00A30CCE"/>
    <w:rsid w:val="00AC3E9C"/>
    <w:rsid w:val="00AE44EA"/>
    <w:rsid w:val="00B13F84"/>
    <w:rsid w:val="00BC2225"/>
    <w:rsid w:val="00BC4F14"/>
    <w:rsid w:val="00BC62FB"/>
    <w:rsid w:val="00BF535F"/>
    <w:rsid w:val="00C02FC6"/>
    <w:rsid w:val="00C16C64"/>
    <w:rsid w:val="00C806B0"/>
    <w:rsid w:val="00D637EE"/>
    <w:rsid w:val="00D832DC"/>
    <w:rsid w:val="00E476EE"/>
    <w:rsid w:val="00EB4C35"/>
    <w:rsid w:val="00EE70A0"/>
    <w:rsid w:val="00EF035E"/>
    <w:rsid w:val="00F16B29"/>
    <w:rsid w:val="00FB247F"/>
    <w:rsid w:val="14E16024"/>
    <w:rsid w:val="179B3A30"/>
    <w:rsid w:val="19C43F8E"/>
    <w:rsid w:val="1EDB1922"/>
    <w:rsid w:val="2BE72F5F"/>
    <w:rsid w:val="34577A3A"/>
    <w:rsid w:val="366F2F9B"/>
    <w:rsid w:val="40AC3E8B"/>
    <w:rsid w:val="44A21A48"/>
    <w:rsid w:val="62584F6B"/>
    <w:rsid w:val="69C04E08"/>
    <w:rsid w:val="6E1A5B6B"/>
    <w:rsid w:val="793748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01C5670-0715-45DE-A701-781D6BA0CE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29556</Words>
  <Characters>29651</Characters>
  <Application>Microsoft Office Word</Application>
  <DocSecurity>0</DocSecurity>
  <Lines>12</Lines>
  <Paragraphs>3</Paragraphs>
  <ScaleCrop>false</ScaleCrop>
  <Company/>
  <LinksUpToDate>false</LinksUpToDate>
  <CharactersWithSpaces>29894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夜雨无风</cp:lastModifiedBy>
  <cp:revision>31</cp:revision>
  <cp:lastPrinted>2025-08-20T01:36:00Z</cp:lastPrinted>
  <dcterms:created xsi:type="dcterms:W3CDTF">2017-07-19T12:07:00Z</dcterms:created>
  <dcterms:modified xsi:type="dcterms:W3CDTF">2025-08-31T22:28:12Z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