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3C13354">
      <w:pPr>
        <w:snapToGrid w:val="0"/>
        <w:spacing w:line="360" w:lineRule="auto"/>
        <w:jc w:val="center"/>
        <w:textAlignment w:val="center"/>
        <w:rPr>
          <w:rFonts w:ascii="黑体" w:cs="黑体" w:eastAsia="黑体" w:hAnsi="黑体" w:hint="default"/>
          <w:b/>
          <w:color w:val="000000"/>
          <w:sz w:val="36"/>
          <w:szCs w:val="28"/>
          <w:lang w:eastAsia="zh-CN" w:val="en-US"/>
        </w:rPr>
      </w:pPr>
      <w:r>
        <w:rPr>
          <w:rFonts w:ascii="黑体" w:cs="黑体" w:eastAsia="黑体" w:hAnsi="黑体" w:hint="eastAsia"/>
          <w:b/>
          <w:color w:val="000000"/>
          <w:sz w:val="36"/>
          <w:szCs w:val="28"/>
        </w:rPr>
        <w:drawing>
          <wp:anchor allowOverlap="1" behindDoc="0" layoutInCell="1" locked="0" relativeHeight="251658240" simplePos="0">
            <wp:simplePos x="0" y="0"/>
            <wp:positionH relativeFrom="page">
              <wp:posOffset>12090400</wp:posOffset>
            </wp:positionH>
            <wp:positionV relativeFrom="topMargin">
              <wp:posOffset>12573000</wp:posOffset>
            </wp:positionV>
            <wp:extent cx="292100" cy="266700"/>
            <wp:wrapNone/>
            <wp:docPr id="1002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5"/>
                    <a:stretch>
                      <a:fillRect/>
                    </a:stretch>
                  </pic:blipFill>
                  <pic:spPr>
                    <a:xfrm>
                      <a:off x="0" y="0"/>
                      <a:ext cx="292100" cy="266700"/>
                    </a:xfrm>
                    <a:prstGeom prst="rect">
                      <a:avLst/>
                    </a:prstGeom>
                  </pic:spPr>
                </pic:pic>
              </a:graphicData>
            </a:graphic>
          </wp:anchor>
        </w:drawing>
      </w:r>
      <w:r>
        <w:rPr>
          <w:rFonts w:ascii="宋体" w:cs="宋体" w:hAnsi="宋体"/>
          <w:b/>
          <w:color w:val="000000"/>
          <w:sz w:val="36"/>
          <w:szCs w:val="28"/>
        </w:rPr>
        <w:drawing>
          <wp:anchor allowOverlap="1" behindDoc="0" distB="0" distL="114300" distR="114300" distT="0" layoutInCell="1" locked="0" relativeHeight="251659264" simplePos="0">
            <wp:simplePos x="0" y="0"/>
            <wp:positionH relativeFrom="page">
              <wp:posOffset>10426700</wp:posOffset>
            </wp:positionH>
            <wp:positionV relativeFrom="topMargin">
              <wp:posOffset>10363200</wp:posOffset>
            </wp:positionV>
            <wp:extent cx="292100" cy="431800"/>
            <wp:effectExtent b="10160" l="0" r="12700" t="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6"/>
                    <a:stretch>
                      <a:fillRect/>
                    </a:stretch>
                  </pic:blipFill>
                  <pic:spPr>
                    <a:xfrm>
                      <a:off x="0" y="0"/>
                      <a:ext cx="292100" cy="431800"/>
                    </a:xfrm>
                    <a:prstGeom prst="rect">
                      <a:avLst/>
                    </a:prstGeom>
                  </pic:spPr>
                </pic:pic>
              </a:graphicData>
            </a:graphic>
          </wp:anchor>
        </w:drawing>
      </w:r>
      <w:r>
        <w:rPr>
          <w:sz w:val="24"/>
          <w:szCs w:val="28"/>
        </w:rPr>
        <w:drawing>
          <wp:inline distB="0" distL="114300" distR="114300" distT="0">
            <wp:extent cx="12700" cy="12700"/>
            <wp:effectExtent b="0" l="0" r="0" t="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7"/>
                    <a:stretch>
                      <a:fillRect/>
                    </a:stretch>
                  </pic:blipFill>
                  <pic:spPr>
                    <a:xfrm>
                      <a:off x="0" y="0"/>
                      <a:ext cx="12700" cy="12700"/>
                    </a:xfrm>
                    <a:prstGeom prst="rect">
                      <a:avLst/>
                    </a:prstGeom>
                  </pic:spPr>
                </pic:pic>
              </a:graphicData>
            </a:graphic>
          </wp:inline>
        </w:drawing>
      </w:r>
      <w:r>
        <w:rPr>
          <w:rFonts w:ascii="黑体" w:cs="黑体" w:eastAsia="黑体" w:hAnsi="黑体" w:hint="eastAsia"/>
          <w:b/>
          <w:color w:val="000000"/>
          <w:sz w:val="36"/>
          <w:szCs w:val="28"/>
        </w:rPr>
        <w:t>专题0</w:t>
      </w:r>
      <w:r>
        <w:rPr>
          <w:rFonts w:ascii="黑体" w:cs="黑体" w:eastAsia="黑体" w:hAnsi="黑体" w:hint="eastAsia"/>
          <w:b/>
          <w:color w:val="000000"/>
          <w:sz w:val="36"/>
          <w:szCs w:val="28"/>
          <w:lang w:eastAsia="zh-CN" w:val="en-US"/>
        </w:rPr>
        <w:t>1</w:t>
      </w:r>
      <w:r>
        <w:rPr>
          <w:rFonts w:ascii="黑体" w:cs="黑体" w:eastAsia="黑体" w:hAnsi="黑体" w:hint="eastAsia"/>
          <w:b/>
          <w:color w:val="000000"/>
          <w:sz w:val="36"/>
          <w:szCs w:val="28"/>
        </w:rPr>
        <w:t xml:space="preserve">  </w:t>
      </w:r>
      <w:hyperlink r:id="rId8" w:history="1" w:tooltip="13.1 热量 比热容">
        <w:r>
          <w:rPr>
            <w:rFonts w:ascii="黑体" w:cs="黑体" w:eastAsia="黑体" w:hAnsi="黑体" w:hint="eastAsia"/>
            <w:b/>
            <w:color w:val="000000"/>
            <w:sz w:val="36"/>
            <w:szCs w:val="28"/>
          </w:rPr>
          <w:t>热量 比热容</w:t>
        </w:r>
      </w:hyperlink>
    </w:p>
    <w:p w14:paraId="65DAECDD">
      <w:pPr>
        <w:snapToGrid w:val="0"/>
        <w:spacing w:line="360" w:lineRule="auto"/>
        <w:jc w:val="center"/>
        <w:textAlignment w:val="center"/>
      </w:pPr>
      <w:r>
        <w:t xml:space="preserve"> </w:t>
      </w:r>
      <w:r>
        <w:drawing>
          <wp:inline distB="0" distL="0" distR="0" distT="0">
            <wp:extent cx="2265680" cy="449580"/>
            <wp:effectExtent b="7620" l="0" r="5080" t="0"/>
            <wp:docPr id="735566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66794" name="图片 1"/>
                    <pic:cNvPicPr>
                      <a:picLocks noChangeAspect="1"/>
                    </pic:cNvPicPr>
                  </pic:nvPicPr>
                  <pic:blipFill>
                    <a:blip r:embed="rId9"/>
                    <a:stretch>
                      <a:fillRect/>
                    </a:stretch>
                  </pic:blipFill>
                  <pic:spPr>
                    <a:xfrm>
                      <a:off x="0" y="0"/>
                      <a:ext cx="2266265" cy="450000"/>
                    </a:xfrm>
                    <a:prstGeom prst="rect">
                      <a:avLst/>
                    </a:prstGeom>
                  </pic:spPr>
                </pic:pic>
              </a:graphicData>
            </a:graphic>
          </wp:inline>
        </w:drawing>
      </w:r>
    </w:p>
    <w:p w14:paraId="675D38EA">
      <w:pPr>
        <w:shd w:color="auto" w:fill="auto" w:val="clear"/>
        <w:spacing w:after="0" w:before="0" w:line="360" w:lineRule="auto"/>
        <w:ind w:hanging="315" w:left="315"/>
        <w:jc w:val="left"/>
        <w:textAlignment w:val="center"/>
        <w:rPr>
          <w:sz w:val="21"/>
        </w:rPr>
      </w:pPr>
      <w:r>
        <w:rPr>
          <w:sz w:val="21"/>
        </w:rPr>
        <w:t>1．</w:t>
      </w:r>
      <w:r>
        <w:rPr>
          <w:color w:val="FF0000"/>
          <w:sz w:val="21"/>
        </w:rPr>
        <w:t>（24-25九年级上·湖南衡阳·期中）</w:t>
      </w:r>
      <w:r>
        <w:rPr>
          <w:sz w:val="21"/>
        </w:rPr>
        <w:t>甲、乙两物体的比热容比为2</w:t>
      </w:r>
      <w:hyperlink r:id="rId10" w:history="1" w:tgtFrame="_blank">
        <w:r>
          <w:rPr>
            <w:sz w:val="21"/>
          </w:rPr>
          <w:t>︰</w:t>
        </w:r>
      </w:hyperlink>
      <w:r>
        <w:rPr>
          <w:sz w:val="21"/>
        </w:rPr>
        <w:t>1，使它们升高相同的温度，所吸收的热量比为2</w:t>
      </w:r>
      <w:hyperlink r:id="rId10" w:history="1" w:tgtFrame="_blank">
        <w:r>
          <w:rPr>
            <w:sz w:val="21"/>
          </w:rPr>
          <w:t>︰</w:t>
        </w:r>
      </w:hyperlink>
      <w:r>
        <w:rPr>
          <w:sz w:val="21"/>
        </w:rPr>
        <w:t>1，则两物体的质量比是（　　）</w:t>
      </w:r>
    </w:p>
    <w:p w14:paraId="2DC94169">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A．1</w:t>
      </w:r>
      <w:hyperlink r:id="rId10" w:history="1" w:tgtFrame="_blank">
        <w:r>
          <w:rPr>
            <w:sz w:val="21"/>
          </w:rPr>
          <w:t>︰</w:t>
        </w:r>
      </w:hyperlink>
      <w:r>
        <w:rPr>
          <w:sz w:val="21"/>
        </w:rPr>
        <w:t>2</w:t>
      </w:r>
      <w:r>
        <w:rPr>
          <w:sz w:val="21"/>
        </w:rPr>
        <w:tab/>
      </w:r>
      <w:r>
        <w:rPr>
          <w:sz w:val="21"/>
        </w:rPr>
        <w:t>B．1</w:t>
      </w:r>
      <w:hyperlink r:id="rId10" w:history="1" w:tgtFrame="_blank">
        <w:r>
          <w:rPr>
            <w:sz w:val="21"/>
          </w:rPr>
          <w:t>︰</w:t>
        </w:r>
      </w:hyperlink>
      <w:r>
        <w:rPr>
          <w:sz w:val="21"/>
        </w:rPr>
        <w:t>1</w:t>
      </w:r>
      <w:r>
        <w:rPr>
          <w:sz w:val="21"/>
        </w:rPr>
        <w:tab/>
      </w:r>
      <w:r>
        <w:rPr>
          <w:sz w:val="21"/>
        </w:rPr>
        <w:t>C．1</w:t>
      </w:r>
      <w:hyperlink r:id="rId10" w:history="1" w:tgtFrame="_blank">
        <w:r>
          <w:rPr>
            <w:sz w:val="21"/>
          </w:rPr>
          <w:t>︰</w:t>
        </w:r>
      </w:hyperlink>
      <w:r>
        <w:rPr>
          <w:sz w:val="21"/>
        </w:rPr>
        <w:t>4</w:t>
      </w:r>
      <w:r>
        <w:rPr>
          <w:sz w:val="21"/>
        </w:rPr>
        <w:tab/>
      </w:r>
      <w:r>
        <w:rPr>
          <w:sz w:val="21"/>
        </w:rPr>
        <w:t>D．4</w:t>
      </w:r>
      <w:hyperlink r:id="rId10" w:history="1" w:tgtFrame="_blank">
        <w:r>
          <w:rPr>
            <w:sz w:val="21"/>
          </w:rPr>
          <w:t>︰</w:t>
        </w:r>
      </w:hyperlink>
      <w:r>
        <w:rPr>
          <w:sz w:val="21"/>
        </w:rPr>
        <w:t>1</w:t>
      </w:r>
    </w:p>
    <w:p w14:paraId="0D6A659B">
      <w:pPr>
        <w:shd w:color="auto" w:fill="F2F2F2" w:val="clear"/>
        <w:spacing w:after="0" w:before="0" w:line="360" w:lineRule="auto"/>
        <w:ind w:firstLine="0" w:left="315"/>
        <w:jc w:val="left"/>
        <w:textAlignment w:val="center"/>
        <w:rPr>
          <w:sz w:val="21"/>
        </w:rPr>
      </w:pPr>
      <w:r>
        <w:rPr>
          <w:color w:val="FF0000"/>
          <w:sz w:val="21"/>
        </w:rPr>
        <w:t>【答案】B</w:t>
      </w:r>
    </w:p>
    <w:p w14:paraId="6D30412D">
      <w:pPr>
        <w:shd w:color="auto" w:fill="F2F2F2" w:val="clear"/>
        <w:spacing w:after="0" w:before="0" w:line="360" w:lineRule="auto"/>
        <w:ind w:firstLine="0" w:left="315"/>
        <w:jc w:val="left"/>
        <w:textAlignment w:val="center"/>
        <w:rPr>
          <w:sz w:val="21"/>
        </w:rPr>
      </w:pPr>
      <w:r>
        <w:rPr>
          <w:color w:val="FF0000"/>
          <w:sz w:val="21"/>
        </w:rPr>
        <w:t>【详解】由</w:t>
      </w:r>
      <w:r>
        <w:rPr>
          <w:i/>
          <w:color w:val="FF0000"/>
          <w:sz w:val="21"/>
        </w:rPr>
        <w:t>Q</w:t>
      </w:r>
      <w:hyperlink r:id="rId10" w:history="1" w:tgtFrame="_blank">
        <w:r>
          <w:rPr>
            <w:i/>
            <w:sz w:val="21"/>
          </w:rPr>
          <w:t>＝</w:t>
        </w:r>
      </w:hyperlink>
      <w:r>
        <w:rPr>
          <w:i/>
          <w:color w:val="FF0000"/>
          <w:sz w:val="21"/>
        </w:rPr>
        <w:t>cm</w:t>
      </w:r>
      <w:hyperlink r:id="rId10" w:history="1" w:tgtFrame="_blank">
        <w:r>
          <w:rPr>
            <w:i/>
            <w:sz w:val="21"/>
          </w:rPr>
          <w:t>Δ</w:t>
        </w:r>
      </w:hyperlink>
      <w:r>
        <w:rPr>
          <w:i/>
          <w:color w:val="FF0000"/>
          <w:sz w:val="21"/>
        </w:rPr>
        <w:t>t</w:t>
      </w:r>
      <w:r>
        <w:rPr>
          <w:color w:val="FF0000"/>
          <w:sz w:val="21"/>
        </w:rPr>
        <w:t>知，两物体的质量之比为</w:t>
      </w:r>
    </w:p>
    <w:p w14:paraId="711BF603">
      <w:pPr>
        <w:shd w:color="auto" w:fill="F2F2F2" w:val="clear"/>
        <w:spacing w:after="0" w:before="0" w:line="360" w:lineRule="auto"/>
        <w:ind w:firstLine="0" w:left="315"/>
        <w:jc w:val="center"/>
        <w:textAlignment w:val="center"/>
        <w:rPr>
          <w:sz w:val="21"/>
        </w:rPr>
      </w:pPr>
      <w:r>
        <w:rPr>
          <w:rFonts w:hint="eastAsia"/>
          <w:color w:val="FF0000"/>
          <w:lang w:eastAsia="zh-CN" w:val="en-US"/>
        </w:rPr>
        <w:t xml:space="preserve"> </w:t>
      </w:r>
      <w:r>
        <w:rPr>
          <w:color w:val="FF0000"/>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f989c284341895d2f14a6971193d8796" coordsize="21600,21600" filled="f" id="_x0000_i1025" o:ole="" o:preferrelative="t" stroked="f" style="width:193.6pt;height:58.8pt" type="#_x0000_t75">
            <v:stroke joinstyle="miter"/>
            <v:imagedata o:title="eqIdf989c284341895d2f14a6971193d8796" r:id="rId11"/>
            <o:lock aspectratio="t" v:ext="edit"/>
            <w10:anchorlock/>
          </v:shape>
          <o:OLEObject DrawAspect="Content" ObjectID="_1468075725" ProgID="Equation.DSMT4" ShapeID="_x0000_i1025" Type="Embed" r:id="rId12"/>
        </w:object>
      </w:r>
    </w:p>
    <w:p w14:paraId="3F28EA02">
      <w:pPr>
        <w:shd w:color="auto" w:fill="F2F2F2" w:val="clear"/>
        <w:spacing w:after="0" w:before="0" w:line="360" w:lineRule="auto"/>
        <w:ind w:firstLine="0" w:left="315"/>
        <w:jc w:val="left"/>
        <w:textAlignment w:val="center"/>
        <w:rPr>
          <w:sz w:val="21"/>
        </w:rPr>
      </w:pPr>
      <w:r>
        <w:rPr>
          <w:color w:val="FF0000"/>
          <w:sz w:val="21"/>
        </w:rPr>
        <w:t>故B符合题意，ACD不符合题意。</w:t>
      </w:r>
    </w:p>
    <w:p w14:paraId="1D8C9425">
      <w:pPr>
        <w:shd w:color="auto" w:fill="F2F2F2" w:val="clear"/>
        <w:spacing w:after="0" w:before="0" w:line="360" w:lineRule="auto"/>
        <w:ind w:firstLine="0" w:left="315"/>
        <w:jc w:val="left"/>
        <w:textAlignment w:val="center"/>
        <w:rPr>
          <w:sz w:val="21"/>
        </w:rPr>
      </w:pPr>
      <w:r>
        <w:rPr>
          <w:color w:val="FF0000"/>
          <w:sz w:val="21"/>
        </w:rPr>
        <w:t>故选B。</w:t>
      </w:r>
    </w:p>
    <w:p w14:paraId="19C61267">
      <w:pPr>
        <w:shd w:color="auto" w:fill="auto" w:val="clear"/>
        <w:spacing w:after="0" w:before="0" w:line="360" w:lineRule="auto"/>
        <w:ind w:hanging="315" w:left="315"/>
        <w:jc w:val="left"/>
        <w:textAlignment w:val="center"/>
        <w:rPr>
          <w:sz w:val="21"/>
        </w:rPr>
      </w:pPr>
      <w:r>
        <w:rPr>
          <w:sz w:val="21"/>
        </w:rPr>
        <w:t>2．</w:t>
      </w:r>
      <w:r>
        <w:rPr>
          <w:color w:val="FF0000"/>
          <w:sz w:val="21"/>
        </w:rPr>
        <w:t>（24-25九年级上·福建福州·期中）</w:t>
      </w:r>
      <w:r>
        <w:rPr>
          <w:sz w:val="21"/>
        </w:rPr>
        <w:t>甲、乙两物体质量都为1kg，丙物体质量为2kg，三个物体温度都升高1℃，吸收热量如图所示，甲、乙、丙三个物体的比热容由大到小排列是（　　）</w:t>
      </w:r>
    </w:p>
    <w:p w14:paraId="3D77202F">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47950" cy="1228725"/>
            <wp:effectExtent b="5715" l="0" r="3810" t="0"/>
            <wp:docPr descr="@@@3af6bcad-9c6f-408f-a0d3-a4d2c031e300"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af6bcad-9c6f-408f-a0d3-a4d2c031e300" id="100003" name="图片 100003"/>
                    <pic:cNvPicPr>
                      <a:picLocks noChangeAspect="1"/>
                    </pic:cNvPicPr>
                  </pic:nvPicPr>
                  <pic:blipFill>
                    <a:blip r:embed="rId13"/>
                    <a:stretch>
                      <a:fillRect/>
                    </a:stretch>
                  </pic:blipFill>
                  <pic:spPr>
                    <a:xfrm>
                      <a:off x="0" y="0"/>
                      <a:ext cx="2647950" cy="1228725"/>
                    </a:xfrm>
                    <a:prstGeom prst="rect">
                      <a:avLst/>
                    </a:prstGeom>
                  </pic:spPr>
                </pic:pic>
              </a:graphicData>
            </a:graphic>
          </wp:inline>
        </w:drawing>
      </w:r>
    </w:p>
    <w:p w14:paraId="4ED4E532">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w:t>
      </w:r>
      <w:r>
        <w:object>
          <v:shape alt="eqIde4cab3adf78d022e0614176711e559d6" coordsize="21600,21600" filled="f" id="_x0000_i1026" o:ole="" o:preferrelative="t" stroked="f" style="width:55.4pt;height:15.8pt" type="#_x0000_t75">
            <v:stroke joinstyle="miter"/>
            <v:imagedata o:title="eqIde4cab3adf78d022e0614176711e559d6" r:id="rId14"/>
            <o:lock aspectratio="t" v:ext="edit"/>
            <w10:anchorlock/>
          </v:shape>
          <o:OLEObject DrawAspect="Content" ObjectID="_1468075726" ProgID="Equation.DSMT4" ShapeID="_x0000_i1026" Type="Embed" r:id="rId15"/>
        </w:object>
      </w:r>
      <w:r>
        <w:rPr>
          <w:sz w:val="21"/>
        </w:rPr>
        <w:tab/>
      </w:r>
      <w:r>
        <w:rPr>
          <w:sz w:val="21"/>
        </w:rPr>
        <w:t>B．</w:t>
      </w:r>
      <w:r>
        <w:object>
          <v:shape alt="eqIdbb7595c2698ff3ddd97adda54552ed87" coordsize="21600,21600" filled="f" id="_x0000_i1027" o:ole="" o:preferrelative="t" stroked="f" style="width:55.4pt;height:15.8pt" type="#_x0000_t75">
            <v:stroke joinstyle="miter"/>
            <v:imagedata o:title="eqIdbb7595c2698ff3ddd97adda54552ed87" r:id="rId16"/>
            <o:lock aspectratio="t" v:ext="edit"/>
            <w10:anchorlock/>
          </v:shape>
          <o:OLEObject DrawAspect="Content" ObjectID="_1468075727" ProgID="Equation.DSMT4" ShapeID="_x0000_i1027" Type="Embed" r:id="rId17"/>
        </w:object>
      </w:r>
      <w:r>
        <w:rPr>
          <w:sz w:val="21"/>
        </w:rPr>
        <w:tab/>
      </w:r>
      <w:r>
        <w:rPr>
          <w:sz w:val="21"/>
        </w:rPr>
        <w:t>C．</w:t>
      </w:r>
      <w:r>
        <w:object>
          <v:shape alt="eqId616f318350de12bd7b66922491d96152" coordsize="21600,21600" filled="f" id="_x0000_i1028" o:ole="" o:preferrelative="t" stroked="f" style="width:58.05pt;height:15.8pt" type="#_x0000_t75">
            <v:stroke joinstyle="miter"/>
            <v:imagedata o:title="eqId616f318350de12bd7b66922491d96152" r:id="rId18"/>
            <o:lock aspectratio="t" v:ext="edit"/>
            <w10:anchorlock/>
          </v:shape>
          <o:OLEObject DrawAspect="Content" ObjectID="_1468075728" ProgID="Equation.DSMT4" ShapeID="_x0000_i1028" Type="Embed" r:id="rId19"/>
        </w:object>
      </w:r>
      <w:r>
        <w:rPr>
          <w:sz w:val="21"/>
        </w:rPr>
        <w:tab/>
      </w:r>
      <w:r>
        <w:rPr>
          <w:sz w:val="21"/>
        </w:rPr>
        <w:t>D．</w:t>
      </w:r>
      <w:r>
        <w:object>
          <v:shape alt="eqId5cee2712b467a0d1529fb361703a96a0" coordsize="21600,21600" filled="f" id="_x0000_i1029" o:ole="" o:preferrelative="t" stroked="f" style="width:58.05pt;height:15.8pt" type="#_x0000_t75">
            <v:stroke joinstyle="miter"/>
            <v:imagedata o:title="eqId5cee2712b467a0d1529fb361703a96a0" r:id="rId20"/>
            <o:lock aspectratio="t" v:ext="edit"/>
            <w10:anchorlock/>
          </v:shape>
          <o:OLEObject DrawAspect="Content" ObjectID="_1468075729" ProgID="Equation.DSMT4" ShapeID="_x0000_i1029" Type="Embed" r:id="rId21"/>
        </w:object>
      </w:r>
    </w:p>
    <w:p w14:paraId="11F21636">
      <w:pPr>
        <w:shd w:color="auto" w:fill="F2F2F2" w:val="clear"/>
        <w:spacing w:after="0" w:before="0" w:line="360" w:lineRule="auto"/>
        <w:ind w:firstLine="0" w:left="315"/>
        <w:jc w:val="left"/>
        <w:textAlignment w:val="center"/>
        <w:rPr>
          <w:sz w:val="21"/>
        </w:rPr>
      </w:pPr>
      <w:r>
        <w:rPr>
          <w:color w:val="FF0000"/>
          <w:sz w:val="21"/>
        </w:rPr>
        <w:t>【答案】A</w:t>
      </w:r>
    </w:p>
    <w:p w14:paraId="440025B8">
      <w:pPr>
        <w:shd w:color="auto" w:fill="F2F2F2" w:val="clear"/>
        <w:spacing w:after="0" w:before="0" w:line="360" w:lineRule="auto"/>
        <w:ind w:firstLine="0" w:left="315"/>
        <w:jc w:val="left"/>
        <w:textAlignment w:val="center"/>
        <w:rPr>
          <w:sz w:val="21"/>
        </w:rPr>
      </w:pPr>
      <w:r>
        <w:rPr>
          <w:color w:val="FF0000"/>
          <w:sz w:val="21"/>
        </w:rPr>
        <w:t>【详解】由图象可知，三个物体温度都升高1℃，则甲吸收的热量为3000J，乙、丙吸收的热量均为2000J，而甲、乙两物体质量都为1kg，丙物体质量为2kg，由</w:t>
      </w:r>
      <w:r>
        <w:rPr>
          <w:color w:val="FF0000"/>
        </w:rPr>
        <w:object>
          <v:shape alt="eqId682214e07bde7d63cc56a8042f86b8a5" coordsize="21600,21600" filled="f" id="_x0000_i1030" o:ole="" o:preferrelative="t" stroked="f" style="width:50.1pt;height:15.8pt" type="#_x0000_t75">
            <v:stroke joinstyle="miter"/>
            <v:imagedata o:title="eqId682214e07bde7d63cc56a8042f86b8a5" r:id="rId22"/>
            <o:lock aspectratio="t" v:ext="edit"/>
            <w10:anchorlock/>
          </v:shape>
          <o:OLEObject DrawAspect="Content" ObjectID="_1468075730" ProgID="Equation.DSMT4" ShapeID="_x0000_i1030" Type="Embed" r:id="rId23"/>
        </w:object>
      </w:r>
      <w:r>
        <w:rPr>
          <w:color w:val="FF0000"/>
          <w:sz w:val="21"/>
        </w:rPr>
        <w:t>可得</w:t>
      </w:r>
    </w:p>
    <w:p w14:paraId="163F1D91">
      <w:pPr>
        <w:shd w:color="auto" w:fill="F2F2F2" w:val="clear"/>
        <w:spacing w:after="0" w:before="0" w:line="360" w:lineRule="auto"/>
        <w:ind w:firstLine="0" w:left="315"/>
        <w:jc w:val="center"/>
        <w:textAlignment w:val="center"/>
        <w:rPr>
          <w:sz w:val="21"/>
        </w:rPr>
      </w:pPr>
      <w:r>
        <w:rPr>
          <w:color w:val="FF0000"/>
        </w:rPr>
        <w:object>
          <v:shape alt="eqIdf433d021b64cde6170d4d823e26adcb3" coordsize="21600,21600" filled="f" id="_x0000_i1031" o:ole="" o:preferrelative="t" stroked="f" style="width:177.75pt;height:31.7pt" type="#_x0000_t75">
            <v:stroke joinstyle="miter"/>
            <v:imagedata o:title="eqIdf433d021b64cde6170d4d823e26adcb3" r:id="rId24"/>
            <o:lock aspectratio="t" v:ext="edit"/>
            <w10:anchorlock/>
          </v:shape>
          <o:OLEObject DrawAspect="Content" ObjectID="_1468075731" ProgID="Equation.DSMT4" ShapeID="_x0000_i1031" Type="Embed" r:id="rId25"/>
        </w:object>
      </w:r>
    </w:p>
    <w:p w14:paraId="1ABF7DB1">
      <w:pPr>
        <w:shd w:color="auto" w:fill="F2F2F2" w:val="clear"/>
        <w:spacing w:after="0" w:before="0" w:line="360" w:lineRule="auto"/>
        <w:ind w:firstLine="0" w:left="315"/>
        <w:jc w:val="center"/>
        <w:textAlignment w:val="center"/>
        <w:rPr>
          <w:sz w:val="21"/>
        </w:rPr>
      </w:pPr>
      <w:r>
        <w:rPr>
          <w:color w:val="FF0000"/>
        </w:rPr>
        <w:object>
          <v:shape alt="eqIdea12e8eb4ef4c80c2dd7d09908d09841" coordsize="21600,21600" filled="f" id="_x0000_i1032" o:ole="" o:preferrelative="t" stroked="f" style="width:179.5pt;height:31pt" type="#_x0000_t75">
            <v:stroke joinstyle="miter"/>
            <v:imagedata o:title="eqIdea12e8eb4ef4c80c2dd7d09908d09841" r:id="rId26"/>
            <o:lock aspectratio="t" v:ext="edit"/>
            <w10:anchorlock/>
          </v:shape>
          <o:OLEObject DrawAspect="Content" ObjectID="_1468075732" ProgID="Equation.DSMT4" ShapeID="_x0000_i1032" Type="Embed" r:id="rId27"/>
        </w:object>
      </w:r>
    </w:p>
    <w:p w14:paraId="788EEF85">
      <w:pPr>
        <w:shd w:color="auto" w:fill="F2F2F2" w:val="clear"/>
        <w:spacing w:after="0" w:before="0" w:line="360" w:lineRule="auto"/>
        <w:ind w:firstLine="0" w:left="315"/>
        <w:jc w:val="center"/>
        <w:textAlignment w:val="center"/>
        <w:rPr>
          <w:sz w:val="21"/>
        </w:rPr>
      </w:pPr>
      <w:r>
        <w:rPr>
          <w:color w:val="FF0000"/>
        </w:rPr>
        <w:object>
          <v:shape alt="eqId36fe38313f94beab273b142f0aa9b83f" coordsize="21600,21600" filled="f" id="_x0000_i1033" o:ole="" o:preferrelative="t" stroked="f" style="width:180.4pt;height:31.7pt" type="#_x0000_t75">
            <v:stroke joinstyle="miter"/>
            <v:imagedata o:title="eqId36fe38313f94beab273b142f0aa9b83f" r:id="rId28"/>
            <o:lock aspectratio="t" v:ext="edit"/>
            <w10:anchorlock/>
          </v:shape>
          <o:OLEObject DrawAspect="Content" ObjectID="_1468075733" ProgID="Equation.DSMT4" ShapeID="_x0000_i1033" Type="Embed" r:id="rId29"/>
        </w:object>
      </w:r>
    </w:p>
    <w:p w14:paraId="5A6A5325">
      <w:pPr>
        <w:shd w:color="auto" w:fill="F2F2F2" w:val="clear"/>
        <w:spacing w:after="0" w:before="0" w:line="360" w:lineRule="auto"/>
        <w:ind w:firstLine="0" w:left="315"/>
        <w:jc w:val="left"/>
        <w:textAlignment w:val="center"/>
        <w:rPr>
          <w:sz w:val="21"/>
        </w:rPr>
      </w:pPr>
      <w:r>
        <w:rPr>
          <w:color w:val="FF0000"/>
          <w:sz w:val="21"/>
        </w:rPr>
        <w:t>可得</w:t>
      </w:r>
    </w:p>
    <w:p w14:paraId="0E799FC2">
      <w:pPr>
        <w:shd w:color="auto" w:fill="F2F2F2" w:val="clear"/>
        <w:spacing w:after="0" w:before="0" w:line="360" w:lineRule="auto"/>
        <w:ind w:firstLine="0" w:left="315"/>
        <w:jc w:val="center"/>
        <w:textAlignment w:val="center"/>
        <w:rPr>
          <w:sz w:val="21"/>
        </w:rPr>
      </w:pPr>
      <w:r>
        <w:rPr>
          <w:color w:val="FF0000"/>
        </w:rPr>
        <w:object>
          <v:shape alt="eqIde4cab3adf78d022e0614176711e559d6" coordsize="21600,21600" filled="f" id="_x0000_i1034" o:ole="" o:preferrelative="t" stroked="f" style="width:55.4pt;height:15.8pt" type="#_x0000_t75">
            <v:stroke joinstyle="miter"/>
            <v:imagedata o:title="eqIde4cab3adf78d022e0614176711e559d6" r:id="rId14"/>
            <o:lock aspectratio="t" v:ext="edit"/>
            <w10:anchorlock/>
          </v:shape>
          <o:OLEObject DrawAspect="Content" ObjectID="_1468075734" ProgID="Equation.DSMT4" ShapeID="_x0000_i1034" Type="Embed" r:id="rId30"/>
        </w:object>
      </w:r>
    </w:p>
    <w:p w14:paraId="155743A6">
      <w:pPr>
        <w:shd w:color="auto" w:fill="F2F2F2" w:val="clear"/>
        <w:spacing w:after="0" w:before="0" w:line="360" w:lineRule="auto"/>
        <w:ind w:firstLine="0" w:left="315"/>
        <w:jc w:val="left"/>
        <w:textAlignment w:val="center"/>
        <w:rPr>
          <w:sz w:val="21"/>
        </w:rPr>
      </w:pPr>
      <w:r>
        <w:rPr>
          <w:color w:val="FF0000"/>
          <w:sz w:val="21"/>
        </w:rPr>
        <w:t>故选A。</w:t>
      </w:r>
    </w:p>
    <w:p w14:paraId="49AA5838">
      <w:pPr>
        <w:shd w:color="auto" w:fill="auto" w:val="clear"/>
        <w:spacing w:after="0" w:before="0" w:line="360" w:lineRule="auto"/>
        <w:ind w:hanging="315" w:left="315"/>
        <w:jc w:val="left"/>
        <w:textAlignment w:val="center"/>
        <w:rPr>
          <w:sz w:val="21"/>
        </w:rPr>
      </w:pPr>
      <w:r>
        <w:rPr>
          <w:sz w:val="21"/>
        </w:rPr>
        <w:t>3．</w:t>
      </w:r>
      <w:r>
        <w:rPr>
          <w:color w:val="FF0000"/>
          <w:sz w:val="21"/>
        </w:rPr>
        <w:t>（24-25九年级上·贵州贵阳·期中）</w:t>
      </w:r>
      <w:r>
        <w:rPr>
          <w:sz w:val="21"/>
        </w:rPr>
        <w:t>爽爽的贵阳，避暑之都。这个暑假，从天南海北前来消夏的游客沸腾了贵阳，贵阳抓住“凉”机，围绕“爽爽贵阳”城市品牌做文章，不断出新，从“千园之城”到美食胜地，再到潮流新势力，让游客沉醉其中，这里的“凉”是指（</w:t>
      </w:r>
      <w:r>
        <w:rPr>
          <w:rFonts w:ascii="Times New Roman" w:cs="Times New Roman" w:eastAsia="Times New Roman" w:hAnsi="Times New Roman"/>
          <w:kern w:val="0"/>
          <w:sz w:val="24"/>
          <w:szCs w:val="24"/>
        </w:rPr>
        <w:t>   </w:t>
      </w:r>
      <w:r>
        <w:rPr>
          <w:sz w:val="21"/>
        </w:rPr>
        <w:t>）</w:t>
      </w:r>
    </w:p>
    <w:p w14:paraId="560A2CF6">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A．温度低</w:t>
      </w:r>
      <w:r>
        <w:rPr>
          <w:sz w:val="21"/>
        </w:rPr>
        <w:tab/>
      </w:r>
      <w:r>
        <w:rPr>
          <w:sz w:val="21"/>
        </w:rPr>
        <w:t>B．比热容大</w:t>
      </w:r>
      <w:r>
        <w:rPr>
          <w:sz w:val="21"/>
        </w:rPr>
        <w:tab/>
      </w:r>
      <w:r>
        <w:rPr>
          <w:sz w:val="21"/>
        </w:rPr>
        <w:t>C．内能小</w:t>
      </w:r>
      <w:r>
        <w:rPr>
          <w:sz w:val="21"/>
        </w:rPr>
        <w:tab/>
      </w:r>
      <w:r>
        <w:rPr>
          <w:sz w:val="21"/>
        </w:rPr>
        <w:t>D．含有热量低</w:t>
      </w:r>
    </w:p>
    <w:p w14:paraId="5A8603DD">
      <w:pPr>
        <w:shd w:color="auto" w:fill="F2F2F2" w:val="clear"/>
        <w:spacing w:after="0" w:before="0" w:line="360" w:lineRule="auto"/>
        <w:ind w:firstLine="0" w:left="315"/>
        <w:jc w:val="left"/>
        <w:textAlignment w:val="center"/>
        <w:rPr>
          <w:sz w:val="21"/>
        </w:rPr>
      </w:pPr>
      <w:r>
        <w:rPr>
          <w:color w:val="FF0000"/>
          <w:sz w:val="21"/>
        </w:rPr>
        <w:t>【答案】A</w:t>
      </w:r>
    </w:p>
    <w:p w14:paraId="73F5C22C">
      <w:pPr>
        <w:shd w:color="auto" w:fill="F2F2F2" w:val="clear"/>
        <w:spacing w:after="0" w:before="0" w:line="360" w:lineRule="auto"/>
        <w:ind w:firstLine="0" w:left="315"/>
        <w:jc w:val="left"/>
        <w:textAlignment w:val="center"/>
        <w:rPr>
          <w:sz w:val="21"/>
        </w:rPr>
      </w:pPr>
      <w:r>
        <w:rPr>
          <w:color w:val="FF0000"/>
          <w:sz w:val="21"/>
        </w:rPr>
        <w:t>【详解】依题意可知，贵阳抓住“凉”机，这里的“凉”是指贵阳温度低，气候凉爽，成为避暑之都。故A符合题意，BCD不符合题意。</w:t>
      </w:r>
    </w:p>
    <w:p w14:paraId="6D43BAF1">
      <w:pPr>
        <w:shd w:color="auto" w:fill="F2F2F2" w:val="clear"/>
        <w:spacing w:after="0" w:before="0" w:line="360" w:lineRule="auto"/>
        <w:ind w:firstLine="0" w:left="315"/>
        <w:jc w:val="left"/>
        <w:textAlignment w:val="center"/>
        <w:rPr>
          <w:sz w:val="21"/>
        </w:rPr>
      </w:pPr>
      <w:r>
        <w:rPr>
          <w:color w:val="FF0000"/>
          <w:sz w:val="21"/>
        </w:rPr>
        <w:t>故选A。</w:t>
      </w:r>
    </w:p>
    <w:p w14:paraId="4F876128">
      <w:pPr>
        <w:shd w:color="auto" w:fill="auto" w:val="clear"/>
        <w:spacing w:after="0" w:before="0" w:line="360" w:lineRule="auto"/>
        <w:ind w:hanging="315" w:left="315"/>
        <w:jc w:val="left"/>
        <w:textAlignment w:val="center"/>
        <w:rPr>
          <w:sz w:val="21"/>
        </w:rPr>
      </w:pPr>
      <w:r>
        <w:rPr>
          <w:sz w:val="21"/>
        </w:rPr>
        <w:t>4．</w:t>
      </w:r>
      <w:r>
        <w:rPr>
          <w:color w:val="FF0000"/>
          <w:sz w:val="21"/>
        </w:rPr>
        <w:t>（24-25九年级上·湖北黄石·期中）</w:t>
      </w:r>
      <w:r>
        <w:rPr>
          <w:sz w:val="21"/>
        </w:rPr>
        <w:t>小薇根据下表中的数据，得出以下四个结论，其中正确的是（　　）</w:t>
      </w:r>
      <w:r>
        <w:rPr>
          <w:rFonts w:ascii="Times New Roman" w:cs="Times New Roman" w:eastAsia="Times New Roman" w:hAnsi="Times New Roman"/>
          <w:kern w:val="0"/>
          <w:sz w:val="24"/>
          <w:szCs w:val="24"/>
        </w:rPr>
        <w:t>  </w:t>
      </w:r>
    </w:p>
    <w:tbl>
      <w:tblPr>
        <w:tblStyle w:val="TableNormal"/>
        <w:tblW w:type="dxa" w:w="490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50"/>
        <w:gridCol w:w="1458"/>
        <w:gridCol w:w="1017"/>
        <w:gridCol w:w="1580"/>
      </w:tblGrid>
      <w:tr w14:paraId="61F3133C">
        <w:tblPrEx>
          <w:tblW w:type="dxa" w:w="490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trHeight w:val="241"/>
          <w:jc w:val="center"/>
        </w:trPr>
        <w:tc>
          <w:tcPr>
            <w:tcW w:type="dxa" w:w="4845"/>
            <w:gridSpan w:val="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DFC82E9">
            <w:pPr>
              <w:shd w:color="auto" w:fill="auto" w:val="clear"/>
              <w:spacing w:after="60" w:before="60" w:line="240" w:lineRule="auto"/>
              <w:ind w:firstLine="0" w:left="0" w:right="0"/>
              <w:jc w:val="center"/>
              <w:textAlignment w:val="center"/>
              <w:rPr>
                <w:sz w:val="21"/>
              </w:rPr>
            </w:pPr>
            <w:r>
              <w:rPr>
                <w:sz w:val="21"/>
              </w:rPr>
              <w:t>几种物质的比热容</w:t>
            </w:r>
            <w:r>
              <w:rPr>
                <w:rFonts w:ascii="Times New Roman" w:cs="Times New Roman" w:eastAsia="Times New Roman" w:hAnsi="Times New Roman"/>
                <w:i/>
                <w:sz w:val="21"/>
              </w:rPr>
              <w:t>c</w:t>
            </w:r>
            <w:r>
              <w:rPr>
                <w:sz w:val="21"/>
              </w:rPr>
              <w:t>/[J·(kg·℃)</w:t>
            </w:r>
            <w:r>
              <w:rPr>
                <w:rFonts w:ascii="宋体" w:cs="宋体" w:eastAsia="宋体" w:hAnsi="宋体"/>
                <w:sz w:val="21"/>
                <w:vertAlign w:val="superscript"/>
              </w:rPr>
              <w:t>﹣</w:t>
            </w:r>
            <w:r>
              <w:rPr>
                <w:sz w:val="21"/>
                <w:vertAlign w:val="superscript"/>
              </w:rPr>
              <w:t>1</w:t>
            </w:r>
            <w:r>
              <w:rPr>
                <w:sz w:val="21"/>
              </w:rPr>
              <w:t>]</w:t>
            </w:r>
          </w:p>
        </w:tc>
      </w:tr>
      <w:tr w14:paraId="14B7CA21">
        <w:tblPrEx>
          <w:tblW w:type="dxa" w:w="4905"/>
          <w:jc w:val="center"/>
          <w:tblCellMar>
            <w:top w:type="dxa" w:w="120"/>
            <w:left w:type="dxa" w:w="120"/>
            <w:bottom w:type="dxa" w:w="120"/>
            <w:right w:type="dxa" w:w="120"/>
          </w:tblCellMar>
        </w:tblPrEx>
        <w:trPr>
          <w:jc w:val="center"/>
        </w:trPr>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0890EC9">
            <w:pPr>
              <w:shd w:color="auto" w:fill="auto" w:val="clear"/>
              <w:spacing w:after="60" w:before="60" w:line="240" w:lineRule="auto"/>
              <w:ind w:firstLine="0" w:left="0" w:right="0"/>
              <w:jc w:val="center"/>
              <w:textAlignment w:val="center"/>
              <w:rPr>
                <w:sz w:val="21"/>
              </w:rPr>
            </w:pPr>
            <w:r>
              <w:rPr>
                <w:sz w:val="21"/>
              </w:rPr>
              <w:t>水</w:t>
            </w:r>
          </w:p>
        </w:tc>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0BC4863B">
            <w:pPr>
              <w:shd w:color="auto" w:fill="auto" w:val="clear"/>
              <w:spacing w:after="60" w:before="60" w:line="240" w:lineRule="auto"/>
              <w:ind w:firstLine="0" w:left="0" w:right="0"/>
              <w:jc w:val="left"/>
              <w:textAlignment w:val="center"/>
              <w:rPr>
                <w:sz w:val="21"/>
              </w:rPr>
            </w:pPr>
            <w:r>
              <w:rPr>
                <w:sz w:val="21"/>
              </w:rPr>
              <w:t>4.2×10</w:t>
            </w:r>
            <w:r>
              <w:rPr>
                <w:sz w:val="21"/>
                <w:vertAlign w:val="superscript"/>
              </w:rPr>
              <w:t>3</w:t>
            </w:r>
          </w:p>
        </w:tc>
        <w:tc>
          <w:tcPr>
            <w:tcW w:type="dxa" w:w="10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16078FBA">
            <w:pPr>
              <w:shd w:color="auto" w:fill="auto" w:val="clear"/>
              <w:spacing w:after="60" w:before="60" w:line="240" w:lineRule="auto"/>
              <w:ind w:firstLine="0" w:left="0" w:right="0"/>
              <w:jc w:val="left"/>
              <w:textAlignment w:val="center"/>
              <w:rPr>
                <w:sz w:val="21"/>
              </w:rPr>
            </w:pPr>
            <w:r>
              <w:rPr>
                <w:sz w:val="21"/>
              </w:rPr>
              <w:t>冰</w:t>
            </w:r>
          </w:p>
        </w:tc>
        <w:tc>
          <w:tcPr>
            <w:tcW w:type="dxa" w:w="15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550F5696">
            <w:pPr>
              <w:shd w:color="auto" w:fill="auto" w:val="clear"/>
              <w:spacing w:after="60" w:before="60" w:line="240" w:lineRule="auto"/>
              <w:ind w:firstLine="0" w:left="0" w:right="0"/>
              <w:jc w:val="left"/>
              <w:textAlignment w:val="center"/>
              <w:rPr>
                <w:sz w:val="21"/>
              </w:rPr>
            </w:pPr>
            <w:r>
              <w:rPr>
                <w:sz w:val="21"/>
              </w:rPr>
              <w:t>2.1×10</w:t>
            </w:r>
            <w:r>
              <w:rPr>
                <w:sz w:val="21"/>
                <w:vertAlign w:val="superscript"/>
              </w:rPr>
              <w:t>3</w:t>
            </w:r>
          </w:p>
        </w:tc>
      </w:tr>
      <w:tr w14:paraId="0471CAB8">
        <w:tblPrEx>
          <w:tblW w:type="dxa" w:w="4905"/>
          <w:jc w:val="center"/>
          <w:tblCellMar>
            <w:top w:type="dxa" w:w="120"/>
            <w:left w:type="dxa" w:w="120"/>
            <w:bottom w:type="dxa" w:w="120"/>
            <w:right w:type="dxa" w:w="120"/>
          </w:tblCellMar>
        </w:tblPrEx>
        <w:trPr>
          <w:jc w:val="center"/>
        </w:trPr>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1C23906">
            <w:pPr>
              <w:shd w:color="auto" w:fill="auto" w:val="clear"/>
              <w:spacing w:after="60" w:before="60" w:line="240" w:lineRule="auto"/>
              <w:ind w:firstLine="0" w:left="0" w:right="0"/>
              <w:jc w:val="center"/>
              <w:textAlignment w:val="center"/>
              <w:rPr>
                <w:sz w:val="21"/>
              </w:rPr>
            </w:pPr>
            <w:r>
              <w:rPr>
                <w:sz w:val="21"/>
              </w:rPr>
              <w:t>酒精</w:t>
            </w:r>
          </w:p>
        </w:tc>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63B2E264">
            <w:pPr>
              <w:shd w:color="auto" w:fill="auto" w:val="clear"/>
              <w:spacing w:after="60" w:before="60" w:line="240" w:lineRule="auto"/>
              <w:ind w:firstLine="0" w:left="0" w:right="0"/>
              <w:jc w:val="left"/>
              <w:textAlignment w:val="center"/>
              <w:rPr>
                <w:sz w:val="21"/>
              </w:rPr>
            </w:pPr>
            <w:r>
              <w:rPr>
                <w:sz w:val="21"/>
              </w:rPr>
              <w:t>2.4×10</w:t>
            </w:r>
            <w:r>
              <w:rPr>
                <w:sz w:val="21"/>
                <w:vertAlign w:val="superscript"/>
              </w:rPr>
              <w:t>3</w:t>
            </w:r>
          </w:p>
        </w:tc>
        <w:tc>
          <w:tcPr>
            <w:tcW w:type="dxa" w:w="10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08A7BD73">
            <w:pPr>
              <w:shd w:color="auto" w:fill="auto" w:val="clear"/>
              <w:spacing w:after="60" w:before="60" w:line="240" w:lineRule="auto"/>
              <w:ind w:firstLine="0" w:left="0" w:right="0"/>
              <w:jc w:val="left"/>
              <w:textAlignment w:val="center"/>
              <w:rPr>
                <w:sz w:val="21"/>
              </w:rPr>
            </w:pPr>
            <w:r>
              <w:rPr>
                <w:sz w:val="21"/>
              </w:rPr>
              <w:t>砂石</w:t>
            </w:r>
          </w:p>
        </w:tc>
        <w:tc>
          <w:tcPr>
            <w:tcW w:type="dxa" w:w="15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4779581A">
            <w:pPr>
              <w:shd w:color="auto" w:fill="auto" w:val="clear"/>
              <w:spacing w:after="60" w:before="60" w:line="240" w:lineRule="auto"/>
              <w:ind w:firstLine="0" w:left="0" w:right="0"/>
              <w:jc w:val="left"/>
              <w:textAlignment w:val="center"/>
              <w:rPr>
                <w:sz w:val="21"/>
              </w:rPr>
            </w:pPr>
            <w:r>
              <w:rPr>
                <w:sz w:val="21"/>
              </w:rPr>
              <w:t>0.92×10</w:t>
            </w:r>
            <w:r>
              <w:rPr>
                <w:sz w:val="21"/>
                <w:vertAlign w:val="superscript"/>
              </w:rPr>
              <w:t>3</w:t>
            </w:r>
          </w:p>
        </w:tc>
      </w:tr>
      <w:tr w14:paraId="1387AFA4">
        <w:tblPrEx>
          <w:tblW w:type="dxa" w:w="4905"/>
          <w:jc w:val="center"/>
          <w:tblCellMar>
            <w:top w:type="dxa" w:w="120"/>
            <w:left w:type="dxa" w:w="120"/>
            <w:bottom w:type="dxa" w:w="120"/>
            <w:right w:type="dxa" w:w="120"/>
          </w:tblCellMar>
        </w:tblPrEx>
        <w:trPr>
          <w:jc w:val="center"/>
        </w:trPr>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58A5A2D">
            <w:pPr>
              <w:shd w:color="auto" w:fill="auto" w:val="clear"/>
              <w:spacing w:after="60" w:before="60" w:line="240" w:lineRule="auto"/>
              <w:ind w:firstLine="0" w:left="0" w:right="0"/>
              <w:jc w:val="center"/>
              <w:textAlignment w:val="center"/>
              <w:rPr>
                <w:sz w:val="21"/>
              </w:rPr>
            </w:pPr>
            <w:r>
              <w:rPr>
                <w:sz w:val="21"/>
              </w:rPr>
              <w:t>煤油</w:t>
            </w:r>
          </w:p>
        </w:tc>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19488A99">
            <w:pPr>
              <w:shd w:color="auto" w:fill="auto" w:val="clear"/>
              <w:spacing w:after="60" w:before="60" w:line="240" w:lineRule="auto"/>
              <w:ind w:firstLine="0" w:left="0" w:right="0"/>
              <w:jc w:val="left"/>
              <w:textAlignment w:val="center"/>
              <w:rPr>
                <w:sz w:val="21"/>
              </w:rPr>
            </w:pPr>
            <w:r>
              <w:rPr>
                <w:sz w:val="21"/>
              </w:rPr>
              <w:t>2.1×10</w:t>
            </w:r>
            <w:r>
              <w:rPr>
                <w:sz w:val="21"/>
                <w:vertAlign w:val="superscript"/>
              </w:rPr>
              <w:t>3</w:t>
            </w:r>
          </w:p>
        </w:tc>
        <w:tc>
          <w:tcPr>
            <w:tcW w:type="dxa" w:w="10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75DF862D">
            <w:pPr>
              <w:shd w:color="auto" w:fill="auto" w:val="clear"/>
              <w:spacing w:after="60" w:before="60" w:line="240" w:lineRule="auto"/>
              <w:ind w:firstLine="0" w:left="0" w:right="0"/>
              <w:jc w:val="left"/>
              <w:textAlignment w:val="center"/>
              <w:rPr>
                <w:sz w:val="21"/>
              </w:rPr>
            </w:pPr>
            <w:r>
              <w:rPr>
                <w:sz w:val="21"/>
              </w:rPr>
              <w:t>铝</w:t>
            </w:r>
          </w:p>
        </w:tc>
        <w:tc>
          <w:tcPr>
            <w:tcW w:type="dxa" w:w="15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1EE98507">
            <w:pPr>
              <w:shd w:color="auto" w:fill="auto" w:val="clear"/>
              <w:spacing w:after="60" w:before="60" w:line="240" w:lineRule="auto"/>
              <w:ind w:firstLine="0" w:left="0" w:right="0"/>
              <w:jc w:val="left"/>
              <w:textAlignment w:val="center"/>
              <w:rPr>
                <w:sz w:val="21"/>
              </w:rPr>
            </w:pPr>
            <w:r>
              <w:rPr>
                <w:sz w:val="21"/>
              </w:rPr>
              <w:t>0.88×10</w:t>
            </w:r>
            <w:r>
              <w:rPr>
                <w:sz w:val="21"/>
                <w:vertAlign w:val="superscript"/>
              </w:rPr>
              <w:t>3</w:t>
            </w:r>
          </w:p>
        </w:tc>
      </w:tr>
      <w:tr w14:paraId="731A3C57">
        <w:tblPrEx>
          <w:tblW w:type="dxa" w:w="4905"/>
          <w:jc w:val="center"/>
          <w:tblCellMar>
            <w:top w:type="dxa" w:w="120"/>
            <w:left w:type="dxa" w:w="120"/>
            <w:bottom w:type="dxa" w:w="120"/>
            <w:right w:type="dxa" w:w="120"/>
          </w:tblCellMar>
        </w:tblPrEx>
        <w:trPr>
          <w:jc w:val="center"/>
        </w:trPr>
        <w:tc>
          <w:tcPr>
            <w:tcW w:type="dxa" w:w="8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B97B83F">
            <w:pPr>
              <w:shd w:color="auto" w:fill="auto" w:val="clear"/>
              <w:spacing w:after="60" w:before="60" w:line="240" w:lineRule="auto"/>
              <w:ind w:firstLine="0" w:left="0" w:right="0"/>
              <w:jc w:val="center"/>
              <w:textAlignment w:val="center"/>
              <w:rPr>
                <w:sz w:val="21"/>
              </w:rPr>
            </w:pPr>
            <w:r>
              <w:rPr>
                <w:sz w:val="21"/>
              </w:rPr>
              <w:t>水银</w:t>
            </w:r>
          </w:p>
        </w:tc>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299D66AA">
            <w:pPr>
              <w:shd w:color="auto" w:fill="auto" w:val="clear"/>
              <w:spacing w:after="60" w:before="60" w:line="240" w:lineRule="auto"/>
              <w:ind w:firstLine="0" w:left="0" w:right="0"/>
              <w:jc w:val="left"/>
              <w:textAlignment w:val="center"/>
              <w:rPr>
                <w:sz w:val="21"/>
              </w:rPr>
            </w:pPr>
            <w:r>
              <w:rPr>
                <w:sz w:val="21"/>
              </w:rPr>
              <w:t>0.14×10</w:t>
            </w:r>
            <w:r>
              <w:rPr>
                <w:sz w:val="21"/>
                <w:vertAlign w:val="superscript"/>
              </w:rPr>
              <w:t>3</w:t>
            </w:r>
          </w:p>
        </w:tc>
        <w:tc>
          <w:tcPr>
            <w:tcW w:type="dxa" w:w="10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06E900BA">
            <w:pPr>
              <w:shd w:color="auto" w:fill="auto" w:val="clear"/>
              <w:spacing w:after="60" w:before="60" w:line="240" w:lineRule="auto"/>
              <w:ind w:firstLine="0" w:left="0" w:right="0"/>
              <w:jc w:val="left"/>
              <w:textAlignment w:val="center"/>
              <w:rPr>
                <w:sz w:val="21"/>
              </w:rPr>
            </w:pPr>
            <w:r>
              <w:rPr>
                <w:sz w:val="21"/>
              </w:rPr>
              <w:t>铜</w:t>
            </w:r>
          </w:p>
        </w:tc>
        <w:tc>
          <w:tcPr>
            <w:tcW w:type="dxa" w:w="15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6805221A">
            <w:pPr>
              <w:shd w:color="auto" w:fill="auto" w:val="clear"/>
              <w:spacing w:after="60" w:before="60" w:line="240" w:lineRule="auto"/>
              <w:ind w:firstLine="0" w:left="0" w:right="0"/>
              <w:jc w:val="left"/>
              <w:textAlignment w:val="center"/>
              <w:rPr>
                <w:sz w:val="21"/>
              </w:rPr>
            </w:pPr>
            <w:r>
              <w:rPr>
                <w:sz w:val="21"/>
              </w:rPr>
              <w:t>0.39×10</w:t>
            </w:r>
            <w:r>
              <w:rPr>
                <w:sz w:val="21"/>
                <w:vertAlign w:val="superscript"/>
              </w:rPr>
              <w:t>3</w:t>
            </w:r>
          </w:p>
        </w:tc>
      </w:tr>
    </w:tbl>
    <w:p w14:paraId="09FC70D3">
      <w:pPr>
        <w:shd w:color="auto" w:fill="auto" w:val="clear"/>
        <w:spacing w:after="0" w:before="0" w:line="360" w:lineRule="auto"/>
        <w:ind w:firstLine="0" w:left="315"/>
        <w:jc w:val="left"/>
        <w:textAlignment w:val="center"/>
        <w:rPr>
          <w:sz w:val="21"/>
        </w:rPr>
      </w:pPr>
      <w:r>
        <w:rPr>
          <w:sz w:val="21"/>
        </w:rPr>
        <w:t>A．同种物质在不同状态下比热容一定相等</w:t>
      </w:r>
    </w:p>
    <w:p w14:paraId="05252B96">
      <w:pPr>
        <w:shd w:color="auto" w:fill="auto" w:val="clear"/>
        <w:spacing w:after="0" w:before="0" w:line="360" w:lineRule="auto"/>
        <w:ind w:firstLine="0" w:left="315"/>
        <w:jc w:val="left"/>
        <w:textAlignment w:val="center"/>
        <w:rPr>
          <w:sz w:val="21"/>
        </w:rPr>
      </w:pPr>
      <w:r>
        <w:rPr>
          <w:sz w:val="21"/>
        </w:rPr>
        <w:t>B．不同物质的比热容一定不相等</w:t>
      </w:r>
    </w:p>
    <w:p w14:paraId="13C7854C">
      <w:pPr>
        <w:shd w:color="auto" w:fill="auto" w:val="clear"/>
        <w:spacing w:after="0" w:before="0" w:line="360" w:lineRule="auto"/>
        <w:ind w:firstLine="0" w:left="315"/>
        <w:jc w:val="left"/>
        <w:textAlignment w:val="center"/>
        <w:rPr>
          <w:sz w:val="21"/>
        </w:rPr>
      </w:pPr>
      <w:r>
        <w:rPr>
          <w:sz w:val="21"/>
        </w:rPr>
        <w:t>C．质量相等的铜块和铝块，降低相同的温度，铜块放出的热量一定多</w:t>
      </w:r>
    </w:p>
    <w:p w14:paraId="24B741F6">
      <w:pPr>
        <w:shd w:color="auto" w:fill="auto" w:val="clear"/>
        <w:spacing w:after="0" w:before="0" w:line="360" w:lineRule="auto"/>
        <w:ind w:firstLine="0" w:left="315"/>
        <w:jc w:val="left"/>
        <w:textAlignment w:val="center"/>
        <w:rPr>
          <w:sz w:val="21"/>
        </w:rPr>
      </w:pPr>
      <w:r>
        <w:rPr>
          <w:sz w:val="21"/>
        </w:rPr>
        <w:t>D．初温相等的酒精和砂石吸收相等的热量，酒精的末温可能比砂石的末温高</w:t>
      </w:r>
    </w:p>
    <w:p w14:paraId="51CD99EC">
      <w:pPr>
        <w:shd w:color="auto" w:fill="F2F2F2" w:val="clear"/>
        <w:spacing w:after="0" w:before="0" w:line="360" w:lineRule="auto"/>
        <w:ind w:firstLine="0" w:left="315"/>
        <w:jc w:val="left"/>
        <w:textAlignment w:val="center"/>
        <w:rPr>
          <w:sz w:val="21"/>
        </w:rPr>
      </w:pPr>
      <w:r>
        <w:rPr>
          <w:color w:val="FF0000"/>
          <w:sz w:val="21"/>
        </w:rPr>
        <w:t>【答案】D</w:t>
      </w:r>
    </w:p>
    <w:p w14:paraId="5502158A">
      <w:pPr>
        <w:shd w:color="auto" w:fill="F2F2F2" w:val="clear"/>
        <w:spacing w:after="0" w:before="0" w:line="360" w:lineRule="auto"/>
        <w:ind w:firstLine="0" w:left="315"/>
        <w:jc w:val="left"/>
        <w:textAlignment w:val="center"/>
        <w:rPr>
          <w:sz w:val="21"/>
        </w:rPr>
      </w:pPr>
      <w:r>
        <w:rPr>
          <w:color w:val="FF0000"/>
          <w:sz w:val="21"/>
        </w:rPr>
        <w:t>【详解】A．同种物质在不同状态下比热容不同，如水和冰比热容不同，故A错误；</w:t>
      </w:r>
    </w:p>
    <w:p w14:paraId="2B1D6694">
      <w:pPr>
        <w:shd w:color="auto" w:fill="F2F2F2" w:val="clear"/>
        <w:spacing w:after="0" w:before="0" w:line="360" w:lineRule="auto"/>
        <w:ind w:firstLine="0" w:left="315"/>
        <w:jc w:val="left"/>
        <w:textAlignment w:val="center"/>
        <w:rPr>
          <w:sz w:val="21"/>
        </w:rPr>
      </w:pPr>
      <w:r>
        <w:rPr>
          <w:color w:val="FF0000"/>
          <w:sz w:val="21"/>
        </w:rPr>
        <w:t>B．不同物质的比热容一般不同，有的也相同，如冰和煤油的比热容相同，故B错误；</w:t>
      </w:r>
    </w:p>
    <w:p w14:paraId="3C767A46">
      <w:pPr>
        <w:shd w:color="auto" w:fill="F2F2F2" w:val="clear"/>
        <w:spacing w:after="0" w:before="0" w:line="360" w:lineRule="auto"/>
        <w:ind w:firstLine="0" w:left="315"/>
        <w:jc w:val="left"/>
        <w:textAlignment w:val="center"/>
        <w:rPr>
          <w:sz w:val="21"/>
        </w:rPr>
      </w:pPr>
      <w:r>
        <w:rPr>
          <w:color w:val="FF0000"/>
          <w:sz w:val="21"/>
        </w:rPr>
        <w:t>C．铜的比热容比铝的比热容小，由</w:t>
      </w:r>
      <w:r>
        <w:rPr>
          <w:i/>
          <w:color w:val="FF0000"/>
          <w:sz w:val="21"/>
        </w:rPr>
        <w:t>Q</w:t>
      </w:r>
      <w:r>
        <w:rPr>
          <w:i/>
          <w:color w:val="FF0000"/>
          <w:sz w:val="21"/>
          <w:vertAlign w:val="subscript"/>
        </w:rPr>
        <w:t>放</w:t>
      </w:r>
      <w:r>
        <w:rPr>
          <w:color w:val="FF0000"/>
          <w:sz w:val="21"/>
        </w:rPr>
        <w:t>=</w:t>
      </w:r>
      <w:r>
        <w:rPr>
          <w:i/>
          <w:color w:val="FF0000"/>
          <w:sz w:val="21"/>
        </w:rPr>
        <w:t>cm</w:t>
      </w:r>
      <w:r>
        <w:rPr>
          <w:color w:val="FF0000"/>
          <w:sz w:val="21"/>
        </w:rPr>
        <w:t>Δ</w:t>
      </w:r>
      <w:r>
        <w:rPr>
          <w:i/>
          <w:color w:val="FF0000"/>
          <w:sz w:val="21"/>
        </w:rPr>
        <w:t>t</w:t>
      </w:r>
      <w:r>
        <w:rPr>
          <w:color w:val="FF0000"/>
          <w:sz w:val="21"/>
        </w:rPr>
        <w:t>可知，质量相等的铜块和铝块，降低相同的温度，铝块放出的热量一定多，故C错误；</w:t>
      </w:r>
    </w:p>
    <w:p w14:paraId="6AB10DAE">
      <w:pPr>
        <w:shd w:color="auto" w:fill="F2F2F2" w:val="clear"/>
        <w:spacing w:after="0" w:before="0" w:line="360" w:lineRule="auto"/>
        <w:ind w:firstLine="0" w:left="315"/>
        <w:jc w:val="left"/>
        <w:textAlignment w:val="center"/>
        <w:rPr>
          <w:sz w:val="21"/>
        </w:rPr>
      </w:pPr>
      <w:r>
        <w:rPr>
          <w:color w:val="FF0000"/>
          <w:sz w:val="21"/>
        </w:rPr>
        <w:t>D．酒精的比热容比砂石的比热容大，初温相等的酒精和砂石吸收相等的热量，由</w:t>
      </w:r>
      <w:r>
        <w:rPr>
          <w:i/>
          <w:color w:val="FF0000"/>
          <w:sz w:val="21"/>
        </w:rPr>
        <w:t>Q</w:t>
      </w:r>
      <w:r>
        <w:rPr>
          <w:i/>
          <w:color w:val="FF0000"/>
          <w:sz w:val="21"/>
          <w:vertAlign w:val="subscript"/>
        </w:rPr>
        <w:t>吸</w:t>
      </w:r>
      <w:r>
        <w:rPr>
          <w:color w:val="FF0000"/>
          <w:sz w:val="21"/>
        </w:rPr>
        <w:t>=</w:t>
      </w:r>
      <w:r>
        <w:rPr>
          <w:i/>
          <w:color w:val="FF0000"/>
          <w:sz w:val="21"/>
        </w:rPr>
        <w:t>cm</w:t>
      </w:r>
      <w:r>
        <w:rPr>
          <w:color w:val="FF0000"/>
          <w:sz w:val="21"/>
        </w:rPr>
        <w:t>Δ</w:t>
      </w:r>
      <w:r>
        <w:rPr>
          <w:i/>
          <w:color w:val="FF0000"/>
          <w:sz w:val="21"/>
        </w:rPr>
        <w:t>t</w:t>
      </w:r>
      <w:r>
        <w:rPr>
          <w:color w:val="FF0000"/>
          <w:sz w:val="21"/>
        </w:rPr>
        <w:t>可知，若酒精的质量比砂石的质量小很多，则酒精升高的温度可能比砂石的温度升高的多，使酒精的末温比砂石的末温高，故D正确。</w:t>
      </w:r>
    </w:p>
    <w:p w14:paraId="75E747BD">
      <w:pPr>
        <w:shd w:color="auto" w:fill="F2F2F2" w:val="clear"/>
        <w:spacing w:after="0" w:before="0" w:line="360" w:lineRule="auto"/>
        <w:ind w:firstLine="0" w:left="315"/>
        <w:jc w:val="left"/>
        <w:textAlignment w:val="center"/>
        <w:rPr>
          <w:sz w:val="21"/>
        </w:rPr>
      </w:pPr>
      <w:r>
        <w:rPr>
          <w:color w:val="FF0000"/>
          <w:sz w:val="21"/>
        </w:rPr>
        <w:t>故选D。</w:t>
      </w:r>
    </w:p>
    <w:p w14:paraId="32BAEF64">
      <w:pPr>
        <w:shd w:color="auto" w:fill="auto" w:val="clear"/>
        <w:spacing w:after="0" w:before="0" w:line="360" w:lineRule="auto"/>
        <w:ind w:hanging="315" w:left="315"/>
        <w:jc w:val="left"/>
        <w:textAlignment w:val="center"/>
        <w:rPr>
          <w:sz w:val="21"/>
        </w:rPr>
      </w:pPr>
      <w:r>
        <w:rPr>
          <w:sz w:val="21"/>
        </w:rPr>
        <w:t>5．</w:t>
      </w:r>
      <w:r>
        <w:rPr>
          <w:color w:val="FF0000"/>
          <w:sz w:val="21"/>
        </w:rPr>
        <w:t>（24-25九年级上·贵州贵阳·期中）</w:t>
      </w:r>
      <w:r>
        <w:rPr>
          <w:sz w:val="21"/>
        </w:rPr>
        <w:t>图a，用相同的加热器给初温均为</w:t>
      </w:r>
      <w:r>
        <w:object>
          <v:shape alt="eqId5f2969d81e7c1cc013e2bc059ac498f5" coordsize="21600,21600" filled="f" id="_x0000_i1035" o:ole="" o:preferrelative="t" stroked="f" style="width:24.6pt;height:12.55pt" type="#_x0000_t75">
            <v:stroke joinstyle="miter"/>
            <v:imagedata o:title="eqId5f2969d81e7c1cc013e2bc059ac498f5" r:id="rId31"/>
            <o:lock aspectratio="t" v:ext="edit"/>
            <w10:anchorlock/>
          </v:shape>
          <o:OLEObject DrawAspect="Content" ObjectID="_1468075735" ProgID="Equation.DSMT4" ShapeID="_x0000_i1035" Type="Embed" r:id="rId32"/>
        </w:object>
      </w:r>
      <w:r>
        <w:rPr>
          <w:sz w:val="21"/>
        </w:rPr>
        <w:t>的甲、乙液体加热（</w:t>
      </w:r>
      <w:r>
        <w:object>
          <v:shape alt="eqId8788d29b1b24687b7923e0d6e2f722e9" coordsize="21600,21600" filled="f" id="_x0000_i1036" o:ole="" o:preferrelative="t" stroked="f" style="width:39.55pt;height:15.8pt" type="#_x0000_t75">
            <v:stroke joinstyle="miter"/>
            <v:imagedata o:title="eqId8788d29b1b24687b7923e0d6e2f722e9" r:id="rId33"/>
            <o:lock aspectratio="t" v:ext="edit"/>
            <w10:anchorlock/>
          </v:shape>
          <o:OLEObject DrawAspect="Content" ObjectID="_1468075736" ProgID="Equation.DSMT4" ShapeID="_x0000_i1036" Type="Embed" r:id="rId34"/>
        </w:object>
      </w:r>
      <w:r>
        <w:rPr>
          <w:sz w:val="21"/>
        </w:rPr>
        <w:t>）；两种液体每秒吸收的热量相同，这两种液体的温度-加热时间的图线如图b，则（　　）</w:t>
      </w:r>
    </w:p>
    <w:p w14:paraId="3F8D0B57">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09950" cy="1066800"/>
            <wp:effectExtent b="0" l="0" r="3810" t="0"/>
            <wp:docPr descr="@@@95776385-32c8-495a-802c-d7358c35c9e5"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776385-32c8-495a-802c-d7358c35c9e5" id="100005" name="图片 100005"/>
                    <pic:cNvPicPr>
                      <a:picLocks noChangeAspect="1"/>
                    </pic:cNvPicPr>
                  </pic:nvPicPr>
                  <pic:blipFill>
                    <a:blip r:embed="rId35"/>
                    <a:stretch>
                      <a:fillRect/>
                    </a:stretch>
                  </pic:blipFill>
                  <pic:spPr>
                    <a:xfrm>
                      <a:off x="0" y="0"/>
                      <a:ext cx="3409950" cy="1066800"/>
                    </a:xfrm>
                    <a:prstGeom prst="rect">
                      <a:avLst/>
                    </a:prstGeom>
                  </pic:spPr>
                </pic:pic>
              </a:graphicData>
            </a:graphic>
          </wp:inline>
        </w:drawing>
      </w:r>
    </w:p>
    <w:p w14:paraId="2A34B2CB">
      <w:pPr>
        <w:shd w:color="auto" w:fill="auto" w:val="clear"/>
        <w:spacing w:after="0" w:before="0" w:line="360" w:lineRule="auto"/>
        <w:ind w:firstLine="0" w:left="315"/>
        <w:jc w:val="left"/>
        <w:textAlignment w:val="center"/>
        <w:rPr>
          <w:sz w:val="21"/>
        </w:rPr>
      </w:pPr>
      <w:r>
        <w:rPr>
          <w:sz w:val="21"/>
        </w:rPr>
        <w:t>A．图中甲在60~120s温度不变，内能不变</w:t>
      </w:r>
    </w:p>
    <w:p w14:paraId="1CE73DE4">
      <w:pPr>
        <w:shd w:color="auto" w:fill="auto" w:val="clear"/>
        <w:spacing w:after="0" w:before="0" w:line="360" w:lineRule="auto"/>
        <w:ind w:firstLine="0" w:left="315"/>
        <w:jc w:val="left"/>
        <w:textAlignment w:val="center"/>
        <w:rPr>
          <w:sz w:val="21"/>
        </w:rPr>
      </w:pPr>
      <w:r>
        <w:rPr>
          <w:sz w:val="21"/>
        </w:rPr>
        <w:t>B．0~90s内，乙吸收的热量比甲多</w:t>
      </w:r>
    </w:p>
    <w:p w14:paraId="00052A52">
      <w:pPr>
        <w:shd w:color="auto" w:fill="auto" w:val="clear"/>
        <w:spacing w:after="0" w:before="0" w:line="360" w:lineRule="auto"/>
        <w:ind w:firstLine="0" w:left="315"/>
        <w:jc w:val="left"/>
        <w:textAlignment w:val="center"/>
        <w:rPr>
          <w:sz w:val="21"/>
        </w:rPr>
      </w:pPr>
      <w:r>
        <w:rPr>
          <w:sz w:val="21"/>
        </w:rPr>
        <w:t>C．如果选一种液体作为冷却剂，甲比乙好</w:t>
      </w:r>
    </w:p>
    <w:p w14:paraId="01BAB475">
      <w:pPr>
        <w:shd w:color="auto" w:fill="auto" w:val="clear"/>
        <w:spacing w:after="0" w:before="0" w:line="360" w:lineRule="auto"/>
        <w:ind w:firstLine="0" w:left="315"/>
        <w:jc w:val="left"/>
        <w:textAlignment w:val="center"/>
        <w:rPr>
          <w:sz w:val="21"/>
        </w:rPr>
      </w:pPr>
      <w:r>
        <w:rPr>
          <w:sz w:val="21"/>
        </w:rPr>
        <w:t>D．条件不足，无法比较两种液体比热容的大小</w:t>
      </w:r>
    </w:p>
    <w:p w14:paraId="6904C5FF">
      <w:pPr>
        <w:shd w:color="auto" w:fill="F2F2F2" w:val="clear"/>
        <w:spacing w:after="0" w:before="0" w:line="360" w:lineRule="auto"/>
        <w:ind w:firstLine="0" w:left="315"/>
        <w:jc w:val="left"/>
        <w:textAlignment w:val="center"/>
        <w:rPr>
          <w:sz w:val="21"/>
        </w:rPr>
      </w:pPr>
      <w:r>
        <w:rPr>
          <w:color w:val="FF0000"/>
          <w:sz w:val="21"/>
        </w:rPr>
        <w:t>【答案】C</w:t>
      </w:r>
    </w:p>
    <w:p w14:paraId="0E6D3488">
      <w:pPr>
        <w:shd w:color="auto" w:fill="F2F2F2" w:val="clear"/>
        <w:spacing w:after="0" w:before="0" w:line="360" w:lineRule="auto"/>
        <w:ind w:firstLine="0" w:left="315"/>
        <w:jc w:val="left"/>
        <w:textAlignment w:val="center"/>
        <w:rPr>
          <w:sz w:val="21"/>
        </w:rPr>
      </w:pPr>
      <w:r>
        <w:rPr>
          <w:color w:val="FF0000"/>
          <w:sz w:val="21"/>
        </w:rPr>
        <w:t>【详解】A．图中甲在60~120s虽然温度不变，但由于处于沸腾过程中，需要继续吸收热量，因此内能变大，故A不符合题意；</w:t>
      </w:r>
    </w:p>
    <w:p w14:paraId="0E7E0D9B">
      <w:pPr>
        <w:shd w:color="auto" w:fill="F2F2F2" w:val="clear"/>
        <w:spacing w:after="0" w:before="0" w:line="360" w:lineRule="auto"/>
        <w:ind w:firstLine="0" w:left="315"/>
        <w:jc w:val="left"/>
        <w:textAlignment w:val="center"/>
        <w:rPr>
          <w:sz w:val="21"/>
        </w:rPr>
      </w:pPr>
      <w:r>
        <w:rPr>
          <w:color w:val="FF0000"/>
          <w:sz w:val="21"/>
        </w:rPr>
        <w:t>B．因为使用相同的加热器，两种液体每秒吸收的热量相同，所以0~90s内，甲、乙吸收的热量一样多，故B不符合题意；</w:t>
      </w:r>
    </w:p>
    <w:p w14:paraId="7BF2B865">
      <w:pPr>
        <w:shd w:color="auto" w:fill="F2F2F2" w:val="clear"/>
        <w:spacing w:after="0" w:before="0" w:line="360" w:lineRule="auto"/>
        <w:ind w:firstLine="0" w:left="315"/>
        <w:jc w:val="left"/>
        <w:textAlignment w:val="center"/>
        <w:rPr>
          <w:sz w:val="21"/>
        </w:rPr>
      </w:pPr>
      <w:r>
        <w:rPr>
          <w:color w:val="FF0000"/>
          <w:sz w:val="21"/>
        </w:rPr>
        <w:t>CD．由图可知，甲、乙变化图像是重合的，相同时间内，升高相同的温度，吸收的热量相同，但由于甲液体的质量小于乙液体的质量，根据</w:t>
      </w:r>
      <w:r>
        <w:rPr>
          <w:i/>
          <w:color w:val="FF0000"/>
          <w:sz w:val="21"/>
        </w:rPr>
        <w:t>Q=cm</w:t>
      </w:r>
      <w:r>
        <w:rPr>
          <w:color w:val="FF0000"/>
          <w:sz w:val="21"/>
        </w:rPr>
        <w:t>Δ</w:t>
      </w:r>
      <w:r>
        <w:rPr>
          <w:i/>
          <w:color w:val="FF0000"/>
          <w:sz w:val="21"/>
        </w:rPr>
        <w:t>t</w:t>
      </w:r>
      <w:r>
        <w:rPr>
          <w:color w:val="FF0000"/>
          <w:sz w:val="21"/>
        </w:rPr>
        <w:t>可知，甲的比热容大于乙的比热容，可以比较两种液体比热容的大小；因为甲的比热容大于乙的比热容，在质量相同、升高相同的温度时，则甲吸收的热量多，因此作为冷却剂，甲比乙好，故C符合题意，D不符合题意。</w:t>
      </w:r>
    </w:p>
    <w:p w14:paraId="1A3FFA5B">
      <w:pPr>
        <w:shd w:color="auto" w:fill="F2F2F2" w:val="clear"/>
        <w:spacing w:after="0" w:before="0" w:line="360" w:lineRule="auto"/>
        <w:ind w:firstLine="0" w:left="315"/>
        <w:jc w:val="left"/>
        <w:textAlignment w:val="center"/>
        <w:rPr>
          <w:sz w:val="21"/>
        </w:rPr>
      </w:pPr>
      <w:r>
        <w:rPr>
          <w:color w:val="FF0000"/>
          <w:sz w:val="21"/>
        </w:rPr>
        <w:t>故选C。</w:t>
      </w:r>
    </w:p>
    <w:p w14:paraId="5286E491">
      <w:pPr>
        <w:shd w:color="auto" w:fill="auto" w:val="clear"/>
        <w:spacing w:after="0" w:before="0" w:line="360" w:lineRule="auto"/>
        <w:ind w:hanging="315" w:left="315"/>
        <w:jc w:val="left"/>
        <w:textAlignment w:val="center"/>
        <w:rPr>
          <w:sz w:val="21"/>
        </w:rPr>
      </w:pPr>
      <w:r>
        <w:rPr>
          <w:sz w:val="21"/>
        </w:rPr>
        <w:t>6．</w:t>
      </w:r>
      <w:r>
        <w:rPr>
          <w:color w:val="FF0000"/>
          <w:sz w:val="21"/>
        </w:rPr>
        <w:t>（24-25九年级上·山东滨州·期中）</w:t>
      </w:r>
      <w:r>
        <w:rPr>
          <w:sz w:val="21"/>
        </w:rPr>
        <w:t>两个相同的容器分别装满了质量相等的两种液体，小岭同学用同一热源分别加热，液体温度与加热时间关系如图所示，正确的是（　　）</w:t>
      </w:r>
    </w:p>
    <w:p w14:paraId="72AF93FD">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33525" cy="1209675"/>
            <wp:effectExtent b="9525" l="0" r="5715" t="0"/>
            <wp:docPr descr="@@@5840e132-ee5d-4c68-be9b-ecda917a9e21"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840e132-ee5d-4c68-be9b-ecda917a9e21" id="100007" name="图片 100007"/>
                    <pic:cNvPicPr>
                      <a:picLocks noChangeAspect="1"/>
                    </pic:cNvPicPr>
                  </pic:nvPicPr>
                  <pic:blipFill>
                    <a:blip r:embed="rId36"/>
                    <a:stretch>
                      <a:fillRect/>
                    </a:stretch>
                  </pic:blipFill>
                  <pic:spPr>
                    <a:xfrm>
                      <a:off x="0" y="0"/>
                      <a:ext cx="1533525" cy="1209675"/>
                    </a:xfrm>
                    <a:prstGeom prst="rect">
                      <a:avLst/>
                    </a:prstGeom>
                  </pic:spPr>
                </pic:pic>
              </a:graphicData>
            </a:graphic>
          </wp:inline>
        </w:drawing>
      </w:r>
    </w:p>
    <w:p w14:paraId="73392061">
      <w:pPr>
        <w:shd w:color="auto" w:fill="auto" w:val="clear"/>
        <w:spacing w:after="0" w:before="0" w:line="360" w:lineRule="auto"/>
        <w:ind w:firstLine="0" w:left="315"/>
        <w:jc w:val="left"/>
        <w:textAlignment w:val="center"/>
        <w:rPr>
          <w:sz w:val="21"/>
        </w:rPr>
      </w:pPr>
      <w:r>
        <w:rPr>
          <w:sz w:val="21"/>
        </w:rPr>
        <w:t>A．甲液体的比热容大于乙液体的比热容</w:t>
      </w:r>
    </w:p>
    <w:p w14:paraId="6ED6FB50">
      <w:pPr>
        <w:shd w:color="auto" w:fill="auto" w:val="clear"/>
        <w:spacing w:after="0" w:before="0" w:line="360" w:lineRule="auto"/>
        <w:ind w:firstLine="0" w:left="315"/>
        <w:jc w:val="left"/>
        <w:textAlignment w:val="center"/>
        <w:rPr>
          <w:sz w:val="21"/>
        </w:rPr>
      </w:pPr>
      <w:r>
        <w:rPr>
          <w:sz w:val="21"/>
        </w:rPr>
        <w:t>B．如果升高相同的温度，两液体吸收热量相同</w:t>
      </w:r>
    </w:p>
    <w:p w14:paraId="720B85F3">
      <w:pPr>
        <w:shd w:color="auto" w:fill="auto" w:val="clear"/>
        <w:spacing w:after="0" w:before="0" w:line="360" w:lineRule="auto"/>
        <w:ind w:firstLine="0" w:left="315"/>
        <w:jc w:val="left"/>
        <w:textAlignment w:val="center"/>
        <w:rPr>
          <w:sz w:val="21"/>
        </w:rPr>
      </w:pPr>
      <w:r>
        <w:rPr>
          <w:sz w:val="21"/>
        </w:rPr>
        <w:t>C．加热相同的时间，甲液体吸收的热量大于乙液体吸收的热量</w:t>
      </w:r>
    </w:p>
    <w:p w14:paraId="2A3E91D2">
      <w:pPr>
        <w:shd w:color="auto" w:fill="auto" w:val="clear"/>
        <w:spacing w:after="0" w:before="0" w:line="360" w:lineRule="auto"/>
        <w:ind w:firstLine="0" w:left="315"/>
        <w:jc w:val="left"/>
        <w:textAlignment w:val="center"/>
        <w:rPr>
          <w:sz w:val="21"/>
        </w:rPr>
      </w:pPr>
      <w:r>
        <w:rPr>
          <w:sz w:val="21"/>
        </w:rPr>
        <w:t>D．加热时间相同，甲液体升高的温度大于乙液体升高的温度</w:t>
      </w:r>
    </w:p>
    <w:p w14:paraId="0105EBC0">
      <w:pPr>
        <w:shd w:color="auto" w:fill="F2F2F2" w:val="clear"/>
        <w:spacing w:after="0" w:before="0" w:line="360" w:lineRule="auto"/>
        <w:ind w:firstLine="0" w:left="315"/>
        <w:jc w:val="left"/>
        <w:textAlignment w:val="center"/>
        <w:rPr>
          <w:sz w:val="21"/>
        </w:rPr>
      </w:pPr>
      <w:r>
        <w:rPr>
          <w:color w:val="FF0000"/>
          <w:sz w:val="21"/>
        </w:rPr>
        <w:t>【答案】D</w:t>
      </w:r>
    </w:p>
    <w:p w14:paraId="300FB39C">
      <w:pPr>
        <w:shd w:color="auto" w:fill="F2F2F2" w:val="clear"/>
        <w:spacing w:after="0" w:before="0" w:line="360" w:lineRule="auto"/>
        <w:ind w:firstLine="0" w:left="315"/>
        <w:jc w:val="left"/>
        <w:textAlignment w:val="center"/>
        <w:rPr>
          <w:sz w:val="21"/>
        </w:rPr>
      </w:pPr>
      <w:r>
        <w:rPr>
          <w:color w:val="FF0000"/>
          <w:sz w:val="21"/>
        </w:rPr>
        <w:t>【详解】AB．读图像可知，要使二者升高相同的温度，对乙要更长时间，即乙吸收的热量多，根据比热容概念可知，乙的比热容大。故AB错误；</w:t>
      </w:r>
    </w:p>
    <w:p w14:paraId="4B18A6F6">
      <w:pPr>
        <w:shd w:color="auto" w:fill="F2F2F2" w:val="clear"/>
        <w:spacing w:after="0" w:before="0" w:line="360" w:lineRule="auto"/>
        <w:ind w:firstLine="0" w:left="315"/>
        <w:jc w:val="left"/>
        <w:textAlignment w:val="center"/>
        <w:rPr>
          <w:sz w:val="21"/>
        </w:rPr>
      </w:pPr>
      <w:r>
        <w:rPr>
          <w:color w:val="FF0000"/>
          <w:sz w:val="21"/>
        </w:rPr>
        <w:t>C．有同一热源对物体加热，在相同的时间内，物体吸收的热量是相同的。故C错误；</w:t>
      </w:r>
    </w:p>
    <w:p w14:paraId="032755A5">
      <w:pPr>
        <w:shd w:color="auto" w:fill="F2F2F2" w:val="clear"/>
        <w:spacing w:after="0" w:before="0" w:line="360" w:lineRule="auto"/>
        <w:ind w:firstLine="0" w:left="315"/>
        <w:jc w:val="left"/>
        <w:textAlignment w:val="center"/>
        <w:rPr>
          <w:sz w:val="21"/>
        </w:rPr>
      </w:pPr>
      <w:r>
        <w:rPr>
          <w:color w:val="FF0000"/>
          <w:sz w:val="21"/>
        </w:rPr>
        <w:t>D．读图可知，二者原来温度相同，加热相同时间后，甲的温度更高，即甲升高的温度大。故D正确。</w:t>
      </w:r>
    </w:p>
    <w:p w14:paraId="02F8B59E">
      <w:pPr>
        <w:shd w:color="auto" w:fill="F2F2F2" w:val="clear"/>
        <w:spacing w:after="0" w:before="0" w:line="360" w:lineRule="auto"/>
        <w:ind w:firstLine="0" w:left="315"/>
        <w:jc w:val="left"/>
        <w:textAlignment w:val="center"/>
        <w:rPr>
          <w:sz w:val="21"/>
        </w:rPr>
      </w:pPr>
      <w:r>
        <w:rPr>
          <w:color w:val="FF0000"/>
          <w:sz w:val="21"/>
        </w:rPr>
        <w:t>故选D。</w:t>
      </w:r>
    </w:p>
    <w:p w14:paraId="40077DF5">
      <w:pPr>
        <w:shd w:color="auto" w:fill="auto" w:val="clear"/>
        <w:spacing w:after="0" w:before="0" w:line="360" w:lineRule="auto"/>
        <w:ind w:hanging="315" w:left="315"/>
        <w:jc w:val="left"/>
        <w:textAlignment w:val="center"/>
        <w:rPr>
          <w:sz w:val="21"/>
        </w:rPr>
      </w:pPr>
      <w:r>
        <w:rPr>
          <w:sz w:val="21"/>
        </w:rPr>
        <w:t>7．</w:t>
      </w:r>
      <w:r>
        <w:rPr>
          <w:color w:val="FF0000"/>
          <w:sz w:val="21"/>
        </w:rPr>
        <w:t>（24-25九年级上·江苏苏州·期中）</w:t>
      </w:r>
      <w:r>
        <w:rPr>
          <w:sz w:val="21"/>
        </w:rPr>
        <w:t>某固态物体的质量为</w:t>
      </w:r>
      <w:r>
        <w:rPr>
          <w:rFonts w:ascii="Times New Roman" w:cs="Times New Roman" w:eastAsia="Times New Roman" w:hAnsi="Times New Roman"/>
          <w:i/>
          <w:sz w:val="21"/>
        </w:rPr>
        <w:t>m</w:t>
      </w:r>
      <w:r>
        <w:rPr>
          <w:sz w:val="21"/>
        </w:rPr>
        <w:t>，其物质的比热容为</w:t>
      </w:r>
      <w:r>
        <w:rPr>
          <w:rFonts w:ascii="Times New Roman" w:cs="Times New Roman" w:eastAsia="Times New Roman" w:hAnsi="Times New Roman"/>
          <w:i/>
          <w:sz w:val="21"/>
        </w:rPr>
        <w:t>c</w:t>
      </w:r>
      <w:r>
        <w:rPr>
          <w:sz w:val="21"/>
        </w:rPr>
        <w:t>，用稳定的热源对它加热（物体在相同时间内吸收的热量相等），到</w:t>
      </w:r>
      <w:r>
        <w:object>
          <v:shape alt="eqId8db31d2bbc9b044646fd026f239e7b62" coordsize="21600,21600" filled="f" id="_x0000_i1037" o:ole="" o:preferrelative="t" stroked="f" style="width:8.75pt;height:14.9pt" type="#_x0000_t75">
            <v:stroke joinstyle="miter"/>
            <v:imagedata o:title="eqId8db31d2bbc9b044646fd026f239e7b62" r:id="rId37"/>
            <o:lock aspectratio="t" v:ext="edit"/>
            <w10:anchorlock/>
          </v:shape>
          <o:OLEObject DrawAspect="Content" ObjectID="_1468075737" ProgID="Equation.DSMT4" ShapeID="_x0000_i1037" Type="Embed" r:id="rId38"/>
        </w:object>
      </w:r>
      <w:r>
        <w:rPr>
          <w:sz w:val="21"/>
        </w:rPr>
        <w:t>时刻停止加热，然后让其冷却。上述过程中记录不同时刻的温度，最后绘制出温度随时间变化的图像（如图）。下列说法正确的是（　　）</w:t>
      </w:r>
    </w:p>
    <w:p w14:paraId="2C432C25">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52700" cy="1047750"/>
            <wp:effectExtent b="3810" l="0" r="7620" t="0"/>
            <wp:docPr descr="@@@cfcde482-8a33-43eb-b538-57d1859bf4ef"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fcde482-8a33-43eb-b538-57d1859bf4ef" id="100009" name="图片 100009"/>
                    <pic:cNvPicPr>
                      <a:picLocks noChangeAspect="1"/>
                    </pic:cNvPicPr>
                  </pic:nvPicPr>
                  <pic:blipFill>
                    <a:blip r:embed="rId39"/>
                    <a:stretch>
                      <a:fillRect/>
                    </a:stretch>
                  </pic:blipFill>
                  <pic:spPr>
                    <a:xfrm>
                      <a:off x="0" y="0"/>
                      <a:ext cx="2552700" cy="1047750"/>
                    </a:xfrm>
                    <a:prstGeom prst="rect">
                      <a:avLst/>
                    </a:prstGeom>
                  </pic:spPr>
                </pic:pic>
              </a:graphicData>
            </a:graphic>
          </wp:inline>
        </w:drawing>
      </w:r>
    </w:p>
    <w:p w14:paraId="043DFF58">
      <w:pPr>
        <w:shd w:color="auto" w:fill="auto" w:val="clear"/>
        <w:spacing w:after="0" w:before="0" w:line="360" w:lineRule="auto"/>
        <w:ind w:firstLine="0" w:left="315"/>
        <w:jc w:val="left"/>
        <w:textAlignment w:val="center"/>
        <w:rPr>
          <w:sz w:val="21"/>
        </w:rPr>
      </w:pPr>
      <w:r>
        <w:rPr>
          <w:sz w:val="21"/>
        </w:rPr>
        <w:t>A．在</w:t>
      </w:r>
      <w:r>
        <w:object>
          <v:shape alt="eqId8b889f1ccd1c8e34c2c37b95aa5f0d3c" coordsize="21600,21600" filled="f" id="_x0000_i1038" o:ole="" o:preferrelative="t" stroked="f" style="width:25.5pt;height:15.7pt" type="#_x0000_t75">
            <v:stroke joinstyle="miter"/>
            <v:imagedata o:title="eqId8b889f1ccd1c8e34c2c37b95aa5f0d3c" r:id="rId40"/>
            <o:lock aspectratio="t" v:ext="edit"/>
            <w10:anchorlock/>
          </v:shape>
          <o:OLEObject DrawAspect="Content" ObjectID="_1468075738" ProgID="Equation.DSMT4" ShapeID="_x0000_i1038" Type="Embed" r:id="rId41"/>
        </w:object>
      </w:r>
      <w:r>
        <w:rPr>
          <w:sz w:val="21"/>
        </w:rPr>
        <w:t>时间段，该物体吸收的热量为</w:t>
      </w:r>
      <w:r>
        <w:object>
          <v:shape alt="eqIdcedab3238771102230450505212c0796" coordsize="21600,21600" filled="f" id="_x0000_i1039" o:ole="" o:preferrelative="t" stroked="f" style="width:51pt;height:17.85pt" type="#_x0000_t75">
            <v:stroke joinstyle="miter"/>
            <v:imagedata o:title="eqIdcedab3238771102230450505212c0796" r:id="rId42"/>
            <o:lock aspectratio="t" v:ext="edit"/>
            <w10:anchorlock/>
          </v:shape>
          <o:OLEObject DrawAspect="Content" ObjectID="_1468075739" ProgID="Equation.DSMT4" ShapeID="_x0000_i1039" Type="Embed" r:id="rId43"/>
        </w:object>
      </w:r>
    </w:p>
    <w:p w14:paraId="6C788208">
      <w:pPr>
        <w:shd w:color="auto" w:fill="auto" w:val="clear"/>
        <w:spacing w:after="0" w:before="0" w:line="360" w:lineRule="auto"/>
        <w:ind w:firstLine="0" w:left="315"/>
        <w:jc w:val="left"/>
        <w:textAlignment w:val="center"/>
        <w:rPr>
          <w:sz w:val="21"/>
        </w:rPr>
      </w:pPr>
      <w:r>
        <w:rPr>
          <w:sz w:val="21"/>
        </w:rPr>
        <w:t>B．在</w:t>
      </w:r>
      <w:r>
        <w:object>
          <v:shape alt="eqId421be8e595fb74d7f825c8c64ea24f17" coordsize="21600,21600" filled="f" id="_x0000_i1040" o:ole="" o:preferrelative="t" stroked="f" style="width:27.25pt;height:15.95pt" type="#_x0000_t75">
            <v:stroke joinstyle="miter"/>
            <v:imagedata o:title="eqId421be8e595fb74d7f825c8c64ea24f17" r:id="rId44"/>
            <o:lock aspectratio="t" v:ext="edit"/>
            <w10:anchorlock/>
          </v:shape>
          <o:OLEObject DrawAspect="Content" ObjectID="_1468075740" ProgID="Equation.DSMT4" ShapeID="_x0000_i1040" Type="Embed" r:id="rId45"/>
        </w:object>
      </w:r>
      <w:r>
        <w:rPr>
          <w:sz w:val="21"/>
        </w:rPr>
        <w:t>时间段，该物质的比热容先增大后减小</w:t>
      </w:r>
    </w:p>
    <w:p w14:paraId="2A38FCF2">
      <w:pPr>
        <w:shd w:color="auto" w:fill="auto" w:val="clear"/>
        <w:spacing w:after="0" w:before="0" w:line="360" w:lineRule="auto"/>
        <w:ind w:firstLine="0" w:left="315"/>
        <w:jc w:val="left"/>
        <w:textAlignment w:val="center"/>
        <w:rPr>
          <w:sz w:val="21"/>
        </w:rPr>
      </w:pPr>
      <w:r>
        <w:rPr>
          <w:sz w:val="21"/>
        </w:rPr>
        <w:t>C．在</w:t>
      </w:r>
      <w:r>
        <w:object>
          <v:shape alt="eqId70456a2c162d50d4994d409480e81172" coordsize="21600,21600" filled="f" id="_x0000_i1041" o:ole="" o:preferrelative="t" stroked="f" style="width:27.25pt;height:15.95pt" type="#_x0000_t75">
            <v:stroke joinstyle="miter"/>
            <v:imagedata o:title="eqId70456a2c162d50d4994d409480e81172" r:id="rId46"/>
            <o:lock aspectratio="t" v:ext="edit"/>
            <w10:anchorlock/>
          </v:shape>
          <o:OLEObject DrawAspect="Content" ObjectID="_1468075741" ProgID="Equation.DSMT4" ShapeID="_x0000_i1041" Type="Embed" r:id="rId47"/>
        </w:object>
      </w:r>
      <w:r>
        <w:rPr>
          <w:sz w:val="21"/>
        </w:rPr>
        <w:t>时间段，该物体放出的热量为</w:t>
      </w:r>
      <w:r>
        <w:object>
          <v:shape alt="eqId6bf7fca139ab0984281de243a9594e9d" coordsize="21600,21600" filled="f" id="_x0000_i1042" o:ole="" o:preferrelative="t" stroked="f" style="width:84.45pt;height:31.65pt" type="#_x0000_t75">
            <v:stroke joinstyle="miter"/>
            <v:imagedata o:title="eqId6bf7fca139ab0984281de243a9594e9d" r:id="rId48"/>
            <o:lock aspectratio="t" v:ext="edit"/>
            <w10:anchorlock/>
          </v:shape>
          <o:OLEObject DrawAspect="Content" ObjectID="_1468075742" ProgID="Equation.DSMT4" ShapeID="_x0000_i1042" Type="Embed" r:id="rId49"/>
        </w:object>
      </w:r>
    </w:p>
    <w:p w14:paraId="00C23AA9">
      <w:pPr>
        <w:shd w:color="auto" w:fill="auto" w:val="clear"/>
        <w:spacing w:after="0" w:before="0" w:line="360" w:lineRule="auto"/>
        <w:ind w:firstLine="0" w:left="315"/>
        <w:jc w:val="left"/>
        <w:textAlignment w:val="center"/>
        <w:rPr>
          <w:sz w:val="21"/>
        </w:rPr>
      </w:pPr>
      <w:r>
        <w:rPr>
          <w:sz w:val="21"/>
        </w:rPr>
        <w:t>D．该物质在</w:t>
      </w:r>
      <w:r>
        <w:object>
          <v:shape alt="eqId7786ac3f819e284e670361be690ee585" coordsize="21600,21600" filled="f" id="_x0000_i1043" o:ole="" o:preferrelative="t" stroked="f" style="width:26.4pt;height:15.8pt" type="#_x0000_t75">
            <v:stroke joinstyle="miter"/>
            <v:imagedata o:title="eqId7786ac3f819e284e670361be690ee585" r:id="rId50"/>
            <o:lock aspectratio="t" v:ext="edit"/>
            <w10:anchorlock/>
          </v:shape>
          <o:OLEObject DrawAspect="Content" ObjectID="_1468075743" ProgID="Equation.DSMT4" ShapeID="_x0000_i1043" Type="Embed" r:id="rId51"/>
        </w:object>
      </w:r>
      <w:r>
        <w:rPr>
          <w:sz w:val="21"/>
        </w:rPr>
        <w:t>时间段的比热容等于</w:t>
      </w:r>
      <w:r>
        <w:object>
          <v:shape alt="eqId079686cfe8ecf41a7b94f3daa09a3c9a" coordsize="21600,21600" filled="f" id="_x0000_i1044" o:ole="" o:preferrelative="t" stroked="f" style="width:77.4pt;height:32.4pt" type="#_x0000_t75">
            <v:stroke joinstyle="miter"/>
            <v:imagedata o:title="eqId079686cfe8ecf41a7b94f3daa09a3c9a" r:id="rId52"/>
            <o:lock aspectratio="t" v:ext="edit"/>
            <w10:anchorlock/>
          </v:shape>
          <o:OLEObject DrawAspect="Content" ObjectID="_1468075744" ProgID="Equation.DSMT4" ShapeID="_x0000_i1044" Type="Embed" r:id="rId53"/>
        </w:object>
      </w:r>
    </w:p>
    <w:p w14:paraId="65CB45FC">
      <w:pPr>
        <w:shd w:color="auto" w:fill="F2F2F2" w:val="clear"/>
        <w:spacing w:after="0" w:before="0" w:line="360" w:lineRule="auto"/>
        <w:ind w:firstLine="0" w:left="315"/>
        <w:jc w:val="left"/>
        <w:textAlignment w:val="center"/>
        <w:rPr>
          <w:sz w:val="21"/>
        </w:rPr>
      </w:pPr>
      <w:r>
        <w:rPr>
          <w:color w:val="FF0000"/>
          <w:sz w:val="21"/>
        </w:rPr>
        <w:t>【答案】D</w:t>
      </w:r>
    </w:p>
    <w:p w14:paraId="40C35024">
      <w:pPr>
        <w:shd w:color="auto" w:fill="F2F2F2" w:val="clear"/>
        <w:spacing w:after="0" w:before="0" w:line="360" w:lineRule="auto"/>
        <w:ind w:firstLine="0" w:left="315"/>
        <w:jc w:val="left"/>
        <w:textAlignment w:val="center"/>
        <w:rPr>
          <w:sz w:val="21"/>
        </w:rPr>
      </w:pPr>
      <w:r>
        <w:rPr>
          <w:color w:val="FF0000"/>
          <w:sz w:val="21"/>
        </w:rPr>
        <w:t>【详解】A．</w:t>
      </w:r>
      <w:r>
        <w:rPr>
          <w:color w:val="FF0000"/>
        </w:rPr>
        <w:object>
          <v:shape alt="eqId40f7c8eeb0ad453f2356c103719ab405" coordsize="21600,21600" filled="f" id="_x0000_i1045" o:ole="" o:preferrelative="t" stroked="f" style="width:23.75pt;height:15.8pt" type="#_x0000_t75">
            <v:stroke joinstyle="miter"/>
            <v:imagedata o:title="eqId40f7c8eeb0ad453f2356c103719ab405" r:id="rId54"/>
            <o:lock aspectratio="t" v:ext="edit"/>
            <w10:anchorlock/>
          </v:shape>
          <o:OLEObject DrawAspect="Content" ObjectID="_1468075745" ProgID="Equation.DSMT4" ShapeID="_x0000_i1045" Type="Embed" r:id="rId55"/>
        </w:object>
      </w:r>
      <w:r>
        <w:rPr>
          <w:color w:val="FF0000"/>
          <w:sz w:val="21"/>
        </w:rPr>
        <w:t>时间内，物质吸收的热量可以用公式</w:t>
      </w:r>
      <w:r>
        <w:rPr>
          <w:color w:val="FF0000"/>
        </w:rPr>
        <w:object>
          <v:shape alt="eqIdc79d54d11bfab6a4e51a0b0d47e2d4a0" coordsize="21600,21600" filled="f" id="_x0000_i1046" o:ole="" o:preferrelative="t" stroked="f" style="width:25.5pt;height:12.3pt" type="#_x0000_t75">
            <v:stroke joinstyle="miter"/>
            <v:imagedata o:title="eqIdc79d54d11bfab6a4e51a0b0d47e2d4a0" r:id="rId56"/>
            <o:lock aspectratio="t" v:ext="edit"/>
            <w10:anchorlock/>
          </v:shape>
          <o:OLEObject DrawAspect="Content" ObjectID="_1468075746" ProgID="Equation.DSMT4" ShapeID="_x0000_i1046" Type="Embed" r:id="rId57"/>
        </w:object>
      </w:r>
      <w:r>
        <w:rPr>
          <w:color w:val="FF0000"/>
          <w:sz w:val="21"/>
        </w:rPr>
        <w:t>来求解，但是</w:t>
      </w:r>
      <w:r>
        <w:rPr>
          <w:color w:val="FF0000"/>
        </w:rPr>
        <w:object>
          <v:shape alt="eqIdc443b76913dbbe6e44f8e0416df84ccb" coordsize="21600,21600" filled="f" id="_x0000_i1047" o:ole="" o:preferrelative="t" stroked="f" style="width:26.4pt;height:15.8pt" type="#_x0000_t75">
            <v:stroke joinstyle="miter"/>
            <v:imagedata o:title="eqIdc443b76913dbbe6e44f8e0416df84ccb" r:id="rId58"/>
            <o:lock aspectratio="t" v:ext="edit"/>
            <w10:anchorlock/>
          </v:shape>
          <o:OLEObject DrawAspect="Content" ObjectID="_1468075747" ProgID="Equation.DSMT4" ShapeID="_x0000_i1047" Type="Embed" r:id="rId59"/>
        </w:object>
      </w:r>
      <w:r>
        <w:rPr>
          <w:color w:val="FF0000"/>
          <w:sz w:val="21"/>
        </w:rPr>
        <w:t>处于熔化阶段，温度不变、持续吸热，故不可以用该公式求解，故A错误；</w:t>
      </w:r>
    </w:p>
    <w:p w14:paraId="30F204C4">
      <w:pPr>
        <w:shd w:color="auto" w:fill="F2F2F2" w:val="clear"/>
        <w:spacing w:after="0" w:before="0" w:line="360" w:lineRule="auto"/>
        <w:ind w:firstLine="0" w:left="315"/>
        <w:jc w:val="left"/>
        <w:textAlignment w:val="center"/>
        <w:rPr>
          <w:sz w:val="21"/>
        </w:rPr>
      </w:pPr>
      <w:r>
        <w:rPr>
          <w:color w:val="FF0000"/>
          <w:sz w:val="21"/>
        </w:rPr>
        <w:t>B．结</w:t>
      </w:r>
      <w:r>
        <w:rPr>
          <w:color w:val="FF0000"/>
        </w:rPr>
        <w:object>
          <v:shape alt="eqId421be8e595fb74d7f825c8c64ea24f17" coordsize="21600,21600" filled="f" id="_x0000_i1048" o:ole="" o:preferrelative="t" stroked="f" style="width:27.25pt;height:15.95pt" type="#_x0000_t75">
            <v:stroke joinstyle="miter"/>
            <v:imagedata o:title="eqId421be8e595fb74d7f825c8c64ea24f17" r:id="rId44"/>
            <o:lock aspectratio="t" v:ext="edit"/>
            <w10:anchorlock/>
          </v:shape>
          <o:OLEObject DrawAspect="Content" ObjectID="_1468075748" ProgID="Equation.DSMT4" ShapeID="_x0000_i1048" Type="Embed" r:id="rId60"/>
        </w:object>
      </w:r>
      <w:r>
        <w:rPr>
          <w:color w:val="FF0000"/>
          <w:sz w:val="21"/>
        </w:rPr>
        <w:t>时间段内，物质均处于液态，比热容不变，故B错误；</w:t>
      </w:r>
    </w:p>
    <w:p w14:paraId="2728DD46">
      <w:pPr>
        <w:shd w:color="auto" w:fill="F2F2F2" w:val="clear"/>
        <w:spacing w:after="0" w:before="0" w:line="360" w:lineRule="auto"/>
        <w:ind w:firstLine="0" w:left="315"/>
        <w:jc w:val="left"/>
        <w:textAlignment w:val="center"/>
        <w:rPr>
          <w:sz w:val="21"/>
        </w:rPr>
      </w:pPr>
      <w:r>
        <w:rPr>
          <w:color w:val="FF0000"/>
          <w:sz w:val="21"/>
        </w:rPr>
        <w:t>C．在</w:t>
      </w:r>
      <w:r>
        <w:rPr>
          <w:color w:val="FF0000"/>
        </w:rPr>
        <w:object>
          <v:shape alt="eqId40f7c8eeb0ad453f2356c103719ab405" coordsize="21600,21600" filled="f" id="_x0000_i1049" o:ole="" o:preferrelative="t" stroked="f" style="width:23.75pt;height:15.8pt" type="#_x0000_t75">
            <v:stroke joinstyle="miter"/>
            <v:imagedata o:title="eqId40f7c8eeb0ad453f2356c103719ab405" r:id="rId54"/>
            <o:lock aspectratio="t" v:ext="edit"/>
            <w10:anchorlock/>
          </v:shape>
          <o:OLEObject DrawAspect="Content" ObjectID="_1468075749" ProgID="Equation.DSMT4" ShapeID="_x0000_i1049" Type="Embed" r:id="rId61"/>
        </w:object>
      </w:r>
      <w:r>
        <w:rPr>
          <w:color w:val="FF0000"/>
          <w:sz w:val="21"/>
        </w:rPr>
        <w:t>时间段，所用时间为</w:t>
      </w:r>
      <w:r>
        <w:rPr>
          <w:color w:val="FF0000"/>
        </w:rPr>
        <w:object>
          <v:shape alt="eqId87c7eb49a823f757461cd5260757b088" coordsize="21600,21600" filled="f" id="_x0000_i1050" o:ole="" o:preferrelative="t" stroked="f" style="width:8.75pt;height:14.9pt" type="#_x0000_t75">
            <v:stroke joinstyle="miter"/>
            <v:imagedata o:title="eqId87c7eb49a823f757461cd5260757b088" r:id="rId62"/>
            <o:lock aspectratio="t" v:ext="edit"/>
            <w10:anchorlock/>
          </v:shape>
          <o:OLEObject DrawAspect="Content" ObjectID="_1468075750" ProgID="Equation.DSMT4" ShapeID="_x0000_i1050" Type="Embed" r:id="rId63"/>
        </w:object>
      </w:r>
      <w:r>
        <w:rPr>
          <w:color w:val="FF0000"/>
          <w:sz w:val="21"/>
        </w:rPr>
        <w:t>，温度从</w:t>
      </w:r>
      <w:r>
        <w:rPr>
          <w:color w:val="FF0000"/>
        </w:rPr>
        <w:object>
          <v:shape alt="eqId4e9a724b59c890095baa5cb73e267c44" coordsize="21600,21600" filled="f" id="_x0000_i1051" o:ole="" o:preferrelative="t" stroked="f" style="width:10.55pt;height:16.15pt" type="#_x0000_t75">
            <v:stroke joinstyle="miter"/>
            <v:imagedata o:title="eqId4e9a724b59c890095baa5cb73e267c44" r:id="rId64"/>
            <o:lock aspectratio="t" v:ext="edit"/>
            <w10:anchorlock/>
          </v:shape>
          <o:OLEObject DrawAspect="Content" ObjectID="_1468075751" ProgID="Equation.DSMT4" ShapeID="_x0000_i1051" Type="Embed" r:id="rId65"/>
        </w:object>
      </w:r>
      <w:r>
        <w:rPr>
          <w:color w:val="FF0000"/>
          <w:sz w:val="21"/>
        </w:rPr>
        <w:t>升高到</w:t>
      </w:r>
      <w:r>
        <w:rPr>
          <w:color w:val="FF0000"/>
        </w:rPr>
        <w:object>
          <v:shape alt="eqId9275bd8ce17fcc4a786510b008414ab0" coordsize="21600,21600" filled="f" id="_x0000_i1052" o:ole="" o:preferrelative="t" stroked="f" style="width:11.4pt;height:15.8pt" type="#_x0000_t75">
            <v:stroke joinstyle="miter"/>
            <v:imagedata o:title="eqId9275bd8ce17fcc4a786510b008414ab0" r:id="rId66"/>
            <o:lock aspectratio="t" v:ext="edit"/>
            <w10:anchorlock/>
          </v:shape>
          <o:OLEObject DrawAspect="Content" ObjectID="_1468075752" ProgID="Equation.DSMT4" ShapeID="_x0000_i1052" Type="Embed" r:id="rId67"/>
        </w:object>
      </w:r>
      <w:r>
        <w:rPr>
          <w:color w:val="FF0000"/>
          <w:sz w:val="21"/>
        </w:rPr>
        <w:t>，则该物体吸收的热量为</w:t>
      </w:r>
    </w:p>
    <w:p w14:paraId="5F3FA3D1">
      <w:pPr>
        <w:shd w:color="auto" w:fill="F2F2F2" w:val="clear"/>
        <w:spacing w:after="0" w:before="0" w:line="360" w:lineRule="auto"/>
        <w:ind w:firstLine="0" w:left="315"/>
        <w:jc w:val="center"/>
        <w:textAlignment w:val="center"/>
        <w:rPr>
          <w:sz w:val="21"/>
        </w:rPr>
      </w:pPr>
      <w:r>
        <w:rPr>
          <w:color w:val="FF0000"/>
        </w:rPr>
        <w:object>
          <v:shape alt="eqIde8b86b280d071742c6d6d9055f0bb76c" coordsize="21600,21600" filled="f" id="_x0000_i1053" o:ole="" o:preferrelative="t" stroked="f" style="width:77.4pt;height:17.85pt" type="#_x0000_t75">
            <v:stroke joinstyle="miter"/>
            <v:imagedata o:title="eqIde8b86b280d071742c6d6d9055f0bb76c" r:id="rId68"/>
            <o:lock aspectratio="t" v:ext="edit"/>
            <w10:anchorlock/>
          </v:shape>
          <o:OLEObject DrawAspect="Content" ObjectID="_1468075753" ProgID="Equation.DSMT4" ShapeID="_x0000_i1053" Type="Embed" r:id="rId69"/>
        </w:object>
      </w:r>
    </w:p>
    <w:p w14:paraId="34D0A89B">
      <w:pPr>
        <w:shd w:color="auto" w:fill="F2F2F2" w:val="clear"/>
        <w:spacing w:after="0" w:before="0" w:line="360" w:lineRule="auto"/>
        <w:ind w:firstLine="0" w:left="315"/>
        <w:jc w:val="left"/>
        <w:textAlignment w:val="center"/>
        <w:rPr>
          <w:sz w:val="21"/>
        </w:rPr>
      </w:pPr>
      <w:r>
        <w:rPr>
          <w:color w:val="FF0000"/>
          <w:sz w:val="21"/>
        </w:rPr>
        <w:t>由题知，用稳定的热源对它加热（物体在相同时间内吸收的热量相等），则单位时间内物体吸收的热量</w:t>
      </w:r>
    </w:p>
    <w:p w14:paraId="227C0CAD">
      <w:pPr>
        <w:shd w:color="auto" w:fill="F2F2F2" w:val="clear"/>
        <w:spacing w:after="0" w:before="0" w:line="360" w:lineRule="auto"/>
        <w:ind w:firstLine="0" w:left="315"/>
        <w:jc w:val="center"/>
        <w:textAlignment w:val="center"/>
        <w:rPr>
          <w:sz w:val="21"/>
        </w:rPr>
      </w:pPr>
      <w:r>
        <w:rPr>
          <w:color w:val="FF0000"/>
        </w:rPr>
        <w:object>
          <v:shape alt="eqId791be99f28786785b4630fc2fb2b6edd" coordsize="21600,21600" filled="f" id="_x0000_i1054" o:ole="" o:preferrelative="t" stroked="f" style="width:80.05pt;height:31.75pt" type="#_x0000_t75">
            <v:stroke joinstyle="miter"/>
            <v:imagedata o:title="eqId791be99f28786785b4630fc2fb2b6edd" r:id="rId70"/>
            <o:lock aspectratio="t" v:ext="edit"/>
            <w10:anchorlock/>
          </v:shape>
          <o:OLEObject DrawAspect="Content" ObjectID="_1468075754" ProgID="Equation.DSMT4" ShapeID="_x0000_i1054" Type="Embed" r:id="rId71"/>
        </w:object>
      </w:r>
    </w:p>
    <w:p w14:paraId="1F59F027">
      <w:pPr>
        <w:shd w:color="auto" w:fill="F2F2F2" w:val="clear"/>
        <w:spacing w:after="0" w:before="0" w:line="360" w:lineRule="auto"/>
        <w:ind w:firstLine="0" w:left="315"/>
        <w:jc w:val="left"/>
        <w:textAlignment w:val="center"/>
        <w:rPr>
          <w:sz w:val="21"/>
        </w:rPr>
      </w:pPr>
      <w:r>
        <w:rPr>
          <w:color w:val="FF0000"/>
          <w:sz w:val="21"/>
        </w:rPr>
        <w:t>分析图像可知，该物质为晶体，在</w:t>
      </w:r>
      <w:r>
        <w:rPr>
          <w:color w:val="FF0000"/>
        </w:rPr>
        <w:object>
          <v:shape alt="eqIdc443b76913dbbe6e44f8e0416df84ccb" coordsize="21600,21600" filled="f" id="_x0000_i1055" o:ole="" o:preferrelative="t" stroked="f" style="width:26.4pt;height:15.8pt" type="#_x0000_t75">
            <v:stroke joinstyle="miter"/>
            <v:imagedata o:title="eqIdc443b76913dbbe6e44f8e0416df84ccb" r:id="rId58"/>
            <o:lock aspectratio="t" v:ext="edit"/>
            <w10:anchorlock/>
          </v:shape>
          <o:OLEObject DrawAspect="Content" ObjectID="_1468075755" ProgID="Equation.DSMT4" ShapeID="_x0000_i1055" Type="Embed" r:id="rId72"/>
        </w:object>
      </w:r>
      <w:r>
        <w:rPr>
          <w:color w:val="FF0000"/>
          <w:sz w:val="21"/>
        </w:rPr>
        <w:t>时间段，物质处于熔化过程中，则该晶体在熔化过程中吸收的热量</w:t>
      </w:r>
    </w:p>
    <w:p w14:paraId="6CD9F7A3">
      <w:pPr>
        <w:shd w:color="auto" w:fill="F2F2F2" w:val="clear"/>
        <w:spacing w:after="0" w:before="0" w:line="360" w:lineRule="auto"/>
        <w:ind w:firstLine="0" w:left="315"/>
        <w:jc w:val="center"/>
        <w:textAlignment w:val="center"/>
        <w:rPr>
          <w:sz w:val="21"/>
        </w:rPr>
      </w:pPr>
      <w:r>
        <w:rPr>
          <w:color w:val="FF0000"/>
        </w:rPr>
        <w:object>
          <v:shape alt="eqId514960914e57143361d67dbdfbc5e2d5" coordsize="21600,21600" filled="f" id="_x0000_i1056" o:ole="" o:preferrelative="t" stroked="f" style="width:219.1pt;height:31.65pt" type="#_x0000_t75">
            <v:stroke joinstyle="miter"/>
            <v:imagedata o:title="eqId514960914e57143361d67dbdfbc5e2d5" r:id="rId73"/>
            <o:lock aspectratio="t" v:ext="edit"/>
            <w10:anchorlock/>
          </v:shape>
          <o:OLEObject DrawAspect="Content" ObjectID="_1468075756" ProgID="Equation.DSMT4" ShapeID="_x0000_i1056" Type="Embed" r:id="rId74"/>
        </w:object>
      </w:r>
    </w:p>
    <w:p w14:paraId="5025F131">
      <w:pPr>
        <w:shd w:color="auto" w:fill="F2F2F2" w:val="clear"/>
        <w:spacing w:after="0" w:before="0" w:line="360" w:lineRule="auto"/>
        <w:ind w:firstLine="0" w:left="315"/>
        <w:jc w:val="left"/>
        <w:textAlignment w:val="center"/>
        <w:rPr>
          <w:sz w:val="21"/>
        </w:rPr>
      </w:pPr>
      <w:r>
        <w:rPr>
          <w:color w:val="FF0000"/>
          <w:sz w:val="21"/>
        </w:rPr>
        <w:t>分析图像可知，该晶体在</w:t>
      </w:r>
      <w:r>
        <w:rPr>
          <w:color w:val="FF0000"/>
        </w:rPr>
        <w:object>
          <v:shape alt="eqId70456a2c162d50d4994d409480e81172" coordsize="21600,21600" filled="f" id="_x0000_i1057" o:ole="" o:preferrelative="t" stroked="f" style="width:27.25pt;height:15.95pt" type="#_x0000_t75">
            <v:stroke joinstyle="miter"/>
            <v:imagedata o:title="eqId70456a2c162d50d4994d409480e81172" r:id="rId46"/>
            <o:lock aspectratio="t" v:ext="edit"/>
            <w10:anchorlock/>
          </v:shape>
          <o:OLEObject DrawAspect="Content" ObjectID="_1468075757" ProgID="Equation.DSMT4" ShapeID="_x0000_i1057" Type="Embed" r:id="rId75"/>
        </w:object>
      </w:r>
      <w:r>
        <w:rPr>
          <w:color w:val="FF0000"/>
          <w:sz w:val="21"/>
        </w:rPr>
        <w:t>时间段处于凝固过程中，对一定质量的晶体来说，凝固时放出的热量与熔化时吸收的热量相等，所以，在</w:t>
      </w:r>
      <w:r>
        <w:rPr>
          <w:color w:val="FF0000"/>
        </w:rPr>
        <w:object>
          <v:shape alt="eqId43d79ea57e02699a6e2fafca8a4374b7" coordsize="21600,21600" filled="f" id="_x0000_i1058" o:ole="" o:preferrelative="t" stroked="f" style="width:27.25pt;height:15.95pt" type="#_x0000_t75">
            <v:stroke joinstyle="miter"/>
            <v:imagedata o:title="eqId43d79ea57e02699a6e2fafca8a4374b7" r:id="rId76"/>
            <o:lock aspectratio="t" v:ext="edit"/>
            <w10:anchorlock/>
          </v:shape>
          <o:OLEObject DrawAspect="Content" ObjectID="_1468075758" ProgID="Equation.DSMT4" ShapeID="_x0000_i1058" Type="Embed" r:id="rId77"/>
        </w:object>
      </w:r>
      <w:r>
        <w:rPr>
          <w:color w:val="FF0000"/>
          <w:sz w:val="21"/>
        </w:rPr>
        <w:t>时间段，该物体放出的热量为</w:t>
      </w:r>
    </w:p>
    <w:p w14:paraId="4BB4426B">
      <w:pPr>
        <w:shd w:color="auto" w:fill="F2F2F2" w:val="clear"/>
        <w:spacing w:after="0" w:before="0" w:line="360" w:lineRule="auto"/>
        <w:ind w:firstLine="0" w:left="315"/>
        <w:jc w:val="center"/>
        <w:textAlignment w:val="center"/>
        <w:rPr>
          <w:sz w:val="21"/>
        </w:rPr>
      </w:pPr>
      <w:r>
        <w:rPr>
          <w:color w:val="FF0000"/>
        </w:rPr>
        <w:object>
          <v:shape alt="eqIda02eea01ab6fd025a6b2ec3931ad3c41" coordsize="21600,21600" filled="f" id="_x0000_i1059" o:ole="" o:preferrelative="t" stroked="f" style="width:158.4pt;height:31.65pt" type="#_x0000_t75">
            <v:stroke joinstyle="miter"/>
            <v:imagedata o:title="eqIda02eea01ab6fd025a6b2ec3931ad3c41" r:id="rId78"/>
            <o:lock aspectratio="t" v:ext="edit"/>
            <w10:anchorlock/>
          </v:shape>
          <o:OLEObject DrawAspect="Content" ObjectID="_1468075759" ProgID="Equation.DSMT4" ShapeID="_x0000_i1059" Type="Embed" r:id="rId79"/>
        </w:object>
      </w:r>
    </w:p>
    <w:p w14:paraId="7F908ECB">
      <w:pPr>
        <w:shd w:color="auto" w:fill="F2F2F2" w:val="clear"/>
        <w:spacing w:after="0" w:before="0" w:line="360" w:lineRule="auto"/>
        <w:ind w:firstLine="0" w:left="315"/>
        <w:jc w:val="left"/>
        <w:textAlignment w:val="center"/>
        <w:rPr>
          <w:sz w:val="21"/>
        </w:rPr>
      </w:pPr>
      <w:r>
        <w:rPr>
          <w:color w:val="FF0000"/>
          <w:sz w:val="21"/>
        </w:rPr>
        <w:t>故C错误；</w:t>
      </w:r>
    </w:p>
    <w:p w14:paraId="5895A18A">
      <w:pPr>
        <w:shd w:color="auto" w:fill="F2F2F2" w:val="clear"/>
        <w:spacing w:after="0" w:before="0" w:line="360" w:lineRule="auto"/>
        <w:ind w:firstLine="0" w:left="315"/>
        <w:jc w:val="left"/>
        <w:textAlignment w:val="center"/>
        <w:rPr>
          <w:sz w:val="21"/>
        </w:rPr>
      </w:pPr>
      <w:r>
        <w:rPr>
          <w:color w:val="FF0000"/>
          <w:sz w:val="21"/>
        </w:rPr>
        <w:t>D．由前面解答可知，单位时间内物体吸收的热量</w:t>
      </w:r>
    </w:p>
    <w:p w14:paraId="2237B1D2">
      <w:pPr>
        <w:shd w:color="auto" w:fill="F2F2F2" w:val="clear"/>
        <w:spacing w:after="0" w:before="0" w:line="360" w:lineRule="auto"/>
        <w:ind w:firstLine="0" w:left="315"/>
        <w:jc w:val="center"/>
        <w:textAlignment w:val="center"/>
        <w:rPr>
          <w:sz w:val="21"/>
        </w:rPr>
      </w:pPr>
      <w:r>
        <w:rPr>
          <w:color w:val="FF0000"/>
        </w:rPr>
        <w:object>
          <v:shape alt="eqId791be99f28786785b4630fc2fb2b6edd" coordsize="21600,21600" filled="f" id="_x0000_i1060" o:ole="" o:preferrelative="t" stroked="f" style="width:80.05pt;height:31.75pt" type="#_x0000_t75">
            <v:stroke joinstyle="miter"/>
            <v:imagedata o:title="eqId791be99f28786785b4630fc2fb2b6edd" r:id="rId70"/>
            <o:lock aspectratio="t" v:ext="edit"/>
            <w10:anchorlock/>
          </v:shape>
          <o:OLEObject DrawAspect="Content" ObjectID="_1468075760" ProgID="Equation.DSMT4" ShapeID="_x0000_i1060" Type="Embed" r:id="rId80"/>
        </w:object>
      </w:r>
    </w:p>
    <w:p w14:paraId="3864DF5F">
      <w:pPr>
        <w:shd w:color="auto" w:fill="F2F2F2" w:val="clear"/>
        <w:spacing w:after="0" w:before="0" w:line="360" w:lineRule="auto"/>
        <w:ind w:firstLine="0" w:left="315"/>
        <w:jc w:val="left"/>
        <w:textAlignment w:val="center"/>
        <w:rPr>
          <w:sz w:val="21"/>
        </w:rPr>
      </w:pPr>
      <w:r>
        <w:rPr>
          <w:color w:val="FF0000"/>
          <w:sz w:val="21"/>
        </w:rPr>
        <w:t>分析图像可知，在</w:t>
      </w:r>
      <w:r>
        <w:rPr>
          <w:color w:val="FF0000"/>
        </w:rPr>
        <w:object>
          <v:shape alt="eqId433beb3530a641a553eea7e0c65d87af" coordsize="21600,21600" filled="f" id="_x0000_i1061" o:ole="" o:preferrelative="t" stroked="f" style="width:26.4pt;height:15.8pt" type="#_x0000_t75">
            <v:stroke joinstyle="miter"/>
            <v:imagedata o:title="eqId433beb3530a641a553eea7e0c65d87af" r:id="rId81"/>
            <o:lock aspectratio="t" v:ext="edit"/>
            <w10:anchorlock/>
          </v:shape>
          <o:OLEObject DrawAspect="Content" ObjectID="_1468075761" ProgID="Equation.DSMT4" ShapeID="_x0000_i1061" Type="Embed" r:id="rId82"/>
        </w:object>
      </w:r>
      <w:r>
        <w:rPr>
          <w:color w:val="FF0000"/>
          <w:sz w:val="21"/>
        </w:rPr>
        <w:t>时间段，该物质已经全部熔化，为液态，则在</w:t>
      </w:r>
      <w:r>
        <w:rPr>
          <w:color w:val="FF0000"/>
        </w:rPr>
        <w:object>
          <v:shape alt="eqId433beb3530a641a553eea7e0c65d87af" coordsize="21600,21600" filled="f" id="_x0000_i1062" o:ole="" o:preferrelative="t" stroked="f" style="width:26.4pt;height:15.8pt" type="#_x0000_t75">
            <v:stroke joinstyle="miter"/>
            <v:imagedata o:title="eqId433beb3530a641a553eea7e0c65d87af" r:id="rId81"/>
            <o:lock aspectratio="t" v:ext="edit"/>
            <w10:anchorlock/>
          </v:shape>
          <o:OLEObject DrawAspect="Content" ObjectID="_1468075762" ProgID="Equation.DSMT4" ShapeID="_x0000_i1062" Type="Embed" r:id="rId83"/>
        </w:object>
      </w:r>
      <w:r>
        <w:rPr>
          <w:color w:val="FF0000"/>
          <w:sz w:val="21"/>
        </w:rPr>
        <w:t>时间段该物质吸收的热量</w:t>
      </w:r>
    </w:p>
    <w:p w14:paraId="7AB88AEA">
      <w:pPr>
        <w:shd w:color="auto" w:fill="F2F2F2" w:val="clear"/>
        <w:spacing w:after="0" w:before="0" w:line="360" w:lineRule="auto"/>
        <w:ind w:firstLine="0" w:left="315"/>
        <w:jc w:val="center"/>
        <w:textAlignment w:val="center"/>
        <w:rPr>
          <w:sz w:val="21"/>
        </w:rPr>
      </w:pPr>
      <w:r>
        <w:rPr>
          <w:color w:val="FF0000"/>
        </w:rPr>
        <w:object>
          <v:shape alt="eqId3396bf378e2b10b05f814070f6450abb" coordsize="21600,21600" filled="f" id="_x0000_i1063" o:ole="" o:preferrelative="t" stroked="f" style="width:211.2pt;height:31.65pt" type="#_x0000_t75">
            <v:stroke joinstyle="miter"/>
            <v:imagedata o:title="eqId3396bf378e2b10b05f814070f6450abb" r:id="rId84"/>
            <o:lock aspectratio="t" v:ext="edit"/>
            <w10:anchorlock/>
          </v:shape>
          <o:OLEObject DrawAspect="Content" ObjectID="_1468075763" ProgID="Equation.DSMT4" ShapeID="_x0000_i1063" Type="Embed" r:id="rId85"/>
        </w:object>
      </w:r>
    </w:p>
    <w:p w14:paraId="64218172">
      <w:pPr>
        <w:shd w:color="auto" w:fill="F2F2F2" w:val="clear"/>
        <w:spacing w:after="0" w:before="0" w:line="360" w:lineRule="auto"/>
        <w:ind w:firstLine="0" w:left="315"/>
        <w:jc w:val="left"/>
        <w:textAlignment w:val="center"/>
        <w:rPr>
          <w:sz w:val="21"/>
        </w:rPr>
      </w:pPr>
      <w:r>
        <w:rPr>
          <w:color w:val="FF0000"/>
          <w:sz w:val="21"/>
        </w:rPr>
        <w:t>设该物质在液态时的比热容为</w:t>
      </w:r>
      <w:r>
        <w:rPr>
          <w:color w:val="FF0000"/>
        </w:rPr>
        <w:object>
          <v:shape alt="eqId01ac3c27effab873a08701749567a0bc" coordsize="21600,21600" filled="f" id="_x0000_i1064" o:ole="" o:preferrelative="t" stroked="f" style="width:10.55pt;height:12.5pt" type="#_x0000_t75">
            <v:stroke joinstyle="miter"/>
            <v:imagedata o:title="eqId01ac3c27effab873a08701749567a0bc" r:id="rId86"/>
            <o:lock aspectratio="t" v:ext="edit"/>
            <w10:anchorlock/>
          </v:shape>
          <o:OLEObject DrawAspect="Content" ObjectID="_1468075764" ProgID="Equation.DSMT4" ShapeID="_x0000_i1064" Type="Embed" r:id="rId87"/>
        </w:object>
      </w:r>
      <w:r>
        <w:rPr>
          <w:color w:val="FF0000"/>
          <w:sz w:val="21"/>
        </w:rPr>
        <w:t>，在</w:t>
      </w:r>
      <w:r>
        <w:rPr>
          <w:color w:val="FF0000"/>
        </w:rPr>
        <w:object>
          <v:shape alt="eqId433beb3530a641a553eea7e0c65d87af" coordsize="21600,21600" filled="f" id="_x0000_i1065" o:ole="" o:preferrelative="t" stroked="f" style="width:26.4pt;height:15.8pt" type="#_x0000_t75">
            <v:stroke joinstyle="miter"/>
            <v:imagedata o:title="eqId433beb3530a641a553eea7e0c65d87af" r:id="rId81"/>
            <o:lock aspectratio="t" v:ext="edit"/>
            <w10:anchorlock/>
          </v:shape>
          <o:OLEObject DrawAspect="Content" ObjectID="_1468075765" ProgID="Equation.DSMT4" ShapeID="_x0000_i1065" Type="Embed" r:id="rId88"/>
        </w:object>
      </w:r>
      <w:r>
        <w:rPr>
          <w:color w:val="FF0000"/>
          <w:sz w:val="21"/>
        </w:rPr>
        <w:t>时间段该物质温度从</w:t>
      </w:r>
      <w:r>
        <w:rPr>
          <w:color w:val="FF0000"/>
        </w:rPr>
        <w:object>
          <v:shape alt="eqId4bbcfc0e2c04726812b44146299886c4" coordsize="21600,21600" filled="f" id="_x0000_i1066" o:ole="" o:preferrelative="t" stroked="f" style="width:11.4pt;height:16.1pt" type="#_x0000_t75">
            <v:stroke joinstyle="miter"/>
            <v:imagedata o:title="eqId4bbcfc0e2c04726812b44146299886c4" r:id="rId89"/>
            <o:lock aspectratio="t" v:ext="edit"/>
            <w10:anchorlock/>
          </v:shape>
          <o:OLEObject DrawAspect="Content" ObjectID="_1468075766" ProgID="Equation.DSMT4" ShapeID="_x0000_i1066" Type="Embed" r:id="rId90"/>
        </w:object>
      </w:r>
      <w:r>
        <w:rPr>
          <w:color w:val="FF0000"/>
          <w:sz w:val="21"/>
        </w:rPr>
        <w:t>升高到</w:t>
      </w:r>
      <w:r>
        <w:rPr>
          <w:color w:val="FF0000"/>
        </w:rPr>
        <w:object>
          <v:shape alt="eqIdb840bbe4de9b92f6a26f8dd0fc3377fc" coordsize="21600,21600" filled="f" id="_x0000_i1067" o:ole="" o:preferrelative="t" stroked="f" style="width:10.55pt;height:15.8pt" type="#_x0000_t75">
            <v:stroke joinstyle="miter"/>
            <v:imagedata o:title="eqIdb840bbe4de9b92f6a26f8dd0fc3377fc" r:id="rId91"/>
            <o:lock aspectratio="t" v:ext="edit"/>
            <w10:anchorlock/>
          </v:shape>
          <o:OLEObject DrawAspect="Content" ObjectID="_1468075767" ProgID="Equation.DSMT4" ShapeID="_x0000_i1067" Type="Embed" r:id="rId92"/>
        </w:object>
      </w:r>
      <w:r>
        <w:rPr>
          <w:color w:val="FF0000"/>
          <w:sz w:val="21"/>
        </w:rPr>
        <w:t>，且物质熔化前后的质量不变，则根据</w:t>
      </w:r>
      <w:r>
        <w:rPr>
          <w:color w:val="FF0000"/>
        </w:rPr>
        <w:object>
          <v:shape alt="eqId682214e07bde7d63cc56a8042f86b8a5" coordsize="21600,21600" filled="f" id="_x0000_i1068" o:ole="" o:preferrelative="t" stroked="f" style="width:50.1pt;height:15.8pt" type="#_x0000_t75">
            <v:stroke joinstyle="miter"/>
            <v:imagedata o:title="eqId682214e07bde7d63cc56a8042f86b8a5" r:id="rId22"/>
            <o:lock aspectratio="t" v:ext="edit"/>
            <w10:anchorlock/>
          </v:shape>
          <o:OLEObject DrawAspect="Content" ObjectID="_1468075768" ProgID="Equation.DSMT4" ShapeID="_x0000_i1068" Type="Embed" r:id="rId93"/>
        </w:object>
      </w:r>
      <w:r>
        <w:rPr>
          <w:color w:val="FF0000"/>
          <w:sz w:val="21"/>
        </w:rPr>
        <w:t>可得</w:t>
      </w:r>
    </w:p>
    <w:p w14:paraId="4CD5F53C">
      <w:pPr>
        <w:shd w:color="auto" w:fill="F2F2F2" w:val="clear"/>
        <w:spacing w:after="0" w:before="0" w:line="360" w:lineRule="auto"/>
        <w:ind w:firstLine="0" w:left="315"/>
        <w:jc w:val="center"/>
        <w:textAlignment w:val="center"/>
        <w:rPr>
          <w:sz w:val="21"/>
        </w:rPr>
      </w:pPr>
      <w:r>
        <w:rPr>
          <w:color w:val="FF0000"/>
        </w:rPr>
        <w:object>
          <v:shape alt="eqIdceb3e3c86f217ecd91faa8ba1caa4367" coordsize="21600,21600" filled="f" id="_x0000_i1069" o:ole="" o:preferrelative="t" stroked="f" style="width:146.05pt;height:31.7pt" type="#_x0000_t75">
            <v:stroke joinstyle="miter"/>
            <v:imagedata o:title="eqIdceb3e3c86f217ecd91faa8ba1caa4367" r:id="rId94"/>
            <o:lock aspectratio="t" v:ext="edit"/>
            <w10:anchorlock/>
          </v:shape>
          <o:OLEObject DrawAspect="Content" ObjectID="_1468075769" ProgID="Equation.DSMT4" ShapeID="_x0000_i1069" Type="Embed" r:id="rId95"/>
        </w:object>
      </w:r>
    </w:p>
    <w:p w14:paraId="3AD1D341">
      <w:pPr>
        <w:shd w:color="auto" w:fill="F2F2F2" w:val="clear"/>
        <w:spacing w:after="0" w:before="0" w:line="360" w:lineRule="auto"/>
        <w:ind w:firstLine="0" w:left="315"/>
        <w:jc w:val="left"/>
        <w:textAlignment w:val="center"/>
        <w:rPr>
          <w:sz w:val="21"/>
        </w:rPr>
      </w:pPr>
      <w:r>
        <w:rPr>
          <w:color w:val="FF0000"/>
          <w:sz w:val="21"/>
        </w:rPr>
        <w:t>解得该物质在液态时的比热容</w:t>
      </w:r>
    </w:p>
    <w:p w14:paraId="740DB956">
      <w:pPr>
        <w:shd w:color="auto" w:fill="F2F2F2" w:val="clear"/>
        <w:spacing w:after="0" w:before="0" w:line="360" w:lineRule="auto"/>
        <w:ind w:firstLine="0" w:left="315"/>
        <w:jc w:val="center"/>
        <w:textAlignment w:val="center"/>
        <w:rPr>
          <w:sz w:val="21"/>
        </w:rPr>
      </w:pPr>
      <w:r>
        <w:rPr>
          <w:color w:val="FF0000"/>
        </w:rPr>
        <w:object>
          <v:shape alt="eqId7df8bdd4922a8b3a2c25ff11367288f4" coordsize="21600,21600" filled="f" id="_x0000_i1070" o:ole="" o:preferrelative="t" stroked="f" style="width:95pt;height:32.3pt" type="#_x0000_t75">
            <v:stroke joinstyle="miter"/>
            <v:imagedata o:title="eqId7df8bdd4922a8b3a2c25ff11367288f4" r:id="rId96"/>
            <o:lock aspectratio="t" v:ext="edit"/>
            <w10:anchorlock/>
          </v:shape>
          <o:OLEObject DrawAspect="Content" ObjectID="_1468075770" ProgID="Equation.DSMT4" ShapeID="_x0000_i1070" Type="Embed" r:id="rId97"/>
        </w:object>
      </w:r>
    </w:p>
    <w:p w14:paraId="33B26523">
      <w:pPr>
        <w:shd w:color="auto" w:fill="F2F2F2" w:val="clear"/>
        <w:spacing w:after="0" w:before="0" w:line="360" w:lineRule="auto"/>
        <w:ind w:firstLine="0" w:left="315"/>
        <w:jc w:val="left"/>
        <w:textAlignment w:val="center"/>
        <w:rPr>
          <w:sz w:val="21"/>
        </w:rPr>
      </w:pPr>
      <w:r>
        <w:rPr>
          <w:color w:val="FF0000"/>
          <w:sz w:val="21"/>
        </w:rPr>
        <w:t>进一步分析图像可知，该物质在</w:t>
      </w:r>
      <w:r>
        <w:rPr>
          <w:color w:val="FF0000"/>
        </w:rPr>
        <w:object>
          <v:shape alt="eqId7786ac3f819e284e670361be690ee585" coordsize="21600,21600" filled="f" id="_x0000_i1071" o:ole="" o:preferrelative="t" stroked="f" style="width:26.4pt;height:15.8pt" type="#_x0000_t75">
            <v:stroke joinstyle="miter"/>
            <v:imagedata o:title="eqId7786ac3f819e284e670361be690ee585" r:id="rId50"/>
            <o:lock aspectratio="t" v:ext="edit"/>
            <w10:anchorlock/>
          </v:shape>
          <o:OLEObject DrawAspect="Content" ObjectID="_1468075771" ProgID="Equation.DSMT4" ShapeID="_x0000_i1071" Type="Embed" r:id="rId98"/>
        </w:object>
      </w:r>
      <w:r>
        <w:rPr>
          <w:color w:val="FF0000"/>
          <w:sz w:val="21"/>
        </w:rPr>
        <w:t>时间段仍然为液态，其比热容不变，所以该物质在</w:t>
      </w:r>
      <w:r>
        <w:rPr>
          <w:color w:val="FF0000"/>
        </w:rPr>
        <w:object>
          <v:shape alt="eqId7786ac3f819e284e670361be690ee585" coordsize="21600,21600" filled="f" id="_x0000_i1072" o:ole="" o:preferrelative="t" stroked="f" style="width:26.4pt;height:15.8pt" type="#_x0000_t75">
            <v:stroke joinstyle="miter"/>
            <v:imagedata o:title="eqId7786ac3f819e284e670361be690ee585" r:id="rId50"/>
            <o:lock aspectratio="t" v:ext="edit"/>
            <w10:anchorlock/>
          </v:shape>
          <o:OLEObject DrawAspect="Content" ObjectID="_1468075772" ProgID="Equation.DSMT4" ShapeID="_x0000_i1072" Type="Embed" r:id="rId99"/>
        </w:object>
      </w:r>
      <w:r>
        <w:rPr>
          <w:color w:val="FF0000"/>
          <w:sz w:val="21"/>
        </w:rPr>
        <w:t>时间段的比热容等于</w:t>
      </w:r>
    </w:p>
    <w:p w14:paraId="23B19A5E">
      <w:pPr>
        <w:shd w:color="auto" w:fill="F2F2F2" w:val="clear"/>
        <w:spacing w:after="0" w:before="0" w:line="360" w:lineRule="auto"/>
        <w:ind w:firstLine="0" w:left="315"/>
        <w:jc w:val="center"/>
        <w:textAlignment w:val="center"/>
        <w:rPr>
          <w:sz w:val="21"/>
        </w:rPr>
      </w:pPr>
      <w:r>
        <w:rPr>
          <w:color w:val="FF0000"/>
        </w:rPr>
        <w:object>
          <v:shape alt="eqId079686cfe8ecf41a7b94f3daa09a3c9a" coordsize="21600,21600" filled="f" id="_x0000_i1073" o:ole="" o:preferrelative="t" stroked="f" style="width:77.4pt;height:32.4pt" type="#_x0000_t75">
            <v:stroke joinstyle="miter"/>
            <v:imagedata o:title="eqId079686cfe8ecf41a7b94f3daa09a3c9a" r:id="rId52"/>
            <o:lock aspectratio="t" v:ext="edit"/>
            <w10:anchorlock/>
          </v:shape>
          <o:OLEObject DrawAspect="Content" ObjectID="_1468075773" ProgID="Equation.DSMT4" ShapeID="_x0000_i1073" Type="Embed" r:id="rId100"/>
        </w:object>
      </w:r>
    </w:p>
    <w:p w14:paraId="413CA15C">
      <w:pPr>
        <w:shd w:color="auto" w:fill="F2F2F2" w:val="clear"/>
        <w:spacing w:after="0" w:before="0" w:line="360" w:lineRule="auto"/>
        <w:ind w:firstLine="0" w:left="315"/>
        <w:jc w:val="left"/>
        <w:textAlignment w:val="center"/>
        <w:rPr>
          <w:sz w:val="21"/>
        </w:rPr>
      </w:pPr>
      <w:r>
        <w:rPr>
          <w:color w:val="FF0000"/>
          <w:sz w:val="21"/>
        </w:rPr>
        <w:t>故D正确。</w:t>
      </w:r>
    </w:p>
    <w:p w14:paraId="2968BA32">
      <w:pPr>
        <w:shd w:color="auto" w:fill="F2F2F2" w:val="clear"/>
        <w:spacing w:after="0" w:before="0" w:line="360" w:lineRule="auto"/>
        <w:ind w:firstLine="0" w:left="315"/>
        <w:jc w:val="left"/>
        <w:textAlignment w:val="center"/>
        <w:rPr>
          <w:sz w:val="21"/>
        </w:rPr>
      </w:pPr>
      <w:r>
        <w:rPr>
          <w:color w:val="FF0000"/>
          <w:sz w:val="21"/>
        </w:rPr>
        <w:t>故选D。</w:t>
      </w:r>
    </w:p>
    <w:p w14:paraId="70E0C8F3">
      <w:pPr>
        <w:shd w:color="auto" w:fill="auto" w:val="clear"/>
        <w:spacing w:after="0" w:before="0" w:line="360" w:lineRule="auto"/>
        <w:ind w:hanging="315" w:left="315"/>
        <w:jc w:val="left"/>
        <w:textAlignment w:val="center"/>
        <w:rPr>
          <w:sz w:val="21"/>
        </w:rPr>
      </w:pPr>
      <w:r>
        <w:rPr>
          <w:sz w:val="21"/>
        </w:rPr>
        <w:t>8．</w:t>
      </w:r>
      <w:r>
        <w:rPr>
          <w:color w:val="FF0000"/>
          <w:sz w:val="21"/>
        </w:rPr>
        <w:t>（24-25九年级上·甘肃兰州·期中）</w:t>
      </w:r>
      <w:r>
        <w:rPr>
          <w:sz w:val="21"/>
        </w:rPr>
        <w:t>将一杯热水倒入盛有一些冷水的容器中，冷水的温度升高了</w:t>
      </w:r>
      <w:r>
        <w:object>
          <v:shape alt="eqIda31e9d8e746502efa0dc0f0710e3f1db" coordsize="21600,21600" filled="f" id="_x0000_i1074" o:ole="" o:preferrelative="t" stroked="f" style="width:23.75pt;height:12.45pt" type="#_x0000_t75">
            <v:stroke joinstyle="miter"/>
            <v:imagedata o:title="eqIda31e9d8e746502efa0dc0f0710e3f1db" r:id="rId101"/>
            <o:lock aspectratio="t" v:ext="edit"/>
            <w10:anchorlock/>
          </v:shape>
          <o:OLEObject DrawAspect="Content" ObjectID="_1468075774" ProgID="Equation.DSMT4" ShapeID="_x0000_i1074" Type="Embed" r:id="rId102"/>
        </w:object>
      </w:r>
      <w:r>
        <w:rPr>
          <w:sz w:val="21"/>
        </w:rPr>
        <w:t>，又向容器内倒入同样一杯热水，冷水温度又升高了</w:t>
      </w:r>
      <w:r>
        <w:object>
          <v:shape alt="eqId5090ec9a1eba257f879721179784d933" coordsize="21600,21600" filled="f" id="_x0000_i1075" o:ole="" o:preferrelative="t" stroked="f" style="width:21.95pt;height:12.45pt" type="#_x0000_t75">
            <v:stroke joinstyle="miter"/>
            <v:imagedata o:title="eqId5090ec9a1eba257f879721179784d933" r:id="rId103"/>
            <o:lock aspectratio="t" v:ext="edit"/>
            <w10:anchorlock/>
          </v:shape>
          <o:OLEObject DrawAspect="Content" ObjectID="_1468075775" ProgID="Equation.DSMT4" ShapeID="_x0000_i1075" Type="Embed" r:id="rId104"/>
        </w:object>
      </w:r>
      <w:r>
        <w:rPr>
          <w:sz w:val="21"/>
        </w:rPr>
        <w:t>，如果再向容器内倒入同样一杯热水，则冷水温度可再升高（不计热损失，热水和冷水的比热容相同）（　　）</w:t>
      </w:r>
    </w:p>
    <w:p w14:paraId="7DCEEDA2">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w:t>
      </w:r>
      <w:r>
        <w:object>
          <v:shape alt="eqId705ff68059fdc8227e01cf6ad9673007" coordsize="21600,21600" filled="f" id="_x0000_i1076" o:ole="" o:preferrelative="t" stroked="f" style="width:16.7pt;height:11.85pt" type="#_x0000_t75">
            <v:stroke joinstyle="miter"/>
            <v:imagedata o:title="eqId705ff68059fdc8227e01cf6ad9673007" r:id="rId105"/>
            <o:lock aspectratio="t" v:ext="edit"/>
            <w10:anchorlock/>
          </v:shape>
          <o:OLEObject DrawAspect="Content" ObjectID="_1468075776" ProgID="Equation.DSMT4" ShapeID="_x0000_i1076" Type="Embed" r:id="rId106"/>
        </w:object>
      </w:r>
      <w:r>
        <w:rPr>
          <w:sz w:val="21"/>
        </w:rPr>
        <w:tab/>
      </w:r>
      <w:r>
        <w:rPr>
          <w:sz w:val="21"/>
        </w:rPr>
        <w:t>B．</w:t>
      </w:r>
      <w:r>
        <w:object>
          <v:shape alt="eqId2b6ba26478a46c29c9343775822cee36" coordsize="21600,21600" filled="f" id="_x0000_i1077" o:ole="" o:preferrelative="t" stroked="f" style="width:19.3pt;height:12.25pt" type="#_x0000_t75">
            <v:stroke joinstyle="miter"/>
            <v:imagedata o:title="eqId2b6ba26478a46c29c9343775822cee36" r:id="rId107"/>
            <o:lock aspectratio="t" v:ext="edit"/>
            <w10:anchorlock/>
          </v:shape>
          <o:OLEObject DrawAspect="Content" ObjectID="_1468075777" ProgID="Equation.DSMT4" ShapeID="_x0000_i1077" Type="Embed" r:id="rId108"/>
        </w:object>
      </w:r>
      <w:r>
        <w:rPr>
          <w:sz w:val="21"/>
        </w:rPr>
        <w:tab/>
      </w:r>
      <w:r>
        <w:rPr>
          <w:sz w:val="21"/>
        </w:rPr>
        <w:t>C．</w:t>
      </w:r>
      <w:r>
        <w:object>
          <v:shape alt="eqIdd2597b1d148550b0849f162dfd9b1932" coordsize="21600,21600" filled="f" id="_x0000_i1078" o:ole="" o:preferrelative="t" stroked="f" style="width:17.55pt;height:12.3pt" type="#_x0000_t75">
            <v:stroke joinstyle="miter"/>
            <v:imagedata o:title="eqIdd2597b1d148550b0849f162dfd9b1932" r:id="rId109"/>
            <o:lock aspectratio="t" v:ext="edit"/>
            <w10:anchorlock/>
          </v:shape>
          <o:OLEObject DrawAspect="Content" ObjectID="_1468075778" ProgID="Equation.DSMT4" ShapeID="_x0000_i1078" Type="Embed" r:id="rId110"/>
        </w:object>
      </w:r>
      <w:r>
        <w:rPr>
          <w:sz w:val="21"/>
        </w:rPr>
        <w:tab/>
      </w:r>
      <w:r>
        <w:rPr>
          <w:sz w:val="21"/>
        </w:rPr>
        <w:t>D．</w:t>
      </w:r>
      <w:r>
        <w:object>
          <v:shape alt="eqId81d9e8b067df7c168b280cc2d1042789" coordsize="21600,21600" filled="f" id="_x0000_i1079" o:ole="" o:preferrelative="t" stroked="f" style="width:16.7pt;height:12.25pt" type="#_x0000_t75">
            <v:stroke joinstyle="miter"/>
            <v:imagedata o:title="eqId81d9e8b067df7c168b280cc2d1042789" r:id="rId111"/>
            <o:lock aspectratio="t" v:ext="edit"/>
            <w10:anchorlock/>
          </v:shape>
          <o:OLEObject DrawAspect="Content" ObjectID="_1468075779" ProgID="Equation.DSMT4" ShapeID="_x0000_i1079" Type="Embed" r:id="rId112"/>
        </w:object>
      </w:r>
    </w:p>
    <w:p w14:paraId="2545C46C">
      <w:pPr>
        <w:shd w:color="auto" w:fill="F2F2F2" w:val="clear"/>
        <w:spacing w:after="0" w:before="0" w:line="360" w:lineRule="auto"/>
        <w:ind w:firstLine="0" w:left="315"/>
        <w:jc w:val="left"/>
        <w:textAlignment w:val="center"/>
        <w:rPr>
          <w:sz w:val="21"/>
        </w:rPr>
      </w:pPr>
      <w:r>
        <w:rPr>
          <w:color w:val="FF0000"/>
          <w:sz w:val="21"/>
        </w:rPr>
        <w:t>【答案】C</w:t>
      </w:r>
    </w:p>
    <w:p w14:paraId="1AD24F5A">
      <w:pPr>
        <w:shd w:color="auto" w:fill="F2F2F2" w:val="clear"/>
        <w:spacing w:after="0" w:before="0" w:line="360" w:lineRule="auto"/>
        <w:ind w:firstLine="0" w:left="315"/>
        <w:jc w:val="left"/>
        <w:textAlignment w:val="center"/>
        <w:rPr>
          <w:sz w:val="21"/>
        </w:rPr>
      </w:pPr>
      <w:r>
        <w:rPr>
          <w:color w:val="FF0000"/>
          <w:sz w:val="21"/>
        </w:rPr>
        <w:t>【详解】设热水和冷水的温度差为</w:t>
      </w:r>
      <w:r>
        <w:rPr>
          <w:rFonts w:ascii="Times New Roman" w:cs="Times New Roman" w:eastAsia="Times New Roman" w:hAnsi="Times New Roman"/>
          <w:i/>
          <w:color w:val="FF0000"/>
          <w:sz w:val="21"/>
        </w:rPr>
        <w:t>t</w:t>
      </w:r>
      <w:r>
        <w:rPr>
          <w:color w:val="FF0000"/>
          <w:sz w:val="21"/>
        </w:rPr>
        <w:t>，质量为</w:t>
      </w:r>
      <w:r>
        <w:rPr>
          <w:color w:val="FF0000"/>
        </w:rPr>
        <w:object>
          <v:shape alt="eqId26e93d8fb77f5bd2c0fc690752dfd771" coordsize="21600,21600" filled="f" id="_x0000_i1080" o:ole="" o:preferrelative="t" stroked="f" style="width:14.05pt;height:15.8pt" type="#_x0000_t75">
            <v:stroke joinstyle="miter"/>
            <v:imagedata o:title="eqId26e93d8fb77f5bd2c0fc690752dfd771" r:id="rId113"/>
            <o:lock aspectratio="t" v:ext="edit"/>
            <w10:anchorlock/>
          </v:shape>
          <o:OLEObject DrawAspect="Content" ObjectID="_1468075780" ProgID="Equation.DSMT4" ShapeID="_x0000_i1080" Type="Embed" r:id="rId114"/>
        </w:object>
      </w:r>
      <w:r>
        <w:rPr>
          <w:color w:val="FF0000"/>
          <w:sz w:val="21"/>
        </w:rPr>
        <w:t>的一小杯热水倒入盛有质量为</w:t>
      </w:r>
      <w:r>
        <w:rPr>
          <w:rFonts w:ascii="Times New Roman" w:cs="Times New Roman" w:eastAsia="Times New Roman" w:hAnsi="Times New Roman"/>
          <w:i/>
          <w:color w:val="FF0000"/>
          <w:sz w:val="21"/>
        </w:rPr>
        <w:t>m</w:t>
      </w:r>
      <w:r>
        <w:rPr>
          <w:color w:val="FF0000"/>
          <w:sz w:val="21"/>
        </w:rPr>
        <w:t>的冷水的容器中，使得冷水温度升高了</w:t>
      </w:r>
      <w:r>
        <w:rPr>
          <w:color w:val="FF0000"/>
        </w:rPr>
        <w:object>
          <v:shape alt="eqId211c7b625ba00438f5ecf6803be6f344" coordsize="21600,21600" filled="f" id="_x0000_i1081" o:ole="" o:preferrelative="t" stroked="f" style="width:22.85pt;height:12.25pt" type="#_x0000_t75">
            <v:stroke joinstyle="miter"/>
            <v:imagedata o:title="eqId211c7b625ba00438f5ecf6803be6f344" r:id="rId115"/>
            <o:lock aspectratio="t" v:ext="edit"/>
            <w10:anchorlock/>
          </v:shape>
          <o:OLEObject DrawAspect="Content" ObjectID="_1468075781" ProgID="Equation.DSMT4" ShapeID="_x0000_i1081" Type="Embed" r:id="rId116"/>
        </w:object>
      </w:r>
      <w:r>
        <w:rPr>
          <w:color w:val="FF0000"/>
          <w:sz w:val="21"/>
        </w:rPr>
        <w:t>，由于无热损失，</w:t>
      </w:r>
      <w:r>
        <w:rPr>
          <w:color w:val="FF0000"/>
        </w:rPr>
        <w:object>
          <v:shape alt="eqId0abc6471d4929a393d650d821bec377d" coordsize="21600,21600" filled="f" id="_x0000_i1082" o:ole="" o:preferrelative="t" stroked="f" style="width:40.45pt;height:16.45pt" type="#_x0000_t75">
            <v:stroke joinstyle="miter"/>
            <v:imagedata o:title="eqId0abc6471d4929a393d650d821bec377d" r:id="rId117"/>
            <o:lock aspectratio="t" v:ext="edit"/>
            <w10:anchorlock/>
          </v:shape>
          <o:OLEObject DrawAspect="Content" ObjectID="_1468075782" ProgID="Equation.DSMT4" ShapeID="_x0000_i1082" Type="Embed" r:id="rId118"/>
        </w:object>
      </w:r>
      <w:r>
        <w:rPr>
          <w:color w:val="FF0000"/>
          <w:sz w:val="21"/>
        </w:rPr>
        <w:t>，根据</w:t>
      </w:r>
      <w:r>
        <w:rPr>
          <w:color w:val="FF0000"/>
        </w:rPr>
        <w:object>
          <v:shape alt="eqIdf573f1a9d9e326452b7a4ff65922f76c" coordsize="21600,21600" filled="f" id="_x0000_i1083" o:ole="" o:preferrelative="t" stroked="f" style="width:43.95pt;height:13.75pt" type="#_x0000_t75">
            <v:stroke joinstyle="miter"/>
            <v:imagedata o:title="eqIdf573f1a9d9e326452b7a4ff65922f76c" r:id="rId119"/>
            <o:lock aspectratio="t" v:ext="edit"/>
            <w10:anchorlock/>
          </v:shape>
          <o:OLEObject DrawAspect="Content" ObjectID="_1468075783" ProgID="Equation.DSMT4" ShapeID="_x0000_i1083" Type="Embed" r:id="rId120"/>
        </w:object>
      </w:r>
      <w:r>
        <w:rPr>
          <w:color w:val="FF0000"/>
          <w:sz w:val="21"/>
        </w:rPr>
        <w:t>则有</w:t>
      </w:r>
      <w:r>
        <w:rPr>
          <w:color w:val="FF0000"/>
        </w:rPr>
        <w:object>
          <v:shape alt="eqId4fe48392012bed128bd1fb8b6faf122a" coordsize="21600,21600" filled="f" id="_x0000_i1084" o:ole="" o:preferrelative="t" stroked="f" style="width:110.85pt;height:17.5pt" type="#_x0000_t75">
            <v:stroke joinstyle="miter"/>
            <v:imagedata o:title="eqId4fe48392012bed128bd1fb8b6faf122a" r:id="rId121"/>
            <o:lock aspectratio="t" v:ext="edit"/>
            <w10:anchorlock/>
          </v:shape>
          <o:OLEObject DrawAspect="Content" ObjectID="_1468075784" ProgID="Equation.DSMT4" ShapeID="_x0000_i1084" Type="Embed" r:id="rId122"/>
        </w:object>
      </w:r>
      <w:r>
        <w:rPr>
          <w:rFonts w:ascii="Times New Roman" w:cs="Times New Roman" w:eastAsia="Times New Roman" w:hAnsi="Times New Roman"/>
          <w:color w:val="FF0000"/>
          <w:kern w:val="0"/>
          <w:sz w:val="24"/>
          <w:szCs w:val="24"/>
        </w:rPr>
        <w:t>   </w:t>
      </w:r>
      <w:r>
        <w:rPr>
          <w:color w:val="FF0000"/>
          <w:sz w:val="21"/>
        </w:rPr>
        <w:t>①</w:t>
      </w:r>
    </w:p>
    <w:p w14:paraId="3A467B4A">
      <w:pPr>
        <w:shd w:color="auto" w:fill="F2F2F2" w:val="clear"/>
        <w:spacing w:after="0" w:before="0" w:line="360" w:lineRule="auto"/>
        <w:ind w:firstLine="0" w:left="315"/>
        <w:jc w:val="left"/>
        <w:textAlignment w:val="center"/>
        <w:rPr>
          <w:sz w:val="21"/>
        </w:rPr>
      </w:pPr>
      <w:r>
        <w:rPr>
          <w:color w:val="FF0000"/>
          <w:sz w:val="21"/>
        </w:rPr>
        <w:t>又向容器中倒入一小杯同质量为</w:t>
      </w:r>
      <w:r>
        <w:rPr>
          <w:color w:val="FF0000"/>
        </w:rPr>
        <w:object>
          <v:shape alt="eqId26e93d8fb77f5bd2c0fc690752dfd771" coordsize="21600,21600" filled="f" id="_x0000_i1085" o:ole="" o:preferrelative="t" stroked="f" style="width:14.05pt;height:15.8pt" type="#_x0000_t75">
            <v:stroke joinstyle="miter"/>
            <v:imagedata o:title="eqId26e93d8fb77f5bd2c0fc690752dfd771" r:id="rId113"/>
            <o:lock aspectratio="t" v:ext="edit"/>
            <w10:anchorlock/>
          </v:shape>
          <o:OLEObject DrawAspect="Content" ObjectID="_1468075785" ProgID="Equation.DSMT4" ShapeID="_x0000_i1085" Type="Embed" r:id="rId123"/>
        </w:object>
      </w:r>
      <w:r>
        <w:rPr>
          <w:color w:val="FF0000"/>
          <w:sz w:val="21"/>
        </w:rPr>
        <w:t>同温度的热水，水温又上升了</w:t>
      </w:r>
      <w:r>
        <w:rPr>
          <w:color w:val="FF0000"/>
        </w:rPr>
        <w:object>
          <v:shape alt="eqIdd2ccac4181d8a1fe89f03c89ca7c42fe" coordsize="21600,21600" filled="f" id="_x0000_i1086" o:ole="" o:preferrelative="t" stroked="f" style="width:21.1pt;height:12.3pt" type="#_x0000_t75">
            <v:stroke joinstyle="miter"/>
            <v:imagedata o:title="eqIdd2ccac4181d8a1fe89f03c89ca7c42fe" r:id="rId124"/>
            <o:lock aspectratio="t" v:ext="edit"/>
            <w10:anchorlock/>
          </v:shape>
          <o:OLEObject DrawAspect="Content" ObjectID="_1468075786" ProgID="Equation.DSMT4" ShapeID="_x0000_i1086" Type="Embed" r:id="rId125"/>
        </w:object>
      </w:r>
      <w:r>
        <w:rPr>
          <w:color w:val="FF0000"/>
          <w:sz w:val="21"/>
        </w:rPr>
        <w:t>，则</w:t>
      </w:r>
      <w:r>
        <w:rPr>
          <w:color w:val="FF0000"/>
        </w:rPr>
        <w:object>
          <v:shape alt="eqId0c37956f6b6689cc60b53ff45d538add" coordsize="21600,21600" filled="f" id="_x0000_i1087" o:ole="" o:preferrelative="t" stroked="f" style="width:54.55pt;height:16.75pt" type="#_x0000_t75">
            <v:stroke joinstyle="miter"/>
            <v:imagedata o:title="eqId0c37956f6b6689cc60b53ff45d538add" r:id="rId126"/>
            <o:lock aspectratio="t" v:ext="edit"/>
            <w10:anchorlock/>
          </v:shape>
          <o:OLEObject DrawAspect="Content" ObjectID="_1468075787" ProgID="Equation.DSMT4" ShapeID="_x0000_i1087" Type="Embed" r:id="rId127"/>
        </w:object>
      </w:r>
      <w:r>
        <w:rPr>
          <w:color w:val="FF0000"/>
          <w:sz w:val="21"/>
        </w:rPr>
        <w:t>，则有</w:t>
      </w:r>
      <w:r>
        <w:rPr>
          <w:color w:val="FF0000"/>
        </w:rPr>
        <w:object>
          <v:shape alt="eqId6d7da3bf4b6244ba588cf07df36b3eb0" coordsize="21600,21600" filled="f" id="_x0000_i1088" o:ole="" o:preferrelative="t" stroked="f" style="width:167.2pt;height:17.5pt" type="#_x0000_t75">
            <v:stroke joinstyle="miter"/>
            <v:imagedata o:title="eqId6d7da3bf4b6244ba588cf07df36b3eb0" r:id="rId128"/>
            <o:lock aspectratio="t" v:ext="edit"/>
            <w10:anchorlock/>
          </v:shape>
          <o:OLEObject DrawAspect="Content" ObjectID="_1468075788" ProgID="Equation.DSMT4" ShapeID="_x0000_i1088" Type="Embed" r:id="rId129"/>
        </w:object>
      </w:r>
      <w:r>
        <w:rPr>
          <w:rFonts w:ascii="Times New Roman" w:cs="Times New Roman" w:eastAsia="Times New Roman" w:hAnsi="Times New Roman"/>
          <w:color w:val="FF0000"/>
          <w:kern w:val="0"/>
          <w:sz w:val="24"/>
          <w:szCs w:val="24"/>
        </w:rPr>
        <w:t>   </w:t>
      </w:r>
      <w:r>
        <w:rPr>
          <w:color w:val="FF0000"/>
          <w:sz w:val="21"/>
        </w:rPr>
        <w:t>②</w:t>
      </w:r>
    </w:p>
    <w:p w14:paraId="6EE1C620">
      <w:pPr>
        <w:shd w:color="auto" w:fill="F2F2F2" w:val="clear"/>
        <w:spacing w:after="0" w:before="0" w:line="360" w:lineRule="auto"/>
        <w:ind w:firstLine="0" w:left="315"/>
        <w:jc w:val="left"/>
        <w:textAlignment w:val="center"/>
        <w:rPr>
          <w:sz w:val="21"/>
        </w:rPr>
      </w:pPr>
      <w:r>
        <w:rPr>
          <w:color w:val="FF0000"/>
          <w:sz w:val="21"/>
        </w:rPr>
        <w:t>①-②并化简可得</w:t>
      </w:r>
      <w:r>
        <w:rPr>
          <w:color w:val="FF0000"/>
        </w:rPr>
        <w:object>
          <v:shape alt="eqId42923da475182bcc689b1118b4f764e2" coordsize="21600,21600" filled="f" id="_x0000_i1089" o:ole="" o:preferrelative="t" stroked="f" style="width:37.8pt;height:15.9pt" type="#_x0000_t75">
            <v:stroke joinstyle="miter"/>
            <v:imagedata o:title="eqId42923da475182bcc689b1118b4f764e2" r:id="rId130"/>
            <o:lock aspectratio="t" v:ext="edit"/>
            <w10:anchorlock/>
          </v:shape>
          <o:OLEObject DrawAspect="Content" ObjectID="_1468075789" ProgID="Equation.DSMT4" ShapeID="_x0000_i1089" Type="Embed" r:id="rId131"/>
        </w:object>
      </w:r>
      <w:r>
        <w:rPr>
          <w:rFonts w:ascii="Times New Roman" w:cs="Times New Roman" w:eastAsia="Times New Roman" w:hAnsi="Times New Roman"/>
          <w:color w:val="FF0000"/>
          <w:kern w:val="0"/>
          <w:sz w:val="24"/>
          <w:szCs w:val="24"/>
        </w:rPr>
        <w:t>   </w:t>
      </w:r>
      <w:r>
        <w:rPr>
          <w:color w:val="FF0000"/>
          <w:sz w:val="21"/>
        </w:rPr>
        <w:t>③</w:t>
      </w:r>
    </w:p>
    <w:p w14:paraId="2695BAAB">
      <w:pPr>
        <w:shd w:color="auto" w:fill="F2F2F2" w:val="clear"/>
        <w:spacing w:after="0" w:before="0" w:line="360" w:lineRule="auto"/>
        <w:ind w:firstLine="0" w:left="315"/>
        <w:jc w:val="left"/>
        <w:textAlignment w:val="center"/>
        <w:rPr>
          <w:sz w:val="21"/>
        </w:rPr>
      </w:pPr>
      <w:r>
        <w:rPr>
          <w:color w:val="FF0000"/>
          <w:sz w:val="21"/>
        </w:rPr>
        <w:t>将③式代入①式可得</w:t>
      </w:r>
      <w:r>
        <w:rPr>
          <w:color w:val="FF0000"/>
        </w:rPr>
        <w:object>
          <v:shape alt="eqId734de7992f6e1903936bfd549cbc7fc3" coordsize="21600,21600" filled="f" id="_x0000_i1090" o:ole="" o:preferrelative="t" stroked="f" style="width:36.05pt;height:12.45pt" type="#_x0000_t75">
            <v:stroke joinstyle="miter"/>
            <v:imagedata o:title="eqId734de7992f6e1903936bfd549cbc7fc3" r:id="rId132"/>
            <o:lock aspectratio="t" v:ext="edit"/>
            <w10:anchorlock/>
          </v:shape>
          <o:OLEObject DrawAspect="Content" ObjectID="_1468075790" ProgID="Equation.DSMT4" ShapeID="_x0000_i1090" Type="Embed" r:id="rId133"/>
        </w:object>
      </w:r>
      <w:r>
        <w:rPr>
          <w:color w:val="FF0000"/>
          <w:sz w:val="21"/>
        </w:rPr>
        <w:t>。假设我们将全部热水一次性注入，则由热平衡方程可知则有</w:t>
      </w:r>
      <w:r>
        <w:rPr>
          <w:color w:val="FF0000"/>
        </w:rPr>
        <w:object>
          <v:shape alt="eqIdde193e7b260c16620f24f602e2a01bb6" coordsize="21600,21600" filled="f" id="_x0000_i1091" o:ole="" o:preferrelative="t" stroked="f" style="width:101.15pt;height:17.5pt" type="#_x0000_t75">
            <v:stroke joinstyle="miter"/>
            <v:imagedata o:title="eqIdde193e7b260c16620f24f602e2a01bb6" r:id="rId134"/>
            <o:lock aspectratio="t" v:ext="edit"/>
            <w10:anchorlock/>
          </v:shape>
          <o:OLEObject DrawAspect="Content" ObjectID="_1468075791" ProgID="Equation.DSMT4" ShapeID="_x0000_i1091" Type="Embed" r:id="rId135"/>
        </w:object>
      </w:r>
      <w:r>
        <w:rPr>
          <w:rFonts w:ascii="Times New Roman" w:cs="Times New Roman" w:eastAsia="Times New Roman" w:hAnsi="Times New Roman"/>
          <w:color w:val="FF0000"/>
          <w:kern w:val="0"/>
          <w:sz w:val="24"/>
          <w:szCs w:val="24"/>
        </w:rPr>
        <w:t>   </w:t>
      </w:r>
      <w:r>
        <w:rPr>
          <w:color w:val="FF0000"/>
          <w:sz w:val="21"/>
        </w:rPr>
        <w:t>④</w:t>
      </w:r>
    </w:p>
    <w:p w14:paraId="5E2D18C9">
      <w:pPr>
        <w:shd w:color="auto" w:fill="F2F2F2" w:val="clear"/>
        <w:spacing w:after="0" w:before="0" w:line="360" w:lineRule="auto"/>
        <w:ind w:firstLine="0" w:left="315"/>
        <w:jc w:val="left"/>
        <w:textAlignment w:val="center"/>
        <w:rPr>
          <w:sz w:val="21"/>
        </w:rPr>
      </w:pPr>
      <w:r>
        <w:rPr>
          <w:color w:val="FF0000"/>
          <w:sz w:val="21"/>
        </w:rPr>
        <w:t>联立③④解得倒入三杯热水后一共上升的温度</w:t>
      </w:r>
      <w:r>
        <w:rPr>
          <w:color w:val="FF0000"/>
        </w:rPr>
        <w:object>
          <v:shape alt="eqId96f599e589f0a544a73355edb5a51b0b" coordsize="21600,21600" filled="f" id="_x0000_i1092" o:ole="" o:preferrelative="t" stroked="f" style="width:43.05pt;height:12.2pt" type="#_x0000_t75">
            <v:stroke joinstyle="miter"/>
            <v:imagedata o:title="eqId96f599e589f0a544a73355edb5a51b0b" r:id="rId136"/>
            <o:lock aspectratio="t" v:ext="edit"/>
            <w10:anchorlock/>
          </v:shape>
          <o:OLEObject DrawAspect="Content" ObjectID="_1468075792" ProgID="Equation.DSMT4" ShapeID="_x0000_i1092" Type="Embed" r:id="rId137"/>
        </w:object>
      </w:r>
      <w:r>
        <w:rPr>
          <w:color w:val="FF0000"/>
          <w:sz w:val="21"/>
        </w:rPr>
        <w:t>。所以注入第3杯热水后，还会上升的温度</w:t>
      </w:r>
      <w:r>
        <w:rPr>
          <w:color w:val="FF0000"/>
        </w:rPr>
        <w:object>
          <v:shape alt="eqId8a1cf85c5a242ace887bcac35919f510" coordsize="21600,21600" filled="f" id="_x0000_i1093" o:ole="" o:preferrelative="t" stroked="f" style="width:125.8pt;height:14.15pt" type="#_x0000_t75">
            <v:stroke joinstyle="miter"/>
            <v:imagedata o:title="eqId8a1cf85c5a242ace887bcac35919f510" r:id="rId138"/>
            <o:lock aspectratio="t" v:ext="edit"/>
            <w10:anchorlock/>
          </v:shape>
          <o:OLEObject DrawAspect="Content" ObjectID="_1468075793" ProgID="Equation.DSMT4" ShapeID="_x0000_i1093" Type="Embed" r:id="rId139"/>
        </w:object>
      </w:r>
    </w:p>
    <w:p w14:paraId="508B1E8E">
      <w:pPr>
        <w:shd w:color="auto" w:fill="F2F2F2" w:val="clear"/>
        <w:spacing w:after="0" w:before="0" w:line="360" w:lineRule="auto"/>
        <w:ind w:firstLine="0" w:left="315"/>
        <w:jc w:val="left"/>
        <w:textAlignment w:val="center"/>
        <w:rPr>
          <w:sz w:val="21"/>
        </w:rPr>
      </w:pPr>
      <w:r>
        <w:rPr>
          <w:color w:val="FF0000"/>
          <w:sz w:val="21"/>
        </w:rPr>
        <w:t>故C符合题意，ABD不符合题意。</w:t>
      </w:r>
    </w:p>
    <w:p w14:paraId="462C2F9B">
      <w:pPr>
        <w:shd w:color="auto" w:fill="F2F2F2" w:val="clear"/>
        <w:spacing w:after="0" w:before="0" w:line="360" w:lineRule="auto"/>
        <w:ind w:firstLine="0" w:left="315"/>
        <w:jc w:val="left"/>
        <w:textAlignment w:val="center"/>
        <w:rPr>
          <w:sz w:val="21"/>
        </w:rPr>
      </w:pPr>
      <w:r>
        <w:rPr>
          <w:color w:val="FF0000"/>
          <w:sz w:val="21"/>
        </w:rPr>
        <w:t>故选C。</w:t>
      </w:r>
    </w:p>
    <w:p w14:paraId="6F92E33E">
      <w:pPr>
        <w:shd w:color="auto" w:fill="auto" w:val="clear"/>
        <w:spacing w:after="0" w:before="0" w:line="360" w:lineRule="auto"/>
        <w:ind w:hanging="315" w:left="315"/>
        <w:jc w:val="left"/>
        <w:textAlignment w:val="center"/>
        <w:rPr>
          <w:sz w:val="21"/>
        </w:rPr>
      </w:pPr>
      <w:r>
        <w:rPr>
          <w:sz w:val="21"/>
        </w:rPr>
        <w:t>9．</w:t>
      </w:r>
      <w:r>
        <w:rPr>
          <w:color w:val="FF0000"/>
          <w:sz w:val="21"/>
        </w:rPr>
        <w:t>（24-25九年级上·河南驻马店·期中）</w:t>
      </w:r>
      <w:r>
        <w:rPr>
          <w:sz w:val="21"/>
        </w:rPr>
        <w:t>将质量和初温均相同的铝、铜、铁三个金属球（</w:t>
      </w:r>
      <w:r>
        <w:object>
          <v:shape alt="eqId26e1db3dfefeb3771f9f22e1a10cb59c" coordsize="21600,21600" filled="f" id="_x0000_i1094" o:ole="" o:preferrelative="t" stroked="f" style="width:56.3pt;height:16.3pt" type="#_x0000_t75">
            <v:stroke joinstyle="miter"/>
            <v:imagedata o:title="eqId26e1db3dfefeb3771f9f22e1a10cb59c" r:id="rId140"/>
            <o:lock aspectratio="t" v:ext="edit"/>
            <w10:anchorlock/>
          </v:shape>
          <o:OLEObject DrawAspect="Content" ObjectID="_1468075794" ProgID="Equation.DSMT4" ShapeID="_x0000_i1094" Type="Embed" r:id="rId141"/>
        </w:object>
      </w:r>
      <w:r>
        <w:rPr>
          <w:sz w:val="21"/>
        </w:rPr>
        <w:t>）浸没在沸水中煮足够长的一段时间后，从沸水中吸热最多的是</w:t>
      </w:r>
      <w:r>
        <w:rPr>
          <w:rFonts w:ascii="Times New Roman" w:cs="Times New Roman" w:eastAsia="Times New Roman" w:hAnsi="Times New Roman"/>
          <w:b w:val="0"/>
          <w:sz w:val="21"/>
          <w:u w:val="single"/>
        </w:rPr>
        <w:t xml:space="preserve">      </w:t>
      </w:r>
      <w:r>
        <w:rPr>
          <w:sz w:val="21"/>
        </w:rPr>
        <w:t>球。将质量相同的甲、乙、丙三块金属加热到相同的温度后，放到上表面平整的冰块上，经过一定时间后，冰块形状基本不再变化时的情形如图所示，则三块金属比热容最小的是</w:t>
      </w:r>
      <w:r>
        <w:rPr>
          <w:rFonts w:ascii="Times New Roman" w:cs="Times New Roman" w:eastAsia="Times New Roman" w:hAnsi="Times New Roman"/>
          <w:b w:val="0"/>
          <w:sz w:val="21"/>
          <w:u w:val="single"/>
        </w:rPr>
        <w:t xml:space="preserve">      </w:t>
      </w:r>
      <w:r>
        <w:rPr>
          <w:sz w:val="21"/>
        </w:rPr>
        <w:t>。</w:t>
      </w:r>
    </w:p>
    <w:p w14:paraId="1C454F17">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62150" cy="742950"/>
            <wp:effectExtent b="3810" l="0" r="3810" t="0"/>
            <wp:docPr descr="@@@0d55c3db-7001-47a6-8416-8ba14b648006"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d55c3db-7001-47a6-8416-8ba14b648006" id="100011" name="图片 100011"/>
                    <pic:cNvPicPr>
                      <a:picLocks noChangeAspect="1"/>
                    </pic:cNvPicPr>
                  </pic:nvPicPr>
                  <pic:blipFill>
                    <a:blip r:embed="rId142"/>
                    <a:stretch>
                      <a:fillRect/>
                    </a:stretch>
                  </pic:blipFill>
                  <pic:spPr>
                    <a:xfrm>
                      <a:off x="0" y="0"/>
                      <a:ext cx="1962150" cy="742950"/>
                    </a:xfrm>
                    <a:prstGeom prst="rect">
                      <a:avLst/>
                    </a:prstGeom>
                  </pic:spPr>
                </pic:pic>
              </a:graphicData>
            </a:graphic>
          </wp:inline>
        </w:drawing>
      </w:r>
    </w:p>
    <w:p w14:paraId="03D27181">
      <w:pPr>
        <w:shd w:color="auto" w:fill="F2F2F2" w:val="clear"/>
        <w:spacing w:after="0" w:before="0" w:line="360" w:lineRule="auto"/>
        <w:ind w:firstLine="0" w:left="315"/>
        <w:jc w:val="left"/>
        <w:textAlignment w:val="center"/>
        <w:rPr>
          <w:sz w:val="21"/>
        </w:rPr>
      </w:pPr>
      <w:r>
        <w:rPr>
          <w:color w:val="FF0000"/>
          <w:sz w:val="21"/>
        </w:rPr>
        <w:t>【答案】     铝     甲</w:t>
      </w:r>
    </w:p>
    <w:p w14:paraId="5933A11F">
      <w:pPr>
        <w:shd w:color="auto" w:fill="F2F2F2" w:val="clear"/>
        <w:spacing w:after="0" w:before="0" w:line="360" w:lineRule="auto"/>
        <w:ind w:firstLine="0" w:left="315"/>
        <w:jc w:val="left"/>
        <w:textAlignment w:val="center"/>
        <w:rPr>
          <w:sz w:val="21"/>
        </w:rPr>
      </w:pPr>
      <w:r>
        <w:rPr>
          <w:color w:val="FF0000"/>
          <w:sz w:val="21"/>
        </w:rPr>
        <w:t>【详解】[1]由于热传递的结果是温度相等，所以煮较长的一段时间后，三个金属球的温度都与沸水温度相同。由于铝的比热容较大，升高相同的温度，比热容大的物体吸收的热量多，故从沸水中吸收热量最多的是铝球。</w:t>
      </w:r>
    </w:p>
    <w:p w14:paraId="4545A246">
      <w:pPr>
        <w:shd w:color="auto" w:fill="F2F2F2" w:val="clear"/>
        <w:spacing w:after="0" w:before="0" w:line="360" w:lineRule="auto"/>
        <w:ind w:firstLine="0" w:left="315"/>
        <w:jc w:val="left"/>
        <w:textAlignment w:val="center"/>
        <w:rPr>
          <w:sz w:val="21"/>
        </w:rPr>
      </w:pPr>
      <w:r>
        <w:rPr>
          <w:color w:val="FF0000"/>
          <w:sz w:val="21"/>
        </w:rPr>
        <w:t>[2]金属块丙下方的冰块熔化快，说明金属块丙放出的热量多；甲、乙、丙的初温、末温都是相等的，温度变化值就是相同的，根据公式</w:t>
      </w:r>
    </w:p>
    <w:p w14:paraId="7B79F6AB">
      <w:pPr>
        <w:shd w:color="auto" w:fill="auto" w:val="clear"/>
        <w:spacing w:after="0" w:before="0" w:line="360" w:lineRule="auto"/>
        <w:ind w:firstLine="0" w:left="315"/>
        <w:jc w:val="left"/>
        <w:textAlignment w:val="center"/>
        <w:rPr>
          <w:sz w:val="21"/>
        </w:rPr>
      </w:pPr>
      <w:r>
        <w:rPr>
          <w:i/>
          <w:sz w:val="21"/>
        </w:rPr>
        <w:t>Q</w:t>
      </w:r>
      <w:r>
        <w:rPr>
          <w:i/>
          <w:sz w:val="21"/>
          <w:vertAlign w:val="subscript"/>
        </w:rPr>
        <w:t>放</w:t>
      </w:r>
      <w:r>
        <w:rPr>
          <w:sz w:val="21"/>
        </w:rPr>
        <w:t>=</w:t>
      </w:r>
      <w:r>
        <w:rPr>
          <w:i/>
          <w:sz w:val="21"/>
        </w:rPr>
        <w:t>cm</w:t>
      </w:r>
      <w:r>
        <w:rPr>
          <w:sz w:val="21"/>
        </w:rPr>
        <w:t>（</w:t>
      </w:r>
      <w:r>
        <w:rPr>
          <w:i/>
          <w:sz w:val="21"/>
        </w:rPr>
        <w:t>t</w:t>
      </w:r>
      <w:r>
        <w:rPr>
          <w:sz w:val="21"/>
        </w:rPr>
        <w:t>-</w:t>
      </w:r>
      <w:r>
        <w:rPr>
          <w:i/>
          <w:sz w:val="21"/>
        </w:rPr>
        <w:t>t</w:t>
      </w:r>
      <w:r>
        <w:rPr>
          <w:i/>
          <w:sz w:val="21"/>
          <w:vertAlign w:val="subscript"/>
        </w:rPr>
        <w:t>0</w:t>
      </w:r>
      <w:r>
        <w:rPr>
          <w:sz w:val="21"/>
        </w:rPr>
        <w:t>）可知：甲、乙、丙三个金属块的质量、温度的变化值是相等的，金属块甲放出的热量最少，金属块丙放出的热量最多，所以金属块甲的比热容最小，金属块丙的比热容比最大。</w:t>
      </w:r>
    </w:p>
    <w:p w14:paraId="465C30C5">
      <w:pPr>
        <w:shd w:color="auto" w:fill="auto" w:val="clear"/>
        <w:spacing w:after="0" w:before="0" w:line="360" w:lineRule="auto"/>
        <w:ind w:hanging="420" w:left="420"/>
        <w:jc w:val="left"/>
        <w:textAlignment w:val="center"/>
        <w:rPr>
          <w:sz w:val="21"/>
        </w:rPr>
      </w:pPr>
      <w:r>
        <w:rPr>
          <w:sz w:val="21"/>
        </w:rPr>
        <w:t>10．</w:t>
      </w:r>
      <w:r>
        <w:rPr>
          <w:color w:val="FF0000"/>
          <w:sz w:val="21"/>
        </w:rPr>
        <w:t>（24-25九年级上·山东枣庄·期中）</w:t>
      </w:r>
      <w:r>
        <w:rPr>
          <w:sz w:val="21"/>
        </w:rPr>
        <w:t>质量为2kg、温度为70℃的水放出</w:t>
      </w:r>
      <w:r>
        <w:object>
          <v:shape alt="eqId7e6dab7db0c89ce2af3070dca04251cc" coordsize="21600,21600" filled="f" id="_x0000_i1095" o:ole="" o:preferrelative="t" stroked="f" style="width:43.1pt;height:14.35pt" type="#_x0000_t75">
            <v:stroke joinstyle="miter"/>
            <v:imagedata o:title="eqId7e6dab7db0c89ce2af3070dca04251cc" r:id="rId143"/>
            <o:lock aspectratio="t" v:ext="edit"/>
            <w10:anchorlock/>
          </v:shape>
          <o:OLEObject DrawAspect="Content" ObjectID="_1468075795" ProgID="Equation.DSMT4" ShapeID="_x0000_i1095" Type="Embed" r:id="rId144"/>
        </w:object>
      </w:r>
      <w:r>
        <w:rPr>
          <w:sz w:val="21"/>
        </w:rPr>
        <w:t>的热量，水的温度降低了</w:t>
      </w:r>
      <w:r>
        <w:rPr>
          <w:rFonts w:ascii="Times New Roman" w:cs="Times New Roman" w:eastAsia="Times New Roman" w:hAnsi="Times New Roman"/>
          <w:b w:val="0"/>
          <w:sz w:val="21"/>
          <w:u w:val="single"/>
        </w:rPr>
        <w:t xml:space="preserve">     </w:t>
      </w:r>
      <w:r>
        <w:rPr>
          <w:sz w:val="21"/>
        </w:rPr>
        <w:t>℃；如果这些热量全部被0.5kg、20℃的冷水吸收，可使冷水的温度升高到</w:t>
      </w:r>
      <w:r>
        <w:rPr>
          <w:rFonts w:ascii="Times New Roman" w:cs="Times New Roman" w:eastAsia="Times New Roman" w:hAnsi="Times New Roman"/>
          <w:b w:val="0"/>
          <w:sz w:val="21"/>
          <w:u w:val="single"/>
        </w:rPr>
        <w:t xml:space="preserve">     </w:t>
      </w:r>
      <w:r>
        <w:rPr>
          <w:sz w:val="21"/>
        </w:rPr>
        <w:t>℃。</w:t>
      </w:r>
    </w:p>
    <w:p w14:paraId="5AF30AE5">
      <w:pPr>
        <w:shd w:color="auto" w:fill="F2F2F2" w:val="clear"/>
        <w:spacing w:after="0" w:before="0" w:line="360" w:lineRule="auto"/>
        <w:ind w:firstLine="0" w:left="420"/>
        <w:jc w:val="left"/>
        <w:textAlignment w:val="center"/>
        <w:rPr>
          <w:sz w:val="21"/>
        </w:rPr>
      </w:pPr>
      <w:r>
        <w:rPr>
          <w:color w:val="FF0000"/>
          <w:sz w:val="21"/>
        </w:rPr>
        <w:t>【答案】     10     60</w:t>
      </w:r>
    </w:p>
    <w:p w14:paraId="75641856">
      <w:pPr>
        <w:shd w:color="auto" w:fill="F2F2F2" w:val="clear"/>
        <w:spacing w:after="0" w:before="0" w:line="360" w:lineRule="auto"/>
        <w:ind w:firstLine="0" w:left="420"/>
        <w:jc w:val="left"/>
        <w:textAlignment w:val="center"/>
        <w:rPr>
          <w:sz w:val="21"/>
        </w:rPr>
      </w:pPr>
      <w:r>
        <w:rPr>
          <w:color w:val="FF0000"/>
          <w:sz w:val="21"/>
        </w:rPr>
        <w:t>【详解】[1]根据</w:t>
      </w:r>
      <w:r>
        <w:rPr>
          <w:color w:val="FF0000"/>
        </w:rPr>
        <w:object>
          <v:shape alt="eqIdf573f1a9d9e326452b7a4ff65922f76c" coordsize="21600,21600" filled="f" id="_x0000_i1096" o:ole="" o:preferrelative="t" stroked="f" style="width:43.95pt;height:13.75pt" type="#_x0000_t75">
            <v:stroke joinstyle="miter"/>
            <v:imagedata o:title="eqIdf573f1a9d9e326452b7a4ff65922f76c" r:id="rId119"/>
            <o:lock aspectratio="t" v:ext="edit"/>
            <w10:anchorlock/>
          </v:shape>
          <o:OLEObject DrawAspect="Content" ObjectID="_1468075796" ProgID="Equation.DSMT4" ShapeID="_x0000_i1096" Type="Embed" r:id="rId145"/>
        </w:object>
      </w:r>
      <w:r>
        <w:rPr>
          <w:color w:val="FF0000"/>
          <w:sz w:val="21"/>
        </w:rPr>
        <w:t>可得，水的温度降低了</w:t>
      </w:r>
    </w:p>
    <w:p w14:paraId="1D02DC68">
      <w:pPr>
        <w:shd w:color="auto" w:fill="F2F2F2" w:val="clear"/>
        <w:spacing w:after="0" w:before="0" w:line="360" w:lineRule="auto"/>
        <w:ind w:firstLine="0" w:left="420"/>
        <w:jc w:val="center"/>
        <w:textAlignment w:val="center"/>
        <w:rPr>
          <w:sz w:val="21"/>
        </w:rPr>
      </w:pPr>
      <w:r>
        <w:rPr>
          <w:color w:val="FF0000"/>
        </w:rPr>
        <w:object>
          <v:shape alt="eqIdabd2a9e321a1fbb3a584c33af415dcb6" coordsize="21600,21600" filled="f" id="_x0000_i1097" o:ole="" o:preferrelative="t" stroked="f" style="width:190.05pt;height:32.3pt" type="#_x0000_t75">
            <v:stroke joinstyle="miter"/>
            <v:imagedata o:title="eqIdabd2a9e321a1fbb3a584c33af415dcb6" r:id="rId146"/>
            <o:lock aspectratio="t" v:ext="edit"/>
            <w10:anchorlock/>
          </v:shape>
          <o:OLEObject DrawAspect="Content" ObjectID="_1468075797" ProgID="Equation.DSMT4" ShapeID="_x0000_i1097" Type="Embed" r:id="rId147"/>
        </w:object>
      </w:r>
    </w:p>
    <w:p w14:paraId="2A085BF4">
      <w:pPr>
        <w:shd w:color="auto" w:fill="F2F2F2" w:val="clear"/>
        <w:spacing w:after="0" w:before="0" w:line="360" w:lineRule="auto"/>
        <w:ind w:firstLine="0" w:left="420"/>
        <w:jc w:val="left"/>
        <w:textAlignment w:val="center"/>
        <w:rPr>
          <w:sz w:val="21"/>
        </w:rPr>
      </w:pPr>
      <w:r>
        <w:rPr>
          <w:color w:val="FF0000"/>
          <w:sz w:val="21"/>
        </w:rPr>
        <w:t>[2]如果这些热量全部被0.5kg、20℃的冷水吸收，可使冷水的温度升高</w:t>
      </w:r>
    </w:p>
    <w:p w14:paraId="36F821D7">
      <w:pPr>
        <w:shd w:color="auto" w:fill="F2F2F2" w:val="clear"/>
        <w:spacing w:after="0" w:before="0" w:line="360" w:lineRule="auto"/>
        <w:ind w:firstLine="0" w:left="420"/>
        <w:jc w:val="center"/>
        <w:textAlignment w:val="center"/>
        <w:rPr>
          <w:sz w:val="21"/>
        </w:rPr>
      </w:pPr>
      <w:r>
        <w:rPr>
          <w:color w:val="FF0000"/>
        </w:rPr>
        <w:object>
          <v:shape alt="eqId799ddc78fc395cacacdf01287ece66da" coordsize="21600,21600" filled="f" id="_x0000_i1098" o:ole="" o:preferrelative="t" stroked="f" style="width:203.25pt;height:34.95pt" type="#_x0000_t75">
            <v:stroke joinstyle="miter"/>
            <v:imagedata o:title="eqId799ddc78fc395cacacdf01287ece66da" r:id="rId148"/>
            <o:lock aspectratio="t" v:ext="edit"/>
            <w10:anchorlock/>
          </v:shape>
          <o:OLEObject DrawAspect="Content" ObjectID="_1468075798" ProgID="Equation.DSMT4" ShapeID="_x0000_i1098" Type="Embed" r:id="rId149"/>
        </w:object>
      </w:r>
    </w:p>
    <w:p w14:paraId="2B45275E">
      <w:pPr>
        <w:shd w:color="auto" w:fill="F2F2F2" w:val="clear"/>
        <w:spacing w:after="0" w:before="0" w:line="360" w:lineRule="auto"/>
        <w:ind w:firstLine="0" w:left="420"/>
        <w:jc w:val="left"/>
        <w:textAlignment w:val="center"/>
        <w:rPr>
          <w:sz w:val="21"/>
        </w:rPr>
      </w:pPr>
      <w:r>
        <w:rPr>
          <w:color w:val="FF0000"/>
          <w:sz w:val="21"/>
        </w:rPr>
        <w:t>水的末温</w:t>
      </w:r>
    </w:p>
    <w:p w14:paraId="30350243">
      <w:pPr>
        <w:shd w:color="auto" w:fill="F2F2F2" w:val="clear"/>
        <w:spacing w:after="0" w:before="0" w:line="360" w:lineRule="auto"/>
        <w:ind w:firstLine="0" w:left="420"/>
        <w:jc w:val="center"/>
        <w:textAlignment w:val="center"/>
        <w:rPr>
          <w:sz w:val="21"/>
        </w:rPr>
      </w:pPr>
      <w:r>
        <w:rPr>
          <w:color w:val="FF0000"/>
        </w:rPr>
        <w:object>
          <v:shape alt="eqIde367edc323f1dfda82c8ea1079201801" coordsize="21600,21600" filled="f" id="_x0000_i1099" o:ole="" o:preferrelative="t" stroked="f" style="width:133.75pt;height:15.8pt" type="#_x0000_t75">
            <v:stroke joinstyle="miter"/>
            <v:imagedata o:title="eqIde367edc323f1dfda82c8ea1079201801" r:id="rId150"/>
            <o:lock aspectratio="t" v:ext="edit"/>
            <w10:anchorlock/>
          </v:shape>
          <o:OLEObject DrawAspect="Content" ObjectID="_1468075799" ProgID="Equation.DSMT4" ShapeID="_x0000_i1099" Type="Embed" r:id="rId151"/>
        </w:object>
      </w:r>
    </w:p>
    <w:p w14:paraId="3ECF6C81">
      <w:pPr>
        <w:shd w:color="auto" w:fill="F2F2F2" w:val="clear"/>
        <w:spacing w:after="0" w:before="0" w:line="360" w:lineRule="auto"/>
        <w:ind w:firstLine="0" w:left="420"/>
        <w:jc w:val="left"/>
        <w:textAlignment w:val="center"/>
        <w:rPr>
          <w:sz w:val="21"/>
        </w:rPr>
      </w:pPr>
      <w:r>
        <w:rPr>
          <w:color w:val="FF0000"/>
          <w:sz w:val="21"/>
        </w:rPr>
        <w:t>可使冷水的温度升高到60℃。</w:t>
      </w:r>
    </w:p>
    <w:p w14:paraId="4954775E">
      <w:pPr>
        <w:shd w:color="auto" w:fill="auto" w:val="clear"/>
        <w:spacing w:after="0" w:before="0" w:line="360" w:lineRule="auto"/>
        <w:ind w:hanging="420" w:left="420"/>
        <w:jc w:val="left"/>
        <w:textAlignment w:val="center"/>
        <w:rPr>
          <w:sz w:val="21"/>
        </w:rPr>
      </w:pPr>
      <w:r>
        <w:rPr>
          <w:sz w:val="21"/>
        </w:rPr>
        <w:t>11．</w:t>
      </w:r>
      <w:r>
        <w:rPr>
          <w:color w:val="FF0000"/>
          <w:sz w:val="21"/>
        </w:rPr>
        <w:t>（24-25九年级上·山东德州·期中）</w:t>
      </w:r>
      <w:r>
        <w:rPr>
          <w:sz w:val="21"/>
        </w:rPr>
        <w:t>把质量和温度都相同的铁球、铝球和铜球同时投入沸腾的水中，一段时间后，三球的温度变化</w:t>
      </w:r>
      <w:r>
        <w:rPr>
          <w:rFonts w:ascii="Times New Roman" w:cs="Times New Roman" w:eastAsia="Times New Roman" w:hAnsi="Times New Roman"/>
          <w:b w:val="0"/>
          <w:sz w:val="21"/>
          <w:u w:val="single"/>
        </w:rPr>
        <w:t xml:space="preserve">           </w:t>
      </w:r>
      <w:r>
        <w:rPr>
          <w:sz w:val="21"/>
        </w:rPr>
        <w:t>（选填“相同”或“不相同”），其中吸收热量最多的是</w:t>
      </w:r>
      <w:r>
        <w:rPr>
          <w:rFonts w:ascii="Times New Roman" w:cs="Times New Roman" w:eastAsia="Times New Roman" w:hAnsi="Times New Roman"/>
          <w:b w:val="0"/>
          <w:sz w:val="21"/>
          <w:u w:val="single"/>
        </w:rPr>
        <w:t xml:space="preserve">           </w:t>
      </w:r>
      <w:r>
        <w:rPr>
          <w:sz w:val="21"/>
        </w:rPr>
        <w:t>球；若三个球吸收相同的热量，温度变化最小的是</w:t>
      </w:r>
      <w:r>
        <w:rPr>
          <w:rFonts w:ascii="Times New Roman" w:cs="Times New Roman" w:eastAsia="Times New Roman" w:hAnsi="Times New Roman"/>
          <w:b w:val="0"/>
          <w:sz w:val="21"/>
          <w:u w:val="single"/>
        </w:rPr>
        <w:t xml:space="preserve">           </w:t>
      </w:r>
      <w:r>
        <w:rPr>
          <w:sz w:val="21"/>
        </w:rPr>
        <w:t>球。（已知</w:t>
      </w:r>
      <w:r>
        <w:object>
          <v:shape alt="eqIde5f0533c38ad4976639ae3ba75631aef" coordsize="21600,21600" filled="f" id="_x0000_i1100" o:ole="" o:preferrelative="t" stroked="f" style="width:58.05pt;height:16.5pt" type="#_x0000_t75">
            <v:stroke joinstyle="miter"/>
            <v:imagedata o:title="eqIde5f0533c38ad4976639ae3ba75631aef" r:id="rId152"/>
            <o:lock aspectratio="t" v:ext="edit"/>
            <w10:anchorlock/>
          </v:shape>
          <o:OLEObject DrawAspect="Content" ObjectID="_1468075800" ProgID="Equation.DSMT4" ShapeID="_x0000_i1100" Type="Embed" r:id="rId153"/>
        </w:object>
      </w:r>
      <w:r>
        <w:rPr>
          <w:sz w:val="21"/>
        </w:rPr>
        <w:t>）</w:t>
      </w:r>
    </w:p>
    <w:p w14:paraId="5A5F6483">
      <w:pPr>
        <w:shd w:color="auto" w:fill="F2F2F2" w:val="clear"/>
        <w:spacing w:after="0" w:before="0" w:line="360" w:lineRule="auto"/>
        <w:ind w:firstLine="0" w:left="420"/>
        <w:jc w:val="left"/>
        <w:textAlignment w:val="center"/>
        <w:rPr>
          <w:sz w:val="21"/>
        </w:rPr>
      </w:pPr>
      <w:r>
        <w:rPr>
          <w:color w:val="FF0000"/>
          <w:sz w:val="21"/>
        </w:rPr>
        <w:t xml:space="preserve">【答案】     </w:t>
      </w:r>
    </w:p>
    <w:p w14:paraId="33272C76">
      <w:pPr>
        <w:shd w:color="auto" w:fill="F2F2F2" w:val="clear"/>
        <w:spacing w:after="0" w:before="0" w:line="360" w:lineRule="auto"/>
        <w:ind w:firstLine="0" w:left="420"/>
        <w:jc w:val="left"/>
        <w:textAlignment w:val="center"/>
        <w:rPr>
          <w:sz w:val="21"/>
        </w:rPr>
      </w:pPr>
      <w:r>
        <w:rPr>
          <w:color w:val="FF0000"/>
          <w:sz w:val="21"/>
        </w:rPr>
        <w:t xml:space="preserve">相同     </w:t>
      </w:r>
    </w:p>
    <w:p w14:paraId="00B25743">
      <w:pPr>
        <w:shd w:color="auto" w:fill="F2F2F2" w:val="clear"/>
        <w:spacing w:after="0" w:before="0" w:line="360" w:lineRule="auto"/>
        <w:ind w:firstLine="0" w:left="420"/>
        <w:jc w:val="left"/>
        <w:textAlignment w:val="center"/>
        <w:rPr>
          <w:sz w:val="21"/>
        </w:rPr>
      </w:pPr>
      <w:r>
        <w:rPr>
          <w:color w:val="FF0000"/>
          <w:sz w:val="21"/>
        </w:rPr>
        <w:t xml:space="preserve">铝     </w:t>
      </w:r>
    </w:p>
    <w:p w14:paraId="52513C5D">
      <w:pPr>
        <w:shd w:color="auto" w:fill="F2F2F2" w:val="clear"/>
        <w:spacing w:after="0" w:before="0" w:line="360" w:lineRule="auto"/>
        <w:ind w:firstLine="0" w:left="420"/>
        <w:jc w:val="left"/>
        <w:textAlignment w:val="center"/>
        <w:rPr>
          <w:sz w:val="21"/>
        </w:rPr>
      </w:pPr>
      <w:r>
        <w:rPr>
          <w:color w:val="FF0000"/>
          <w:sz w:val="21"/>
        </w:rPr>
        <w:t>铝</w:t>
      </w:r>
    </w:p>
    <w:p w14:paraId="70DFE485">
      <w:pPr>
        <w:shd w:color="auto" w:fill="F2F2F2" w:val="clear"/>
        <w:spacing w:after="0" w:before="0" w:line="360" w:lineRule="auto"/>
        <w:ind w:firstLine="0" w:left="420"/>
        <w:jc w:val="left"/>
        <w:textAlignment w:val="center"/>
        <w:rPr>
          <w:sz w:val="21"/>
        </w:rPr>
      </w:pPr>
      <w:r>
        <w:rPr>
          <w:color w:val="FF0000"/>
          <w:sz w:val="21"/>
        </w:rPr>
        <w:t>【详解】[1]把质量和温度都相同的铁球、铝球和铜球同时投入沸腾的水中，一段时间后，三球的温度都等于沸水的温度，所以温度变化相同。</w:t>
      </w:r>
    </w:p>
    <w:p w14:paraId="78B41710">
      <w:pPr>
        <w:shd w:color="auto" w:fill="F2F2F2" w:val="clear"/>
        <w:spacing w:after="0" w:before="0" w:line="360" w:lineRule="auto"/>
        <w:ind w:firstLine="0" w:left="420"/>
        <w:jc w:val="left"/>
        <w:textAlignment w:val="center"/>
        <w:rPr>
          <w:sz w:val="21"/>
        </w:rPr>
      </w:pPr>
      <w:r>
        <w:rPr>
          <w:color w:val="FF0000"/>
          <w:sz w:val="21"/>
        </w:rPr>
        <w:t>[2]根据</w:t>
      </w:r>
      <w:r>
        <w:rPr>
          <w:color w:val="FF0000"/>
        </w:rPr>
        <w:object>
          <v:shape alt="eqIdf573f1a9d9e326452b7a4ff65922f76c" coordsize="21600,21600" filled="f" id="_x0000_i1101" o:ole="" o:preferrelative="t" stroked="f" style="width:43.95pt;height:13.75pt" type="#_x0000_t75">
            <v:stroke joinstyle="miter"/>
            <v:imagedata o:title="eqIdf573f1a9d9e326452b7a4ff65922f76c" r:id="rId119"/>
            <o:lock aspectratio="t" v:ext="edit"/>
            <w10:anchorlock/>
          </v:shape>
          <o:OLEObject DrawAspect="Content" ObjectID="_1468075801" ProgID="Equation.DSMT4" ShapeID="_x0000_i1101" Type="Embed" r:id="rId154"/>
        </w:object>
      </w:r>
      <w:r>
        <w:rPr>
          <w:color w:val="FF0000"/>
          <w:sz w:val="21"/>
        </w:rPr>
        <w:t>，质量</w:t>
      </w:r>
      <w:r>
        <w:rPr>
          <w:i/>
          <w:color w:val="FF0000"/>
          <w:sz w:val="21"/>
        </w:rPr>
        <w:t>m</w:t>
      </w:r>
      <w:r>
        <w:rPr>
          <w:color w:val="FF0000"/>
          <w:sz w:val="21"/>
        </w:rPr>
        <w:t>和温度变化量Δ</w:t>
      </w:r>
      <w:r>
        <w:rPr>
          <w:i/>
          <w:color w:val="FF0000"/>
          <w:sz w:val="21"/>
        </w:rPr>
        <w:t>t</w:t>
      </w:r>
      <w:r>
        <w:rPr>
          <w:color w:val="FF0000"/>
          <w:sz w:val="21"/>
        </w:rPr>
        <w:t>相同，比热容</w:t>
      </w:r>
      <w:r>
        <w:rPr>
          <w:i/>
          <w:color w:val="FF0000"/>
          <w:sz w:val="21"/>
        </w:rPr>
        <w:t>c</w:t>
      </w:r>
      <w:r>
        <w:rPr>
          <w:color w:val="FF0000"/>
          <w:sz w:val="21"/>
        </w:rPr>
        <w:t>越大，吸收的热量</w:t>
      </w:r>
      <w:r>
        <w:rPr>
          <w:i/>
          <w:color w:val="FF0000"/>
          <w:sz w:val="21"/>
        </w:rPr>
        <w:t>Q</w:t>
      </w:r>
      <w:r>
        <w:rPr>
          <w:color w:val="FF0000"/>
          <w:sz w:val="21"/>
        </w:rPr>
        <w:t>越多。已知</w:t>
      </w:r>
      <w:r>
        <w:rPr>
          <w:color w:val="FF0000"/>
        </w:rPr>
        <w:object>
          <v:shape alt="eqIde5f0533c38ad4976639ae3ba75631aef" coordsize="21600,21600" filled="f" id="_x0000_i1102" o:ole="" o:preferrelative="t" stroked="f" style="width:58.05pt;height:16.5pt" type="#_x0000_t75">
            <v:stroke joinstyle="miter"/>
            <v:imagedata o:title="eqIde5f0533c38ad4976639ae3ba75631aef" r:id="rId152"/>
            <o:lock aspectratio="t" v:ext="edit"/>
            <w10:anchorlock/>
          </v:shape>
          <o:OLEObject DrawAspect="Content" ObjectID="_1468075802" ProgID="Equation.DSMT4" ShapeID="_x0000_i1102" Type="Embed" r:id="rId155"/>
        </w:object>
      </w:r>
      <w:r>
        <w:rPr>
          <w:color w:val="FF0000"/>
          <w:sz w:val="21"/>
        </w:rPr>
        <w:t>，所以吸收热量最多的是铝球。</w:t>
      </w:r>
    </w:p>
    <w:p w14:paraId="3F371A8E">
      <w:pPr>
        <w:shd w:color="auto" w:fill="F2F2F2" w:val="clear"/>
        <w:spacing w:after="0" w:before="0" w:line="360" w:lineRule="auto"/>
        <w:ind w:firstLine="0" w:left="420"/>
        <w:jc w:val="left"/>
        <w:textAlignment w:val="center"/>
        <w:rPr>
          <w:sz w:val="21"/>
        </w:rPr>
      </w:pPr>
      <w:r>
        <w:rPr>
          <w:color w:val="FF0000"/>
          <w:sz w:val="21"/>
        </w:rPr>
        <w:t>[3]根据</w:t>
      </w:r>
      <w:r>
        <w:rPr>
          <w:color w:val="FF0000"/>
        </w:rPr>
        <w:object>
          <v:shape alt="eqIdf573f1a9d9e326452b7a4ff65922f76c" coordsize="21600,21600" filled="f" id="_x0000_i1103" o:ole="" o:preferrelative="t" stroked="f" style="width:43.95pt;height:13.75pt" type="#_x0000_t75">
            <v:stroke joinstyle="miter"/>
            <v:imagedata o:title="eqIdf573f1a9d9e326452b7a4ff65922f76c" r:id="rId119"/>
            <o:lock aspectratio="t" v:ext="edit"/>
            <w10:anchorlock/>
          </v:shape>
          <o:OLEObject DrawAspect="Content" ObjectID="_1468075803" ProgID="Equation.DSMT4" ShapeID="_x0000_i1103" Type="Embed" r:id="rId156"/>
        </w:object>
      </w:r>
      <w:r>
        <w:rPr>
          <w:color w:val="FF0000"/>
          <w:sz w:val="21"/>
        </w:rPr>
        <w:t>，变形可得</w:t>
      </w:r>
      <w:r>
        <w:rPr>
          <w:color w:val="FF0000"/>
        </w:rPr>
        <w:object>
          <v:shape alt="eqId1d387471d39d84f5bcb1e1d827b42aeb" coordsize="21600,21600" filled="f" id="_x0000_i1104" o:ole="" o:preferrelative="t" stroked="f" style="width:37.8pt;height:27.2pt" type="#_x0000_t75">
            <v:stroke joinstyle="miter"/>
            <v:imagedata o:title="eqId1d387471d39d84f5bcb1e1d827b42aeb" r:id="rId157"/>
            <o:lock aspectratio="t" v:ext="edit"/>
            <w10:anchorlock/>
          </v:shape>
          <o:OLEObject DrawAspect="Content" ObjectID="_1468075804" ProgID="Equation.DSMT4" ShapeID="_x0000_i1104" Type="Embed" r:id="rId158"/>
        </w:object>
      </w:r>
      <w:r>
        <w:rPr>
          <w:color w:val="FF0000"/>
          <w:sz w:val="21"/>
        </w:rPr>
        <w:t>，当吸收的热量</w:t>
      </w:r>
      <w:r>
        <w:rPr>
          <w:i/>
          <w:color w:val="FF0000"/>
          <w:sz w:val="21"/>
        </w:rPr>
        <w:t>Q</w:t>
      </w:r>
      <w:r>
        <w:rPr>
          <w:color w:val="FF0000"/>
          <w:sz w:val="21"/>
        </w:rPr>
        <w:t>和质量</w:t>
      </w:r>
      <w:r>
        <w:rPr>
          <w:i/>
          <w:color w:val="FF0000"/>
          <w:sz w:val="21"/>
        </w:rPr>
        <w:t>m</w:t>
      </w:r>
      <w:r>
        <w:rPr>
          <w:color w:val="FF0000"/>
          <w:sz w:val="21"/>
        </w:rPr>
        <w:t>相同时，比热容</w:t>
      </w:r>
      <w:r>
        <w:rPr>
          <w:i/>
          <w:color w:val="FF0000"/>
          <w:sz w:val="21"/>
        </w:rPr>
        <w:t>c</w:t>
      </w:r>
      <w:r>
        <w:rPr>
          <w:color w:val="FF0000"/>
          <w:sz w:val="21"/>
        </w:rPr>
        <w:t>越大，温度变化量Δ</w:t>
      </w:r>
      <w:r>
        <w:rPr>
          <w:i/>
          <w:color w:val="FF0000"/>
          <w:sz w:val="21"/>
        </w:rPr>
        <w:t>t</w:t>
      </w:r>
      <w:r>
        <w:rPr>
          <w:color w:val="FF0000"/>
          <w:sz w:val="21"/>
        </w:rPr>
        <w:t>越小。因为</w:t>
      </w:r>
      <w:r>
        <w:rPr>
          <w:color w:val="FF0000"/>
        </w:rPr>
        <w:object>
          <v:shape alt="eqIde5f0533c38ad4976639ae3ba75631aef" coordsize="21600,21600" filled="f" id="_x0000_i1105" o:ole="" o:preferrelative="t" stroked="f" style="width:58.05pt;height:16.5pt" type="#_x0000_t75">
            <v:stroke joinstyle="miter"/>
            <v:imagedata o:title="eqIde5f0533c38ad4976639ae3ba75631aef" r:id="rId152"/>
            <o:lock aspectratio="t" v:ext="edit"/>
            <w10:anchorlock/>
          </v:shape>
          <o:OLEObject DrawAspect="Content" ObjectID="_1468075805" ProgID="Equation.DSMT4" ShapeID="_x0000_i1105" Type="Embed" r:id="rId159"/>
        </w:object>
      </w:r>
      <w:r>
        <w:rPr>
          <w:color w:val="FF0000"/>
          <w:sz w:val="21"/>
        </w:rPr>
        <w:t>，所以温度变化最小的是铝球。</w:t>
      </w:r>
    </w:p>
    <w:p w14:paraId="7C29C0DA">
      <w:pPr>
        <w:shd w:color="auto" w:fill="auto" w:val="clear"/>
        <w:spacing w:after="0" w:before="0" w:line="360" w:lineRule="auto"/>
        <w:ind w:hanging="420" w:left="420"/>
        <w:jc w:val="left"/>
        <w:textAlignment w:val="center"/>
        <w:rPr>
          <w:sz w:val="21"/>
        </w:rPr>
      </w:pPr>
      <w:r>
        <w:rPr>
          <w:sz w:val="21"/>
        </w:rPr>
        <w:t>12．甲、乙两个初温和质量相等的物体，它们的比热容之比为</w:t>
      </w:r>
      <w:r>
        <w:object>
          <v:shape alt="eqId914c839527c5a92805b9db47d7999135" coordsize="21600,21600" filled="f" id="_x0000_i1106" o:ole="" o:preferrelative="t" stroked="f" style="width:124.05pt;height:31pt" type="#_x0000_t75">
            <v:stroke joinstyle="miter"/>
            <v:imagedata o:title="eqId914c839527c5a92805b9db47d7999135" r:id="rId160"/>
            <o:lock aspectratio="t" v:ext="edit"/>
            <w10:anchorlock/>
          </v:shape>
          <o:OLEObject DrawAspect="Content" ObjectID="_1468075806" ProgID="Equation.DSMT4" ShapeID="_x0000_i1106" Type="Embed" r:id="rId161"/>
        </w:object>
      </w:r>
      <w:r>
        <w:rPr>
          <w:sz w:val="21"/>
        </w:rPr>
        <w:t>，让它们各放出</w:t>
      </w:r>
      <w:r>
        <w:object>
          <v:shape alt="eqIda86380a6d6501f6504dcb4aa5e3099f2" coordsize="21600,21600" filled="f" id="_x0000_i1107" o:ole="" o:preferrelative="t" stroked="f" style="width:12.3pt;height:15.2pt" type="#_x0000_t75">
            <v:stroke joinstyle="miter"/>
            <v:imagedata o:title="eqIda86380a6d6501f6504dcb4aa5e3099f2" r:id="rId162"/>
            <o:lock aspectratio="t" v:ext="edit"/>
            <w10:anchorlock/>
          </v:shape>
          <o:OLEObject DrawAspect="Content" ObjectID="_1468075807" ProgID="Equation.DSMT4" ShapeID="_x0000_i1107" Type="Embed" r:id="rId163"/>
        </w:object>
      </w:r>
      <w:r>
        <w:rPr>
          <w:sz w:val="21"/>
        </w:rPr>
        <w:t>的热量后，再把它们放在一起相互接触（无热损失），则热传递的方向是从</w:t>
      </w:r>
      <w:r>
        <w:rPr>
          <w:rFonts w:ascii="Times New Roman" w:cs="Times New Roman" w:eastAsia="Times New Roman" w:hAnsi="Times New Roman"/>
          <w:b w:val="0"/>
          <w:sz w:val="21"/>
          <w:u w:val="single"/>
        </w:rPr>
        <w:t xml:space="preserve">          </w:t>
      </w:r>
      <w:r>
        <w:rPr>
          <w:sz w:val="21"/>
        </w:rPr>
        <w:t>（选填“甲到乙”或“乙到甲”），在达到热平衡的过程中，它们之间传递的热量为</w:t>
      </w:r>
      <w:r>
        <w:object>
          <v:shape alt="eqIdeae863e7a1f1fed09f1075de4a817c63" coordsize="21600,21600" filled="f" id="_x0000_i1108" o:ole="" o:preferrelative="t" stroked="f" style="width:13.2pt;height:15.75pt" type="#_x0000_t75">
            <v:stroke joinstyle="miter"/>
            <v:imagedata o:title="eqIdeae863e7a1f1fed09f1075de4a817c63" r:id="rId164"/>
            <o:lock aspectratio="t" v:ext="edit"/>
            <w10:anchorlock/>
          </v:shape>
          <o:OLEObject DrawAspect="Content" ObjectID="_1468075808" ProgID="Equation.DSMT4" ShapeID="_x0000_i1108" Type="Embed" r:id="rId165"/>
        </w:object>
      </w:r>
      <w:r>
        <w:rPr>
          <w:sz w:val="21"/>
        </w:rPr>
        <w:t>。则</w:t>
      </w:r>
      <w:r>
        <w:object>
          <v:shape alt="eqIdc35e7da464df2ec1edb85b60d74cf5bc" coordsize="21600,21600" filled="f" id="_x0000_i1109" o:ole="" o:preferrelative="t" stroked="f" style="width:38.7pt;height:15.8pt" type="#_x0000_t75">
            <v:stroke joinstyle="miter"/>
            <v:imagedata o:title="eqIdc35e7da464df2ec1edb85b60d74cf5bc" r:id="rId166"/>
            <o:lock aspectratio="t" v:ext="edit"/>
            <w10:anchorlock/>
          </v:shape>
          <o:OLEObject DrawAspect="Content" ObjectID="_1468075809" ProgID="Equation.DSMT4" ShapeID="_x0000_i1109" Type="Embed" r:id="rId167"/>
        </w:object>
      </w:r>
      <w:r>
        <w:rPr>
          <w:rFonts w:ascii="Times New Roman" w:cs="Times New Roman" w:eastAsia="Times New Roman" w:hAnsi="Times New Roman"/>
          <w:b w:val="0"/>
          <w:sz w:val="21"/>
          <w:u w:val="single"/>
        </w:rPr>
        <w:t xml:space="preserve">          </w:t>
      </w:r>
      <w:r>
        <w:rPr>
          <w:sz w:val="21"/>
        </w:rPr>
        <w:t>。</w:t>
      </w:r>
    </w:p>
    <w:p w14:paraId="5579FB50">
      <w:pPr>
        <w:shd w:color="auto" w:fill="F2F2F2" w:val="clear"/>
        <w:spacing w:after="0" w:before="0" w:line="360" w:lineRule="auto"/>
        <w:ind w:firstLine="0" w:left="420"/>
        <w:jc w:val="left"/>
        <w:textAlignment w:val="center"/>
        <w:rPr>
          <w:sz w:val="21"/>
        </w:rPr>
      </w:pPr>
      <w:r>
        <w:rPr>
          <w:color w:val="FF0000"/>
          <w:sz w:val="21"/>
        </w:rPr>
        <w:t>【答案】     甲到乙     3∶1</w:t>
      </w:r>
    </w:p>
    <w:p w14:paraId="051FD3FD">
      <w:pPr>
        <w:shd w:color="auto" w:fill="F2F2F2" w:val="clear"/>
        <w:spacing w:after="0" w:before="0" w:line="360" w:lineRule="auto"/>
        <w:ind w:firstLine="0" w:left="420"/>
        <w:jc w:val="left"/>
        <w:textAlignment w:val="center"/>
        <w:rPr>
          <w:sz w:val="21"/>
        </w:rPr>
      </w:pPr>
      <w:r>
        <w:rPr>
          <w:color w:val="FF0000"/>
          <w:sz w:val="21"/>
        </w:rPr>
        <w:t>【详解】[1]甲、乙两个初温和质量相等的物体，让它们各放出</w:t>
      </w:r>
      <w:r>
        <w:rPr>
          <w:color w:val="FF0000"/>
        </w:rPr>
        <w:object>
          <v:shape alt="eqIda86380a6d6501f6504dcb4aa5e3099f2" coordsize="21600,21600" filled="f" id="_x0000_i1110" o:ole="" o:preferrelative="t" stroked="f" style="width:12.3pt;height:15.2pt" type="#_x0000_t75">
            <v:stroke joinstyle="miter"/>
            <v:imagedata o:title="eqIda86380a6d6501f6504dcb4aa5e3099f2" r:id="rId162"/>
            <o:lock aspectratio="t" v:ext="edit"/>
            <w10:anchorlock/>
          </v:shape>
          <o:OLEObject DrawAspect="Content" ObjectID="_1468075810" ProgID="Equation.DSMT4" ShapeID="_x0000_i1110" Type="Embed" r:id="rId168"/>
        </w:object>
      </w:r>
      <w:r>
        <w:rPr>
          <w:color w:val="FF0000"/>
          <w:sz w:val="21"/>
        </w:rPr>
        <w:t>的热量后，降低的温度分别为</w:t>
      </w:r>
    </w:p>
    <w:p w14:paraId="1C050150">
      <w:pPr>
        <w:shd w:color="auto" w:fill="F2F2F2" w:val="clear"/>
        <w:spacing w:after="0" w:before="0" w:line="360" w:lineRule="auto"/>
        <w:ind w:firstLine="0" w:left="420"/>
        <w:jc w:val="center"/>
        <w:textAlignment w:val="center"/>
        <w:rPr>
          <w:sz w:val="21"/>
        </w:rPr>
      </w:pPr>
      <w:r>
        <w:rPr>
          <w:color w:val="FF0000"/>
        </w:rPr>
        <w:object>
          <v:shape alt="eqIdd719fb218c8653290dc8ea26aaaac696" coordsize="21600,21600" filled="f" id="_x0000_i1111" o:ole="" o:preferrelative="t" stroked="f" style="width:48.35pt;height:31.05pt" type="#_x0000_t75">
            <v:stroke joinstyle="miter"/>
            <v:imagedata o:title="eqIdd719fb218c8653290dc8ea26aaaac696" r:id="rId169"/>
            <o:lock aspectratio="t" v:ext="edit"/>
            <w10:anchorlock/>
          </v:shape>
          <o:OLEObject DrawAspect="Content" ObjectID="_1468075811" ProgID="Equation.DSMT4" ShapeID="_x0000_i1111" Type="Embed" r:id="rId170"/>
        </w:object>
      </w:r>
    </w:p>
    <w:p w14:paraId="523E53B8">
      <w:pPr>
        <w:shd w:color="auto" w:fill="F2F2F2" w:val="clear"/>
        <w:spacing w:after="0" w:before="0" w:line="360" w:lineRule="auto"/>
        <w:ind w:firstLine="0" w:left="420"/>
        <w:jc w:val="center"/>
        <w:textAlignment w:val="center"/>
        <w:rPr>
          <w:sz w:val="21"/>
        </w:rPr>
      </w:pPr>
      <w:r>
        <w:rPr>
          <w:color w:val="FF0000"/>
        </w:rPr>
        <w:object>
          <v:shape alt="eqId7aece2e305347676d3f0adb5654d10f7" coordsize="21600,21600" filled="f" id="_x0000_i1112" o:ole="" o:preferrelative="t" stroked="f" style="width:49.25pt;height:29.95pt" type="#_x0000_t75">
            <v:stroke joinstyle="miter"/>
            <v:imagedata o:title="eqId7aece2e305347676d3f0adb5654d10f7" r:id="rId171"/>
            <o:lock aspectratio="t" v:ext="edit"/>
            <w10:anchorlock/>
          </v:shape>
          <o:OLEObject DrawAspect="Content" ObjectID="_1468075812" ProgID="Equation.DSMT4" ShapeID="_x0000_i1112" Type="Embed" r:id="rId172"/>
        </w:object>
      </w:r>
    </w:p>
    <w:p w14:paraId="3E2601CE">
      <w:pPr>
        <w:shd w:color="auto" w:fill="F2F2F2" w:val="clear"/>
        <w:spacing w:after="0" w:before="0" w:line="360" w:lineRule="auto"/>
        <w:ind w:firstLine="0" w:left="420"/>
        <w:jc w:val="left"/>
        <w:textAlignment w:val="center"/>
        <w:rPr>
          <w:sz w:val="21"/>
        </w:rPr>
      </w:pPr>
      <w:r>
        <w:rPr>
          <w:color w:val="FF0000"/>
          <w:sz w:val="21"/>
        </w:rPr>
        <w:t>因为</w:t>
      </w:r>
    </w:p>
    <w:p w14:paraId="59B8C8B9">
      <w:pPr>
        <w:shd w:color="auto" w:fill="F2F2F2" w:val="clear"/>
        <w:spacing w:after="0" w:before="0" w:line="360" w:lineRule="auto"/>
        <w:ind w:firstLine="0" w:left="420"/>
        <w:jc w:val="center"/>
        <w:textAlignment w:val="center"/>
        <w:rPr>
          <w:sz w:val="21"/>
        </w:rPr>
      </w:pPr>
      <w:r>
        <w:rPr>
          <w:rFonts w:ascii="Times New Roman" w:cs="Times New Roman" w:eastAsia="Times New Roman" w:hAnsi="Times New Roman"/>
          <w:i/>
          <w:color w:val="FF0000"/>
          <w:sz w:val="21"/>
        </w:rPr>
        <w:t>c</w:t>
      </w:r>
      <w:r>
        <w:rPr>
          <w:rFonts w:ascii="宋体" w:cs="宋体" w:eastAsia="宋体" w:hAnsi="宋体"/>
          <w:i/>
          <w:color w:val="FF0000"/>
          <w:sz w:val="21"/>
          <w:vertAlign w:val="subscript"/>
        </w:rPr>
        <w:t>甲</w:t>
      </w:r>
      <w:r>
        <w:rPr>
          <w:color w:val="FF0000"/>
          <w:sz w:val="21"/>
        </w:rPr>
        <w:t>&gt;</w:t>
      </w:r>
      <w:r>
        <w:rPr>
          <w:rFonts w:ascii="Times New Roman" w:cs="Times New Roman" w:eastAsia="Times New Roman" w:hAnsi="Times New Roman"/>
          <w:i/>
          <w:color w:val="FF0000"/>
          <w:sz w:val="21"/>
        </w:rPr>
        <w:t>c</w:t>
      </w:r>
      <w:r>
        <w:rPr>
          <w:rFonts w:ascii="宋体" w:cs="宋体" w:eastAsia="宋体" w:hAnsi="宋体"/>
          <w:i/>
          <w:color w:val="FF0000"/>
          <w:sz w:val="21"/>
          <w:vertAlign w:val="subscript"/>
        </w:rPr>
        <w:t>乙</w:t>
      </w:r>
    </w:p>
    <w:p w14:paraId="5561BB16">
      <w:pPr>
        <w:shd w:color="auto" w:fill="F2F2F2" w:val="clear"/>
        <w:spacing w:after="0" w:before="0" w:line="360" w:lineRule="auto"/>
        <w:ind w:firstLine="0" w:left="420"/>
        <w:jc w:val="left"/>
        <w:textAlignment w:val="center"/>
        <w:rPr>
          <w:sz w:val="21"/>
        </w:rPr>
      </w:pPr>
      <w:r>
        <w:rPr>
          <w:color w:val="FF0000"/>
          <w:sz w:val="21"/>
        </w:rPr>
        <w:t>所以</w:t>
      </w:r>
    </w:p>
    <w:p w14:paraId="270E4A70">
      <w:pPr>
        <w:shd w:color="auto" w:fill="F2F2F2" w:val="clear"/>
        <w:spacing w:after="0" w:before="0" w:line="360" w:lineRule="auto"/>
        <w:ind w:firstLine="0" w:left="420"/>
        <w:jc w:val="center"/>
        <w:textAlignment w:val="center"/>
        <w:rPr>
          <w:sz w:val="21"/>
        </w:rPr>
      </w:pPr>
      <w:r>
        <w:rPr>
          <w:color w:val="FF0000"/>
          <w:sz w:val="21"/>
        </w:rPr>
        <w:t>Δ</w:t>
      </w:r>
      <w:r>
        <w:rPr>
          <w:rFonts w:ascii="Times New Roman" w:cs="Times New Roman" w:eastAsia="Times New Roman" w:hAnsi="Times New Roman"/>
          <w:i/>
          <w:color w:val="FF0000"/>
          <w:sz w:val="21"/>
        </w:rPr>
        <w:t>t</w:t>
      </w:r>
      <w:r>
        <w:rPr>
          <w:rFonts w:ascii="宋体" w:cs="宋体" w:eastAsia="宋体" w:hAnsi="宋体"/>
          <w:i/>
          <w:color w:val="FF0000"/>
          <w:sz w:val="21"/>
          <w:vertAlign w:val="subscript"/>
        </w:rPr>
        <w:t>甲</w:t>
      </w:r>
      <w:r>
        <w:rPr>
          <w:color w:val="FF0000"/>
          <w:sz w:val="21"/>
        </w:rPr>
        <w:t>&lt;Δ</w:t>
      </w:r>
      <w:r>
        <w:rPr>
          <w:rFonts w:ascii="Times New Roman" w:cs="Times New Roman" w:eastAsia="Times New Roman" w:hAnsi="Times New Roman"/>
          <w:i/>
          <w:color w:val="FF0000"/>
          <w:sz w:val="21"/>
        </w:rPr>
        <w:t>t</w:t>
      </w:r>
      <w:r>
        <w:rPr>
          <w:rFonts w:ascii="宋体" w:cs="宋体" w:eastAsia="宋体" w:hAnsi="宋体"/>
          <w:i/>
          <w:color w:val="FF0000"/>
          <w:sz w:val="21"/>
          <w:vertAlign w:val="subscript"/>
        </w:rPr>
        <w:t>乙</w:t>
      </w:r>
    </w:p>
    <w:p w14:paraId="1997BD9B">
      <w:pPr>
        <w:shd w:color="auto" w:fill="F2F2F2" w:val="clear"/>
        <w:spacing w:after="0" w:before="0" w:line="360" w:lineRule="auto"/>
        <w:ind w:firstLine="0" w:left="420"/>
        <w:jc w:val="left"/>
        <w:textAlignment w:val="center"/>
        <w:rPr>
          <w:sz w:val="21"/>
        </w:rPr>
      </w:pPr>
      <w:r>
        <w:rPr>
          <w:color w:val="FF0000"/>
          <w:sz w:val="21"/>
        </w:rPr>
        <w:t>甲乙的初温相同，则甲乙的末温关系为</w:t>
      </w:r>
    </w:p>
    <w:p w14:paraId="10A198FC">
      <w:pPr>
        <w:shd w:color="auto" w:fill="F2F2F2" w:val="clear"/>
        <w:spacing w:after="0" w:before="0" w:line="360" w:lineRule="auto"/>
        <w:ind w:firstLine="0" w:left="420"/>
        <w:jc w:val="center"/>
        <w:textAlignment w:val="center"/>
        <w:rPr>
          <w:sz w:val="21"/>
        </w:rPr>
      </w:pPr>
      <w:r>
        <w:rPr>
          <w:rFonts w:ascii="Times New Roman" w:cs="Times New Roman" w:eastAsia="Times New Roman" w:hAnsi="Times New Roman"/>
          <w:i/>
          <w:color w:val="FF0000"/>
          <w:sz w:val="21"/>
        </w:rPr>
        <w:t>t</w:t>
      </w:r>
      <w:r>
        <w:rPr>
          <w:rFonts w:ascii="宋体" w:cs="宋体" w:eastAsia="宋体" w:hAnsi="宋体"/>
          <w:i/>
          <w:color w:val="FF0000"/>
          <w:sz w:val="21"/>
          <w:vertAlign w:val="subscript"/>
        </w:rPr>
        <w:t>甲</w:t>
      </w:r>
      <w:r>
        <w:rPr>
          <w:color w:val="FF0000"/>
          <w:sz w:val="21"/>
        </w:rPr>
        <w:t>&gt;</w:t>
      </w:r>
      <w:r>
        <w:rPr>
          <w:rFonts w:ascii="Times New Roman" w:cs="Times New Roman" w:eastAsia="Times New Roman" w:hAnsi="Times New Roman"/>
          <w:i/>
          <w:color w:val="FF0000"/>
          <w:sz w:val="21"/>
        </w:rPr>
        <w:t>t</w:t>
      </w:r>
      <w:r>
        <w:rPr>
          <w:rFonts w:ascii="宋体" w:cs="宋体" w:eastAsia="宋体" w:hAnsi="宋体"/>
          <w:i/>
          <w:color w:val="FF0000"/>
          <w:sz w:val="21"/>
          <w:vertAlign w:val="subscript"/>
        </w:rPr>
        <w:t>乙</w:t>
      </w:r>
    </w:p>
    <w:p w14:paraId="2FDC5873">
      <w:pPr>
        <w:shd w:color="auto" w:fill="F2F2F2" w:val="clear"/>
        <w:spacing w:after="0" w:before="0" w:line="360" w:lineRule="auto"/>
        <w:ind w:firstLine="0" w:left="420"/>
        <w:jc w:val="left"/>
        <w:textAlignment w:val="center"/>
        <w:rPr>
          <w:sz w:val="21"/>
        </w:rPr>
      </w:pPr>
      <w:r>
        <w:rPr>
          <w:color w:val="FF0000"/>
          <w:sz w:val="21"/>
        </w:rPr>
        <w:t>把它们放在一起相互接触（无热损失），则热传递的方向是从甲到乙。</w:t>
      </w:r>
    </w:p>
    <w:p w14:paraId="566B6D9B">
      <w:pPr>
        <w:shd w:color="auto" w:fill="F2F2F2" w:val="clear"/>
        <w:spacing w:after="0" w:before="0" w:line="360" w:lineRule="auto"/>
        <w:ind w:firstLine="0" w:left="420"/>
        <w:jc w:val="left"/>
        <w:textAlignment w:val="center"/>
        <w:rPr>
          <w:sz w:val="21"/>
        </w:rPr>
      </w:pPr>
      <w:r>
        <w:rPr>
          <w:color w:val="FF0000"/>
          <w:sz w:val="21"/>
        </w:rPr>
        <w:t>[2]假设甲乙物体初温是</w:t>
      </w:r>
      <w:r>
        <w:rPr>
          <w:rFonts w:ascii="Times New Roman" w:cs="Times New Roman" w:eastAsia="Times New Roman" w:hAnsi="Times New Roman"/>
          <w:i/>
          <w:color w:val="FF0000"/>
          <w:sz w:val="21"/>
        </w:rPr>
        <w:t>t</w:t>
      </w:r>
      <w:r>
        <w:rPr>
          <w:rFonts w:ascii="Times New Roman" w:cs="Times New Roman" w:eastAsia="Times New Roman" w:hAnsi="Times New Roman"/>
          <w:i/>
          <w:color w:val="FF0000"/>
          <w:sz w:val="21"/>
          <w:vertAlign w:val="subscript"/>
        </w:rPr>
        <w:t>0</w:t>
      </w:r>
      <w:r>
        <w:rPr>
          <w:color w:val="FF0000"/>
          <w:sz w:val="21"/>
        </w:rPr>
        <w:t>，甲乙的末温分别为</w:t>
      </w:r>
    </w:p>
    <w:p w14:paraId="3BD9F6BA">
      <w:pPr>
        <w:shd w:color="auto" w:fill="F2F2F2" w:val="clear"/>
        <w:spacing w:after="0" w:before="0" w:line="360" w:lineRule="auto"/>
        <w:ind w:firstLine="0" w:left="420"/>
        <w:jc w:val="center"/>
        <w:textAlignment w:val="center"/>
        <w:rPr>
          <w:sz w:val="21"/>
        </w:rPr>
      </w:pPr>
      <w:r>
        <w:rPr>
          <w:color w:val="FF0000"/>
        </w:rPr>
        <w:object>
          <v:shape alt="eqId5c4eea1e6197227e3b8eed710997f98a" coordsize="21600,21600" filled="f" id="_x0000_i1113" o:ole="" o:preferrelative="t" stroked="f" style="width:58.05pt;height:30.8pt" type="#_x0000_t75">
            <v:stroke joinstyle="miter"/>
            <v:imagedata o:title="eqId5c4eea1e6197227e3b8eed710997f98a" r:id="rId173"/>
            <o:lock aspectratio="t" v:ext="edit"/>
            <w10:anchorlock/>
          </v:shape>
          <o:OLEObject DrawAspect="Content" ObjectID="_1468075813" ProgID="Equation.DSMT4" ShapeID="_x0000_i1113" Type="Embed" r:id="rId174"/>
        </w:object>
      </w:r>
    </w:p>
    <w:p w14:paraId="6C10A5BB">
      <w:pPr>
        <w:shd w:color="auto" w:fill="F2F2F2" w:val="clear"/>
        <w:spacing w:after="0" w:before="0" w:line="360" w:lineRule="auto"/>
        <w:ind w:firstLine="0" w:left="420"/>
        <w:jc w:val="center"/>
        <w:textAlignment w:val="center"/>
        <w:rPr>
          <w:sz w:val="21"/>
        </w:rPr>
      </w:pPr>
      <w:r>
        <w:rPr>
          <w:color w:val="FF0000"/>
        </w:rPr>
        <w:object>
          <v:shape alt="eqIddd74af6f14f3b3fcc6c292a6f220157e" coordsize="21600,21600" filled="f" id="_x0000_i1114" o:ole="" o:preferrelative="t" stroked="f" style="width:58.9pt;height:30pt" type="#_x0000_t75">
            <v:stroke joinstyle="miter"/>
            <v:imagedata o:title="eqIddd74af6f14f3b3fcc6c292a6f220157e" r:id="rId175"/>
            <o:lock aspectratio="t" v:ext="edit"/>
            <w10:anchorlock/>
          </v:shape>
          <o:OLEObject DrawAspect="Content" ObjectID="_1468075814" ProgID="Equation.DSMT4" ShapeID="_x0000_i1114" Type="Embed" r:id="rId176"/>
        </w:object>
      </w:r>
    </w:p>
    <w:p w14:paraId="63108D20">
      <w:pPr>
        <w:shd w:color="auto" w:fill="F2F2F2" w:val="clear"/>
        <w:spacing w:after="0" w:before="0" w:line="360" w:lineRule="auto"/>
        <w:ind w:firstLine="0" w:left="420"/>
        <w:jc w:val="left"/>
        <w:textAlignment w:val="center"/>
        <w:rPr>
          <w:sz w:val="21"/>
        </w:rPr>
      </w:pPr>
      <w:r>
        <w:rPr>
          <w:color w:val="FF0000"/>
          <w:sz w:val="21"/>
        </w:rPr>
        <w:t>再接触达到热平衡后，假设达到的温度为</w:t>
      </w:r>
      <w:r>
        <w:rPr>
          <w:rFonts w:ascii="Times New Roman" w:cs="Times New Roman" w:eastAsia="Times New Roman" w:hAnsi="Times New Roman"/>
          <w:i/>
          <w:color w:val="FF0000"/>
          <w:sz w:val="21"/>
        </w:rPr>
        <w:t>t</w:t>
      </w:r>
      <w:r>
        <w:rPr>
          <w:color w:val="FF0000"/>
          <w:sz w:val="21"/>
        </w:rPr>
        <w:t>，甲物体放出的热量</w:t>
      </w:r>
    </w:p>
    <w:p w14:paraId="06144DCC">
      <w:pPr>
        <w:shd w:color="auto" w:fill="F2F2F2" w:val="clear"/>
        <w:spacing w:after="0" w:before="0" w:line="360" w:lineRule="auto"/>
        <w:ind w:firstLine="0" w:left="420"/>
        <w:jc w:val="center"/>
        <w:textAlignment w:val="center"/>
        <w:rPr>
          <w:sz w:val="21"/>
        </w:rPr>
      </w:pPr>
      <w:r>
        <w:rPr>
          <w:color w:val="FF0000"/>
        </w:rPr>
        <w:object>
          <v:shape alt="eqId03627af35d8da760fea5d872a9c95210" coordsize="21600,21600" filled="f" id="_x0000_i1115" o:ole="" o:preferrelative="t" stroked="f" style="width:97.6pt;height:30.85pt" type="#_x0000_t75">
            <v:stroke joinstyle="miter"/>
            <v:imagedata o:title="eqId03627af35d8da760fea5d872a9c95210" r:id="rId177"/>
            <o:lock aspectratio="t" v:ext="edit"/>
            <w10:anchorlock/>
          </v:shape>
          <o:OLEObject DrawAspect="Content" ObjectID="_1468075815" ProgID="Equation.DSMT4" ShapeID="_x0000_i1115" Type="Embed" r:id="rId178"/>
        </w:object>
      </w:r>
    </w:p>
    <w:p w14:paraId="7FE0E4C6">
      <w:pPr>
        <w:shd w:color="auto" w:fill="F2F2F2" w:val="clear"/>
        <w:spacing w:after="0" w:before="0" w:line="360" w:lineRule="auto"/>
        <w:ind w:firstLine="0" w:left="420"/>
        <w:jc w:val="center"/>
        <w:textAlignment w:val="center"/>
        <w:rPr>
          <w:sz w:val="21"/>
        </w:rPr>
      </w:pPr>
      <w:r>
        <w:rPr>
          <w:color w:val="FF0000"/>
        </w:rPr>
        <w:object>
          <v:shape alt="eqIdf309cb74513a2885eece05716fb5d59b" coordsize="21600,21600" filled="f" id="_x0000_i1116" o:ole="" o:preferrelative="t" stroked="f" style="width:80.9pt;height:30.85pt" type="#_x0000_t75">
            <v:stroke joinstyle="miter"/>
            <v:imagedata o:title="eqIdf309cb74513a2885eece05716fb5d59b" r:id="rId179"/>
            <o:lock aspectratio="t" v:ext="edit"/>
            <w10:anchorlock/>
          </v:shape>
          <o:OLEObject DrawAspect="Content" ObjectID="_1468075816" ProgID="Equation.DSMT4" ShapeID="_x0000_i1116" Type="Embed" r:id="rId180"/>
        </w:object>
      </w:r>
      <w:r>
        <w:rPr>
          <w:color w:val="FF0000"/>
          <w:sz w:val="21"/>
        </w:rPr>
        <w:t>①</w:t>
      </w:r>
    </w:p>
    <w:p w14:paraId="604196F0">
      <w:pPr>
        <w:shd w:color="auto" w:fill="F2F2F2" w:val="clear"/>
        <w:spacing w:after="0" w:before="0" w:line="360" w:lineRule="auto"/>
        <w:ind w:firstLine="0" w:left="420"/>
        <w:jc w:val="left"/>
        <w:textAlignment w:val="center"/>
        <w:rPr>
          <w:sz w:val="21"/>
        </w:rPr>
      </w:pPr>
      <w:r>
        <w:rPr>
          <w:color w:val="FF0000"/>
          <w:sz w:val="21"/>
        </w:rPr>
        <w:t>乙物体吸收的热量</w:t>
      </w:r>
    </w:p>
    <w:p w14:paraId="2B54DFF5">
      <w:pPr>
        <w:shd w:color="auto" w:fill="F2F2F2" w:val="clear"/>
        <w:spacing w:after="0" w:before="0" w:line="360" w:lineRule="auto"/>
        <w:ind w:firstLine="0" w:left="420"/>
        <w:jc w:val="center"/>
        <w:textAlignment w:val="center"/>
        <w:rPr>
          <w:sz w:val="21"/>
        </w:rPr>
      </w:pPr>
      <w:r>
        <w:rPr>
          <w:color w:val="FF0000"/>
        </w:rPr>
        <w:object>
          <v:shape alt="eqId84d116749df6efa750173563f7512113" coordsize="21600,21600" filled="f" id="_x0000_i1117" o:ole="" o:preferrelative="t" stroked="f" style="width:104.7pt;height:29.85pt" type="#_x0000_t75">
            <v:stroke joinstyle="miter"/>
            <v:imagedata o:title="eqId84d116749df6efa750173563f7512113" r:id="rId181"/>
            <o:lock aspectratio="t" v:ext="edit"/>
            <w10:anchorlock/>
          </v:shape>
          <o:OLEObject DrawAspect="Content" ObjectID="_1468075817" ProgID="Equation.DSMT4" ShapeID="_x0000_i1117" Type="Embed" r:id="rId182"/>
        </w:object>
      </w:r>
    </w:p>
    <w:p w14:paraId="39C6A71A">
      <w:pPr>
        <w:shd w:color="auto" w:fill="F2F2F2" w:val="clear"/>
        <w:spacing w:after="0" w:before="0" w:line="360" w:lineRule="auto"/>
        <w:ind w:firstLine="0" w:left="420"/>
        <w:jc w:val="center"/>
        <w:textAlignment w:val="center"/>
        <w:rPr>
          <w:sz w:val="21"/>
        </w:rPr>
      </w:pPr>
      <w:r>
        <w:rPr>
          <w:color w:val="FF0000"/>
        </w:rPr>
        <w:object>
          <v:shape alt="eqIdf699f70538c203b35cd9c9c663e3b225" coordsize="21600,21600" filled="f" id="_x0000_i1118" o:ole="" o:preferrelative="t" stroked="f" style="width:81.8pt;height:29.95pt" type="#_x0000_t75">
            <v:stroke joinstyle="miter"/>
            <v:imagedata o:title="eqIdf699f70538c203b35cd9c9c663e3b225" r:id="rId183"/>
            <o:lock aspectratio="t" v:ext="edit"/>
            <w10:anchorlock/>
          </v:shape>
          <o:OLEObject DrawAspect="Content" ObjectID="_1468075818" ProgID="Equation.DSMT4" ShapeID="_x0000_i1118" Type="Embed" r:id="rId184"/>
        </w:object>
      </w:r>
      <w:r>
        <w:rPr>
          <w:color w:val="FF0000"/>
          <w:sz w:val="21"/>
        </w:rPr>
        <w:t>②</w:t>
      </w:r>
    </w:p>
    <w:p w14:paraId="5A3F557B">
      <w:pPr>
        <w:shd w:color="auto" w:fill="F2F2F2" w:val="clear"/>
        <w:spacing w:after="0" w:before="0" w:line="360" w:lineRule="auto"/>
        <w:ind w:firstLine="0" w:left="420"/>
        <w:jc w:val="left"/>
        <w:textAlignment w:val="center"/>
        <w:rPr>
          <w:sz w:val="21"/>
        </w:rPr>
      </w:pPr>
      <w:r>
        <w:rPr>
          <w:color w:val="FF0000"/>
          <w:sz w:val="21"/>
        </w:rPr>
        <w:t>由题意可设甲乙比热容分别为2</w:t>
      </w:r>
      <w:r>
        <w:rPr>
          <w:rFonts w:ascii="Times New Roman" w:cs="Times New Roman" w:eastAsia="Times New Roman" w:hAnsi="Times New Roman"/>
          <w:i/>
          <w:color w:val="FF0000"/>
          <w:sz w:val="21"/>
        </w:rPr>
        <w:t>c</w:t>
      </w:r>
      <w:r>
        <w:rPr>
          <w:color w:val="FF0000"/>
          <w:sz w:val="21"/>
        </w:rPr>
        <w:t>和</w:t>
      </w:r>
      <w:r>
        <w:rPr>
          <w:rFonts w:ascii="Times New Roman" w:cs="Times New Roman" w:eastAsia="Times New Roman" w:hAnsi="Times New Roman"/>
          <w:i/>
          <w:color w:val="FF0000"/>
          <w:sz w:val="21"/>
        </w:rPr>
        <w:t>c</w:t>
      </w:r>
      <w:r>
        <w:rPr>
          <w:color w:val="FF0000"/>
          <w:sz w:val="21"/>
        </w:rPr>
        <w:t>，由①和②得到</w:t>
      </w:r>
    </w:p>
    <w:p w14:paraId="0EEEE057">
      <w:pPr>
        <w:shd w:color="auto" w:fill="F2F2F2" w:val="clear"/>
        <w:spacing w:after="0" w:before="0" w:line="360" w:lineRule="auto"/>
        <w:ind w:firstLine="0" w:left="420"/>
        <w:jc w:val="center"/>
        <w:textAlignment w:val="center"/>
        <w:rPr>
          <w:sz w:val="21"/>
        </w:rPr>
      </w:pPr>
      <w:r>
        <w:rPr>
          <w:color w:val="FF0000"/>
        </w:rPr>
        <w:object>
          <v:shape alt="eqId65634ae990c1fbb5fc5b4017c7a0feb6" coordsize="21600,21600" filled="f" id="_x0000_i1119" o:ole="" o:preferrelative="t" stroked="f" style="width:131.1pt;height:27.3pt" type="#_x0000_t75">
            <v:stroke joinstyle="miter"/>
            <v:imagedata o:title="eqId65634ae990c1fbb5fc5b4017c7a0feb6" r:id="rId185"/>
            <o:lock aspectratio="t" v:ext="edit"/>
            <w10:anchorlock/>
          </v:shape>
          <o:OLEObject DrawAspect="Content" ObjectID="_1468075819" ProgID="Equation.DSMT4" ShapeID="_x0000_i1119" Type="Embed" r:id="rId186"/>
        </w:object>
      </w:r>
    </w:p>
    <w:p w14:paraId="04C06BFF">
      <w:pPr>
        <w:shd w:color="auto" w:fill="F2F2F2" w:val="clear"/>
        <w:spacing w:after="0" w:before="0" w:line="360" w:lineRule="auto"/>
        <w:ind w:firstLine="0" w:left="420"/>
        <w:jc w:val="left"/>
        <w:textAlignment w:val="center"/>
        <w:rPr>
          <w:sz w:val="21"/>
        </w:rPr>
      </w:pPr>
      <w:r>
        <w:rPr>
          <w:color w:val="FF0000"/>
          <w:sz w:val="21"/>
        </w:rPr>
        <w:t>解得</w:t>
      </w:r>
    </w:p>
    <w:p w14:paraId="384B1742">
      <w:pPr>
        <w:shd w:color="auto" w:fill="F2F2F2" w:val="clear"/>
        <w:spacing w:after="0" w:before="0" w:line="360" w:lineRule="auto"/>
        <w:ind w:firstLine="0" w:left="420"/>
        <w:jc w:val="center"/>
        <w:textAlignment w:val="center"/>
        <w:rPr>
          <w:sz w:val="21"/>
        </w:rPr>
      </w:pPr>
      <w:r>
        <w:rPr>
          <w:rFonts w:ascii="Times New Roman" w:cs="Times New Roman" w:eastAsia="Times New Roman" w:hAnsi="Times New Roman"/>
          <w:i/>
          <w:color w:val="FF0000"/>
          <w:sz w:val="21"/>
        </w:rPr>
        <w:t>Q</w:t>
      </w:r>
      <w:r>
        <w:rPr>
          <w:rFonts w:ascii="Times New Roman" w:cs="Times New Roman" w:eastAsia="Times New Roman" w:hAnsi="Times New Roman"/>
          <w:i/>
          <w:color w:val="FF0000"/>
          <w:sz w:val="21"/>
          <w:vertAlign w:val="subscript"/>
        </w:rPr>
        <w:t>1</w:t>
      </w:r>
      <w:r>
        <w:rPr>
          <w:color w:val="FF0000"/>
          <w:sz w:val="21"/>
        </w:rPr>
        <w:t>∶</w:t>
      </w:r>
      <w:r>
        <w:rPr>
          <w:rFonts w:ascii="Times New Roman" w:cs="Times New Roman" w:eastAsia="Times New Roman" w:hAnsi="Times New Roman"/>
          <w:i/>
          <w:color w:val="FF0000"/>
          <w:sz w:val="21"/>
        </w:rPr>
        <w:t>Q</w:t>
      </w:r>
      <w:r>
        <w:rPr>
          <w:rFonts w:ascii="Times New Roman" w:cs="Times New Roman" w:eastAsia="Times New Roman" w:hAnsi="Times New Roman"/>
          <w:i/>
          <w:color w:val="FF0000"/>
          <w:sz w:val="21"/>
          <w:vertAlign w:val="subscript"/>
        </w:rPr>
        <w:t>2</w:t>
      </w:r>
      <w:r>
        <w:rPr>
          <w:color w:val="FF0000"/>
          <w:sz w:val="21"/>
        </w:rPr>
        <w:t>=3∶1</w:t>
      </w:r>
    </w:p>
    <w:p w14:paraId="3C3DAF79">
      <w:pPr>
        <w:shd w:color="auto" w:fill="auto" w:val="clear"/>
        <w:spacing w:after="0" w:before="0" w:line="360" w:lineRule="auto"/>
        <w:ind w:hanging="420" w:left="420"/>
        <w:jc w:val="left"/>
        <w:textAlignment w:val="center"/>
        <w:rPr>
          <w:sz w:val="21"/>
        </w:rPr>
      </w:pPr>
      <w:r>
        <w:rPr>
          <w:sz w:val="21"/>
        </w:rPr>
        <w:t>13．</w:t>
      </w:r>
      <w:r>
        <w:rPr>
          <w:color w:val="FF0000"/>
          <w:sz w:val="21"/>
        </w:rPr>
        <w:t>（24-25九年级上·河北沧州·期中）</w:t>
      </w:r>
      <w:r>
        <w:rPr>
          <w:sz w:val="21"/>
        </w:rPr>
        <w:t>如图甲所示，是“用传感器比较不同物质的比热容”的实验装置，两试管分别装有甲、乙两种液体，用同一个红外加热器给试管内的液体加热时，试管内的液体温度可通过温度传感器采集，将温度传感器通过数据采集线与计算机相连，就可以在计算机上同步输出试管内液体的温度－时间实验图线，如图乙所示。</w:t>
      </w:r>
    </w:p>
    <w:p w14:paraId="5B33F39C">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105150" cy="2466975"/>
            <wp:effectExtent b="1905" l="0" r="3810" t="0"/>
            <wp:docPr descr="@@@9cec78ed-0e36-46c2-a4a7-670692c2ece7"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cec78ed-0e36-46c2-a4a7-670692c2ece7" id="100013" name="图片 100013"/>
                    <pic:cNvPicPr>
                      <a:picLocks noChangeAspect="1"/>
                    </pic:cNvPicPr>
                  </pic:nvPicPr>
                  <pic:blipFill>
                    <a:blip r:embed="rId187"/>
                    <a:stretch>
                      <a:fillRect/>
                    </a:stretch>
                  </pic:blipFill>
                  <pic:spPr>
                    <a:xfrm>
                      <a:off x="0" y="0"/>
                      <a:ext cx="3105150" cy="2466975"/>
                    </a:xfrm>
                    <a:prstGeom prst="rect">
                      <a:avLst/>
                    </a:prstGeom>
                  </pic:spPr>
                </pic:pic>
              </a:graphicData>
            </a:graphic>
          </wp:inline>
        </w:drawing>
      </w:r>
    </w:p>
    <w:p w14:paraId="492AB355">
      <w:pPr>
        <w:shd w:color="auto" w:fill="auto" w:val="clear"/>
        <w:spacing w:after="0" w:before="0" w:line="360" w:lineRule="auto"/>
        <w:ind w:firstLine="0" w:left="420"/>
        <w:jc w:val="left"/>
        <w:textAlignment w:val="center"/>
        <w:rPr>
          <w:sz w:val="21"/>
        </w:rPr>
      </w:pPr>
      <w:r>
        <w:rPr>
          <w:sz w:val="21"/>
        </w:rPr>
        <w:t>(1)实验前，需控制两个试管内液体的</w:t>
      </w:r>
      <w:r>
        <w:rPr>
          <w:rFonts w:ascii="Times New Roman" w:cs="Times New Roman" w:eastAsia="Times New Roman" w:hAnsi="Times New Roman"/>
          <w:b w:val="0"/>
          <w:sz w:val="21"/>
          <w:u w:val="single"/>
        </w:rPr>
        <w:t xml:space="preserve">       </w:t>
      </w:r>
      <w:r>
        <w:rPr>
          <w:sz w:val="21"/>
        </w:rPr>
        <w:t>和初温相同。</w:t>
      </w:r>
    </w:p>
    <w:p w14:paraId="704E440D">
      <w:pPr>
        <w:shd w:color="auto" w:fill="auto" w:val="clear"/>
        <w:spacing w:after="0" w:before="0" w:line="360" w:lineRule="auto"/>
        <w:ind w:firstLine="0" w:left="420"/>
        <w:jc w:val="left"/>
        <w:textAlignment w:val="center"/>
        <w:rPr>
          <w:sz w:val="21"/>
        </w:rPr>
      </w:pPr>
      <w:r>
        <w:rPr>
          <w:sz w:val="21"/>
        </w:rPr>
        <w:t>(2)两试管在此红外加热器中加热相同的时间，吸收的热量</w:t>
      </w:r>
      <w:r>
        <w:rPr>
          <w:rFonts w:ascii="Times New Roman" w:cs="Times New Roman" w:eastAsia="Times New Roman" w:hAnsi="Times New Roman"/>
          <w:b w:val="0"/>
          <w:sz w:val="21"/>
          <w:u w:val="single"/>
        </w:rPr>
        <w:t xml:space="preserve">         </w:t>
      </w:r>
      <w:r>
        <w:rPr>
          <w:sz w:val="21"/>
        </w:rPr>
        <w:t>（选填“相等”或“不相等”）。</w:t>
      </w:r>
    </w:p>
    <w:p w14:paraId="2586C8D2">
      <w:pPr>
        <w:shd w:color="auto" w:fill="auto" w:val="clear"/>
        <w:spacing w:after="0" w:before="0" w:line="360" w:lineRule="auto"/>
        <w:ind w:firstLine="0" w:left="420"/>
        <w:jc w:val="left"/>
        <w:textAlignment w:val="center"/>
        <w:rPr>
          <w:sz w:val="21"/>
        </w:rPr>
      </w:pPr>
      <w:r>
        <w:rPr>
          <w:sz w:val="21"/>
        </w:rPr>
        <w:t>(3)如图乙所示，甲、乙两种液体，在吸收相同热量时，</w:t>
      </w:r>
      <w:r>
        <w:rPr>
          <w:rFonts w:ascii="Times New Roman" w:cs="Times New Roman" w:eastAsia="Times New Roman" w:hAnsi="Times New Roman"/>
          <w:b w:val="0"/>
          <w:sz w:val="21"/>
          <w:u w:val="single"/>
        </w:rPr>
        <w:t xml:space="preserve">     </w:t>
      </w:r>
      <w:r>
        <w:rPr>
          <w:sz w:val="21"/>
        </w:rPr>
        <w:t>液体的温度变化大，可得出</w:t>
      </w:r>
      <w:r>
        <w:rPr>
          <w:rFonts w:ascii="Times New Roman" w:cs="Times New Roman" w:eastAsia="Times New Roman" w:hAnsi="Times New Roman"/>
          <w:b w:val="0"/>
          <w:sz w:val="21"/>
          <w:u w:val="single"/>
        </w:rPr>
        <w:t xml:space="preserve">      </w:t>
      </w:r>
      <w:r>
        <w:rPr>
          <w:sz w:val="21"/>
        </w:rPr>
        <w:t>液体的比热容大。</w:t>
      </w:r>
    </w:p>
    <w:p w14:paraId="00EAA722">
      <w:pPr>
        <w:shd w:color="auto" w:fill="auto" w:val="clear"/>
        <w:spacing w:after="0" w:before="0" w:line="360" w:lineRule="auto"/>
        <w:ind w:firstLine="0" w:left="420"/>
        <w:jc w:val="left"/>
        <w:textAlignment w:val="center"/>
        <w:rPr>
          <w:sz w:val="21"/>
        </w:rPr>
      </w:pPr>
      <w:r>
        <w:rPr>
          <w:sz w:val="21"/>
        </w:rPr>
        <w:t>(4)根据图乙所示，若试管内乙液体的质量为</w:t>
      </w:r>
      <w:r>
        <w:object>
          <v:shape alt="eqId20ec831d20ae37e8e1d61094e68f6d6c" coordsize="21600,21600" filled="f" id="_x0000_i1120" o:ole="" o:preferrelative="t" stroked="f" style="width:27.25pt;height:14.05pt" type="#_x0000_t75">
            <v:stroke joinstyle="miter"/>
            <v:imagedata o:title="eqId20ec831d20ae37e8e1d61094e68f6d6c" r:id="rId188"/>
            <o:lock aspectratio="t" v:ext="edit"/>
            <w10:anchorlock/>
          </v:shape>
          <o:OLEObject DrawAspect="Content" ObjectID="_1468075820" ProgID="Equation.DSMT4" ShapeID="_x0000_i1120" Type="Embed" r:id="rId189"/>
        </w:object>
      </w:r>
      <w:r>
        <w:rPr>
          <w:sz w:val="21"/>
        </w:rPr>
        <w:t>，比热容为</w:t>
      </w:r>
      <w:r>
        <w:object>
          <v:shape alt="eqId0c024e7c51823ac790f07b1ebfdc0159" coordsize="21600,21600" filled="f" id="_x0000_i1121" o:ole="" o:preferrelative="t" stroked="f" style="width:82.7pt;height:17.85pt" type="#_x0000_t75">
            <v:stroke joinstyle="miter"/>
            <v:imagedata o:title="eqId0c024e7c51823ac790f07b1ebfdc0159" r:id="rId190"/>
            <o:lock aspectratio="t" v:ext="edit"/>
            <w10:anchorlock/>
          </v:shape>
          <o:OLEObject DrawAspect="Content" ObjectID="_1468075821" ProgID="Equation.DSMT4" ShapeID="_x0000_i1121" Type="Embed" r:id="rId191"/>
        </w:object>
      </w:r>
      <w:r>
        <w:rPr>
          <w:sz w:val="21"/>
        </w:rPr>
        <w:t>，则用该装置把乙液体加热</w:t>
      </w:r>
      <w:r>
        <w:object>
          <v:shape alt="eqIde3a215f36b69e24703213f0bcd93c7b1" coordsize="21600,21600" filled="f" id="_x0000_i1122" o:ole="" o:preferrelative="t" stroked="f" style="width:27.25pt;height:13.95pt" type="#_x0000_t75">
            <v:stroke joinstyle="miter"/>
            <v:imagedata o:title="eqIde3a215f36b69e24703213f0bcd93c7b1" r:id="rId192"/>
            <o:lock aspectratio="t" v:ext="edit"/>
            <w10:anchorlock/>
          </v:shape>
          <o:OLEObject DrawAspect="Content" ObjectID="_1468075822" ProgID="Equation.DSMT4" ShapeID="_x0000_i1122" Type="Embed" r:id="rId193"/>
        </w:object>
      </w:r>
      <w:r>
        <w:rPr>
          <w:sz w:val="21"/>
        </w:rPr>
        <w:t>吸收的热量为</w:t>
      </w:r>
      <w:r>
        <w:rPr>
          <w:rFonts w:ascii="Times New Roman" w:cs="Times New Roman" w:eastAsia="Times New Roman" w:hAnsi="Times New Roman"/>
          <w:b w:val="0"/>
          <w:sz w:val="21"/>
          <w:u w:val="single"/>
        </w:rPr>
        <w:t xml:space="preserve">      </w:t>
      </w:r>
      <w:r>
        <w:rPr>
          <w:sz w:val="21"/>
        </w:rPr>
        <w:t>J。</w:t>
      </w:r>
    </w:p>
    <w:p w14:paraId="2F3A6CF1">
      <w:pPr>
        <w:shd w:color="auto" w:fill="auto" w:val="clear"/>
        <w:spacing w:after="0" w:before="0" w:line="360" w:lineRule="auto"/>
        <w:ind w:firstLine="0" w:left="420"/>
        <w:jc w:val="left"/>
        <w:textAlignment w:val="center"/>
        <w:rPr>
          <w:sz w:val="21"/>
        </w:rPr>
      </w:pPr>
      <w:r>
        <w:rPr>
          <w:sz w:val="21"/>
        </w:rPr>
        <w:t>(5)停止加热，若不计质量损失，甲、乙两种液体温度降低的过程中，甲液体放出的热量与降低的温度之比</w:t>
      </w:r>
      <w:r>
        <w:rPr>
          <w:rFonts w:ascii="Times New Roman" w:cs="Times New Roman" w:eastAsia="Times New Roman" w:hAnsi="Times New Roman"/>
          <w:b w:val="0"/>
          <w:sz w:val="21"/>
          <w:u w:val="single"/>
        </w:rPr>
        <w:t xml:space="preserve">     </w:t>
      </w:r>
      <w:r>
        <w:rPr>
          <w:sz w:val="21"/>
        </w:rPr>
        <w:t>（选填“大于”“等于”或“小于”）乙液体放出的热量与降低的温度之比。</w:t>
      </w:r>
    </w:p>
    <w:p w14:paraId="722CF6AE">
      <w:pPr>
        <w:shd w:color="auto" w:fill="F2F2F2" w:val="clear"/>
        <w:spacing w:after="0" w:before="0" w:line="360" w:lineRule="auto"/>
        <w:ind w:firstLine="0" w:left="420"/>
        <w:jc w:val="left"/>
        <w:textAlignment w:val="center"/>
        <w:rPr>
          <w:sz w:val="21"/>
        </w:rPr>
      </w:pPr>
      <w:r>
        <w:rPr>
          <w:color w:val="FF0000"/>
          <w:sz w:val="21"/>
        </w:rPr>
        <w:t>【答案】(1)质量</w:t>
      </w:r>
    </w:p>
    <w:p w14:paraId="0C6C973E">
      <w:pPr>
        <w:shd w:color="auto" w:fill="F2F2F2" w:val="clear"/>
        <w:spacing w:after="0" w:before="0" w:line="360" w:lineRule="auto"/>
        <w:ind w:firstLine="0" w:left="420"/>
        <w:jc w:val="left"/>
        <w:textAlignment w:val="center"/>
        <w:rPr>
          <w:sz w:val="21"/>
        </w:rPr>
      </w:pPr>
      <w:r>
        <w:rPr>
          <w:color w:val="FF0000"/>
          <w:sz w:val="21"/>
        </w:rPr>
        <w:t>(2)相等</w:t>
      </w:r>
    </w:p>
    <w:p w14:paraId="7D23FDAD">
      <w:pPr>
        <w:shd w:color="auto" w:fill="F2F2F2" w:val="clear"/>
        <w:spacing w:after="0" w:before="0" w:line="360" w:lineRule="auto"/>
        <w:ind w:firstLine="0" w:left="420"/>
        <w:jc w:val="left"/>
        <w:textAlignment w:val="center"/>
        <w:rPr>
          <w:sz w:val="21"/>
        </w:rPr>
      </w:pPr>
      <w:r>
        <w:rPr>
          <w:color w:val="FF0000"/>
          <w:sz w:val="21"/>
        </w:rPr>
        <w:t>(3)     乙     甲</w:t>
      </w:r>
    </w:p>
    <w:p w14:paraId="5CBF216F">
      <w:pPr>
        <w:shd w:color="auto" w:fill="F2F2F2" w:val="clear"/>
        <w:spacing w:after="0" w:before="0" w:line="360" w:lineRule="auto"/>
        <w:ind w:firstLine="0" w:left="420"/>
        <w:jc w:val="left"/>
        <w:textAlignment w:val="center"/>
        <w:rPr>
          <w:sz w:val="21"/>
        </w:rPr>
      </w:pPr>
      <w:r>
        <w:rPr>
          <w:color w:val="FF0000"/>
          <w:sz w:val="21"/>
        </w:rPr>
        <w:t>(4)</w:t>
      </w:r>
      <w:r>
        <w:rPr>
          <w:color w:val="FF0000"/>
        </w:rPr>
        <w:object>
          <v:shape alt="eqId28ba12e0ce7bf62a89a43266d4e881c5" coordsize="21600,21600" filled="f" id="_x0000_i1123" o:ole="" o:preferrelative="t" stroked="f" style="width:41.3pt;height:13.75pt" type="#_x0000_t75">
            <v:stroke joinstyle="miter"/>
            <v:imagedata o:title="eqId28ba12e0ce7bf62a89a43266d4e881c5" r:id="rId194"/>
            <o:lock aspectratio="t" v:ext="edit"/>
            <w10:anchorlock/>
          </v:shape>
          <o:OLEObject DrawAspect="Content" ObjectID="_1468075823" ProgID="Equation.DSMT4" ShapeID="_x0000_i1123" Type="Embed" r:id="rId195"/>
        </w:object>
      </w:r>
    </w:p>
    <w:p w14:paraId="1170517B">
      <w:pPr>
        <w:shd w:color="auto" w:fill="F2F2F2" w:val="clear"/>
        <w:spacing w:after="0" w:before="0" w:line="360" w:lineRule="auto"/>
        <w:ind w:firstLine="0" w:left="420"/>
        <w:jc w:val="left"/>
        <w:textAlignment w:val="center"/>
        <w:rPr>
          <w:sz w:val="21"/>
        </w:rPr>
      </w:pPr>
      <w:r>
        <w:rPr>
          <w:color w:val="FF0000"/>
          <w:sz w:val="21"/>
        </w:rPr>
        <w:t>(5)大于</w:t>
      </w:r>
    </w:p>
    <w:p w14:paraId="5C3B6FB1">
      <w:pPr>
        <w:shd w:color="auto" w:fill="F2F2F2" w:val="clear"/>
        <w:spacing w:after="0" w:before="0" w:line="360" w:lineRule="auto"/>
        <w:ind w:firstLine="0" w:left="420"/>
        <w:jc w:val="left"/>
        <w:textAlignment w:val="center"/>
        <w:rPr>
          <w:sz w:val="21"/>
        </w:rPr>
      </w:pPr>
      <w:r>
        <w:rPr>
          <w:color w:val="FF0000"/>
          <w:sz w:val="21"/>
        </w:rPr>
        <w:t>【详解】（1）因为物体吸收热量升高温度的情况不仅与物质种类有关，还与物体的质量有关。如果两种液体质量不同，在相同加热条件下，相同时间内吸收热量就会不同，这会干扰对不同物质比热容的比较。所以实验前，需控制两个试管内液体的质量和初温相同。</w:t>
      </w:r>
    </w:p>
    <w:p w14:paraId="3548E57A">
      <w:pPr>
        <w:shd w:color="auto" w:fill="F2F2F2" w:val="clear"/>
        <w:spacing w:after="0" w:before="0" w:line="360" w:lineRule="auto"/>
        <w:ind w:firstLine="0" w:left="420"/>
        <w:jc w:val="left"/>
        <w:textAlignment w:val="center"/>
        <w:rPr>
          <w:sz w:val="21"/>
        </w:rPr>
      </w:pPr>
      <w:r>
        <w:rPr>
          <w:color w:val="FF0000"/>
          <w:sz w:val="21"/>
        </w:rPr>
        <w:t>（2）由于两试管是在同一个红外加热器下加热相同的时间。根据热量吸收的原理，相同的加热源在相同时间内提供给物体的热量是相等的。所以两试管在此红外加热器中加热相同的时间，吸收的热量相等。</w:t>
      </w:r>
    </w:p>
    <w:p w14:paraId="59F4B9C3">
      <w:pPr>
        <w:shd w:color="auto" w:fill="F2F2F2" w:val="clear"/>
        <w:spacing w:after="0" w:before="0" w:line="360" w:lineRule="auto"/>
        <w:ind w:firstLine="0" w:left="420"/>
        <w:jc w:val="left"/>
        <w:textAlignment w:val="center"/>
        <w:rPr>
          <w:sz w:val="21"/>
        </w:rPr>
      </w:pPr>
      <w:r>
        <w:rPr>
          <w:color w:val="FF0000"/>
          <w:sz w:val="21"/>
        </w:rPr>
        <w:t>（3）[1][2]看到图乙，对于质量相等的甲和乙两种液体，当吸收相同热量（即加热时间相同）时，观察图像可知乙升温较高。根据比热容公式</w:t>
      </w:r>
      <w:r>
        <w:rPr>
          <w:color w:val="FF0000"/>
        </w:rPr>
        <w:object>
          <v:shape alt="eqId1895a19a15baf43d921ba465cbced904" coordsize="21600,21600" filled="f" id="_x0000_i1124" o:ole="" o:preferrelative="t" stroked="f" style="width:43.95pt;height:13.75pt" type="#_x0000_t75">
            <v:stroke joinstyle="miter"/>
            <v:imagedata o:title="eqId1895a19a15baf43d921ba465cbced904" r:id="rId196"/>
            <o:lock aspectratio="t" v:ext="edit"/>
            <w10:anchorlock/>
          </v:shape>
          <o:OLEObject DrawAspect="Content" ObjectID="_1468075824" ProgID="Equation.DSMT4" ShapeID="_x0000_i1124" Type="Embed" r:id="rId197"/>
        </w:object>
      </w:r>
      <w:r>
        <w:rPr>
          <w:color w:val="FF0000"/>
          <w:sz w:val="21"/>
        </w:rPr>
        <w:t>，当</w:t>
      </w:r>
      <w:r>
        <w:rPr>
          <w:rFonts w:ascii="Times New Roman" w:cs="Times New Roman" w:eastAsia="Times New Roman" w:hAnsi="Times New Roman"/>
          <w:i/>
          <w:color w:val="FF0000"/>
          <w:sz w:val="21"/>
        </w:rPr>
        <w:t>Q</w:t>
      </w:r>
      <w:r>
        <w:rPr>
          <w:color w:val="FF0000"/>
          <w:sz w:val="21"/>
        </w:rPr>
        <w:t>相同时，</w:t>
      </w:r>
      <w:r>
        <w:rPr>
          <w:color w:val="FF0000"/>
        </w:rPr>
        <w:object>
          <v:shape alt="eqId54ec106b92bc77e6716692a61a15a0d4" coordsize="21600,21600" filled="f" id="_x0000_i1125" o:ole="" o:preferrelative="t" stroked="f" style="width:13.15pt;height:12.1pt" type="#_x0000_t75">
            <v:stroke joinstyle="miter"/>
            <v:imagedata o:title="eqId54ec106b92bc77e6716692a61a15a0d4" r:id="rId198"/>
            <o:lock aspectratio="t" v:ext="edit"/>
            <w10:anchorlock/>
          </v:shape>
          <o:OLEObject DrawAspect="Content" ObjectID="_1468075825" ProgID="Equation.DSMT4" ShapeID="_x0000_i1125" Type="Embed" r:id="rId199"/>
        </w:object>
      </w:r>
      <w:r>
        <w:rPr>
          <w:color w:val="FF0000"/>
          <w:sz w:val="21"/>
        </w:rPr>
        <w:t>越大，</w:t>
      </w:r>
      <w:r>
        <w:rPr>
          <w:rFonts w:ascii="Times New Roman" w:cs="Times New Roman" w:eastAsia="Times New Roman" w:hAnsi="Times New Roman"/>
          <w:i/>
          <w:color w:val="FF0000"/>
          <w:sz w:val="21"/>
        </w:rPr>
        <w:t>c</w:t>
      </w:r>
      <w:r>
        <w:rPr>
          <w:color w:val="FF0000"/>
          <w:sz w:val="21"/>
        </w:rPr>
        <w:t>越小；而在升高相同温度时，甲的加热时间长，这意味着甲吸收的热量较多，所以甲液体的比热容大。</w:t>
      </w:r>
    </w:p>
    <w:p w14:paraId="2B8A11DF">
      <w:pPr>
        <w:shd w:color="auto" w:fill="F2F2F2" w:val="clear"/>
        <w:spacing w:after="0" w:before="0" w:line="360" w:lineRule="auto"/>
        <w:ind w:firstLine="0" w:left="420"/>
        <w:jc w:val="left"/>
        <w:textAlignment w:val="center"/>
        <w:rPr>
          <w:sz w:val="21"/>
        </w:rPr>
      </w:pPr>
      <w:r>
        <w:rPr>
          <w:color w:val="FF0000"/>
          <w:sz w:val="21"/>
        </w:rPr>
        <w:t>（4）已知试管内乙液体的质量</w:t>
      </w:r>
    </w:p>
    <w:p w14:paraId="22EDA26B">
      <w:pPr>
        <w:shd w:color="auto" w:fill="F2F2F2" w:val="clear"/>
        <w:spacing w:after="0" w:before="0" w:line="360" w:lineRule="auto"/>
        <w:ind w:firstLine="0" w:left="420"/>
        <w:jc w:val="center"/>
        <w:textAlignment w:val="center"/>
        <w:rPr>
          <w:sz w:val="21"/>
        </w:rPr>
      </w:pPr>
      <w:r>
        <w:rPr>
          <w:color w:val="FF0000"/>
        </w:rPr>
        <w:object>
          <v:shape alt="eqIdf3b956954e559cae38814d1e386595e1" coordsize="21600,21600" filled="f" id="_x0000_i1126" o:ole="" o:preferrelative="t" stroked="f" style="width:77.4pt;height:13.9pt" type="#_x0000_t75">
            <v:stroke joinstyle="miter"/>
            <v:imagedata o:title="eqIdf3b956954e559cae38814d1e386595e1" r:id="rId200"/>
            <o:lock aspectratio="t" v:ext="edit"/>
            <w10:anchorlock/>
          </v:shape>
          <o:OLEObject DrawAspect="Content" ObjectID="_1468075826" ProgID="Equation.DSMT4" ShapeID="_x0000_i1126" Type="Embed" r:id="rId201"/>
        </w:object>
      </w:r>
    </w:p>
    <w:p w14:paraId="483D029A">
      <w:pPr>
        <w:shd w:color="auto" w:fill="F2F2F2" w:val="clear"/>
        <w:spacing w:after="0" w:before="0" w:line="360" w:lineRule="auto"/>
        <w:ind w:firstLine="0" w:left="420"/>
        <w:jc w:val="left"/>
        <w:textAlignment w:val="center"/>
        <w:rPr>
          <w:sz w:val="21"/>
        </w:rPr>
      </w:pPr>
      <w:r>
        <w:rPr>
          <w:color w:val="FF0000"/>
          <w:sz w:val="21"/>
        </w:rPr>
        <w:t>比热容</w:t>
      </w:r>
      <w:r>
        <w:rPr>
          <w:color w:val="FF0000"/>
        </w:rPr>
        <w:object>
          <v:shape alt="eqIdcf0d4d117fa8109a4fb94c2167f72874" coordsize="21600,21600" filled="f" id="_x0000_i1127" o:ole="" o:preferrelative="t" stroked="f" style="width:96.75pt;height:17.4pt" type="#_x0000_t75">
            <v:stroke joinstyle="miter"/>
            <v:imagedata o:title="eqIdcf0d4d117fa8109a4fb94c2167f72874" r:id="rId202"/>
            <o:lock aspectratio="t" v:ext="edit"/>
            <w10:anchorlock/>
          </v:shape>
          <o:OLEObject DrawAspect="Content" ObjectID="_1468075827" ProgID="Equation.DSMT4" ShapeID="_x0000_i1127" Type="Embed" r:id="rId203"/>
        </w:object>
      </w:r>
      <w:r>
        <w:rPr>
          <w:color w:val="FF0000"/>
          <w:sz w:val="21"/>
        </w:rPr>
        <w:t>，观察图乙可知，加热8min后温度从20℃升高到60℃。根据热量公式</w:t>
      </w:r>
    </w:p>
    <w:p w14:paraId="2C491341">
      <w:pPr>
        <w:shd w:color="auto" w:fill="F2F2F2" w:val="clear"/>
        <w:spacing w:after="0" w:before="0" w:line="360" w:lineRule="auto"/>
        <w:ind w:firstLine="0" w:left="420"/>
        <w:jc w:val="center"/>
        <w:textAlignment w:val="center"/>
        <w:rPr>
          <w:sz w:val="21"/>
        </w:rPr>
      </w:pPr>
      <w:r>
        <w:rPr>
          <w:color w:val="FF0000"/>
        </w:rPr>
        <w:object>
          <v:shape alt="eqId577cb6dd6e7f606c1417371e05f5b62f" coordsize="21600,21600" filled="f" id="_x0000_i1128" o:ole="" o:preferrelative="t" stroked="f" style="width:283.35pt;height:17.4pt" type="#_x0000_t75">
            <v:stroke joinstyle="miter"/>
            <v:imagedata o:title="eqId577cb6dd6e7f606c1417371e05f5b62f" r:id="rId204"/>
            <o:lock aspectratio="t" v:ext="edit"/>
            <w10:anchorlock/>
          </v:shape>
          <o:OLEObject DrawAspect="Content" ObjectID="_1468075828" ProgID="Equation.DSMT4" ShapeID="_x0000_i1128" Type="Embed" r:id="rId205"/>
        </w:object>
      </w:r>
    </w:p>
    <w:p w14:paraId="7611B8EE">
      <w:pPr>
        <w:shd w:color="auto" w:fill="F2F2F2" w:val="clear"/>
        <w:spacing w:after="0" w:before="0" w:line="360" w:lineRule="auto"/>
        <w:ind w:firstLine="0" w:left="420"/>
        <w:jc w:val="left"/>
        <w:textAlignment w:val="center"/>
        <w:rPr>
          <w:sz w:val="21"/>
        </w:rPr>
      </w:pPr>
      <w:r>
        <w:rPr>
          <w:color w:val="FF0000"/>
          <w:sz w:val="21"/>
        </w:rPr>
        <w:t>（5）因为甲的比热容大于乙的比热容，根据公式</w:t>
      </w:r>
      <w:r>
        <w:rPr>
          <w:color w:val="FF0000"/>
        </w:rPr>
        <w:object>
          <v:shape alt="eqIdf2c9c60e417236f93bad15e9a6e222a8" coordsize="21600,21600" filled="f" id="_x0000_i1129" o:ole="" o:preferrelative="t" stroked="f" style="width:37.8pt;height:27.3pt" type="#_x0000_t75">
            <v:stroke joinstyle="miter"/>
            <v:imagedata o:title="eqIdf2c9c60e417236f93bad15e9a6e222a8" r:id="rId206"/>
            <o:lock aspectratio="t" v:ext="edit"/>
            <w10:anchorlock/>
          </v:shape>
          <o:OLEObject DrawAspect="Content" ObjectID="_1468075829" ProgID="Equation.DSMT4" ShapeID="_x0000_i1129" Type="Embed" r:id="rId207"/>
        </w:object>
      </w:r>
      <w:r>
        <w:rPr>
          <w:color w:val="FF0000"/>
          <w:sz w:val="21"/>
        </w:rPr>
        <w:t>，因为</w:t>
      </w:r>
      <w:r>
        <w:rPr>
          <w:color w:val="FF0000"/>
        </w:rPr>
        <w:object>
          <v:shape alt="eqIdf4347580f61da966169ae75264be2c5d" coordsize="21600,21600" filled="f" id="_x0000_i1130" o:ole="" o:preferrelative="t" stroked="f" style="width:39.55pt;height:15.8pt" type="#_x0000_t75">
            <v:stroke joinstyle="miter"/>
            <v:imagedata o:title="eqIdf4347580f61da966169ae75264be2c5d" r:id="rId208"/>
            <o:lock aspectratio="t" v:ext="edit"/>
            <w10:anchorlock/>
          </v:shape>
          <o:OLEObject DrawAspect="Content" ObjectID="_1468075830" ProgID="Equation.DSMT4" ShapeID="_x0000_i1130" Type="Embed" r:id="rId209"/>
        </w:object>
      </w:r>
      <w:r>
        <w:rPr>
          <w:color w:val="FF0000"/>
          <w:sz w:val="21"/>
        </w:rPr>
        <w:t>、</w:t>
      </w:r>
      <w:r>
        <w:rPr>
          <w:color w:val="FF0000"/>
        </w:rPr>
        <w:object>
          <v:shape alt="eqId7b4d4ae29e0cabc80f2659f227394357" coordsize="21600,21600" filled="f" id="_x0000_i1131" o:ole="" o:preferrelative="t" stroked="f" style="width:34.3pt;height:15.85pt" type="#_x0000_t75">
            <v:stroke joinstyle="miter"/>
            <v:imagedata o:title="eqId7b4d4ae29e0cabc80f2659f227394357" r:id="rId210"/>
            <o:lock aspectratio="t" v:ext="edit"/>
            <w10:anchorlock/>
          </v:shape>
          <o:OLEObject DrawAspect="Content" ObjectID="_1468075831" ProgID="Equation.DSMT4" ShapeID="_x0000_i1131" Type="Embed" r:id="rId211"/>
        </w:object>
      </w:r>
      <w:r>
        <w:rPr>
          <w:color w:val="FF0000"/>
          <w:sz w:val="21"/>
        </w:rPr>
        <w:t>，所以</w:t>
      </w:r>
      <w:r>
        <w:rPr>
          <w:color w:val="FF0000"/>
        </w:rPr>
        <w:object>
          <v:shape alt="eqIdbc8eba7f83cdf9825e5a6604485a3f4d" coordsize="21600,21600" filled="f" id="_x0000_i1132" o:ole="" o:preferrelative="t" stroked="f" style="width:64.2pt;height:32.1pt" type="#_x0000_t75">
            <v:stroke joinstyle="miter"/>
            <v:imagedata o:title="eqIdbc8eba7f83cdf9825e5a6604485a3f4d" r:id="rId212"/>
            <o:lock aspectratio="t" v:ext="edit"/>
            <w10:anchorlock/>
          </v:shape>
          <o:OLEObject DrawAspect="Content" ObjectID="_1468075832" ProgID="Equation.DSMT4" ShapeID="_x0000_i1132" Type="Embed" r:id="rId213"/>
        </w:object>
      </w:r>
      <w:r>
        <w:rPr>
          <w:color w:val="FF0000"/>
          <w:sz w:val="21"/>
        </w:rPr>
        <w:t>，即甲液体放出的热量与降的温度之比大于乙液体放出的热量与降低的温度之比。</w:t>
      </w:r>
    </w:p>
    <w:p w14:paraId="4F5C9652">
      <w:pPr>
        <w:shd w:color="auto" w:fill="auto" w:val="clear"/>
        <w:spacing w:after="0" w:before="0" w:line="360" w:lineRule="auto"/>
        <w:ind w:hanging="420" w:left="420"/>
        <w:jc w:val="left"/>
        <w:textAlignment w:val="center"/>
        <w:rPr>
          <w:sz w:val="21"/>
        </w:rPr>
      </w:pPr>
      <w:r>
        <w:rPr>
          <w:sz w:val="21"/>
        </w:rPr>
        <w:t>14．</w:t>
      </w:r>
      <w:r>
        <w:rPr>
          <w:color w:val="FF0000"/>
          <w:sz w:val="21"/>
        </w:rPr>
        <w:t>（24-25九年级上·河北保定·期中）</w:t>
      </w:r>
      <w:r>
        <w:rPr>
          <w:sz w:val="21"/>
        </w:rPr>
        <w:t>利用如图甲所示的实验装置探究“沙子和水的温度变化与吸热的关系”。操作如下：</w:t>
      </w:r>
    </w:p>
    <w:p w14:paraId="581B8C38">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38625" cy="1704975"/>
            <wp:effectExtent b="1905" l="0" r="13335" t="0"/>
            <wp:docPr descr="@@@545a915a-932b-4913-9d26-a6c91563a3e3"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45a915a-932b-4913-9d26-a6c91563a3e3" id="100015" name="图片 100015"/>
                    <pic:cNvPicPr>
                      <a:picLocks noChangeAspect="1"/>
                    </pic:cNvPicPr>
                  </pic:nvPicPr>
                  <pic:blipFill>
                    <a:blip r:embed="rId214"/>
                    <a:stretch>
                      <a:fillRect/>
                    </a:stretch>
                  </pic:blipFill>
                  <pic:spPr>
                    <a:xfrm>
                      <a:off x="0" y="0"/>
                      <a:ext cx="4238625" cy="1704975"/>
                    </a:xfrm>
                    <a:prstGeom prst="rect">
                      <a:avLst/>
                    </a:prstGeom>
                  </pic:spPr>
                </pic:pic>
              </a:graphicData>
            </a:graphic>
          </wp:inline>
        </w:drawing>
      </w:r>
    </w:p>
    <w:p w14:paraId="7895119A">
      <w:pPr>
        <w:shd w:color="auto" w:fill="auto" w:val="clear"/>
        <w:spacing w:after="0" w:before="0" w:line="360" w:lineRule="auto"/>
        <w:ind w:firstLine="0" w:left="420"/>
        <w:jc w:val="left"/>
        <w:textAlignment w:val="center"/>
        <w:rPr>
          <w:sz w:val="21"/>
        </w:rPr>
      </w:pPr>
      <w:r>
        <w:rPr>
          <w:sz w:val="21"/>
        </w:rPr>
        <w:t>(1)在两烧杯中分别装入初温度相同且</w:t>
      </w:r>
      <w:r>
        <w:rPr>
          <w:rFonts w:ascii="Times New Roman" w:cs="Times New Roman" w:eastAsia="Times New Roman" w:hAnsi="Times New Roman"/>
          <w:b w:val="0"/>
          <w:sz w:val="21"/>
          <w:u w:val="single"/>
        </w:rPr>
        <w:t xml:space="preserve">           </w:t>
      </w:r>
      <w:r>
        <w:rPr>
          <w:sz w:val="21"/>
        </w:rPr>
        <w:t>（选填“体积”或“质量”）相等的沙子和水；</w:t>
      </w:r>
    </w:p>
    <w:p w14:paraId="03DBEB8B">
      <w:pPr>
        <w:shd w:color="auto" w:fill="auto" w:val="clear"/>
        <w:spacing w:after="0" w:before="0" w:line="360" w:lineRule="auto"/>
        <w:ind w:firstLine="0" w:left="420"/>
        <w:jc w:val="left"/>
        <w:textAlignment w:val="center"/>
        <w:rPr>
          <w:sz w:val="21"/>
        </w:rPr>
      </w:pPr>
      <w:r>
        <w:rPr>
          <w:sz w:val="21"/>
        </w:rPr>
        <w:t>(2)实验中用相同的酒精灯火焰加热，是通过比较</w:t>
      </w:r>
      <w:r>
        <w:rPr>
          <w:rFonts w:ascii="Times New Roman" w:cs="Times New Roman" w:eastAsia="Times New Roman" w:hAnsi="Times New Roman"/>
          <w:b w:val="0"/>
          <w:sz w:val="21"/>
          <w:u w:val="single"/>
        </w:rPr>
        <w:t xml:space="preserve">           </w:t>
      </w:r>
      <w:r>
        <w:rPr>
          <w:sz w:val="21"/>
        </w:rPr>
        <w:t>（选“加热时间”或“温度变化”）来间接反映沙子和水吸收的热量；</w:t>
      </w:r>
    </w:p>
    <w:p w14:paraId="6E4AA927">
      <w:pPr>
        <w:shd w:color="auto" w:fill="auto" w:val="clear"/>
        <w:spacing w:after="0" w:before="0" w:line="360" w:lineRule="auto"/>
        <w:ind w:firstLine="0" w:left="420"/>
        <w:jc w:val="left"/>
        <w:textAlignment w:val="center"/>
        <w:rPr>
          <w:sz w:val="21"/>
        </w:rPr>
      </w:pPr>
      <w:r>
        <w:rPr>
          <w:sz w:val="21"/>
        </w:rPr>
        <w:t>(3)每隔相同的时间记录一次温度，根据实验数据绘制成温度与时间的关系图像，如图乙所示；分析图像可知，对于质量相等的沙子和水，升温较快的是</w:t>
      </w:r>
      <w:r>
        <w:rPr>
          <w:rFonts w:ascii="Times New Roman" w:cs="Times New Roman" w:eastAsia="Times New Roman" w:hAnsi="Times New Roman"/>
          <w:b w:val="0"/>
          <w:sz w:val="21"/>
          <w:u w:val="single"/>
        </w:rPr>
        <w:t xml:space="preserve">           </w:t>
      </w:r>
      <w:r>
        <w:rPr>
          <w:sz w:val="21"/>
        </w:rPr>
        <w:t>（选“沙子”或“水”）；若使两者升高相同的温度，则</w:t>
      </w:r>
      <w:r>
        <w:rPr>
          <w:rFonts w:ascii="Times New Roman" w:cs="Times New Roman" w:eastAsia="Times New Roman" w:hAnsi="Times New Roman"/>
          <w:b w:val="0"/>
          <w:sz w:val="21"/>
          <w:u w:val="single"/>
        </w:rPr>
        <w:t xml:space="preserve">           </w:t>
      </w:r>
      <w:r>
        <w:rPr>
          <w:sz w:val="21"/>
        </w:rPr>
        <w:t>（选“沙子”或“水”）吸收的热量较多，由此可见，</w:t>
      </w:r>
      <w:r>
        <w:rPr>
          <w:rFonts w:ascii="Times New Roman" w:cs="Times New Roman" w:eastAsia="Times New Roman" w:hAnsi="Times New Roman"/>
          <w:b w:val="0"/>
          <w:sz w:val="21"/>
          <w:u w:val="single"/>
        </w:rPr>
        <w:t xml:space="preserve">           </w:t>
      </w:r>
      <w:r>
        <w:rPr>
          <w:sz w:val="21"/>
        </w:rPr>
        <w:t>（选“沙子”或“水”）的比热容较大；</w:t>
      </w:r>
    </w:p>
    <w:p w14:paraId="38547A4F">
      <w:pPr>
        <w:shd w:color="auto" w:fill="auto" w:val="clear"/>
        <w:spacing w:after="0" w:before="0" w:line="360" w:lineRule="auto"/>
        <w:ind w:firstLine="0" w:left="420"/>
        <w:jc w:val="left"/>
        <w:textAlignment w:val="center"/>
        <w:rPr>
          <w:sz w:val="21"/>
        </w:rPr>
      </w:pPr>
      <w:r>
        <w:rPr>
          <w:sz w:val="21"/>
        </w:rPr>
        <w:t>(4)爱思考的小张同学在取样时发现沙子有一些潮湿，就提出了如何测定沙子中水和沙子质量之比的问题，取了1kg的潮湿沙子放入隔热性较好的容器中，用温度计测量其温度为20℃，取1kg的水加热至74℃，然后将热水倒入沙子中热平衡时测出它们的温度为62℃，试通过计算得出了潮湿沙子的比热容为</w:t>
      </w:r>
      <w:r>
        <w:rPr>
          <w:rFonts w:ascii="Times New Roman" w:cs="Times New Roman" w:eastAsia="Times New Roman" w:hAnsi="Times New Roman"/>
          <w:b w:val="0"/>
          <w:sz w:val="21"/>
          <w:u w:val="single"/>
        </w:rPr>
        <w:t xml:space="preserve">           </w:t>
      </w:r>
      <w:r>
        <w:rPr>
          <w:sz w:val="21"/>
        </w:rPr>
        <w:t>J/(kg·℃)。查阅资料可知干沙子的比热容为</w:t>
      </w:r>
      <w:r>
        <w:object>
          <v:shape alt="eqId0d73ce66787fb0a72f03da36fa814ce1" coordsize="21600,21600" filled="f" id="_x0000_i1133" o:ole="" o:preferrelative="t" stroked="f" style="width:77.4pt;height:15.85pt" type="#_x0000_t75">
            <v:stroke joinstyle="miter"/>
            <v:imagedata o:title="eqId0d73ce66787fb0a72f03da36fa814ce1" r:id="rId215"/>
            <o:lock aspectratio="t" v:ext="edit"/>
            <w10:anchorlock/>
          </v:shape>
          <o:OLEObject DrawAspect="Content" ObjectID="_1468075833" ProgID="Equation.DSMT4" ShapeID="_x0000_i1133" Type="Embed" r:id="rId216"/>
        </w:object>
      </w:r>
      <w:r>
        <w:rPr>
          <w:sz w:val="21"/>
        </w:rPr>
        <w:t>，水的比热容为</w:t>
      </w:r>
      <w:r>
        <w:object>
          <v:shape alt="eqId2859eabfd12b6b6554aac92cad25b73d" coordsize="21600,21600" filled="f" id="_x0000_i1134" o:ole="" o:preferrelative="t" stroked="f" style="width:78.3pt;height:15.8pt" type="#_x0000_t75">
            <v:stroke joinstyle="miter"/>
            <v:imagedata o:title="eqId2859eabfd12b6b6554aac92cad25b73d" r:id="rId217"/>
            <o:lock aspectratio="t" v:ext="edit"/>
            <w10:anchorlock/>
          </v:shape>
          <o:OLEObject DrawAspect="Content" ObjectID="_1468075834" ProgID="Equation.DSMT4" ShapeID="_x0000_i1134" Type="Embed" r:id="rId218"/>
        </w:object>
      </w:r>
      <w:r>
        <w:rPr>
          <w:sz w:val="21"/>
        </w:rPr>
        <w:t>，那么该潮湿的沙子中水与沙子的质量之比为</w:t>
      </w:r>
      <w:r>
        <w:rPr>
          <w:rFonts w:ascii="Times New Roman" w:cs="Times New Roman" w:eastAsia="Times New Roman" w:hAnsi="Times New Roman"/>
          <w:b w:val="0"/>
          <w:sz w:val="21"/>
          <w:u w:val="single"/>
        </w:rPr>
        <w:t xml:space="preserve">           </w:t>
      </w:r>
      <w:r>
        <w:rPr>
          <w:sz w:val="21"/>
        </w:rPr>
        <w:t>。</w:t>
      </w:r>
    </w:p>
    <w:p w14:paraId="6BD04B89">
      <w:pPr>
        <w:shd w:color="auto" w:fill="F2F2F2" w:val="clear"/>
        <w:spacing w:after="0" w:before="0" w:line="360" w:lineRule="auto"/>
        <w:ind w:firstLine="0" w:left="420"/>
        <w:jc w:val="left"/>
        <w:textAlignment w:val="center"/>
        <w:rPr>
          <w:sz w:val="21"/>
        </w:rPr>
      </w:pPr>
      <w:r>
        <w:rPr>
          <w:color w:val="FF0000"/>
          <w:sz w:val="21"/>
        </w:rPr>
        <w:t>【答案】(1)质量</w:t>
      </w:r>
    </w:p>
    <w:p w14:paraId="2332A774">
      <w:pPr>
        <w:shd w:color="auto" w:fill="F2F2F2" w:val="clear"/>
        <w:spacing w:after="0" w:before="0" w:line="360" w:lineRule="auto"/>
        <w:ind w:firstLine="0" w:left="420"/>
        <w:jc w:val="left"/>
        <w:textAlignment w:val="center"/>
        <w:rPr>
          <w:sz w:val="21"/>
        </w:rPr>
      </w:pPr>
      <w:r>
        <w:rPr>
          <w:color w:val="FF0000"/>
          <w:sz w:val="21"/>
        </w:rPr>
        <w:t>(2)加热时间</w:t>
      </w:r>
    </w:p>
    <w:p w14:paraId="13CF4835">
      <w:pPr>
        <w:shd w:color="auto" w:fill="F2F2F2" w:val="clear"/>
        <w:spacing w:after="0" w:before="0" w:line="360" w:lineRule="auto"/>
        <w:ind w:firstLine="0" w:left="420"/>
        <w:jc w:val="left"/>
        <w:textAlignment w:val="center"/>
        <w:rPr>
          <w:sz w:val="21"/>
        </w:rPr>
      </w:pPr>
      <w:r>
        <w:rPr>
          <w:color w:val="FF0000"/>
          <w:sz w:val="21"/>
        </w:rPr>
        <w:t>(3)     沙子     水     水</w:t>
      </w:r>
    </w:p>
    <w:p w14:paraId="19C61FB4">
      <w:pPr>
        <w:shd w:color="auto" w:fill="F2F2F2" w:val="clear"/>
        <w:spacing w:after="0" w:before="0" w:line="360" w:lineRule="auto"/>
        <w:ind w:firstLine="0" w:left="420"/>
        <w:jc w:val="left"/>
        <w:textAlignment w:val="center"/>
        <w:rPr>
          <w:sz w:val="21"/>
        </w:rPr>
      </w:pPr>
      <w:r>
        <w:rPr>
          <w:color w:val="FF0000"/>
          <w:sz w:val="21"/>
        </w:rPr>
        <w:t xml:space="preserve">(4)     </w:t>
      </w:r>
      <w:r>
        <w:rPr>
          <w:color w:val="FF0000"/>
        </w:rPr>
        <w:object>
          <v:shape alt="eqId610f782b80c4b5d4a9cfe1e67f228a69" coordsize="21600,21600" filled="f" id="_x0000_i1135" o:ole="" o:preferrelative="t" stroked="f" style="width:36.9pt;height:13.85pt" type="#_x0000_t75">
            <v:stroke joinstyle="miter"/>
            <v:imagedata o:title="eqId610f782b80c4b5d4a9cfe1e67f228a69" r:id="rId219"/>
            <o:lock aspectratio="t" v:ext="edit"/>
            <w10:anchorlock/>
          </v:shape>
          <o:OLEObject DrawAspect="Content" ObjectID="_1468075835" ProgID="Equation.DSMT4" ShapeID="_x0000_i1135" Type="Embed" r:id="rId220"/>
        </w:object>
      </w:r>
      <w:r>
        <w:rPr>
          <w:color w:val="FF0000"/>
          <w:sz w:val="21"/>
        </w:rPr>
        <w:t xml:space="preserve">     1:10</w:t>
      </w:r>
    </w:p>
    <w:p w14:paraId="3E4FE164">
      <w:pPr>
        <w:shd w:color="auto" w:fill="F2F2F2" w:val="clear"/>
        <w:spacing w:after="0" w:before="0" w:line="360" w:lineRule="auto"/>
        <w:ind w:firstLine="0" w:left="420"/>
        <w:jc w:val="left"/>
        <w:textAlignment w:val="center"/>
        <w:rPr>
          <w:sz w:val="21"/>
        </w:rPr>
      </w:pPr>
      <w:r>
        <w:rPr>
          <w:color w:val="FF0000"/>
          <w:sz w:val="21"/>
        </w:rPr>
        <w:t>【详解】（1）在探究沙子和水的温度变化与吸热关系时，据控制变量法，需要控制沙子和水的质量相同。</w:t>
      </w:r>
    </w:p>
    <w:p w14:paraId="489D1384">
      <w:pPr>
        <w:shd w:color="auto" w:fill="F2F2F2" w:val="clear"/>
        <w:spacing w:after="0" w:before="0" w:line="360" w:lineRule="auto"/>
        <w:ind w:firstLine="0" w:left="420"/>
        <w:jc w:val="left"/>
        <w:textAlignment w:val="center"/>
        <w:rPr>
          <w:sz w:val="21"/>
        </w:rPr>
      </w:pPr>
      <w:r>
        <w:rPr>
          <w:color w:val="FF0000"/>
          <w:sz w:val="21"/>
        </w:rPr>
        <w:t>（2）用相同的酒精灯加热，则在相同的时间内，放出的热量相同，沙子和水吸收的热量相同，加热的时间不同，两者吸热不同，所以通过比较加热时间来间接反映沙子和水吸收的热量。</w:t>
      </w:r>
    </w:p>
    <w:p w14:paraId="78A73C16">
      <w:pPr>
        <w:shd w:color="auto" w:fill="F2F2F2" w:val="clear"/>
        <w:spacing w:after="0" w:before="0" w:line="360" w:lineRule="auto"/>
        <w:ind w:firstLine="0" w:left="420"/>
        <w:jc w:val="left"/>
        <w:textAlignment w:val="center"/>
        <w:rPr>
          <w:sz w:val="21"/>
        </w:rPr>
      </w:pPr>
      <w:r>
        <w:rPr>
          <w:color w:val="FF0000"/>
          <w:sz w:val="21"/>
        </w:rPr>
        <w:t>（3）[1]由图乙知，加热相同的时间，即吸收相同的热量，质量相同的沙子升温比水快。</w:t>
      </w:r>
    </w:p>
    <w:p w14:paraId="7AC8FC06">
      <w:pPr>
        <w:shd w:color="auto" w:fill="F2F2F2" w:val="clear"/>
        <w:spacing w:after="0" w:before="0" w:line="360" w:lineRule="auto"/>
        <w:ind w:firstLine="0" w:left="420"/>
        <w:jc w:val="left"/>
        <w:textAlignment w:val="center"/>
        <w:rPr>
          <w:sz w:val="21"/>
        </w:rPr>
      </w:pPr>
      <w:r>
        <w:rPr>
          <w:color w:val="FF0000"/>
          <w:sz w:val="21"/>
        </w:rPr>
        <w:t>[2][3]由图乙知，两者升高相同的温度，水需要加热的时间比沙子的长，即水需要吸收的热量比沙子的多，所以水的比热容较大。</w:t>
      </w:r>
    </w:p>
    <w:p w14:paraId="2E3EECFB">
      <w:pPr>
        <w:shd w:color="auto" w:fill="F2F2F2" w:val="clear"/>
        <w:spacing w:after="0" w:before="0" w:line="360" w:lineRule="auto"/>
        <w:ind w:firstLine="0" w:left="420"/>
        <w:jc w:val="left"/>
        <w:textAlignment w:val="center"/>
        <w:rPr>
          <w:sz w:val="21"/>
        </w:rPr>
      </w:pPr>
      <w:r>
        <w:rPr>
          <w:color w:val="FF0000"/>
          <w:sz w:val="21"/>
        </w:rPr>
        <w:t>（4）[1]沙子及水放入隔热性较好的容器中，可忽略热散失，则水放出的热量等于沙子吸收的热量。据</w:t>
      </w:r>
      <w:r>
        <w:rPr>
          <w:color w:val="FF0000"/>
        </w:rPr>
        <w:object>
          <v:shape alt="eqIdf573f1a9d9e326452b7a4ff65922f76c" coordsize="21600,21600" filled="f" id="_x0000_i1136" o:ole="" o:preferrelative="t" stroked="f" style="width:43.95pt;height:13.75pt" type="#_x0000_t75">
            <v:stroke joinstyle="miter"/>
            <v:imagedata o:title="eqIdf573f1a9d9e326452b7a4ff65922f76c" r:id="rId119"/>
            <o:lock aspectratio="t" v:ext="edit"/>
            <w10:anchorlock/>
          </v:shape>
          <o:OLEObject DrawAspect="Content" ObjectID="_1468075836" ProgID="Equation.DSMT4" ShapeID="_x0000_i1136" Type="Embed" r:id="rId221"/>
        </w:object>
      </w:r>
      <w:r>
        <w:rPr>
          <w:color w:val="FF0000"/>
          <w:sz w:val="21"/>
        </w:rPr>
        <w:t>得</w:t>
      </w:r>
    </w:p>
    <w:p w14:paraId="0DA65A70">
      <w:pPr>
        <w:shd w:color="auto" w:fill="F2F2F2" w:val="clear"/>
        <w:spacing w:after="0" w:before="0" w:line="360" w:lineRule="auto"/>
        <w:ind w:firstLine="0" w:left="420"/>
        <w:jc w:val="center"/>
        <w:textAlignment w:val="center"/>
        <w:rPr>
          <w:sz w:val="21"/>
        </w:rPr>
      </w:pPr>
      <w:r>
        <w:rPr>
          <w:color w:val="FF0000"/>
        </w:rPr>
        <w:object>
          <v:shape alt="eqIdd730ddfea1fab323cf136548aa095ec8" coordsize="21600,21600" filled="f" id="_x0000_i1137" o:ole="" o:preferrelative="t" stroked="f" style="width:264pt;height:17.8pt" type="#_x0000_t75">
            <v:stroke joinstyle="miter"/>
            <v:imagedata o:title="eqIdd730ddfea1fab323cf136548aa095ec8" r:id="rId222"/>
            <o:lock aspectratio="t" v:ext="edit"/>
            <w10:anchorlock/>
          </v:shape>
          <o:OLEObject DrawAspect="Content" ObjectID="_1468075837" ProgID="Equation.DSMT4" ShapeID="_x0000_i1137" Type="Embed" r:id="rId223"/>
        </w:object>
      </w:r>
    </w:p>
    <w:p w14:paraId="5E3C2A6D">
      <w:pPr>
        <w:shd w:color="auto" w:fill="F2F2F2" w:val="clear"/>
        <w:spacing w:after="0" w:before="0" w:line="360" w:lineRule="auto"/>
        <w:ind w:firstLine="0" w:left="420"/>
        <w:jc w:val="left"/>
        <w:textAlignment w:val="center"/>
        <w:rPr>
          <w:sz w:val="21"/>
        </w:rPr>
      </w:pPr>
      <w:r>
        <w:rPr>
          <w:color w:val="FF0000"/>
          <w:sz w:val="21"/>
        </w:rPr>
        <w:t>解得，潮湿沙子的比热容</w:t>
      </w:r>
      <w:r>
        <w:rPr>
          <w:color w:val="FF0000"/>
        </w:rPr>
        <w:object>
          <v:shape alt="eqId7e42c373b2b06615abc3e7d99d5ce1d9" coordsize="21600,21600" filled="f" id="_x0000_i1138" o:ole="" o:preferrelative="t" stroked="f" style="width:104.7pt;height:16.45pt" type="#_x0000_t75">
            <v:stroke joinstyle="miter"/>
            <v:imagedata o:title="eqId7e42c373b2b06615abc3e7d99d5ce1d9" r:id="rId224"/>
            <o:lock aspectratio="t" v:ext="edit"/>
            <w10:anchorlock/>
          </v:shape>
          <o:OLEObject DrawAspect="Content" ObjectID="_1468075838" ProgID="Equation.DSMT4" ShapeID="_x0000_i1138" Type="Embed" r:id="rId225"/>
        </w:object>
      </w:r>
      <w:r>
        <w:rPr>
          <w:color w:val="FF0000"/>
          <w:sz w:val="21"/>
        </w:rPr>
        <w:t>。</w:t>
      </w:r>
    </w:p>
    <w:p w14:paraId="6F82ABD4">
      <w:pPr>
        <w:shd w:color="auto" w:fill="F2F2F2" w:val="clear"/>
        <w:spacing w:after="0" w:before="0" w:line="360" w:lineRule="auto"/>
        <w:ind w:firstLine="0" w:left="420"/>
        <w:jc w:val="left"/>
        <w:textAlignment w:val="center"/>
        <w:rPr>
          <w:sz w:val="21"/>
        </w:rPr>
      </w:pPr>
      <w:r>
        <w:rPr>
          <w:color w:val="FF0000"/>
          <w:sz w:val="21"/>
        </w:rPr>
        <w:t>[2]水倒入沙子中，水放出的热量</w:t>
      </w:r>
    </w:p>
    <w:p w14:paraId="133416EE">
      <w:pPr>
        <w:shd w:color="auto" w:fill="F2F2F2" w:val="clear"/>
        <w:spacing w:after="0" w:before="0" w:line="360" w:lineRule="auto"/>
        <w:ind w:firstLine="0" w:left="420"/>
        <w:jc w:val="center"/>
        <w:textAlignment w:val="center"/>
        <w:rPr>
          <w:sz w:val="21"/>
        </w:rPr>
      </w:pPr>
      <w:r>
        <w:rPr>
          <w:color w:val="FF0000"/>
        </w:rPr>
        <w:object>
          <v:shape alt="eqId6d02576c6e86fc9efd8bb1441067a6fe" coordsize="21600,21600" filled="f" id="_x0000_i1139" o:ole="" o:preferrelative="t" stroked="f" style="width:293.9pt;height:17.8pt" type="#_x0000_t75">
            <v:stroke joinstyle="miter"/>
            <v:imagedata o:title="eqId6d02576c6e86fc9efd8bb1441067a6fe" r:id="rId226"/>
            <o:lock aspectratio="t" v:ext="edit"/>
            <w10:anchorlock/>
          </v:shape>
          <o:OLEObject DrawAspect="Content" ObjectID="_1468075839" ProgID="Equation.DSMT4" ShapeID="_x0000_i1139" Type="Embed" r:id="rId227"/>
        </w:object>
      </w:r>
    </w:p>
    <w:p w14:paraId="1C4DBDD5">
      <w:pPr>
        <w:shd w:color="auto" w:fill="F2F2F2" w:val="clear"/>
        <w:spacing w:after="0" w:before="0" w:line="360" w:lineRule="auto"/>
        <w:ind w:firstLine="0" w:left="420"/>
        <w:jc w:val="left"/>
        <w:textAlignment w:val="center"/>
        <w:rPr>
          <w:sz w:val="21"/>
        </w:rPr>
      </w:pPr>
      <w:r>
        <w:rPr>
          <w:color w:val="FF0000"/>
          <w:sz w:val="21"/>
        </w:rPr>
        <w:t>设潮湿沙子中水的质量为</w:t>
      </w:r>
      <w:r>
        <w:rPr>
          <w:color w:val="FF0000"/>
        </w:rPr>
        <w:object>
          <v:shape alt="eqIdd7ae2c75bb7f1a3093c807a5ec64b045" coordsize="21600,21600" filled="f" id="_x0000_i1140" o:ole="" o:preferrelative="t" stroked="f" style="width:16.7pt;height:16.7pt" type="#_x0000_t75">
            <v:stroke joinstyle="miter"/>
            <v:imagedata o:title="eqIdd7ae2c75bb7f1a3093c807a5ec64b045" r:id="rId228"/>
            <o:lock aspectratio="t" v:ext="edit"/>
            <w10:anchorlock/>
          </v:shape>
          <o:OLEObject DrawAspect="Content" ObjectID="_1468075840" ProgID="Equation.DSMT4" ShapeID="_x0000_i1140" Type="Embed" r:id="rId229"/>
        </w:object>
      </w:r>
      <w:r>
        <w:rPr>
          <w:color w:val="FF0000"/>
          <w:sz w:val="21"/>
        </w:rPr>
        <w:t>，沙子的质量为</w:t>
      </w:r>
      <w:r>
        <w:rPr>
          <w:color w:val="FF0000"/>
        </w:rPr>
        <w:object>
          <v:shape alt="eqId1abf57270bf2df3e5f84dd4ffa29152d" coordsize="21600,21600" filled="f" id="_x0000_i1141" o:ole="" o:preferrelative="t" stroked="f" style="width:16.7pt;height:15.6pt" type="#_x0000_t75">
            <v:stroke joinstyle="miter"/>
            <v:imagedata o:title="eqId1abf57270bf2df3e5f84dd4ffa29152d" r:id="rId230"/>
            <o:lock aspectratio="t" v:ext="edit"/>
            <w10:anchorlock/>
          </v:shape>
          <o:OLEObject DrawAspect="Content" ObjectID="_1468075841" ProgID="Equation.DSMT4" ShapeID="_x0000_i1141" Type="Embed" r:id="rId231"/>
        </w:object>
      </w:r>
      <w:r>
        <w:rPr>
          <w:color w:val="FF0000"/>
          <w:sz w:val="21"/>
        </w:rPr>
        <w:t>，则有</w:t>
      </w:r>
    </w:p>
    <w:p w14:paraId="1E2FFA8B">
      <w:pPr>
        <w:shd w:color="auto" w:fill="F2F2F2" w:val="clear"/>
        <w:spacing w:after="0" w:before="0" w:line="360" w:lineRule="auto"/>
        <w:ind w:firstLine="0" w:left="420"/>
        <w:jc w:val="center"/>
        <w:textAlignment w:val="center"/>
        <w:rPr>
          <w:sz w:val="21"/>
        </w:rPr>
      </w:pPr>
      <w:r>
        <w:rPr>
          <w:color w:val="FF0000"/>
        </w:rPr>
        <w:object>
          <v:shape alt="eqId04930320fd2e5676556305829343d187" coordsize="21600,21600" filled="f" id="_x0000_i1142" o:ole="" o:preferrelative="t" stroked="f" style="width:371.35pt;height:17.8pt" type="#_x0000_t75">
            <v:stroke joinstyle="miter"/>
            <v:imagedata o:title="eqId04930320fd2e5676556305829343d187" r:id="rId232"/>
            <o:lock aspectratio="t" v:ext="edit"/>
            <w10:anchorlock/>
          </v:shape>
          <o:OLEObject DrawAspect="Content" ObjectID="_1468075842" ProgID="Equation.DSMT4" ShapeID="_x0000_i1142" Type="Embed" r:id="rId233"/>
        </w:object>
      </w:r>
    </w:p>
    <w:p w14:paraId="7DFDAB39">
      <w:pPr>
        <w:shd w:color="auto" w:fill="F2F2F2" w:val="clear"/>
        <w:spacing w:after="0" w:before="0" w:line="360" w:lineRule="auto"/>
        <w:ind w:firstLine="0" w:left="420"/>
        <w:jc w:val="left"/>
        <w:textAlignment w:val="center"/>
        <w:rPr>
          <w:sz w:val="21"/>
        </w:rPr>
      </w:pPr>
      <w:r>
        <w:rPr>
          <w:color w:val="FF0000"/>
          <w:sz w:val="21"/>
        </w:rPr>
        <w:t>且</w:t>
      </w:r>
    </w:p>
    <w:p w14:paraId="0BA75044">
      <w:pPr>
        <w:shd w:color="auto" w:fill="F2F2F2" w:val="clear"/>
        <w:spacing w:after="0" w:before="0" w:line="360" w:lineRule="auto"/>
        <w:ind w:firstLine="0" w:left="420"/>
        <w:jc w:val="center"/>
        <w:textAlignment w:val="center"/>
        <w:rPr>
          <w:sz w:val="21"/>
        </w:rPr>
      </w:pPr>
      <w:r>
        <w:rPr>
          <w:color w:val="FF0000"/>
        </w:rPr>
        <w:object>
          <v:shape alt="eqIde19a78349aa44d81f1f2e9179bede746" coordsize="21600,21600" filled="f" id="_x0000_i1143" o:ole="" o:preferrelative="t" stroked="f" style="width:65.95pt;height:16.45pt" type="#_x0000_t75">
            <v:stroke joinstyle="miter"/>
            <v:imagedata o:title="eqIde19a78349aa44d81f1f2e9179bede746" r:id="rId234"/>
            <o:lock aspectratio="t" v:ext="edit"/>
            <w10:anchorlock/>
          </v:shape>
          <o:OLEObject DrawAspect="Content" ObjectID="_1468075843" ProgID="Equation.DSMT4" ShapeID="_x0000_i1143" Type="Embed" r:id="rId235"/>
        </w:object>
      </w:r>
    </w:p>
    <w:p w14:paraId="234596B2">
      <w:pPr>
        <w:shd w:color="auto" w:fill="F2F2F2" w:val="clear"/>
        <w:spacing w:after="0" w:before="0" w:line="360" w:lineRule="auto"/>
        <w:ind w:firstLine="0" w:left="420"/>
        <w:jc w:val="left"/>
        <w:textAlignment w:val="center"/>
        <w:rPr>
          <w:sz w:val="21"/>
        </w:rPr>
      </w:pPr>
      <w:r>
        <w:rPr>
          <w:color w:val="FF0000"/>
          <w:sz w:val="21"/>
        </w:rPr>
        <w:t>解以上两式得，该潮湿的沙子中水与沙子的质量之比</w:t>
      </w:r>
      <w:r>
        <w:rPr>
          <w:color w:val="FF0000"/>
        </w:rPr>
        <w:object>
          <v:shape alt="eqIdd6698437b152d2031222f7a14e3e2b51" coordsize="21600,21600" filled="f" id="_x0000_i1144" o:ole="" o:preferrelative="t" stroked="f" style="width:67.75pt;height:16.45pt" type="#_x0000_t75">
            <v:stroke joinstyle="miter"/>
            <v:imagedata o:title="eqIdd6698437b152d2031222f7a14e3e2b51" r:id="rId236"/>
            <o:lock aspectratio="t" v:ext="edit"/>
            <w10:anchorlock/>
          </v:shape>
          <o:OLEObject DrawAspect="Content" ObjectID="_1468075844" ProgID="Equation.DSMT4" ShapeID="_x0000_i1144" Type="Embed" r:id="rId237"/>
        </w:object>
      </w:r>
    </w:p>
    <w:p w14:paraId="320F6152">
      <w:pPr>
        <w:shd w:color="auto" w:fill="auto" w:val="clear"/>
        <w:spacing w:after="0" w:before="0" w:line="360" w:lineRule="auto"/>
        <w:ind w:hanging="420" w:left="420"/>
        <w:jc w:val="left"/>
        <w:textAlignment w:val="center"/>
        <w:rPr>
          <w:sz w:val="21"/>
        </w:rPr>
      </w:pPr>
      <w:r>
        <w:rPr>
          <w:sz w:val="21"/>
        </w:rPr>
        <w:t>15．</w:t>
      </w:r>
      <w:r>
        <w:rPr>
          <w:color w:val="FF0000"/>
          <w:sz w:val="21"/>
        </w:rPr>
        <w:t>（24-25九年级上·安徽滁州·期中）</w:t>
      </w:r>
      <w:r>
        <w:rPr>
          <w:sz w:val="21"/>
        </w:rPr>
        <w:t>为了粗略的测出某种液体的比热容，张军同学将一块100g的金属块在炉火中加热到</w:t>
      </w:r>
      <w:r>
        <w:object>
          <v:shape alt="eqId66a9a95a28f8f1ff6dee4162ad994ce0" coordsize="21600,21600" filled="f" id="_x0000_i1145" o:ole="" o:preferrelative="t" stroked="f" style="width:24.6pt;height:11.9pt" type="#_x0000_t75">
            <v:stroke joinstyle="miter"/>
            <v:imagedata o:title="eqId66a9a95a28f8f1ff6dee4162ad994ce0" r:id="rId238"/>
            <o:lock aspectratio="t" v:ext="edit"/>
            <w10:anchorlock/>
          </v:shape>
          <o:OLEObject DrawAspect="Content" ObjectID="_1468075845" ProgID="Equation.DSMT4" ShapeID="_x0000_i1145" Type="Embed" r:id="rId239"/>
        </w:object>
      </w:r>
      <w:r>
        <w:rPr>
          <w:sz w:val="21"/>
        </w:rPr>
        <w:t>，然后迅速投入到质量为200g、初温为</w:t>
      </w:r>
      <w:r>
        <w:object>
          <v:shape alt="eqId375cb58ab9e3d15dc312221f2a08cfac" coordsize="21600,21600" filled="f" id="_x0000_i1146" o:ole="" o:preferrelative="t" stroked="f" style="width:22.85pt;height:12.1pt" type="#_x0000_t75">
            <v:stroke joinstyle="miter"/>
            <v:imagedata o:title="eqId375cb58ab9e3d15dc312221f2a08cfac" r:id="rId240"/>
            <o:lock aspectratio="t" v:ext="edit"/>
            <w10:anchorlock/>
          </v:shape>
          <o:OLEObject DrawAspect="Content" ObjectID="_1468075846" ProgID="Equation.DSMT4" ShapeID="_x0000_i1146" Type="Embed" r:id="rId241"/>
        </w:object>
      </w:r>
      <w:r>
        <w:rPr>
          <w:sz w:val="21"/>
        </w:rPr>
        <w:t>的某种液体中，达到热平衡后金属块的温度为</w:t>
      </w:r>
      <w:r>
        <w:object>
          <v:shape alt="eqId67a37c01ad91bebf4c389a8728e56917" coordsize="21600,21600" filled="f" id="_x0000_i1147" o:ole="" o:preferrelative="t" stroked="f" style="width:23.7pt;height:11.4pt" type="#_x0000_t75">
            <v:stroke joinstyle="miter"/>
            <v:imagedata o:title="eqId67a37c01ad91bebf4c389a8728e56917" r:id="rId242"/>
            <o:lock aspectratio="t" v:ext="edit"/>
            <w10:anchorlock/>
          </v:shape>
          <o:OLEObject DrawAspect="Content" ObjectID="_1468075847" ProgID="Equation.DSMT4" ShapeID="_x0000_i1147" Type="Embed" r:id="rId243"/>
        </w:object>
      </w:r>
      <w:r>
        <w:rPr>
          <w:sz w:val="21"/>
        </w:rPr>
        <w:t>。已知</w:t>
      </w:r>
      <w:r>
        <w:object>
          <v:shape alt="eqId5a3fbf5b01ecdd3f3891274607411db9" coordsize="21600,21600" filled="f" id="_x0000_i1148" o:ole="" o:preferrelative="t" stroked="f" style="width:110.85pt;height:17.25pt" type="#_x0000_t75">
            <v:stroke joinstyle="miter"/>
            <v:imagedata o:title="eqId5a3fbf5b01ecdd3f3891274607411db9" r:id="rId244"/>
            <o:lock aspectratio="t" v:ext="edit"/>
            <w10:anchorlock/>
          </v:shape>
          <o:OLEObject DrawAspect="Content" ObjectID="_1468075848" ProgID="Equation.DSMT4" ShapeID="_x0000_i1148" Type="Embed" r:id="rId245"/>
        </w:object>
      </w:r>
      <w:r>
        <w:rPr>
          <w:sz w:val="21"/>
        </w:rPr>
        <w:t>，</w:t>
      </w:r>
      <w:r>
        <w:object>
          <v:shape alt="eqIda755963c93850983a4932f0a4211e9b4" coordsize="21600,21600" filled="f" id="_x0000_i1149" o:ole="" o:preferrelative="t" stroked="f" style="width:104.7pt;height:17.7pt" type="#_x0000_t75">
            <v:stroke joinstyle="miter"/>
            <v:imagedata o:title="eqIda755963c93850983a4932f0a4211e9b4" r:id="rId246"/>
            <o:lock aspectratio="t" v:ext="edit"/>
            <w10:anchorlock/>
          </v:shape>
          <o:OLEObject DrawAspect="Content" ObjectID="_1468075849" ProgID="Equation.DSMT4" ShapeID="_x0000_i1149" Type="Embed" r:id="rId247"/>
        </w:object>
      </w:r>
      <w:r>
        <w:rPr>
          <w:sz w:val="21"/>
        </w:rPr>
        <w:t>，</w:t>
      </w:r>
      <w:r>
        <w:object>
          <v:shape alt="eqId6e702602cdae7039ff4014395b180aa8" coordsize="21600,21600" filled="f" id="_x0000_i1150" o:ole="" o:preferrelative="t" stroked="f" style="width:109.1pt;height:17.5pt" type="#_x0000_t75">
            <v:stroke joinstyle="miter"/>
            <v:imagedata o:title="eqId6e702602cdae7039ff4014395b180aa8" r:id="rId248"/>
            <o:lock aspectratio="t" v:ext="edit"/>
            <w10:anchorlock/>
          </v:shape>
          <o:OLEObject DrawAspect="Content" ObjectID="_1468075850" ProgID="Equation.DSMT4" ShapeID="_x0000_i1150" Type="Embed" r:id="rId249"/>
        </w:object>
      </w:r>
      <w:r>
        <w:rPr>
          <w:sz w:val="21"/>
        </w:rPr>
        <w:t>，</w:t>
      </w:r>
      <w:r>
        <w:object>
          <v:shape alt="eqId3d962deb131673604b46c6a7c99fb8a3" coordsize="21600,21600" filled="f" id="_x0000_i1151" o:ole="" o:preferrelative="t" stroked="f" style="width:110.85pt;height:17.4pt" type="#_x0000_t75">
            <v:stroke joinstyle="miter"/>
            <v:imagedata o:title="eqId3d962deb131673604b46c6a7c99fb8a3" r:id="rId250"/>
            <o:lock aspectratio="t" v:ext="edit"/>
            <w10:anchorlock/>
          </v:shape>
          <o:OLEObject DrawAspect="Content" ObjectID="_1468075851" ProgID="Equation.DSMT4" ShapeID="_x0000_i1151" Type="Embed" r:id="rId251"/>
        </w:object>
      </w:r>
      <w:r>
        <w:rPr>
          <w:sz w:val="21"/>
        </w:rPr>
        <w:t>，</w:t>
      </w:r>
      <w:r>
        <w:object>
          <v:shape alt="eqId56036234cf52e7f2b70e4da8b58324c0" coordsize="21600,21600" filled="f" id="_x0000_i1152" o:ole="" o:preferrelative="t" stroked="f" style="width:115.25pt;height:17.5pt" type="#_x0000_t75">
            <v:stroke joinstyle="miter"/>
            <v:imagedata o:title="eqId56036234cf52e7f2b70e4da8b58324c0" r:id="rId252"/>
            <o:lock aspectratio="t" v:ext="edit"/>
            <w10:anchorlock/>
          </v:shape>
          <o:OLEObject DrawAspect="Content" ObjectID="_1468075852" ProgID="Equation.DSMT4" ShapeID="_x0000_i1152" Type="Embed" r:id="rId253"/>
        </w:object>
      </w:r>
      <w:r>
        <w:rPr>
          <w:sz w:val="21"/>
        </w:rPr>
        <w:t>。不计热损失。求：</w:t>
      </w:r>
    </w:p>
    <w:p w14:paraId="6B90C697">
      <w:pPr>
        <w:shd w:color="auto" w:fill="auto" w:val="clear"/>
        <w:spacing w:after="0" w:before="0" w:line="360" w:lineRule="auto"/>
        <w:ind w:firstLine="0" w:left="420"/>
        <w:jc w:val="left"/>
        <w:textAlignment w:val="center"/>
        <w:rPr>
          <w:sz w:val="21"/>
        </w:rPr>
      </w:pPr>
      <w:r>
        <w:rPr>
          <w:sz w:val="21"/>
        </w:rPr>
        <w:t>(1)金属块放出的热量是多少？</w:t>
      </w:r>
    </w:p>
    <w:p w14:paraId="6B9E3F32">
      <w:pPr>
        <w:shd w:color="auto" w:fill="auto" w:val="clear"/>
        <w:spacing w:after="0" w:before="0" w:line="360" w:lineRule="auto"/>
        <w:ind w:firstLine="0" w:left="420"/>
        <w:jc w:val="left"/>
        <w:textAlignment w:val="center"/>
        <w:rPr>
          <w:sz w:val="21"/>
        </w:rPr>
      </w:pPr>
      <w:r>
        <w:rPr>
          <w:sz w:val="21"/>
        </w:rPr>
        <w:t>(2)计算出该液体的比热容，并根据题目信息判断该液体是哪种物质？</w:t>
      </w:r>
    </w:p>
    <w:p w14:paraId="04681119">
      <w:pPr>
        <w:shd w:color="auto" w:fill="F2F2F2" w:val="clear"/>
        <w:spacing w:after="0" w:before="0" w:line="360" w:lineRule="auto"/>
        <w:ind w:firstLine="0" w:left="420"/>
        <w:jc w:val="left"/>
        <w:textAlignment w:val="center"/>
        <w:rPr>
          <w:sz w:val="21"/>
        </w:rPr>
      </w:pPr>
      <w:r>
        <w:rPr>
          <w:color w:val="FF0000"/>
          <w:sz w:val="21"/>
        </w:rPr>
        <w:t>【详解】（1）金属块放出的热量是</w:t>
      </w:r>
    </w:p>
    <w:p w14:paraId="0550D0D4">
      <w:pPr>
        <w:shd w:color="auto" w:fill="F2F2F2" w:val="clear"/>
        <w:spacing w:after="0" w:before="0" w:line="360" w:lineRule="auto"/>
        <w:ind w:firstLine="0" w:left="420"/>
        <w:jc w:val="center"/>
        <w:textAlignment w:val="center"/>
        <w:rPr>
          <w:sz w:val="21"/>
        </w:rPr>
      </w:pPr>
      <w:r>
        <w:rPr>
          <w:color w:val="FF0000"/>
        </w:rPr>
        <w:object>
          <v:shape alt="eqId3fc0f4bed5d93e6344eedf0abe0e70e3" coordsize="21600,21600" filled="f" id="_x0000_i1153" o:ole="" o:preferrelative="t" stroked="f" style="width:311.5pt;height:17.8pt" type="#_x0000_t75">
            <v:stroke joinstyle="miter"/>
            <v:imagedata o:title="eqId3fc0f4bed5d93e6344eedf0abe0e70e3" r:id="rId254"/>
            <o:lock aspectratio="t" v:ext="edit"/>
            <w10:anchorlock/>
          </v:shape>
          <o:OLEObject DrawAspect="Content" ObjectID="_1468075853" ProgID="Equation.DSMT4" ShapeID="_x0000_i1153" Type="Embed" r:id="rId255"/>
        </w:object>
      </w:r>
    </w:p>
    <w:p w14:paraId="08ACF5CD">
      <w:pPr>
        <w:shd w:color="auto" w:fill="F2F2F2" w:val="clear"/>
        <w:spacing w:after="0" w:before="0" w:line="360" w:lineRule="auto"/>
        <w:ind w:firstLine="0" w:left="420"/>
        <w:jc w:val="left"/>
        <w:textAlignment w:val="center"/>
        <w:rPr>
          <w:sz w:val="21"/>
        </w:rPr>
      </w:pPr>
      <w:r>
        <w:rPr>
          <w:color w:val="FF0000"/>
          <w:sz w:val="21"/>
        </w:rPr>
        <w:t>（2）不计热损失，液体放出的热量为</w:t>
      </w:r>
    </w:p>
    <w:p w14:paraId="6E89EFA6">
      <w:pPr>
        <w:shd w:color="auto" w:fill="F2F2F2" w:val="clear"/>
        <w:spacing w:after="0" w:before="0" w:line="360" w:lineRule="auto"/>
        <w:ind w:firstLine="0" w:left="420"/>
        <w:jc w:val="center"/>
        <w:textAlignment w:val="center"/>
        <w:rPr>
          <w:sz w:val="21"/>
        </w:rPr>
      </w:pPr>
      <w:r>
        <w:rPr>
          <w:color w:val="FF0000"/>
        </w:rPr>
        <w:object>
          <v:shape alt="eqId0b386bbc6772fda8fd93ca3b83d626bc" coordsize="21600,21600" filled="f" id="_x0000_i1154" o:ole="" o:preferrelative="t" stroked="f" style="width:88.85pt;height:17.6pt" type="#_x0000_t75">
            <v:stroke joinstyle="miter"/>
            <v:imagedata o:title="eqId0b386bbc6772fda8fd93ca3b83d626bc" r:id="rId256"/>
            <o:lock aspectratio="t" v:ext="edit"/>
            <w10:anchorlock/>
          </v:shape>
          <o:OLEObject DrawAspect="Content" ObjectID="_1468075854" ProgID="Equation.DSMT4" ShapeID="_x0000_i1154" Type="Embed" r:id="rId257"/>
        </w:object>
      </w:r>
    </w:p>
    <w:p w14:paraId="1B4539BA">
      <w:pPr>
        <w:shd w:color="auto" w:fill="F2F2F2" w:val="clear"/>
        <w:spacing w:after="0" w:before="0" w:line="360" w:lineRule="auto"/>
        <w:ind w:firstLine="0" w:left="420"/>
        <w:jc w:val="left"/>
        <w:textAlignment w:val="center"/>
        <w:rPr>
          <w:sz w:val="21"/>
        </w:rPr>
      </w:pPr>
      <w:r>
        <w:rPr>
          <w:color w:val="FF0000"/>
          <w:sz w:val="21"/>
        </w:rPr>
        <w:t>由</w:t>
      </w:r>
      <w:r>
        <w:rPr>
          <w:color w:val="FF0000"/>
        </w:rPr>
        <w:object>
          <v:shape alt="eqIde372d921db748cf507e796e2232c7971" coordsize="21600,21600" filled="f" id="_x0000_i1155" o:ole="" o:preferrelative="t" stroked="f" style="width:45.75pt;height:15.8pt" type="#_x0000_t75">
            <v:stroke joinstyle="miter"/>
            <v:imagedata o:title="eqIde372d921db748cf507e796e2232c7971" r:id="rId258"/>
            <o:lock aspectratio="t" v:ext="edit"/>
            <w10:anchorlock/>
          </v:shape>
          <o:OLEObject DrawAspect="Content" ObjectID="_1468075855" ProgID="Equation.DSMT4" ShapeID="_x0000_i1155" Type="Embed" r:id="rId259"/>
        </w:object>
      </w:r>
      <w:r>
        <w:rPr>
          <w:color w:val="FF0000"/>
          <w:sz w:val="21"/>
        </w:rPr>
        <w:t>得，该液体的比热容为</w:t>
      </w:r>
    </w:p>
    <w:p w14:paraId="61D25B04">
      <w:pPr>
        <w:shd w:color="auto" w:fill="F2F2F2" w:val="clear"/>
        <w:spacing w:after="0" w:before="0" w:line="360" w:lineRule="auto"/>
        <w:ind w:firstLine="0" w:left="420"/>
        <w:jc w:val="center"/>
        <w:textAlignment w:val="center"/>
        <w:rPr>
          <w:sz w:val="21"/>
        </w:rPr>
      </w:pPr>
      <w:r>
        <w:rPr>
          <w:color w:val="FF0000"/>
        </w:rPr>
        <w:object>
          <v:shape alt="eqId7276f7863d421bc3d19c5b47a9fbbd90" coordsize="21600,21600" filled="f" id="_x0000_i1156" o:ole="" o:preferrelative="t" stroked="f" style="width:278.05pt;height:32.35pt" type="#_x0000_t75">
            <v:stroke joinstyle="miter"/>
            <v:imagedata o:title="eqId7276f7863d421bc3d19c5b47a9fbbd90" r:id="rId260"/>
            <o:lock aspectratio="t" v:ext="edit"/>
            <w10:anchorlock/>
          </v:shape>
          <o:OLEObject DrawAspect="Content" ObjectID="_1468075856" ProgID="Equation.DSMT4" ShapeID="_x0000_i1156" Type="Embed" r:id="rId261"/>
        </w:object>
      </w:r>
    </w:p>
    <w:p w14:paraId="66331571">
      <w:pPr>
        <w:shd w:color="auto" w:fill="F2F2F2" w:val="clear"/>
        <w:spacing w:after="0" w:before="0" w:line="360" w:lineRule="auto"/>
        <w:ind w:firstLine="0" w:left="420"/>
        <w:jc w:val="left"/>
        <w:textAlignment w:val="center"/>
        <w:rPr>
          <w:sz w:val="21"/>
        </w:rPr>
      </w:pPr>
      <w:r>
        <w:rPr>
          <w:color w:val="FF0000"/>
          <w:sz w:val="21"/>
        </w:rPr>
        <w:t>该液体的比热容等于煤油的比热容，则该液体可能是煤油。</w:t>
      </w:r>
    </w:p>
    <w:p w14:paraId="7DB4FE15">
      <w:pPr>
        <w:shd w:color="auto" w:fill="auto" w:val="clear"/>
        <w:spacing w:after="0" w:before="0" w:line="360" w:lineRule="auto"/>
        <w:ind w:hanging="420" w:left="420"/>
        <w:jc w:val="left"/>
        <w:textAlignment w:val="center"/>
        <w:rPr>
          <w:sz w:val="21"/>
        </w:rPr>
      </w:pPr>
      <w:r>
        <w:rPr>
          <w:sz w:val="21"/>
        </w:rPr>
        <w:t>16．</w:t>
      </w:r>
      <w:r>
        <w:rPr>
          <w:color w:val="FF0000"/>
          <w:sz w:val="21"/>
        </w:rPr>
        <w:t>（24-25九年级上·内蒙古包头·期中）</w:t>
      </w:r>
      <w:r>
        <w:rPr>
          <w:sz w:val="21"/>
        </w:rPr>
        <w:t>煤、石油、天然气的过量开采使人类面临能源危机，人们开始积极寻找和开发可持续、环保的替代能源．某县在冬季利用自喷状态的地热并水为用户取暖，地热并出水温度为90℃，出水流量为</w:t>
      </w:r>
      <w:r>
        <w:object>
          <v:shape alt="eqId31cd081e261fb8db9f93014f120a583e" coordsize="21600,21600" filled="f" id="_x0000_i1157" o:ole="" o:preferrelative="t" stroked="f" style="width:43.1pt;height:13.9pt" type="#_x0000_t75">
            <v:stroke joinstyle="miter"/>
            <v:imagedata o:title="eqId31cd081e261fb8db9f93014f120a583e" r:id="rId262"/>
            <o:lock aspectratio="t" v:ext="edit"/>
            <w10:anchorlock/>
          </v:shape>
          <o:OLEObject DrawAspect="Content" ObjectID="_1468075857" ProgID="Equation.DSMT4" ShapeID="_x0000_i1157" Type="Embed" r:id="rId263"/>
        </w:object>
      </w:r>
      <w:r>
        <w:rPr>
          <w:sz w:val="21"/>
        </w:rPr>
        <w:t>．（已知</w:t>
      </w:r>
      <w:r>
        <w:object>
          <v:shape alt="eqIda755963c93850983a4932f0a4211e9b4" coordsize="21600,21600" filled="f" id="_x0000_i1158" o:ole="" o:preferrelative="t" stroked="f" style="width:104.7pt;height:17.7pt" type="#_x0000_t75">
            <v:stroke joinstyle="miter"/>
            <v:imagedata o:title="eqIda755963c93850983a4932f0a4211e9b4" r:id="rId246"/>
            <o:lock aspectratio="t" v:ext="edit"/>
            <w10:anchorlock/>
          </v:shape>
          <o:OLEObject DrawAspect="Content" ObjectID="_1468075858" ProgID="Equation.DSMT4" ShapeID="_x0000_i1158" Type="Embed" r:id="rId264"/>
        </w:object>
      </w:r>
      <w:r>
        <w:rPr>
          <w:sz w:val="21"/>
        </w:rPr>
        <w:t>，</w:t>
      </w:r>
      <w:r>
        <w:object>
          <v:shape alt="eqId23fb78bd2eddc741e46fb060d92141d7" coordsize="21600,21600" filled="f" id="_x0000_i1159" o:ole="" o:preferrelative="t" stroked="f" style="width:91.45pt;height:17.95pt" type="#_x0000_t75">
            <v:stroke joinstyle="miter"/>
            <v:imagedata o:title="eqId23fb78bd2eddc741e46fb060d92141d7" r:id="rId265"/>
            <o:lock aspectratio="t" v:ext="edit"/>
            <w10:anchorlock/>
          </v:shape>
          <o:OLEObject DrawAspect="Content" ObjectID="_1468075859" ProgID="Equation.DSMT4" ShapeID="_x0000_i1159" Type="Embed" r:id="rId266"/>
        </w:object>
      </w:r>
      <w:r>
        <w:rPr>
          <w:sz w:val="21"/>
        </w:rPr>
        <w:t>）</w:t>
      </w:r>
    </w:p>
    <w:p w14:paraId="3AD8B85F">
      <w:pPr>
        <w:shd w:color="auto" w:fill="auto" w:val="clear"/>
        <w:spacing w:after="0" w:before="0" w:line="360" w:lineRule="auto"/>
        <w:ind w:firstLine="0" w:left="420"/>
        <w:jc w:val="left"/>
        <w:textAlignment w:val="center"/>
        <w:rPr>
          <w:sz w:val="21"/>
        </w:rPr>
      </w:pPr>
      <w:r>
        <w:rPr>
          <w:sz w:val="21"/>
        </w:rPr>
        <w:t>(1)求每小时流出的地热水质量；</w:t>
      </w:r>
    </w:p>
    <w:p w14:paraId="27AC9BD6">
      <w:pPr>
        <w:shd w:color="auto" w:fill="auto" w:val="clear"/>
        <w:spacing w:after="0" w:before="0" w:line="360" w:lineRule="auto"/>
        <w:ind w:firstLine="0" w:left="420"/>
        <w:jc w:val="left"/>
        <w:textAlignment w:val="center"/>
        <w:rPr>
          <w:sz w:val="21"/>
        </w:rPr>
      </w:pPr>
      <w:r>
        <w:rPr>
          <w:sz w:val="21"/>
        </w:rPr>
        <w:t>(2)若每小时流出的地热水温度降低到50℃，求放出的热量；</w:t>
      </w:r>
    </w:p>
    <w:p w14:paraId="713FF76C">
      <w:pPr>
        <w:shd w:color="auto" w:fill="auto" w:val="clear"/>
        <w:spacing w:after="0" w:before="0" w:line="360" w:lineRule="auto"/>
        <w:ind w:firstLine="0" w:left="420"/>
        <w:jc w:val="left"/>
        <w:textAlignment w:val="center"/>
        <w:rPr>
          <w:sz w:val="21"/>
        </w:rPr>
      </w:pPr>
      <w:r>
        <w:rPr>
          <w:sz w:val="21"/>
        </w:rPr>
        <w:t>(3)这些热量如果用天然气蒸汽锅炉供热，且天然气蒸汽锅炉的热效率为90%，则利用上述地热能供暖一小时可以节约多少天然气？（天然气的热值约为</w:t>
      </w:r>
      <w:r>
        <w:object>
          <v:shape alt="eqId12a7081d2a38f30cccecdef0e21c4aec" coordsize="21600,21600" filled="f" id="_x0000_i1160" o:ole="" o:preferrelative="t" stroked="f" style="width:53.65pt;height:13.75pt" type="#_x0000_t75">
            <v:stroke joinstyle="miter"/>
            <v:imagedata o:title="eqId12a7081d2a38f30cccecdef0e21c4aec" r:id="rId267"/>
            <o:lock aspectratio="t" v:ext="edit"/>
            <w10:anchorlock/>
          </v:shape>
          <o:OLEObject DrawAspect="Content" ObjectID="_1468075860" ProgID="Equation.DSMT4" ShapeID="_x0000_i1160" Type="Embed" r:id="rId268"/>
        </w:object>
      </w:r>
      <w:r>
        <w:rPr>
          <w:sz w:val="21"/>
        </w:rPr>
        <w:t>）</w:t>
      </w:r>
    </w:p>
    <w:p w14:paraId="0935F2B5">
      <w:pPr>
        <w:shd w:color="auto" w:fill="F2F2F2" w:val="clear"/>
        <w:spacing w:after="0" w:before="0" w:line="360" w:lineRule="auto"/>
        <w:ind w:firstLine="0" w:left="420"/>
        <w:jc w:val="left"/>
        <w:textAlignment w:val="center"/>
        <w:rPr>
          <w:sz w:val="21"/>
        </w:rPr>
      </w:pPr>
      <w:r>
        <w:rPr>
          <w:color w:val="FF0000"/>
          <w:sz w:val="21"/>
        </w:rPr>
        <w:t>【详解】（1）已知出水流量为</w:t>
      </w:r>
      <w:r>
        <w:rPr>
          <w:color w:val="FF0000"/>
        </w:rPr>
        <w:object>
          <v:shape alt="eqId6191790635b752883e01db4d94f6924f" coordsize="21600,21600" filled="f" id="_x0000_i1161" o:ole="" o:preferrelative="t" stroked="f" style="width:43.1pt;height:13.9pt" type="#_x0000_t75">
            <v:stroke joinstyle="miter"/>
            <v:imagedata o:title="eqId6191790635b752883e01db4d94f6924f" r:id="rId269"/>
            <o:lock aspectratio="t" v:ext="edit"/>
            <w10:anchorlock/>
          </v:shape>
          <o:OLEObject DrawAspect="Content" ObjectID="_1468075861" ProgID="Equation.DSMT4" ShapeID="_x0000_i1161" Type="Embed" r:id="rId270"/>
        </w:object>
      </w:r>
      <w:r>
        <w:rPr>
          <w:color w:val="FF0000"/>
          <w:sz w:val="21"/>
        </w:rPr>
        <w:t>，根据</w:t>
      </w:r>
      <w:r>
        <w:rPr>
          <w:color w:val="FF0000"/>
        </w:rPr>
        <w:object>
          <v:shape alt="eqId739490a4085670515632b5b7f884f7e9" coordsize="21600,21600" filled="f" id="_x0000_i1162" o:ole="" o:preferrelative="t" stroked="f" style="width:35.15pt;height:13.9pt" type="#_x0000_t75">
            <v:stroke joinstyle="miter"/>
            <v:imagedata o:title="eqId739490a4085670515632b5b7f884f7e9" r:id="rId271"/>
            <o:lock aspectratio="t" v:ext="edit"/>
            <w10:anchorlock/>
          </v:shape>
          <o:OLEObject DrawAspect="Content" ObjectID="_1468075862" ProgID="Equation.DSMT4" ShapeID="_x0000_i1162" Type="Embed" r:id="rId272"/>
        </w:object>
      </w:r>
      <w:r>
        <w:rPr>
          <w:color w:val="FF0000"/>
          <w:sz w:val="21"/>
        </w:rPr>
        <w:t>求每小时流出的地热水质量为</w:t>
      </w:r>
    </w:p>
    <w:p w14:paraId="215A8C9B">
      <w:pPr>
        <w:shd w:color="auto" w:fill="F2F2F2" w:val="clear"/>
        <w:spacing w:after="0" w:before="0" w:line="360" w:lineRule="auto"/>
        <w:ind w:firstLine="0" w:left="420"/>
        <w:jc w:val="center"/>
        <w:textAlignment w:val="center"/>
        <w:rPr>
          <w:sz w:val="21"/>
        </w:rPr>
      </w:pPr>
      <w:r>
        <w:rPr>
          <w:color w:val="FF0000"/>
        </w:rPr>
        <w:object>
          <v:shape alt="eqIdc42977a4604d4e29e73ceaf3a0c65f0c" coordsize="21600,21600" filled="f" id="_x0000_i1163" o:ole="" o:preferrelative="t" stroked="f" style="width:219.1pt;height:17.8pt" type="#_x0000_t75">
            <v:stroke joinstyle="miter"/>
            <v:imagedata o:title="eqIdc42977a4604d4e29e73ceaf3a0c65f0c" r:id="rId273"/>
            <o:lock aspectratio="t" v:ext="edit"/>
            <w10:anchorlock/>
          </v:shape>
          <o:OLEObject DrawAspect="Content" ObjectID="_1468075863" ProgID="Equation.DSMT4" ShapeID="_x0000_i1163" Type="Embed" r:id="rId274"/>
        </w:object>
      </w:r>
    </w:p>
    <w:p w14:paraId="427E7CF4">
      <w:pPr>
        <w:shd w:color="auto" w:fill="F2F2F2" w:val="clear"/>
        <w:spacing w:after="0" w:before="0" w:line="360" w:lineRule="auto"/>
        <w:ind w:firstLine="0" w:left="420"/>
        <w:jc w:val="left"/>
        <w:textAlignment w:val="center"/>
        <w:rPr>
          <w:sz w:val="21"/>
        </w:rPr>
      </w:pPr>
      <w:r>
        <w:rPr>
          <w:color w:val="FF0000"/>
          <w:sz w:val="21"/>
        </w:rPr>
        <w:t>（2）若每小时流出的地热水温度降低到50℃，根据</w:t>
      </w:r>
      <w:r>
        <w:rPr>
          <w:color w:val="FF0000"/>
        </w:rPr>
        <w:object>
          <v:shape alt="eqIdf573f1a9d9e326452b7a4ff65922f76c" coordsize="21600,21600" filled="f" id="_x0000_i1164" o:ole="" o:preferrelative="t" stroked="f" style="width:43.95pt;height:13.75pt" type="#_x0000_t75">
            <v:stroke joinstyle="miter"/>
            <v:imagedata o:title="eqIdf573f1a9d9e326452b7a4ff65922f76c" r:id="rId119"/>
            <o:lock aspectratio="t" v:ext="edit"/>
            <w10:anchorlock/>
          </v:shape>
          <o:OLEObject DrawAspect="Content" ObjectID="_1468075864" ProgID="Equation.DSMT4" ShapeID="_x0000_i1164" Type="Embed" r:id="rId275"/>
        </w:object>
      </w:r>
      <w:r>
        <w:rPr>
          <w:color w:val="FF0000"/>
          <w:sz w:val="21"/>
        </w:rPr>
        <w:t>求放出的热量</w:t>
      </w:r>
    </w:p>
    <w:p w14:paraId="7DD05079">
      <w:pPr>
        <w:shd w:color="auto" w:fill="F2F2F2" w:val="clear"/>
        <w:spacing w:after="0" w:before="0" w:line="360" w:lineRule="auto"/>
        <w:ind w:firstLine="0" w:left="420"/>
        <w:jc w:val="center"/>
        <w:textAlignment w:val="center"/>
        <w:rPr>
          <w:sz w:val="21"/>
        </w:rPr>
      </w:pPr>
      <w:r>
        <w:rPr>
          <w:color w:val="FF0000"/>
        </w:rPr>
        <w:object>
          <v:shape alt="eqId384ca8e86ff868df523a9bbb42091faa" coordsize="21600,21600" filled="f" id="_x0000_i1165" o:ole="" o:preferrelative="t" stroked="f" style="width:323.8pt;height:17.8pt" type="#_x0000_t75">
            <v:stroke joinstyle="miter"/>
            <v:imagedata o:title="eqId384ca8e86ff868df523a9bbb42091faa" r:id="rId276"/>
            <o:lock aspectratio="t" v:ext="edit"/>
            <w10:anchorlock/>
          </v:shape>
          <o:OLEObject DrawAspect="Content" ObjectID="_1468075865" ProgID="Equation.DSMT4" ShapeID="_x0000_i1165" Type="Embed" r:id="rId277"/>
        </w:object>
      </w:r>
    </w:p>
    <w:p w14:paraId="3651437B">
      <w:pPr>
        <w:shd w:color="auto" w:fill="F2F2F2" w:val="clear"/>
        <w:spacing w:after="0" w:before="0" w:line="360" w:lineRule="auto"/>
        <w:ind w:firstLine="0" w:left="420"/>
        <w:jc w:val="left"/>
        <w:textAlignment w:val="center"/>
        <w:rPr>
          <w:sz w:val="21"/>
        </w:rPr>
      </w:pPr>
      <w:r>
        <w:rPr>
          <w:color w:val="FF0000"/>
          <w:sz w:val="21"/>
        </w:rPr>
        <w:t>（3）根据</w:t>
      </w:r>
      <w:r>
        <w:rPr>
          <w:color w:val="FF0000"/>
        </w:rPr>
        <w:object>
          <v:shape alt="eqId6900fddc6f6bd8943bc79a8937c16ae2" coordsize="21600,21600" filled="f" id="_x0000_i1166" o:ole="" o:preferrelative="t" stroked="f" style="width:73.9pt;height:31.65pt" type="#_x0000_t75">
            <v:stroke joinstyle="miter"/>
            <v:imagedata o:title="eqId6900fddc6f6bd8943bc79a8937c16ae2" r:id="rId278"/>
            <o:lock aspectratio="t" v:ext="edit"/>
            <w10:anchorlock/>
          </v:shape>
          <o:OLEObject DrawAspect="Content" ObjectID="_1468075866" ProgID="Equation.DSMT4" ShapeID="_x0000_i1166" Type="Embed" r:id="rId279"/>
        </w:object>
      </w:r>
      <w:r>
        <w:rPr>
          <w:color w:val="FF0000"/>
          <w:sz w:val="21"/>
        </w:rPr>
        <w:t>求一小时燃烧天然气放出热量为</w:t>
      </w:r>
    </w:p>
    <w:p w14:paraId="4A9463B9">
      <w:pPr>
        <w:shd w:color="auto" w:fill="F2F2F2" w:val="clear"/>
        <w:spacing w:after="0" w:before="0" w:line="360" w:lineRule="auto"/>
        <w:ind w:firstLine="0" w:left="420"/>
        <w:jc w:val="center"/>
        <w:textAlignment w:val="center"/>
        <w:rPr>
          <w:sz w:val="21"/>
        </w:rPr>
      </w:pPr>
      <w:r>
        <w:rPr>
          <w:color w:val="FF0000"/>
        </w:rPr>
        <w:object>
          <v:shape alt="eqIda3f046bac49359494ea2e26d94420b4e" coordsize="21600,21600" filled="f" id="_x0000_i1167" o:ole="" o:preferrelative="t" stroked="f" style="width:159.25pt;height:31.05pt" type="#_x0000_t75">
            <v:stroke joinstyle="miter"/>
            <v:imagedata o:title="eqIda3f046bac49359494ea2e26d94420b4e" r:id="rId280"/>
            <o:lock aspectratio="t" v:ext="edit"/>
            <w10:anchorlock/>
          </v:shape>
          <o:OLEObject DrawAspect="Content" ObjectID="_1468075867" ProgID="Equation.DSMT4" ShapeID="_x0000_i1167" Type="Embed" r:id="rId281"/>
        </w:object>
      </w:r>
    </w:p>
    <w:p w14:paraId="4D09FE89">
      <w:pPr>
        <w:shd w:color="auto" w:fill="F2F2F2" w:val="clear"/>
        <w:spacing w:after="0" w:before="0" w:line="360" w:lineRule="auto"/>
        <w:ind w:firstLine="0" w:left="420"/>
        <w:jc w:val="left"/>
        <w:textAlignment w:val="center"/>
        <w:rPr>
          <w:sz w:val="21"/>
        </w:rPr>
      </w:pPr>
      <w:r>
        <w:rPr>
          <w:color w:val="FF0000"/>
          <w:sz w:val="21"/>
        </w:rPr>
        <w:t>根据</w:t>
      </w:r>
      <w:r>
        <w:rPr>
          <w:color w:val="FF0000"/>
        </w:rPr>
        <w:object>
          <v:shape alt="eqId45c1244c2f285d1db6746d26268256cf" coordsize="21600,21600" filled="f" id="_x0000_i1168" o:ole="" o:preferrelative="t" stroked="f" style="width:41.35pt;height:16.85pt" type="#_x0000_t75">
            <v:stroke joinstyle="miter"/>
            <v:imagedata o:title="eqId45c1244c2f285d1db6746d26268256cf" r:id="rId282"/>
            <o:lock aspectratio="t" v:ext="edit"/>
            <w10:anchorlock/>
          </v:shape>
          <o:OLEObject DrawAspect="Content" ObjectID="_1468075868" ProgID="Equation.DSMT4" ShapeID="_x0000_i1168" Type="Embed" r:id="rId283"/>
        </w:object>
      </w:r>
      <w:r>
        <w:rPr>
          <w:color w:val="FF0000"/>
          <w:sz w:val="21"/>
        </w:rPr>
        <w:t>求一小时节约天然气</w:t>
      </w:r>
    </w:p>
    <w:p w14:paraId="1A1F5589">
      <w:pPr>
        <w:shd w:color="auto" w:fill="F2F2F2" w:val="clear"/>
        <w:spacing w:after="0" w:before="0" w:line="360" w:lineRule="auto"/>
        <w:ind w:firstLine="0" w:left="420"/>
        <w:jc w:val="center"/>
        <w:textAlignment w:val="center"/>
        <w:rPr>
          <w:sz w:val="21"/>
        </w:rPr>
      </w:pPr>
      <w:r>
        <w:rPr>
          <w:color w:val="FF0000"/>
        </w:rPr>
        <w:object>
          <v:shape alt="eqId5382c2245627e4ed31d9cfdedb11f4bf" coordsize="21600,21600" filled="f" id="_x0000_i1169" o:ole="" o:preferrelative="t" stroked="f" style="width:139.9pt;height:31pt" type="#_x0000_t75">
            <v:stroke joinstyle="miter"/>
            <v:imagedata o:title="eqId5382c2245627e4ed31d9cfdedb11f4bf" r:id="rId284"/>
            <o:lock aspectratio="t" v:ext="edit"/>
            <w10:anchorlock/>
          </v:shape>
          <o:OLEObject DrawAspect="Content" ObjectID="_1468075869" ProgID="Equation.DSMT4" ShapeID="_x0000_i1169" Type="Embed" r:id="rId285"/>
        </w:object>
      </w:r>
    </w:p>
    <w:p w14:paraId="376546B6">
      <w:pPr>
        <w:shd w:color="auto" w:fill="auto" w:val="clear"/>
        <w:spacing w:after="0" w:before="0" w:line="360" w:lineRule="auto"/>
        <w:ind w:hanging="420" w:left="420"/>
        <w:jc w:val="left"/>
        <w:textAlignment w:val="center"/>
        <w:rPr>
          <w:sz w:val="21"/>
        </w:rPr>
      </w:pPr>
      <w:r>
        <w:rPr>
          <w:sz w:val="21"/>
        </w:rPr>
        <w:t>17．</w:t>
      </w:r>
      <w:r>
        <w:rPr>
          <w:color w:val="FF0000"/>
          <w:sz w:val="21"/>
        </w:rPr>
        <w:t>（24-25九年级上·河南洛阳·期中）</w:t>
      </w:r>
      <w:r>
        <w:rPr>
          <w:sz w:val="21"/>
        </w:rPr>
        <w:t>现代很多家庭冬天取暖采用“水地暖”。其原理是以温度不高于60℃的热水为热媒，在埋置于地面以下填充层中的管道内循环流动，加热整个地板，通过地面以热传递的方式向室内供热。（</w:t>
      </w:r>
      <w:r>
        <w:object>
          <v:shape alt="eqIde5231081a2973241a843b3940a33f854" coordsize="21600,21600" filled="f" id="_x0000_i1170" o:ole="" o:preferrelative="t" stroked="f" style="width:106.4pt;height:17.85pt" type="#_x0000_t75">
            <v:stroke joinstyle="miter"/>
            <v:imagedata o:title="eqIde5231081a2973241a843b3940a33f854" r:id="rId286"/>
            <o:lock aspectratio="t" v:ext="edit"/>
            <w10:anchorlock/>
          </v:shape>
          <o:OLEObject DrawAspect="Content" ObjectID="_1468075870" ProgID="Equation.DSMT4" ShapeID="_x0000_i1170" Type="Embed" r:id="rId287"/>
        </w:object>
      </w:r>
      <w:r>
        <w:rPr>
          <w:sz w:val="21"/>
        </w:rPr>
        <w:t>）</w:t>
      </w:r>
    </w:p>
    <w:p w14:paraId="4BDC2AC5">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28750" cy="847725"/>
            <wp:effectExtent b="5715" l="0" r="3810" t="0"/>
            <wp:docPr descr="@@@e6c7a940-13a6-4cdb-85b5-6b7726bd3ccc"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6c7a940-13a6-4cdb-85b5-6b7726bd3ccc" id="100017" name="图片 100017"/>
                    <pic:cNvPicPr>
                      <a:picLocks noChangeAspect="1"/>
                    </pic:cNvPicPr>
                  </pic:nvPicPr>
                  <pic:blipFill>
                    <a:blip r:embed="rId288"/>
                    <a:stretch>
                      <a:fillRect/>
                    </a:stretch>
                  </pic:blipFill>
                  <pic:spPr>
                    <a:xfrm>
                      <a:off x="0" y="0"/>
                      <a:ext cx="1428750" cy="847725"/>
                    </a:xfrm>
                    <a:prstGeom prst="rect">
                      <a:avLst/>
                    </a:prstGeom>
                  </pic:spPr>
                </pic:pic>
              </a:graphicData>
            </a:graphic>
          </wp:inline>
        </w:drawing>
      </w:r>
    </w:p>
    <w:p w14:paraId="58FF7D7D">
      <w:pPr>
        <w:shd w:color="auto" w:fill="auto" w:val="clear"/>
        <w:spacing w:after="0" w:before="0" w:line="360" w:lineRule="auto"/>
        <w:ind w:firstLine="0" w:left="420"/>
        <w:jc w:val="left"/>
        <w:textAlignment w:val="center"/>
        <w:rPr>
          <w:sz w:val="21"/>
        </w:rPr>
      </w:pPr>
      <w:r>
        <w:rPr>
          <w:sz w:val="21"/>
        </w:rPr>
        <w:t>(1)若该水地暖系统的总水量为</w:t>
      </w:r>
      <w:r>
        <w:object>
          <v:shape alt="eqIdcc549da4c866abaa3980928951c6e73c" coordsize="21600,21600" filled="f" id="_x0000_i1171" o:ole="" o:preferrelative="t" stroked="f" style="width:41.35pt;height:15.75pt" type="#_x0000_t75">
            <v:stroke joinstyle="miter"/>
            <v:imagedata o:title="eqIdcc549da4c866abaa3980928951c6e73c" r:id="rId289"/>
            <o:lock aspectratio="t" v:ext="edit"/>
            <w10:anchorlock/>
          </v:shape>
          <o:OLEObject DrawAspect="Content" ObjectID="_1468075871" ProgID="Equation.DSMT4" ShapeID="_x0000_i1171" Type="Embed" r:id="rId290"/>
        </w:object>
      </w:r>
      <w:r>
        <w:rPr>
          <w:sz w:val="21"/>
        </w:rPr>
        <w:t>，将全部的水从5℃加热到45℃，水吸收的热量是多少？</w:t>
      </w:r>
    </w:p>
    <w:p w14:paraId="48251BBB">
      <w:pPr>
        <w:shd w:color="auto" w:fill="auto" w:val="clear"/>
        <w:spacing w:after="0" w:before="0" w:line="360" w:lineRule="auto"/>
        <w:ind w:firstLine="0" w:left="420"/>
        <w:jc w:val="left"/>
        <w:textAlignment w:val="center"/>
        <w:rPr>
          <w:sz w:val="21"/>
        </w:rPr>
      </w:pPr>
      <w:r>
        <w:rPr>
          <w:sz w:val="21"/>
        </w:rPr>
        <w:t>(2)某家庭木地板的面积为</w:t>
      </w:r>
      <w:r>
        <w:object>
          <v:shape alt="eqId6ce8a83405c52b2984f4ac323369d3fd" coordsize="21600,21600" filled="f" id="_x0000_i1172" o:ole="" o:preferrelative="t" stroked="f" style="width:25.5pt;height:13.7pt" type="#_x0000_t75">
            <v:stroke joinstyle="miter"/>
            <v:imagedata o:title="eqId6ce8a83405c52b2984f4ac323369d3fd" r:id="rId291"/>
            <o:lock aspectratio="t" v:ext="edit"/>
            <w10:anchorlock/>
          </v:shape>
          <o:OLEObject DrawAspect="Content" ObjectID="_1468075872" ProgID="Equation.DSMT4" ShapeID="_x0000_i1172" Type="Embed" r:id="rId292"/>
        </w:object>
      </w:r>
      <w:r>
        <w:rPr>
          <w:sz w:val="21"/>
        </w:rPr>
        <w:t>，散热管材料为聚丁烯（PB），家庭地面单位面积上散热功率</w:t>
      </w:r>
      <w:r>
        <w:object>
          <v:shape alt="eqId745e51033a4a6e155e247810de757021" coordsize="21600,21600" filled="f" id="_x0000_i1173" o:ole="" o:preferrelative="t" stroked="f" style="width:56.3pt;height:13.75pt" type="#_x0000_t75">
            <v:stroke joinstyle="miter"/>
            <v:imagedata o:title="eqId745e51033a4a6e155e247810de757021" r:id="rId293"/>
            <o:lock aspectratio="t" v:ext="edit"/>
            <w10:anchorlock/>
          </v:shape>
          <o:OLEObject DrawAspect="Content" ObjectID="_1468075873" ProgID="Equation.DSMT4" ShapeID="_x0000_i1173" Type="Embed" r:id="rId294"/>
        </w:object>
      </w:r>
      <w:r>
        <w:rPr>
          <w:sz w:val="21"/>
        </w:rPr>
        <w:t>，供水温度为45℃，则该地暖系统每小时的向室散发热量为多少焦耳？</w:t>
      </w:r>
    </w:p>
    <w:p w14:paraId="154708FA">
      <w:pPr>
        <w:shd w:color="auto" w:fill="auto" w:val="clear"/>
        <w:spacing w:after="0" w:before="0" w:line="360" w:lineRule="auto"/>
        <w:ind w:firstLine="0" w:left="420"/>
        <w:jc w:val="left"/>
        <w:textAlignment w:val="center"/>
        <w:rPr>
          <w:sz w:val="21"/>
        </w:rPr>
      </w:pPr>
      <w:r>
        <w:rPr>
          <w:sz w:val="21"/>
        </w:rPr>
        <w:t>(3)“水地暖”散热量除与散热时间，面积有关外，你认为还于哪些因素有关？请至少写出两点。</w:t>
      </w:r>
    </w:p>
    <w:p w14:paraId="6C3E7251">
      <w:pPr>
        <w:shd w:color="auto" w:fill="F2F2F2" w:val="clear"/>
        <w:spacing w:after="0" w:before="0" w:line="360" w:lineRule="auto"/>
        <w:ind w:firstLine="0" w:left="420"/>
        <w:jc w:val="left"/>
        <w:textAlignment w:val="center"/>
        <w:rPr>
          <w:sz w:val="21"/>
        </w:rPr>
      </w:pPr>
      <w:r>
        <w:rPr>
          <w:color w:val="FF0000"/>
          <w:sz w:val="21"/>
        </w:rPr>
        <w:t>【详解】（1）水所吸收的热量为</w:t>
      </w:r>
    </w:p>
    <w:p w14:paraId="71D09AD1">
      <w:pPr>
        <w:shd w:color="auto" w:fill="F2F2F2" w:val="clear"/>
        <w:spacing w:after="0" w:before="0" w:line="360" w:lineRule="auto"/>
        <w:ind w:firstLine="0" w:left="420"/>
        <w:jc w:val="center"/>
        <w:textAlignment w:val="center"/>
        <w:rPr>
          <w:sz w:val="21"/>
        </w:rPr>
      </w:pPr>
      <w:r>
        <w:rPr>
          <w:color w:val="FF0000"/>
        </w:rPr>
        <w:object>
          <v:shape alt="eqIdddbb9f44c0c7322713b9319c1ac10807" coordsize="21600,21600" filled="f" id="_x0000_i1174" o:ole="" o:preferrelative="t" stroked="f" style="width:299.2pt;height:16.7pt" type="#_x0000_t75">
            <v:stroke joinstyle="miter"/>
            <v:imagedata o:title="eqIdddbb9f44c0c7322713b9319c1ac10807" r:id="rId295"/>
            <o:lock aspectratio="t" v:ext="edit"/>
            <w10:anchorlock/>
          </v:shape>
          <o:OLEObject DrawAspect="Content" ObjectID="_1468075874" ProgID="Equation.DSMT4" ShapeID="_x0000_i1174" Type="Embed" r:id="rId296"/>
        </w:object>
      </w:r>
    </w:p>
    <w:p w14:paraId="13892B9E">
      <w:pPr>
        <w:shd w:color="auto" w:fill="F2F2F2" w:val="clear"/>
        <w:spacing w:after="0" w:before="0" w:line="360" w:lineRule="auto"/>
        <w:ind w:firstLine="0" w:left="420"/>
        <w:jc w:val="left"/>
        <w:textAlignment w:val="center"/>
        <w:rPr>
          <w:sz w:val="21"/>
        </w:rPr>
      </w:pPr>
      <w:r>
        <w:rPr>
          <w:color w:val="FF0000"/>
          <w:sz w:val="21"/>
        </w:rPr>
        <w:t>（2）该供暖系统每小时的散热量为</w:t>
      </w:r>
    </w:p>
    <w:p w14:paraId="5CA85A07">
      <w:pPr>
        <w:shd w:color="auto" w:fill="F2F2F2" w:val="clear"/>
        <w:spacing w:after="0" w:before="0" w:line="360" w:lineRule="auto"/>
        <w:ind w:firstLine="0" w:left="420"/>
        <w:jc w:val="center"/>
        <w:textAlignment w:val="center"/>
        <w:rPr>
          <w:sz w:val="21"/>
        </w:rPr>
      </w:pPr>
      <w:r>
        <w:rPr>
          <w:color w:val="FF0000"/>
        </w:rPr>
        <w:object>
          <v:shape alt="eqId53e4fd116098c36a31a21fe3a04a939c" coordsize="21600,21600" filled="f" id="_x0000_i1175" o:ole="" o:preferrelative="t" stroked="f" style="width:258.7pt;height:15.85pt" type="#_x0000_t75">
            <v:stroke joinstyle="miter"/>
            <v:imagedata o:title="eqId53e4fd116098c36a31a21fe3a04a939c" r:id="rId297"/>
            <o:lock aspectratio="t" v:ext="edit"/>
            <w10:anchorlock/>
          </v:shape>
          <o:OLEObject DrawAspect="Content" ObjectID="_1468075875" ProgID="Equation.DSMT4" ShapeID="_x0000_i1175" Type="Embed" r:id="rId298"/>
        </w:object>
      </w:r>
    </w:p>
    <w:p w14:paraId="16CDD316">
      <w:pPr>
        <w:shd w:color="auto" w:fill="F2F2F2" w:val="clear"/>
        <w:spacing w:after="0" w:before="0" w:line="360" w:lineRule="auto"/>
        <w:ind w:firstLine="0" w:left="420"/>
        <w:jc w:val="left"/>
        <w:textAlignment w:val="center"/>
        <w:rPr>
          <w:sz w:val="21"/>
        </w:rPr>
      </w:pPr>
      <w:r>
        <w:rPr>
          <w:color w:val="FF0000"/>
          <w:sz w:val="21"/>
        </w:rPr>
        <w:t>（3）“水地暖”散热量除与散热时间、面积有关外，可能还与地面装饰层材料、散热管材料、装饰层厚度、供水温度、管间距离等有关。</w:t>
      </w:r>
    </w:p>
    <w:p w14:paraId="414AA9A4">
      <w:pPr>
        <w:snapToGrid w:val="0"/>
        <w:spacing w:line="360" w:lineRule="auto"/>
        <w:jc w:val="center"/>
        <w:textAlignment w:val="center"/>
      </w:pPr>
      <w:r>
        <w:t xml:space="preserve"> </w:t>
      </w:r>
      <w:r>
        <w:drawing>
          <wp:inline distB="0" distL="0" distR="0" distT="0">
            <wp:extent cx="2495550" cy="536575"/>
            <wp:effectExtent b="12065" l="0" r="3810" t="0"/>
            <wp:docPr id="1721865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65570" name="图片 1"/>
                    <pic:cNvPicPr>
                      <a:picLocks noChangeAspect="1"/>
                    </pic:cNvPicPr>
                  </pic:nvPicPr>
                  <pic:blipFill>
                    <a:blip r:embed="rId299"/>
                    <a:stretch>
                      <a:fillRect/>
                    </a:stretch>
                  </pic:blipFill>
                  <pic:spPr>
                    <a:xfrm>
                      <a:off x="0" y="0"/>
                      <a:ext cx="2532348" cy="544668"/>
                    </a:xfrm>
                    <a:prstGeom prst="rect">
                      <a:avLst/>
                    </a:prstGeom>
                  </pic:spPr>
                </pic:pic>
              </a:graphicData>
            </a:graphic>
          </wp:inline>
        </w:drawing>
      </w:r>
    </w:p>
    <w:p w14:paraId="4B9C1997">
      <w:pPr>
        <w:shd w:color="auto" w:fill="auto" w:val="clear"/>
        <w:spacing w:after="0" w:before="0" w:line="360" w:lineRule="auto"/>
        <w:ind w:hanging="315" w:left="315"/>
        <w:jc w:val="left"/>
        <w:textAlignment w:val="center"/>
        <w:rPr>
          <w:sz w:val="21"/>
        </w:rPr>
      </w:pPr>
      <w:r>
        <w:rPr>
          <w:sz w:val="21"/>
        </w:rPr>
        <w:t>1．唐宋时期，蜀地工匠发明了独具特色的省油灯，如图所示。南宋诗人陆游在《老学庵笔记》说：“蜀中有夹瓷盏，注水于唇窍中，可省油之半。”使用此灯时往上方容器中注油，往下方夹层中注水，“省油”的主要原因是减少燃油的蒸发。下列说法正确的是（　　）</w:t>
      </w:r>
    </w:p>
    <w:p w14:paraId="186AE972">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57550" cy="1114425"/>
            <wp:effectExtent b="13335" l="0" r="3810" t="0"/>
            <wp:docPr descr="@@@f2163288-9377-4f22-9b66-bfcd043c6855"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2163288-9377-4f22-9b66-bfcd043c6855" id="6" name="图片 6"/>
                    <pic:cNvPicPr>
                      <a:picLocks noChangeAspect="1"/>
                    </pic:cNvPicPr>
                  </pic:nvPicPr>
                  <pic:blipFill>
                    <a:blip r:embed="rId300"/>
                    <a:stretch>
                      <a:fillRect/>
                    </a:stretch>
                  </pic:blipFill>
                  <pic:spPr>
                    <a:xfrm>
                      <a:off x="0" y="0"/>
                      <a:ext cx="3257550" cy="1114425"/>
                    </a:xfrm>
                    <a:prstGeom prst="rect">
                      <a:avLst/>
                    </a:prstGeom>
                  </pic:spPr>
                </pic:pic>
              </a:graphicData>
            </a:graphic>
          </wp:inline>
        </w:drawing>
      </w:r>
    </w:p>
    <w:p w14:paraId="55568914">
      <w:pPr>
        <w:shd w:color="auto" w:fill="auto" w:val="clear"/>
        <w:spacing w:after="0" w:before="0" w:line="360" w:lineRule="auto"/>
        <w:ind w:firstLine="0" w:left="315"/>
        <w:jc w:val="left"/>
        <w:textAlignment w:val="center"/>
        <w:rPr>
          <w:sz w:val="21"/>
        </w:rPr>
      </w:pPr>
      <w:r>
        <w:rPr>
          <w:sz w:val="21"/>
        </w:rPr>
        <w:t>A．灯点燃后，油的温度升高，含有的热量逐渐增大</w:t>
      </w:r>
    </w:p>
    <w:p w14:paraId="0DBE54FD">
      <w:pPr>
        <w:shd w:color="auto" w:fill="auto" w:val="clear"/>
        <w:spacing w:after="0" w:before="0" w:line="360" w:lineRule="auto"/>
        <w:ind w:firstLine="0" w:left="315"/>
        <w:jc w:val="left"/>
        <w:textAlignment w:val="center"/>
        <w:rPr>
          <w:sz w:val="21"/>
        </w:rPr>
      </w:pPr>
      <w:r>
        <w:rPr>
          <w:sz w:val="21"/>
        </w:rPr>
        <w:t>B．灯点燃后，水吸收热量，其内能一定比油的内能大</w:t>
      </w:r>
    </w:p>
    <w:p w14:paraId="21F87980">
      <w:pPr>
        <w:shd w:color="auto" w:fill="auto" w:val="clear"/>
        <w:spacing w:after="0" w:before="0" w:line="360" w:lineRule="auto"/>
        <w:ind w:firstLine="0" w:left="315"/>
        <w:jc w:val="left"/>
        <w:textAlignment w:val="center"/>
        <w:rPr>
          <w:sz w:val="21"/>
        </w:rPr>
      </w:pPr>
      <w:r>
        <w:rPr>
          <w:sz w:val="21"/>
        </w:rPr>
        <w:t>C．灯点燃后，水的内能是通过热传递的方式增大的</w:t>
      </w:r>
    </w:p>
    <w:p w14:paraId="01002EDC">
      <w:pPr>
        <w:shd w:color="auto" w:fill="auto" w:val="clear"/>
        <w:spacing w:after="0" w:before="0" w:line="360" w:lineRule="auto"/>
        <w:ind w:firstLine="0" w:left="315"/>
        <w:jc w:val="left"/>
        <w:textAlignment w:val="center"/>
        <w:rPr>
          <w:sz w:val="21"/>
        </w:rPr>
      </w:pPr>
      <w:r>
        <w:rPr>
          <w:sz w:val="21"/>
        </w:rPr>
        <w:t>D．水的比热容较大，使油的温度升高较快</w:t>
      </w:r>
    </w:p>
    <w:p w14:paraId="24B69932">
      <w:pPr>
        <w:shd w:color="auto" w:fill="F2F2F2" w:val="clear"/>
        <w:spacing w:after="0" w:before="0" w:line="360" w:lineRule="auto"/>
        <w:ind w:firstLine="0" w:left="315"/>
        <w:jc w:val="left"/>
        <w:textAlignment w:val="center"/>
        <w:rPr>
          <w:sz w:val="21"/>
        </w:rPr>
      </w:pPr>
      <w:r>
        <w:rPr>
          <w:color w:val="FF0000"/>
          <w:sz w:val="21"/>
        </w:rPr>
        <w:t>【答案】C</w:t>
      </w:r>
    </w:p>
    <w:p w14:paraId="7E9D84E1">
      <w:pPr>
        <w:shd w:color="auto" w:fill="F2F2F2" w:val="clear"/>
        <w:spacing w:after="0" w:before="0" w:line="360" w:lineRule="auto"/>
        <w:ind w:firstLine="0" w:left="315"/>
        <w:jc w:val="left"/>
        <w:textAlignment w:val="center"/>
        <w:rPr>
          <w:sz w:val="21"/>
        </w:rPr>
      </w:pPr>
      <w:r>
        <w:rPr>
          <w:color w:val="FF0000"/>
          <w:sz w:val="21"/>
        </w:rPr>
        <w:t>【详解】A．热量是过程量，不能说含有热量，故A错误；</w:t>
      </w:r>
    </w:p>
    <w:p w14:paraId="77609B76">
      <w:pPr>
        <w:shd w:color="auto" w:fill="F2F2F2" w:val="clear"/>
        <w:spacing w:after="0" w:before="0" w:line="360" w:lineRule="auto"/>
        <w:ind w:firstLine="0" w:left="315"/>
        <w:jc w:val="left"/>
        <w:textAlignment w:val="center"/>
        <w:rPr>
          <w:sz w:val="21"/>
        </w:rPr>
      </w:pPr>
      <w:r>
        <w:rPr>
          <w:color w:val="FF0000"/>
          <w:sz w:val="21"/>
        </w:rPr>
        <w:t>B．灯点燃后，水吸收热量，水的内能增大，但物体的内能大小与温度、质量、状态等多个因素有关，因此水的内能不一定比油的大，故B错误；</w:t>
      </w:r>
    </w:p>
    <w:p w14:paraId="60FACE2E">
      <w:pPr>
        <w:shd w:color="auto" w:fill="F2F2F2" w:val="clear"/>
        <w:spacing w:after="0" w:before="0" w:line="360" w:lineRule="auto"/>
        <w:ind w:firstLine="0" w:left="315"/>
        <w:jc w:val="left"/>
        <w:textAlignment w:val="center"/>
        <w:rPr>
          <w:sz w:val="21"/>
        </w:rPr>
      </w:pPr>
      <w:r>
        <w:rPr>
          <w:color w:val="FF0000"/>
          <w:sz w:val="21"/>
        </w:rPr>
        <w:t>C．灯点燃后，水吸收热量，内能增大，水的内能是通过热传递的方式增大的，故C正确；</w:t>
      </w:r>
    </w:p>
    <w:p w14:paraId="2CEAEC48">
      <w:pPr>
        <w:shd w:color="auto" w:fill="F2F2F2" w:val="clear"/>
        <w:spacing w:after="0" w:before="0" w:line="360" w:lineRule="auto"/>
        <w:ind w:firstLine="0" w:left="315"/>
        <w:jc w:val="left"/>
        <w:textAlignment w:val="center"/>
        <w:rPr>
          <w:sz w:val="21"/>
        </w:rPr>
      </w:pPr>
      <w:r>
        <w:rPr>
          <w:color w:val="FF0000"/>
          <w:sz w:val="21"/>
        </w:rPr>
        <w:t>D．水的比热容较大，相同质量的水和油吸收相同的热量，水升高的温度少，使油的温度升高较慢，故D错误。</w:t>
      </w:r>
    </w:p>
    <w:p w14:paraId="420AA98A">
      <w:pPr>
        <w:shd w:color="auto" w:fill="F2F2F2" w:val="clear"/>
        <w:spacing w:after="0" w:before="0" w:line="360" w:lineRule="auto"/>
        <w:ind w:firstLine="0" w:left="315"/>
        <w:jc w:val="left"/>
        <w:textAlignment w:val="center"/>
        <w:rPr>
          <w:sz w:val="21"/>
        </w:rPr>
      </w:pPr>
      <w:r>
        <w:rPr>
          <w:color w:val="FF0000"/>
          <w:sz w:val="21"/>
        </w:rPr>
        <w:t>故选C。</w:t>
      </w:r>
    </w:p>
    <w:p w14:paraId="5F2FDA93">
      <w:pPr>
        <w:shd w:color="auto" w:fill="auto" w:val="clear"/>
        <w:spacing w:after="0" w:before="0" w:line="360" w:lineRule="auto"/>
        <w:ind w:hanging="315" w:left="315"/>
        <w:jc w:val="left"/>
        <w:textAlignment w:val="center"/>
        <w:rPr>
          <w:sz w:val="21"/>
        </w:rPr>
      </w:pPr>
      <w:r>
        <w:rPr>
          <w:sz w:val="21"/>
        </w:rPr>
        <w:t>2．一个质量为40g温度为25℃的小铜球投入一大桶25℃的水温均匀的水中，二者之间（　　）</w:t>
      </w:r>
    </w:p>
    <w:p w14:paraId="0E75BA12">
      <w:pPr>
        <w:shd w:color="auto" w:fill="auto" w:val="clear"/>
        <w:spacing w:after="0" w:before="0" w:line="360" w:lineRule="auto"/>
        <w:ind w:firstLine="0" w:left="315"/>
        <w:jc w:val="left"/>
        <w:textAlignment w:val="center"/>
        <w:rPr>
          <w:sz w:val="21"/>
        </w:rPr>
      </w:pPr>
      <w:r>
        <w:rPr>
          <w:sz w:val="21"/>
        </w:rPr>
        <w:t>A．热量从水传向铜球，因为水的质量大</w:t>
      </w:r>
    </w:p>
    <w:p w14:paraId="086C8623">
      <w:pPr>
        <w:shd w:color="auto" w:fill="auto" w:val="clear"/>
        <w:spacing w:after="0" w:before="0" w:line="360" w:lineRule="auto"/>
        <w:ind w:firstLine="0" w:left="315"/>
        <w:jc w:val="left"/>
        <w:textAlignment w:val="center"/>
        <w:rPr>
          <w:sz w:val="21"/>
        </w:rPr>
      </w:pPr>
      <w:r>
        <w:rPr>
          <w:sz w:val="21"/>
        </w:rPr>
        <w:t>B．二者没有热传递，因为温度相同</w:t>
      </w:r>
    </w:p>
    <w:p w14:paraId="227BF28A">
      <w:pPr>
        <w:shd w:color="auto" w:fill="auto" w:val="clear"/>
        <w:spacing w:after="0" w:before="0" w:line="360" w:lineRule="auto"/>
        <w:ind w:firstLine="0" w:left="315"/>
        <w:jc w:val="left"/>
        <w:textAlignment w:val="center"/>
        <w:rPr>
          <w:sz w:val="21"/>
        </w:rPr>
      </w:pPr>
      <w:r>
        <w:rPr>
          <w:sz w:val="21"/>
        </w:rPr>
        <w:t>C．热量从铜球传向水，因为铜球的比热容小</w:t>
      </w:r>
    </w:p>
    <w:p w14:paraId="3B9830C1">
      <w:pPr>
        <w:shd w:color="auto" w:fill="auto" w:val="clear"/>
        <w:spacing w:after="0" w:before="0" w:line="360" w:lineRule="auto"/>
        <w:ind w:firstLine="0" w:left="315"/>
        <w:jc w:val="left"/>
        <w:textAlignment w:val="center"/>
        <w:rPr>
          <w:sz w:val="21"/>
        </w:rPr>
      </w:pPr>
      <w:r>
        <w:rPr>
          <w:sz w:val="21"/>
        </w:rPr>
        <w:t>D．热量从水传向铜球，因为水的比热容大</w:t>
      </w:r>
    </w:p>
    <w:p w14:paraId="0B651CDE">
      <w:pPr>
        <w:shd w:color="auto" w:fill="F2F2F2" w:val="clear"/>
        <w:spacing w:after="0" w:before="0" w:line="360" w:lineRule="auto"/>
        <w:ind w:firstLine="0" w:left="315"/>
        <w:jc w:val="left"/>
        <w:textAlignment w:val="center"/>
        <w:rPr>
          <w:sz w:val="21"/>
        </w:rPr>
      </w:pPr>
      <w:r>
        <w:rPr>
          <w:color w:val="FF0000"/>
          <w:sz w:val="21"/>
        </w:rPr>
        <w:t>【答案】B</w:t>
      </w:r>
    </w:p>
    <w:p w14:paraId="75C4DFCB">
      <w:pPr>
        <w:shd w:color="auto" w:fill="F2F2F2" w:val="clear"/>
        <w:spacing w:after="0" w:before="0" w:line="360" w:lineRule="auto"/>
        <w:ind w:firstLine="0" w:left="315"/>
        <w:jc w:val="left"/>
        <w:textAlignment w:val="center"/>
        <w:rPr>
          <w:sz w:val="21"/>
        </w:rPr>
      </w:pPr>
      <w:r>
        <w:rPr>
          <w:color w:val="FF0000"/>
          <w:sz w:val="21"/>
        </w:rPr>
        <w:t>【详解】一个质量为40g温度为25℃的小铜球投入一大桶25℃的水温均匀的水中，由于铜球和水的温度相同，它们之间没有温度差，所以不会发生热传递，热传递发生的条件与质量、比热容大小无关，故B符合题意，ACD不符合题意。</w:t>
      </w:r>
    </w:p>
    <w:p w14:paraId="54E465AA">
      <w:pPr>
        <w:shd w:color="auto" w:fill="F2F2F2" w:val="clear"/>
        <w:spacing w:after="0" w:before="0" w:line="360" w:lineRule="auto"/>
        <w:ind w:firstLine="0" w:left="315"/>
        <w:jc w:val="left"/>
        <w:textAlignment w:val="center"/>
        <w:rPr>
          <w:sz w:val="21"/>
        </w:rPr>
      </w:pPr>
      <w:r>
        <w:rPr>
          <w:color w:val="FF0000"/>
          <w:sz w:val="21"/>
        </w:rPr>
        <w:t>故选B。</w:t>
      </w:r>
    </w:p>
    <w:p w14:paraId="211F7CB9">
      <w:pPr>
        <w:shd w:color="auto" w:fill="auto" w:val="clear"/>
        <w:spacing w:after="0" w:before="0" w:line="360" w:lineRule="auto"/>
        <w:ind w:hanging="315" w:left="315"/>
        <w:jc w:val="left"/>
        <w:textAlignment w:val="center"/>
        <w:rPr>
          <w:sz w:val="21"/>
        </w:rPr>
      </w:pPr>
      <w:r>
        <w:rPr>
          <w:sz w:val="21"/>
        </w:rPr>
        <w:t>3．一箱汽油，用掉一半后，关于剩下一半汽油的质量、密度、比热容，下列说法正确的是（　　）</w:t>
      </w:r>
    </w:p>
    <w:p w14:paraId="39ECFF20">
      <w:pPr>
        <w:shd w:color="auto" w:fill="auto" w:val="clear"/>
        <w:spacing w:after="0" w:before="0" w:line="360" w:lineRule="auto"/>
        <w:ind w:firstLine="0" w:left="315"/>
        <w:jc w:val="left"/>
        <w:textAlignment w:val="center"/>
        <w:rPr>
          <w:sz w:val="21"/>
        </w:rPr>
      </w:pPr>
      <w:r>
        <w:rPr>
          <w:sz w:val="21"/>
        </w:rPr>
        <w:t>A．质量减半，密度和比热容不变</w:t>
      </w:r>
    </w:p>
    <w:p w14:paraId="3483D1F1">
      <w:pPr>
        <w:shd w:color="auto" w:fill="auto" w:val="clear"/>
        <w:spacing w:after="0" w:before="0" w:line="360" w:lineRule="auto"/>
        <w:ind w:firstLine="0" w:left="315"/>
        <w:jc w:val="left"/>
        <w:textAlignment w:val="center"/>
        <w:rPr>
          <w:sz w:val="21"/>
        </w:rPr>
      </w:pPr>
      <w:r>
        <w:rPr>
          <w:sz w:val="21"/>
        </w:rPr>
        <w:t>B．质量、密度和比热容都不变</w:t>
      </w:r>
    </w:p>
    <w:p w14:paraId="1CAE2BDB">
      <w:pPr>
        <w:shd w:color="auto" w:fill="auto" w:val="clear"/>
        <w:spacing w:after="0" w:before="0" w:line="360" w:lineRule="auto"/>
        <w:ind w:firstLine="0" w:left="315"/>
        <w:jc w:val="left"/>
        <w:textAlignment w:val="center"/>
        <w:rPr>
          <w:sz w:val="21"/>
        </w:rPr>
      </w:pPr>
      <w:r>
        <w:rPr>
          <w:sz w:val="21"/>
        </w:rPr>
        <w:t>C．质量和比热容减半，密度不变</w:t>
      </w:r>
    </w:p>
    <w:p w14:paraId="71810412">
      <w:pPr>
        <w:shd w:color="auto" w:fill="auto" w:val="clear"/>
        <w:spacing w:after="0" w:before="0" w:line="360" w:lineRule="auto"/>
        <w:ind w:firstLine="0" w:left="315"/>
        <w:jc w:val="left"/>
        <w:textAlignment w:val="center"/>
        <w:rPr>
          <w:sz w:val="21"/>
        </w:rPr>
      </w:pPr>
      <w:r>
        <w:rPr>
          <w:sz w:val="21"/>
        </w:rPr>
        <w:t>D．质量和密度减半，比热容不变</w:t>
      </w:r>
    </w:p>
    <w:p w14:paraId="41FF5157">
      <w:pPr>
        <w:shd w:color="auto" w:fill="F2F2F2" w:val="clear"/>
        <w:spacing w:after="0" w:before="0" w:line="360" w:lineRule="auto"/>
        <w:ind w:firstLine="0" w:left="315"/>
        <w:jc w:val="left"/>
        <w:textAlignment w:val="center"/>
        <w:rPr>
          <w:sz w:val="21"/>
        </w:rPr>
      </w:pPr>
      <w:r>
        <w:rPr>
          <w:color w:val="FF0000"/>
          <w:sz w:val="21"/>
        </w:rPr>
        <w:t>【答案】A</w:t>
      </w:r>
    </w:p>
    <w:p w14:paraId="7AEED289">
      <w:pPr>
        <w:shd w:color="auto" w:fill="F2F2F2" w:val="clear"/>
        <w:spacing w:after="0" w:before="0" w:line="360" w:lineRule="auto"/>
        <w:ind w:firstLine="0" w:left="315"/>
        <w:jc w:val="left"/>
        <w:textAlignment w:val="center"/>
        <w:rPr>
          <w:sz w:val="21"/>
        </w:rPr>
      </w:pPr>
      <w:r>
        <w:rPr>
          <w:color w:val="FF0000"/>
          <w:sz w:val="21"/>
        </w:rPr>
        <w:t>【详解】质量是物体所含物质的多少，是物质的属性，且质量不随位置、状态、形状、温度的变化而变化；密度是物质本身的一种特性，与物质的种类、状态和温度有关，与质量、体积、形状无关；比热容是物质的一种特性，与物质的种类和状态有关，与物体的质量和物体吸收热量的多少无关。因此一箱汽油，用掉一半后，质量减半，密度和比热容不变，故A正确，BCD错误。</w:t>
      </w:r>
    </w:p>
    <w:p w14:paraId="6B7E21D2">
      <w:pPr>
        <w:shd w:color="auto" w:fill="F2F2F2" w:val="clear"/>
        <w:spacing w:after="0" w:before="0" w:line="360" w:lineRule="auto"/>
        <w:ind w:firstLine="0" w:left="315"/>
        <w:jc w:val="left"/>
        <w:textAlignment w:val="center"/>
        <w:rPr>
          <w:sz w:val="21"/>
        </w:rPr>
      </w:pPr>
      <w:r>
        <w:rPr>
          <w:color w:val="FF0000"/>
          <w:sz w:val="21"/>
        </w:rPr>
        <w:t>故选A。</w:t>
      </w:r>
    </w:p>
    <w:p w14:paraId="179E2C05">
      <w:pPr>
        <w:shd w:color="auto" w:fill="auto" w:val="clear"/>
        <w:spacing w:after="0" w:before="0" w:line="360" w:lineRule="auto"/>
        <w:ind w:hanging="315" w:left="315"/>
        <w:jc w:val="left"/>
        <w:textAlignment w:val="center"/>
        <w:rPr>
          <w:sz w:val="21"/>
        </w:rPr>
      </w:pPr>
      <w:r>
        <w:rPr>
          <w:sz w:val="21"/>
        </w:rPr>
        <w:t>4．质量相等的甲、乙两种不同液体，装在相同的容器中，用相同的电加热器加热，其温度随时间变化的图像如图所示，下列说法正确的是（　　）</w:t>
      </w:r>
    </w:p>
    <w:p w14:paraId="47184FF1">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1543050"/>
            <wp:effectExtent b="11430" l="0" r="13335" t="0"/>
            <wp:docPr descr="@@@6a29fff6-7763-4394-a686-72b2e62c9245"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a29fff6-7763-4394-a686-72b2e62c9245" id="7" name="图片 7"/>
                    <pic:cNvPicPr>
                      <a:picLocks noChangeAspect="1"/>
                    </pic:cNvPicPr>
                  </pic:nvPicPr>
                  <pic:blipFill>
                    <a:blip r:embed="rId301"/>
                    <a:stretch>
                      <a:fillRect/>
                    </a:stretch>
                  </pic:blipFill>
                  <pic:spPr>
                    <a:xfrm>
                      <a:off x="0" y="0"/>
                      <a:ext cx="1724025" cy="1543050"/>
                    </a:xfrm>
                    <a:prstGeom prst="rect">
                      <a:avLst/>
                    </a:prstGeom>
                  </pic:spPr>
                </pic:pic>
              </a:graphicData>
            </a:graphic>
          </wp:inline>
        </w:drawing>
      </w:r>
    </w:p>
    <w:p w14:paraId="58BF7B76">
      <w:pPr>
        <w:shd w:color="auto" w:fill="auto" w:val="clear"/>
        <w:spacing w:after="0" w:before="0" w:line="360" w:lineRule="auto"/>
        <w:ind w:firstLine="0" w:left="315"/>
        <w:jc w:val="left"/>
        <w:textAlignment w:val="center"/>
        <w:rPr>
          <w:sz w:val="21"/>
        </w:rPr>
      </w:pPr>
      <w:r>
        <w:rPr>
          <w:sz w:val="21"/>
        </w:rPr>
        <w:t>A．1min内，甲吸收的热量小于乙吸收的热量</w:t>
      </w:r>
    </w:p>
    <w:p w14:paraId="0660016F">
      <w:pPr>
        <w:shd w:color="auto" w:fill="auto" w:val="clear"/>
        <w:spacing w:after="0" w:before="0" w:line="360" w:lineRule="auto"/>
        <w:ind w:firstLine="0" w:left="315"/>
        <w:jc w:val="left"/>
        <w:textAlignment w:val="center"/>
        <w:rPr>
          <w:sz w:val="21"/>
        </w:rPr>
      </w:pPr>
      <w:r>
        <w:rPr>
          <w:sz w:val="21"/>
        </w:rPr>
        <w:t>B．1min后乙温度不变，由此判断，乙物质不再吸热，内能不变</w:t>
      </w:r>
    </w:p>
    <w:p w14:paraId="453ED152">
      <w:pPr>
        <w:shd w:color="auto" w:fill="auto" w:val="clear"/>
        <w:spacing w:after="0" w:before="0" w:line="360" w:lineRule="auto"/>
        <w:ind w:firstLine="0" w:left="315"/>
        <w:jc w:val="left"/>
        <w:textAlignment w:val="center"/>
        <w:rPr>
          <w:sz w:val="21"/>
        </w:rPr>
      </w:pPr>
      <w:r>
        <w:rPr>
          <w:sz w:val="21"/>
        </w:rPr>
        <w:t>C．甲、乙的比热容之比为2:1</w:t>
      </w:r>
    </w:p>
    <w:p w14:paraId="77823280">
      <w:pPr>
        <w:shd w:color="auto" w:fill="auto" w:val="clear"/>
        <w:spacing w:after="0" w:before="0" w:line="360" w:lineRule="auto"/>
        <w:ind w:firstLine="0" w:left="315"/>
        <w:jc w:val="left"/>
        <w:textAlignment w:val="center"/>
        <w:rPr>
          <w:sz w:val="21"/>
        </w:rPr>
      </w:pPr>
      <w:r>
        <w:rPr>
          <w:sz w:val="21"/>
        </w:rPr>
        <w:t>D．甲、乙的比热容之比为3:2</w:t>
      </w:r>
    </w:p>
    <w:p w14:paraId="174582E8">
      <w:pPr>
        <w:shd w:color="auto" w:fill="F2F2F2" w:val="clear"/>
        <w:spacing w:after="0" w:before="0" w:line="360" w:lineRule="auto"/>
        <w:ind w:firstLine="0" w:left="315"/>
        <w:jc w:val="left"/>
        <w:textAlignment w:val="center"/>
        <w:rPr>
          <w:sz w:val="21"/>
        </w:rPr>
      </w:pPr>
      <w:r>
        <w:rPr>
          <w:color w:val="FF0000"/>
          <w:sz w:val="21"/>
        </w:rPr>
        <w:t>【答案】C</w:t>
      </w:r>
    </w:p>
    <w:p w14:paraId="50AC20CC">
      <w:pPr>
        <w:shd w:color="auto" w:fill="F2F2F2" w:val="clear"/>
        <w:spacing w:after="0" w:before="0" w:line="360" w:lineRule="auto"/>
        <w:ind w:firstLine="0" w:left="315"/>
        <w:jc w:val="left"/>
        <w:textAlignment w:val="center"/>
        <w:rPr>
          <w:sz w:val="21"/>
        </w:rPr>
      </w:pPr>
      <w:r>
        <w:rPr>
          <w:color w:val="FF0000"/>
          <w:sz w:val="21"/>
        </w:rPr>
        <w:t>【详解】A．用相同的电加热器加热，加热相同时间液体吸收的热量相同，所以1min内，甲吸收的热量等于乙吸收的热量，故A错误；</w:t>
      </w:r>
    </w:p>
    <w:p w14:paraId="25589425">
      <w:pPr>
        <w:shd w:color="auto" w:fill="F2F2F2" w:val="clear"/>
        <w:spacing w:after="0" w:before="0" w:line="360" w:lineRule="auto"/>
        <w:ind w:firstLine="0" w:left="315"/>
        <w:jc w:val="left"/>
        <w:textAlignment w:val="center"/>
        <w:rPr>
          <w:sz w:val="21"/>
        </w:rPr>
      </w:pPr>
      <w:r>
        <w:rPr>
          <w:color w:val="FF0000"/>
          <w:sz w:val="21"/>
        </w:rPr>
        <w:t>B．由图像可知，1min后乙液体在继续吸热，温度不变，但内能增加，故B错误；</w:t>
      </w:r>
    </w:p>
    <w:p w14:paraId="2B38AE85">
      <w:pPr>
        <w:shd w:color="auto" w:fill="F2F2F2" w:val="clear"/>
        <w:spacing w:after="0" w:before="0" w:line="360" w:lineRule="auto"/>
        <w:ind w:firstLine="0" w:left="315"/>
        <w:jc w:val="left"/>
        <w:textAlignment w:val="center"/>
        <w:rPr>
          <w:sz w:val="21"/>
        </w:rPr>
      </w:pPr>
      <w:r>
        <w:rPr>
          <w:color w:val="FF0000"/>
          <w:sz w:val="21"/>
        </w:rPr>
        <w:t>CD．由图像可知，加热1min乙液体升高的温度为</w:t>
      </w:r>
    </w:p>
    <w:p w14:paraId="0B67FC91">
      <w:pPr>
        <w:shd w:color="auto" w:fill="F2F2F2" w:val="clear"/>
        <w:spacing w:after="0" w:before="0" w:line="360" w:lineRule="auto"/>
        <w:ind w:firstLine="0" w:left="315"/>
        <w:jc w:val="center"/>
        <w:textAlignment w:val="center"/>
        <w:rPr>
          <w:sz w:val="21"/>
        </w:rPr>
      </w:pPr>
      <w:r>
        <w:rPr>
          <w:color w:val="FF0000"/>
        </w:rPr>
        <w:object>
          <v:shape alt="eqId7fa90cd2c96641c35fc46859ba8533b7" coordsize="21600,21600" filled="f" id="_x0000_i1176" o:ole="" o:preferrelative="t" stroked="f" style="width:103.8pt;height:15.85pt" type="#_x0000_t75">
            <v:stroke joinstyle="miter"/>
            <v:imagedata o:title="eqId7fa90cd2c96641c35fc46859ba8533b7" r:id="rId302"/>
            <o:lock aspectratio="t" v:ext="edit"/>
            <w10:anchorlock/>
          </v:shape>
          <o:OLEObject DrawAspect="Content" ObjectID="_1468075876" ProgID="Equation.DSMT4" ShapeID="_x0000_i1176" Type="Embed" r:id="rId303"/>
        </w:object>
      </w:r>
    </w:p>
    <w:p w14:paraId="74DB6083">
      <w:pPr>
        <w:shd w:color="auto" w:fill="F2F2F2" w:val="clear"/>
        <w:spacing w:after="0" w:before="0" w:line="360" w:lineRule="auto"/>
        <w:ind w:firstLine="0" w:left="315"/>
        <w:jc w:val="left"/>
        <w:textAlignment w:val="center"/>
        <w:rPr>
          <w:sz w:val="21"/>
        </w:rPr>
      </w:pPr>
      <w:r>
        <w:rPr>
          <w:color w:val="FF0000"/>
          <w:sz w:val="21"/>
        </w:rPr>
        <w:t>加热3min甲液体升高的温度为</w:t>
      </w:r>
    </w:p>
    <w:p w14:paraId="1BD4F74F">
      <w:pPr>
        <w:shd w:color="auto" w:fill="F2F2F2" w:val="clear"/>
        <w:spacing w:after="0" w:before="0" w:line="360" w:lineRule="auto"/>
        <w:ind w:firstLine="0" w:left="315"/>
        <w:jc w:val="center"/>
        <w:textAlignment w:val="center"/>
        <w:rPr>
          <w:sz w:val="21"/>
        </w:rPr>
      </w:pPr>
      <w:r>
        <w:rPr>
          <w:color w:val="FF0000"/>
        </w:rPr>
        <w:object>
          <v:shape alt="eqIde4b0dab42ffc4295cebf6009f331dcbe" coordsize="21600,21600" filled="f" id="_x0000_i1177" o:ole="" o:preferrelative="t" stroked="f" style="width:107.35pt;height:15.8pt" type="#_x0000_t75">
            <v:stroke joinstyle="miter"/>
            <v:imagedata o:title="eqIde4b0dab42ffc4295cebf6009f331dcbe" r:id="rId304"/>
            <o:lock aspectratio="t" v:ext="edit"/>
            <w10:anchorlock/>
          </v:shape>
          <o:OLEObject DrawAspect="Content" ObjectID="_1468075877" ProgID="Equation.DSMT4" ShapeID="_x0000_i1177" Type="Embed" r:id="rId305"/>
        </w:object>
      </w:r>
    </w:p>
    <w:p w14:paraId="4603F44D">
      <w:pPr>
        <w:shd w:color="auto" w:fill="F2F2F2" w:val="clear"/>
        <w:spacing w:after="0" w:before="0" w:line="360" w:lineRule="auto"/>
        <w:ind w:firstLine="0" w:left="315"/>
        <w:jc w:val="left"/>
        <w:textAlignment w:val="center"/>
        <w:rPr>
          <w:sz w:val="21"/>
        </w:rPr>
      </w:pPr>
      <w:r>
        <w:rPr>
          <w:color w:val="FF0000"/>
          <w:sz w:val="21"/>
        </w:rPr>
        <w:t>则甲乙升高温度的比值为</w:t>
      </w:r>
    </w:p>
    <w:p w14:paraId="253B4868">
      <w:pPr>
        <w:shd w:color="auto" w:fill="F2F2F2" w:val="clear"/>
        <w:spacing w:after="0" w:before="0" w:line="360" w:lineRule="auto"/>
        <w:ind w:firstLine="0" w:left="315"/>
        <w:jc w:val="center"/>
        <w:textAlignment w:val="center"/>
        <w:rPr>
          <w:sz w:val="21"/>
        </w:rPr>
      </w:pPr>
      <w:r>
        <w:rPr>
          <w:color w:val="FF0000"/>
        </w:rPr>
        <w:object>
          <v:shape alt="eqId70e321e98c700c79bb273ed25c1437ce" coordsize="21600,21600" filled="f" id="_x0000_i1178" o:ole="" o:preferrelative="t" stroked="f" style="width:69.45pt;height:31.1pt" type="#_x0000_t75">
            <v:stroke joinstyle="miter"/>
            <v:imagedata o:title="eqId70e321e98c700c79bb273ed25c1437ce" r:id="rId306"/>
            <o:lock aspectratio="t" v:ext="edit"/>
            <w10:anchorlock/>
          </v:shape>
          <o:OLEObject DrawAspect="Content" ObjectID="_1468075878" ProgID="Equation.DSMT4" ShapeID="_x0000_i1178" Type="Embed" r:id="rId307"/>
        </w:object>
      </w:r>
    </w:p>
    <w:p w14:paraId="0499DA40">
      <w:pPr>
        <w:shd w:color="auto" w:fill="F2F2F2" w:val="clear"/>
        <w:spacing w:after="0" w:before="0" w:line="360" w:lineRule="auto"/>
        <w:ind w:firstLine="0" w:left="315"/>
        <w:jc w:val="left"/>
        <w:textAlignment w:val="center"/>
        <w:rPr>
          <w:sz w:val="21"/>
        </w:rPr>
      </w:pPr>
      <w:r>
        <w:rPr>
          <w:color w:val="FF0000"/>
          <w:sz w:val="21"/>
        </w:rPr>
        <w:t>甲加热3min吸收的热量是乙加热1min吸收热量的3倍，即</w:t>
      </w:r>
    </w:p>
    <w:p w14:paraId="5B3BBB79">
      <w:pPr>
        <w:shd w:color="auto" w:fill="F2F2F2" w:val="clear"/>
        <w:spacing w:after="0" w:before="0" w:line="360" w:lineRule="auto"/>
        <w:ind w:firstLine="0" w:left="315"/>
        <w:jc w:val="center"/>
        <w:textAlignment w:val="center"/>
        <w:rPr>
          <w:sz w:val="21"/>
        </w:rPr>
      </w:pPr>
      <w:r>
        <w:rPr>
          <w:color w:val="FF0000"/>
        </w:rPr>
        <w:object>
          <v:shape alt="eqId3e47514a3955e0e2303a6d41425da5eb" coordsize="21600,21600" filled="f" id="_x0000_i1179" o:ole="" o:preferrelative="t" stroked="f" style="width:43.95pt;height:15.75pt" type="#_x0000_t75">
            <v:stroke joinstyle="miter"/>
            <v:imagedata o:title="eqId3e47514a3955e0e2303a6d41425da5eb" r:id="rId308"/>
            <o:lock aspectratio="t" v:ext="edit"/>
            <w10:anchorlock/>
          </v:shape>
          <o:OLEObject DrawAspect="Content" ObjectID="_1468075879" ProgID="Equation.DSMT4" ShapeID="_x0000_i1179" Type="Embed" r:id="rId309"/>
        </w:object>
      </w:r>
    </w:p>
    <w:p w14:paraId="29C394D4">
      <w:pPr>
        <w:shd w:color="auto" w:fill="F2F2F2" w:val="clear"/>
        <w:spacing w:after="0" w:before="0" w:line="360" w:lineRule="auto"/>
        <w:ind w:firstLine="0" w:left="315"/>
        <w:jc w:val="left"/>
        <w:textAlignment w:val="center"/>
        <w:rPr>
          <w:sz w:val="21"/>
        </w:rPr>
      </w:pPr>
      <w:r>
        <w:rPr>
          <w:color w:val="FF0000"/>
          <w:sz w:val="21"/>
        </w:rPr>
        <w:t>由</w:t>
      </w:r>
      <w:r>
        <w:rPr>
          <w:color w:val="FF0000"/>
        </w:rPr>
        <w:object>
          <v:shape alt="eqId682214e07bde7d63cc56a8042f86b8a5" coordsize="21600,21600" filled="f" id="_x0000_i1180" o:ole="" o:preferrelative="t" stroked="f" style="width:50.1pt;height:15.8pt" type="#_x0000_t75">
            <v:stroke joinstyle="miter"/>
            <v:imagedata o:title="eqId682214e07bde7d63cc56a8042f86b8a5" r:id="rId22"/>
            <o:lock aspectratio="t" v:ext="edit"/>
            <w10:anchorlock/>
          </v:shape>
          <o:OLEObject DrawAspect="Content" ObjectID="_1468075880" ProgID="Equation.DSMT4" ShapeID="_x0000_i1180" Type="Embed" r:id="rId310"/>
        </w:object>
      </w:r>
      <w:r>
        <w:rPr>
          <w:color w:val="FF0000"/>
          <w:sz w:val="21"/>
        </w:rPr>
        <w:t>可知，甲、乙的比热容之比为</w:t>
      </w:r>
    </w:p>
    <w:p w14:paraId="4AA3507E">
      <w:pPr>
        <w:shd w:color="auto" w:fill="F2F2F2" w:val="clear"/>
        <w:spacing w:after="0" w:before="0" w:line="360" w:lineRule="auto"/>
        <w:ind w:firstLine="0" w:left="315"/>
        <w:jc w:val="center"/>
        <w:textAlignment w:val="center"/>
        <w:rPr>
          <w:sz w:val="21"/>
        </w:rPr>
      </w:pPr>
      <w:r>
        <w:rPr>
          <w:color w:val="FF0000"/>
        </w:rPr>
        <w:object>
          <v:shape alt="eqIdf1962eded1a63f3b56e2335af3d28242" coordsize="21600,21600" filled="f" id="_x0000_i1181" o:ole="" o:preferrelative="t" stroked="f" style="width:154pt;height:58.85pt" type="#_x0000_t75">
            <v:stroke joinstyle="miter"/>
            <v:imagedata o:title="eqIdf1962eded1a63f3b56e2335af3d28242" r:id="rId311"/>
            <o:lock aspectratio="t" v:ext="edit"/>
            <w10:anchorlock/>
          </v:shape>
          <o:OLEObject DrawAspect="Content" ObjectID="_1468075881" ProgID="Equation.DSMT4" ShapeID="_x0000_i1181" Type="Embed" r:id="rId312"/>
        </w:object>
      </w:r>
    </w:p>
    <w:p w14:paraId="351702B6">
      <w:pPr>
        <w:shd w:color="auto" w:fill="F2F2F2" w:val="clear"/>
        <w:spacing w:after="0" w:before="0" w:line="360" w:lineRule="auto"/>
        <w:ind w:firstLine="0" w:left="315"/>
        <w:jc w:val="left"/>
        <w:textAlignment w:val="center"/>
        <w:rPr>
          <w:sz w:val="21"/>
        </w:rPr>
      </w:pPr>
      <w:r>
        <w:rPr>
          <w:color w:val="FF0000"/>
          <w:sz w:val="21"/>
        </w:rPr>
        <w:t>故C正确，D错误。</w:t>
      </w:r>
    </w:p>
    <w:p w14:paraId="7601E759">
      <w:pPr>
        <w:shd w:color="auto" w:fill="F2F2F2" w:val="clear"/>
        <w:spacing w:after="0" w:before="0" w:line="360" w:lineRule="auto"/>
        <w:ind w:firstLine="0" w:left="315"/>
        <w:jc w:val="left"/>
        <w:textAlignment w:val="center"/>
        <w:rPr>
          <w:sz w:val="21"/>
        </w:rPr>
      </w:pPr>
      <w:r>
        <w:rPr>
          <w:color w:val="FF0000"/>
          <w:sz w:val="21"/>
        </w:rPr>
        <w:t>故选C。</w:t>
      </w:r>
    </w:p>
    <w:p w14:paraId="5EE2C0F6">
      <w:pPr>
        <w:shd w:color="auto" w:fill="auto" w:val="clear"/>
        <w:spacing w:after="0" w:before="0" w:line="360" w:lineRule="auto"/>
        <w:ind w:hanging="315" w:left="315"/>
        <w:jc w:val="left"/>
        <w:textAlignment w:val="center"/>
        <w:rPr>
          <w:sz w:val="21"/>
        </w:rPr>
      </w:pPr>
      <w:r>
        <w:rPr>
          <w:sz w:val="21"/>
        </w:rPr>
        <w:t>5．如图甲，在绝热的容器（容器内部不与容器外部发生热传递）中装有20°C的水A，其质量为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A</w:t>
      </w:r>
      <w:r>
        <w:rPr>
          <w:sz w:val="21"/>
        </w:rPr>
        <w:t>；把一瓶90°C、质量为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B</w:t>
      </w:r>
      <w:r>
        <w:rPr>
          <w:sz w:val="21"/>
        </w:rPr>
        <w:t>的水B放入绝热容器后，利用温度传感器测量它们的温度变化，得到图乙中的曲线。水B从90℃下降到80℃需要1min，放出的热量为</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sz w:val="21"/>
        </w:rPr>
        <w:t>，从80℃下降到70℃需要3.8min，放出的热量为</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。忽略瓶子吸收（或放出）的热量，下列说法正确的是（　　）</w:t>
      </w:r>
    </w:p>
    <w:p w14:paraId="6ACAD8FF">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171950" cy="1600200"/>
            <wp:effectExtent b="0" l="0" r="3810" t="0"/>
            <wp:docPr descr="@@@2ffc8f0b-8b2c-4dee-827f-cbbeaf2fc5dc"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ffc8f0b-8b2c-4dee-827f-cbbeaf2fc5dc" id="8" name="图片 8"/>
                    <pic:cNvPicPr>
                      <a:picLocks noChangeAspect="1"/>
                    </pic:cNvPicPr>
                  </pic:nvPicPr>
                  <pic:blipFill>
                    <a:blip r:embed="rId313"/>
                    <a:stretch>
                      <a:fillRect/>
                    </a:stretch>
                  </pic:blipFill>
                  <pic:spPr>
                    <a:xfrm>
                      <a:off x="0" y="0"/>
                      <a:ext cx="4171950" cy="1600200"/>
                    </a:xfrm>
                    <a:prstGeom prst="rect">
                      <a:avLst/>
                    </a:prstGeom>
                  </pic:spPr>
                </pic:pic>
              </a:graphicData>
            </a:graphic>
          </wp:inline>
        </w:drawing>
      </w:r>
    </w:p>
    <w:p w14:paraId="330B9FB2">
      <w:pPr>
        <w:shd w:color="auto" w:fill="auto" w:val="clear"/>
        <w:spacing w:after="0" w:before="0" w:line="360" w:lineRule="auto"/>
        <w:ind w:firstLine="0" w:left="315"/>
        <w:jc w:val="left"/>
        <w:textAlignment w:val="center"/>
        <w:rPr>
          <w:sz w:val="21"/>
        </w:rPr>
      </w:pPr>
      <w:r>
        <w:rPr>
          <w:sz w:val="21"/>
        </w:rPr>
        <w:t>A．</w:t>
      </w:r>
      <w:r>
        <w:object>
          <v:shape alt="eqId84051d9838ef310fb1a547910528a4ac" coordsize="21600,21600" filled="f" id="_x0000_i1182" o:ole="" o:preferrelative="t" stroked="f" style="width:34.3pt;height:15.8pt" type="#_x0000_t75">
            <v:stroke joinstyle="miter"/>
            <v:imagedata o:title="eqId84051d9838ef310fb1a547910528a4ac" r:id="rId314"/>
            <o:lock aspectratio="t" v:ext="edit"/>
            <w10:anchorlock/>
          </v:shape>
          <o:OLEObject DrawAspect="Content" ObjectID="_1468075882" ProgID="Equation.DSMT4" ShapeID="_x0000_i1182" Type="Embed" r:id="rId315"/>
        </w:object>
      </w:r>
    </w:p>
    <w:p w14:paraId="5BC7A3A7">
      <w:pPr>
        <w:shd w:color="auto" w:fill="auto" w:val="clear"/>
        <w:spacing w:after="0" w:before="0" w:line="360" w:lineRule="auto"/>
        <w:ind w:firstLine="0" w:left="315"/>
        <w:jc w:val="left"/>
        <w:textAlignment w:val="center"/>
        <w:rPr>
          <w:sz w:val="21"/>
        </w:rPr>
      </w:pPr>
      <w:r>
        <w:rPr>
          <w:sz w:val="21"/>
        </w:rPr>
        <w:t>B．水B的内能传递给了水A使其温度上升</w:t>
      </w:r>
    </w:p>
    <w:p w14:paraId="2051C910">
      <w:pPr>
        <w:shd w:color="auto" w:fill="auto" w:val="clear"/>
        <w:spacing w:after="0" w:before="0" w:line="360" w:lineRule="auto"/>
        <w:ind w:firstLine="0" w:left="315"/>
        <w:jc w:val="left"/>
        <w:textAlignment w:val="center"/>
        <w:rPr>
          <w:sz w:val="21"/>
        </w:rPr>
      </w:pPr>
      <w:r>
        <w:rPr>
          <w:sz w:val="21"/>
        </w:rPr>
        <w:t>C．若最终水A和水B的温度都是70℃，则</w:t>
      </w:r>
      <w:r>
        <w:object>
          <v:shape alt="eqId40b30567460dfdb02eaa71854aa06638" coordsize="21600,21600" filled="f" id="_x0000_i1183" o:ole="" o:preferrelative="t" stroked="f" style="width:61.6pt;height:15.9pt" type="#_x0000_t75">
            <v:stroke joinstyle="miter"/>
            <v:imagedata o:title="eqId40b30567460dfdb02eaa71854aa06638" r:id="rId316"/>
            <o:lock aspectratio="t" v:ext="edit"/>
            <w10:anchorlock/>
          </v:shape>
          <o:OLEObject DrawAspect="Content" ObjectID="_1468075883" ProgID="Equation.DSMT4" ShapeID="_x0000_i1183" Type="Embed" r:id="rId317"/>
        </w:object>
      </w:r>
    </w:p>
    <w:p w14:paraId="13BAF919">
      <w:pPr>
        <w:shd w:color="auto" w:fill="auto" w:val="clear"/>
        <w:spacing w:after="0" w:before="0" w:line="360" w:lineRule="auto"/>
        <w:ind w:firstLine="0" w:left="315"/>
        <w:jc w:val="left"/>
        <w:textAlignment w:val="center"/>
        <w:rPr>
          <w:sz w:val="21"/>
        </w:rPr>
      </w:pPr>
      <w:r>
        <w:rPr>
          <w:sz w:val="21"/>
        </w:rPr>
        <w:t>D．从0到3min的时间内，水A吸收的热量为</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A</w:t>
      </w:r>
      <w:r>
        <w:rPr>
          <w:sz w:val="21"/>
        </w:rPr>
        <w:t>，水B放出的热量为</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B</w:t>
      </w:r>
      <w:r>
        <w:rPr>
          <w:sz w:val="21"/>
        </w:rPr>
        <w:t>，则</w:t>
      </w:r>
      <w:r>
        <w:object>
          <v:shape alt="eqIdbe7dc7f15aac883ad1af21befa0aae76" coordsize="21600,21600" filled="f" id="_x0000_i1184" o:ole="" o:preferrelative="t" stroked="f" style="width:37.8pt;height:15.85pt" type="#_x0000_t75">
            <v:stroke joinstyle="miter"/>
            <v:imagedata o:title="eqIdbe7dc7f15aac883ad1af21befa0aae76" r:id="rId318"/>
            <o:lock aspectratio="t" v:ext="edit"/>
            <w10:anchorlock/>
          </v:shape>
          <o:OLEObject DrawAspect="Content" ObjectID="_1468075884" ProgID="Equation.DSMT4" ShapeID="_x0000_i1184" Type="Embed" r:id="rId319"/>
        </w:object>
      </w:r>
    </w:p>
    <w:p w14:paraId="2B281BF0">
      <w:pPr>
        <w:shd w:color="auto" w:fill="F2F2F2" w:val="clear"/>
        <w:spacing w:after="0" w:before="0" w:line="360" w:lineRule="auto"/>
        <w:ind w:firstLine="0" w:left="315"/>
        <w:jc w:val="left"/>
        <w:textAlignment w:val="center"/>
        <w:rPr>
          <w:sz w:val="21"/>
        </w:rPr>
      </w:pPr>
      <w:r>
        <w:rPr>
          <w:color w:val="FF0000"/>
          <w:sz w:val="21"/>
        </w:rPr>
        <w:t>【答案】C</w:t>
      </w:r>
    </w:p>
    <w:p w14:paraId="264E038F">
      <w:pPr>
        <w:shd w:color="auto" w:fill="F2F2F2" w:val="clear"/>
        <w:spacing w:after="0" w:before="0" w:line="360" w:lineRule="auto"/>
        <w:ind w:firstLine="0" w:left="315"/>
        <w:jc w:val="left"/>
        <w:textAlignment w:val="center"/>
        <w:rPr>
          <w:sz w:val="21"/>
        </w:rPr>
      </w:pPr>
      <w:r>
        <w:rPr>
          <w:color w:val="FF0000"/>
          <w:sz w:val="21"/>
        </w:rPr>
        <w:t>【详解】A．水从90℃下降到80℃放出的热量</w:t>
      </w:r>
    </w:p>
    <w:p w14:paraId="331ED165">
      <w:pPr>
        <w:shd w:color="auto" w:fill="F2F2F2" w:val="clear"/>
        <w:spacing w:after="0" w:before="0" w:line="360" w:lineRule="auto"/>
        <w:ind w:firstLine="0" w:left="315"/>
        <w:jc w:val="center"/>
        <w:textAlignment w:val="center"/>
        <w:rPr>
          <w:sz w:val="21"/>
        </w:rPr>
      </w:pPr>
      <w:r>
        <w:rPr>
          <w:color w:val="FF0000"/>
        </w:rPr>
        <w:object>
          <v:shape alt="eqIdb2be0bf60a639787e9e10eea70e0bd60" coordsize="21600,21600" filled="f" id="_x0000_i1185" o:ole="" o:preferrelative="t" stroked="f" style="width:210.3pt;height:16.45pt" type="#_x0000_t75">
            <v:stroke joinstyle="miter"/>
            <v:imagedata o:title="eqIdb2be0bf60a639787e9e10eea70e0bd60" r:id="rId320"/>
            <o:lock aspectratio="t" v:ext="edit"/>
            <w10:anchorlock/>
          </v:shape>
          <o:OLEObject DrawAspect="Content" ObjectID="_1468075885" ProgID="Equation.DSMT4" ShapeID="_x0000_i1185" Type="Embed" r:id="rId321"/>
        </w:object>
      </w:r>
    </w:p>
    <w:p w14:paraId="06CB74E9">
      <w:pPr>
        <w:shd w:color="auto" w:fill="F2F2F2" w:val="clear"/>
        <w:spacing w:after="0" w:before="0" w:line="360" w:lineRule="auto"/>
        <w:ind w:firstLine="0" w:left="315"/>
        <w:jc w:val="left"/>
        <w:textAlignment w:val="center"/>
        <w:rPr>
          <w:sz w:val="21"/>
        </w:rPr>
      </w:pPr>
      <w:r>
        <w:rPr>
          <w:color w:val="FF0000"/>
          <w:sz w:val="21"/>
        </w:rPr>
        <w:t>水从80℃下降到70℃放出的热量</w:t>
      </w:r>
    </w:p>
    <w:p w14:paraId="16DD99E3">
      <w:pPr>
        <w:shd w:color="auto" w:fill="F2F2F2" w:val="clear"/>
        <w:spacing w:after="0" w:before="0" w:line="360" w:lineRule="auto"/>
        <w:ind w:firstLine="0" w:left="315"/>
        <w:jc w:val="center"/>
        <w:textAlignment w:val="center"/>
        <w:rPr>
          <w:sz w:val="21"/>
        </w:rPr>
      </w:pPr>
      <w:r>
        <w:rPr>
          <w:color w:val="FF0000"/>
        </w:rPr>
        <w:object>
          <v:shape alt="eqIdbddc656b29a181e758ee1d65e2ec7596" coordsize="21600,21600" filled="f" id="_x0000_i1186" o:ole="" o:preferrelative="t" stroked="f" style="width:213.8pt;height:20.45pt" type="#_x0000_t75">
            <v:stroke joinstyle="miter"/>
            <v:imagedata o:title="eqIdbddc656b29a181e758ee1d65e2ec7596" r:id="rId322"/>
            <o:lock aspectratio="t" v:ext="edit"/>
            <w10:anchorlock/>
          </v:shape>
          <o:OLEObject DrawAspect="Content" ObjectID="_1468075886" ProgID="Equation.DSMT4" ShapeID="_x0000_i1186" Type="Embed" r:id="rId323"/>
        </w:object>
      </w:r>
    </w:p>
    <w:p w14:paraId="46FCD490">
      <w:pPr>
        <w:shd w:color="auto" w:fill="F2F2F2" w:val="clear"/>
        <w:spacing w:after="0" w:before="0" w:line="360" w:lineRule="auto"/>
        <w:ind w:firstLine="0" w:left="315"/>
        <w:jc w:val="left"/>
        <w:textAlignment w:val="center"/>
        <w:rPr>
          <w:sz w:val="21"/>
        </w:rPr>
      </w:pPr>
      <w:r>
        <w:rPr>
          <w:color w:val="FF0000"/>
          <w:sz w:val="21"/>
        </w:rPr>
        <w:t>所以</w:t>
      </w:r>
      <w:r>
        <w:rPr>
          <w:color w:val="FF0000"/>
        </w:rPr>
        <w:object>
          <v:shape alt="eqId37cdba68b1307c326ba2c7dbe3c7f5ae" coordsize="21600,21600" filled="f" id="_x0000_i1187" o:ole="" o:preferrelative="t" stroked="f" style="width:34.3pt;height:15.8pt" type="#_x0000_t75">
            <v:stroke joinstyle="miter"/>
            <v:imagedata o:title="eqId37cdba68b1307c326ba2c7dbe3c7f5ae" r:id="rId324"/>
            <o:lock aspectratio="t" v:ext="edit"/>
            <w10:anchorlock/>
          </v:shape>
          <o:OLEObject DrawAspect="Content" ObjectID="_1468075887" ProgID="Equation.DSMT4" ShapeID="_x0000_i1187" Type="Embed" r:id="rId325"/>
        </w:object>
      </w:r>
      <w:r>
        <w:rPr>
          <w:color w:val="FF0000"/>
          <w:sz w:val="21"/>
        </w:rPr>
        <w:t>，故A错误；</w:t>
      </w:r>
    </w:p>
    <w:p w14:paraId="45BE5B90">
      <w:pPr>
        <w:shd w:color="auto" w:fill="F2F2F2" w:val="clear"/>
        <w:spacing w:after="0" w:before="0" w:line="360" w:lineRule="auto"/>
        <w:ind w:firstLine="0" w:left="315"/>
        <w:jc w:val="left"/>
        <w:textAlignment w:val="center"/>
        <w:rPr>
          <w:sz w:val="21"/>
        </w:rPr>
      </w:pPr>
      <w:r>
        <w:rPr>
          <w:color w:val="FF0000"/>
          <w:sz w:val="21"/>
        </w:rPr>
        <w:t>B．水B的温度高，放出热量，水A的温度低，吸收热量，水B的热量传递给了水A，水A吸收热量使得水A内能增加，温度升高，故B错误；</w:t>
      </w:r>
    </w:p>
    <w:p w14:paraId="3214FE1D">
      <w:pPr>
        <w:shd w:color="auto" w:fill="F2F2F2" w:val="clear"/>
        <w:spacing w:after="0" w:before="0" w:line="360" w:lineRule="auto"/>
        <w:ind w:firstLine="0" w:left="315"/>
        <w:jc w:val="left"/>
        <w:textAlignment w:val="center"/>
        <w:rPr>
          <w:sz w:val="21"/>
        </w:rPr>
      </w:pPr>
      <w:r>
        <w:rPr>
          <w:color w:val="FF0000"/>
          <w:sz w:val="21"/>
        </w:rPr>
        <w:t>C．热水B和冷水A，经过热传递后，最终温度都为70℃，此时</w:t>
      </w:r>
      <w:r>
        <w:rPr>
          <w:color w:val="FF0000"/>
        </w:rPr>
        <w:object>
          <v:shape alt="eqId0f3c71960818fbdb99c5ec64f3844978" coordsize="21600,21600" filled="f" id="_x0000_i1188" o:ole="" o:preferrelative="t" stroked="f" style="width:49.25pt;height:16.4pt" type="#_x0000_t75">
            <v:stroke joinstyle="miter"/>
            <v:imagedata o:title="eqId0f3c71960818fbdb99c5ec64f3844978" r:id="rId326"/>
            <o:lock aspectratio="t" v:ext="edit"/>
            <w10:anchorlock/>
          </v:shape>
          <o:OLEObject DrawAspect="Content" ObjectID="_1468075888" ProgID="Equation.DSMT4" ShapeID="_x0000_i1188" Type="Embed" r:id="rId327"/>
        </w:object>
      </w:r>
      <w:r>
        <w:rPr>
          <w:color w:val="FF0000"/>
          <w:sz w:val="21"/>
        </w:rPr>
        <w:t>，即</w:t>
      </w:r>
    </w:p>
    <w:p w14:paraId="02B14134">
      <w:pPr>
        <w:shd w:color="auto" w:fill="F2F2F2" w:val="clear"/>
        <w:spacing w:after="0" w:before="0" w:line="360" w:lineRule="auto"/>
        <w:ind w:firstLine="0" w:left="315"/>
        <w:jc w:val="center"/>
        <w:textAlignment w:val="center"/>
        <w:rPr>
          <w:sz w:val="21"/>
        </w:rPr>
      </w:pPr>
      <w:r>
        <w:rPr>
          <w:color w:val="FF0000"/>
        </w:rPr>
        <w:object>
          <v:shape alt="eqId8fce7f98c1e2c92d9db64097fcc9731a" coordsize="21600,21600" filled="f" id="_x0000_i1189" o:ole="" o:preferrelative="t" stroked="f" style="width:175.1pt;height:17.8pt" type="#_x0000_t75">
            <v:stroke joinstyle="miter"/>
            <v:imagedata o:title="eqId8fce7f98c1e2c92d9db64097fcc9731a" r:id="rId328"/>
            <o:lock aspectratio="t" v:ext="edit"/>
            <w10:anchorlock/>
          </v:shape>
          <o:OLEObject DrawAspect="Content" ObjectID="_1468075889" ProgID="Equation.DSMT4" ShapeID="_x0000_i1189" Type="Embed" r:id="rId329"/>
        </w:object>
      </w:r>
    </w:p>
    <w:p w14:paraId="3075A235">
      <w:pPr>
        <w:shd w:color="auto" w:fill="F2F2F2" w:val="clear"/>
        <w:spacing w:after="0" w:before="0" w:line="360" w:lineRule="auto"/>
        <w:ind w:firstLine="0" w:left="315"/>
        <w:jc w:val="left"/>
        <w:textAlignment w:val="center"/>
        <w:rPr>
          <w:sz w:val="21"/>
        </w:rPr>
      </w:pPr>
      <w:r>
        <w:rPr>
          <w:color w:val="FF0000"/>
          <w:sz w:val="21"/>
        </w:rPr>
        <w:t>化简的</w:t>
      </w:r>
    </w:p>
    <w:p w14:paraId="54B61ADE">
      <w:pPr>
        <w:shd w:color="auto" w:fill="F2F2F2" w:val="clear"/>
        <w:spacing w:after="0" w:before="0" w:line="360" w:lineRule="auto"/>
        <w:ind w:firstLine="0" w:left="315"/>
        <w:jc w:val="center"/>
        <w:textAlignment w:val="center"/>
        <w:rPr>
          <w:sz w:val="21"/>
        </w:rPr>
      </w:pPr>
      <w:r>
        <w:rPr>
          <w:color w:val="FF0000"/>
        </w:rPr>
        <w:object>
          <v:shape alt="eqId29786025ff54184fff246ee10fa0007f" coordsize="21600,21600" filled="f" id="_x0000_i1190" o:ole="" o:preferrelative="t" stroked="f" style="width:95.9pt;height:29.75pt" type="#_x0000_t75">
            <v:stroke joinstyle="miter"/>
            <v:imagedata o:title="eqId29786025ff54184fff246ee10fa0007f" r:id="rId330"/>
            <o:lock aspectratio="t" v:ext="edit"/>
            <w10:anchorlock/>
          </v:shape>
          <o:OLEObject DrawAspect="Content" ObjectID="_1468075890" ProgID="Equation.DSMT4" ShapeID="_x0000_i1190" Type="Embed" r:id="rId331"/>
        </w:object>
      </w:r>
    </w:p>
    <w:p w14:paraId="1BBBBF70">
      <w:pPr>
        <w:shd w:color="auto" w:fill="F2F2F2" w:val="clear"/>
        <w:spacing w:after="0" w:before="0" w:line="360" w:lineRule="auto"/>
        <w:ind w:firstLine="0" w:left="315"/>
        <w:jc w:val="left"/>
        <w:textAlignment w:val="center"/>
        <w:rPr>
          <w:sz w:val="21"/>
        </w:rPr>
      </w:pPr>
      <w:r>
        <w:rPr>
          <w:color w:val="FF0000"/>
          <w:sz w:val="21"/>
        </w:rPr>
        <w:t>故C正确；</w:t>
      </w:r>
    </w:p>
    <w:p w14:paraId="58465FF1">
      <w:pPr>
        <w:shd w:color="auto" w:fill="F2F2F2" w:val="clear"/>
        <w:spacing w:after="0" w:before="0" w:line="360" w:lineRule="auto"/>
        <w:ind w:firstLine="0" w:left="315"/>
        <w:jc w:val="left"/>
        <w:textAlignment w:val="center"/>
        <w:rPr>
          <w:sz w:val="21"/>
        </w:rPr>
      </w:pPr>
      <w:r>
        <w:rPr>
          <w:color w:val="FF0000"/>
          <w:sz w:val="21"/>
        </w:rPr>
        <w:t>D．绝热的容器，热传递过程中没有热量损失，所以A吸收的热量等于B放出的热量，故</w:t>
      </w:r>
      <w:r>
        <w:rPr>
          <w:color w:val="FF0000"/>
        </w:rPr>
        <w:object>
          <v:shape alt="eqIdd0a000c3403e9009ee76b600a4603499" coordsize="21600,21600" filled="f" id="_x0000_i1191" o:ole="" o:preferrelative="t" stroked="f" style="width:37.8pt;height:15.6pt" type="#_x0000_t75">
            <v:stroke joinstyle="miter"/>
            <v:imagedata o:title="eqIdd0a000c3403e9009ee76b600a4603499" r:id="rId332"/>
            <o:lock aspectratio="t" v:ext="edit"/>
            <w10:anchorlock/>
          </v:shape>
          <o:OLEObject DrawAspect="Content" ObjectID="_1468075891" ProgID="Equation.DSMT4" ShapeID="_x0000_i1191" Type="Embed" r:id="rId333"/>
        </w:object>
      </w:r>
      <w:r>
        <w:rPr>
          <w:color w:val="FF0000"/>
          <w:sz w:val="21"/>
        </w:rPr>
        <w:t>，故D错误。</w:t>
      </w:r>
    </w:p>
    <w:p w14:paraId="2501BA00">
      <w:pPr>
        <w:shd w:color="auto" w:fill="F2F2F2" w:val="clear"/>
        <w:spacing w:after="0" w:before="0" w:line="360" w:lineRule="auto"/>
        <w:ind w:firstLine="0" w:left="315"/>
        <w:jc w:val="left"/>
        <w:textAlignment w:val="center"/>
        <w:rPr>
          <w:sz w:val="21"/>
        </w:rPr>
      </w:pPr>
      <w:r>
        <w:rPr>
          <w:color w:val="FF0000"/>
          <w:sz w:val="21"/>
        </w:rPr>
        <w:t>故选C。</w:t>
      </w:r>
    </w:p>
    <w:p w14:paraId="4D37B0EB">
      <w:pPr>
        <w:shd w:color="auto" w:fill="auto" w:val="clear"/>
        <w:spacing w:after="0" w:before="0" w:line="360" w:lineRule="auto"/>
        <w:ind w:hanging="315" w:left="315"/>
        <w:jc w:val="left"/>
        <w:textAlignment w:val="center"/>
        <w:rPr>
          <w:sz w:val="21"/>
        </w:rPr>
      </w:pPr>
      <w:r>
        <w:rPr>
          <w:sz w:val="21"/>
        </w:rPr>
        <w:t>6．在使质量相等的不同液体同时冷却的实验中，两液体在相同时间内放出的热量相等，根据实验数据绘制出二者的“温度-时间”图像，如图所示。则下列说法正确的是（　　）</w:t>
      </w:r>
    </w:p>
    <w:p w14:paraId="109C52E1">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1228725"/>
            <wp:effectExtent b="5715" l="0" r="13335" t="0"/>
            <wp:docPr descr="@@@814d3fce-03c2-4249-bf7b-1f9510a6694c"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14d3fce-03c2-4249-bf7b-1f9510a6694c" id="9" name="图片 9"/>
                    <pic:cNvPicPr>
                      <a:picLocks noChangeAspect="1"/>
                    </pic:cNvPicPr>
                  </pic:nvPicPr>
                  <pic:blipFill>
                    <a:blip r:embed="rId334"/>
                    <a:stretch>
                      <a:fillRect/>
                    </a:stretch>
                  </pic:blipFill>
                  <pic:spPr>
                    <a:xfrm>
                      <a:off x="0" y="0"/>
                      <a:ext cx="1876425" cy="1228725"/>
                    </a:xfrm>
                    <a:prstGeom prst="rect">
                      <a:avLst/>
                    </a:prstGeom>
                  </pic:spPr>
                </pic:pic>
              </a:graphicData>
            </a:graphic>
          </wp:inline>
        </w:drawing>
      </w:r>
    </w:p>
    <w:p w14:paraId="3D5CC2D7">
      <w:pPr>
        <w:shd w:color="auto" w:fill="auto" w:val="clear"/>
        <w:spacing w:after="0" w:before="0" w:line="360" w:lineRule="auto"/>
        <w:ind w:firstLine="0" w:left="315"/>
        <w:jc w:val="left"/>
        <w:textAlignment w:val="center"/>
        <w:rPr>
          <w:rFonts w:ascii="Times New Roman" w:cs="Times New Roman" w:eastAsia="Times New Roman" w:hAnsi="Times New Roman"/>
          <w:i/>
          <w:sz w:val="21"/>
        </w:rPr>
      </w:pPr>
      <w:r>
        <w:rPr>
          <w:sz w:val="21"/>
        </w:rPr>
        <w:t>A．分析图像可知，比热容</w:t>
      </w:r>
      <w:r>
        <w:rPr>
          <w:rFonts w:ascii="Times New Roman" w:cs="Times New Roman" w:eastAsia="Times New Roman" w:hAnsi="Times New Roman"/>
          <w:i/>
          <w:sz w:val="21"/>
        </w:rPr>
        <w:t>c</w:t>
      </w:r>
      <w:r>
        <w:rPr>
          <w:rFonts w:ascii="宋体" w:cs="宋体" w:eastAsia="宋体" w:hAnsi="宋体"/>
          <w:i/>
          <w:sz w:val="21"/>
          <w:vertAlign w:val="subscript"/>
        </w:rPr>
        <w:t>甲</w:t>
      </w:r>
      <w:r>
        <w:rPr>
          <w:sz w:val="21"/>
        </w:rPr>
        <w:t>＜</w:t>
      </w:r>
      <w:r>
        <w:rPr>
          <w:rFonts w:ascii="Times New Roman" w:cs="Times New Roman" w:eastAsia="Times New Roman" w:hAnsi="Times New Roman"/>
          <w:i/>
          <w:sz w:val="21"/>
        </w:rPr>
        <w:t>c</w:t>
      </w:r>
      <w:r>
        <w:rPr>
          <w:rFonts w:ascii="宋体" w:cs="宋体" w:eastAsia="宋体" w:hAnsi="宋体"/>
          <w:i/>
          <w:sz w:val="21"/>
          <w:vertAlign w:val="subscript"/>
        </w:rPr>
        <w:t>乙</w:t>
      </w:r>
    </w:p>
    <w:p w14:paraId="5F097DDF">
      <w:pPr>
        <w:shd w:color="auto" w:fill="auto" w:val="clear"/>
        <w:spacing w:after="0" w:before="0" w:line="360" w:lineRule="auto"/>
        <w:ind w:firstLine="0" w:left="315"/>
        <w:jc w:val="left"/>
        <w:textAlignment w:val="center"/>
        <w:rPr>
          <w:sz w:val="21"/>
        </w:rPr>
      </w:pPr>
      <w:r>
        <w:rPr>
          <w:sz w:val="21"/>
        </w:rPr>
        <w:t>B．降低相同温度，乙液体放出热量要多一些</w:t>
      </w:r>
    </w:p>
    <w:p w14:paraId="56A54180">
      <w:pPr>
        <w:shd w:color="auto" w:fill="auto" w:val="clear"/>
        <w:spacing w:after="0" w:before="0" w:line="360" w:lineRule="auto"/>
        <w:ind w:firstLine="0" w:left="315"/>
        <w:jc w:val="left"/>
        <w:textAlignment w:val="center"/>
        <w:rPr>
          <w:sz w:val="21"/>
        </w:rPr>
      </w:pPr>
      <w:r>
        <w:rPr>
          <w:sz w:val="21"/>
        </w:rPr>
        <w:t>C．15min时，乙液体放出的热量多一些</w:t>
      </w:r>
    </w:p>
    <w:p w14:paraId="1A8C2D32">
      <w:pPr>
        <w:shd w:color="auto" w:fill="auto" w:val="clear"/>
        <w:spacing w:after="0" w:before="0" w:line="360" w:lineRule="auto"/>
        <w:ind w:firstLine="0" w:left="315"/>
        <w:jc w:val="left"/>
        <w:textAlignment w:val="center"/>
        <w:rPr>
          <w:sz w:val="21"/>
        </w:rPr>
      </w:pPr>
      <w:r>
        <w:rPr>
          <w:sz w:val="21"/>
        </w:rPr>
        <w:t>D．分析图像可知，甲、乙比热容之比为2：1</w:t>
      </w:r>
    </w:p>
    <w:p w14:paraId="73559F4A">
      <w:pPr>
        <w:shd w:color="auto" w:fill="F2F2F2" w:val="clear"/>
        <w:spacing w:after="0" w:before="0" w:line="360" w:lineRule="auto"/>
        <w:ind w:firstLine="0" w:left="315"/>
        <w:jc w:val="left"/>
        <w:textAlignment w:val="center"/>
        <w:rPr>
          <w:sz w:val="21"/>
        </w:rPr>
      </w:pPr>
      <w:r>
        <w:rPr>
          <w:color w:val="FF0000"/>
          <w:sz w:val="21"/>
        </w:rPr>
        <w:t>【答案】D</w:t>
      </w:r>
    </w:p>
    <w:p w14:paraId="390E65EF">
      <w:pPr>
        <w:shd w:color="auto" w:fill="F2F2F2" w:val="clear"/>
        <w:spacing w:after="0" w:before="0" w:line="360" w:lineRule="auto"/>
        <w:ind w:firstLine="0" w:left="315"/>
        <w:jc w:val="left"/>
        <w:textAlignment w:val="center"/>
        <w:rPr>
          <w:sz w:val="21"/>
        </w:rPr>
      </w:pPr>
      <w:r>
        <w:rPr>
          <w:color w:val="FF0000"/>
          <w:sz w:val="21"/>
        </w:rPr>
        <w:t>【详解】A．由</w:t>
      </w:r>
      <w:r>
        <w:rPr>
          <w:color w:val="FF0000"/>
        </w:rPr>
        <w:object>
          <v:shape alt="eqId4597ba405f2b5d2a87953278e1975b6e" coordsize="21600,21600" filled="f" id="_x0000_i1192" o:ole="" o:preferrelative="t" stroked="f" style="width:37.8pt;height:27.2pt" type="#_x0000_t75">
            <v:stroke joinstyle="miter"/>
            <v:imagedata o:title="eqId4597ba405f2b5d2a87953278e1975b6e" r:id="rId335"/>
            <o:lock aspectratio="t" v:ext="edit"/>
            <w10:anchorlock/>
          </v:shape>
          <o:OLEObject DrawAspect="Content" ObjectID="_1468075892" ProgID="Equation.DSMT4" ShapeID="_x0000_i1192" Type="Embed" r:id="rId336"/>
        </w:object>
      </w:r>
      <w:r>
        <w:rPr>
          <w:color w:val="FF0000"/>
          <w:sz w:val="21"/>
        </w:rPr>
        <w:t>可知当相同质量的不同物质放热量相同即放热时间相同时，温度变化小的比热大，由图知放热时间相同时甲的温度变化量较小，故</w:t>
      </w:r>
      <w:r>
        <w:rPr>
          <w:color w:val="FF0000"/>
        </w:rPr>
        <w:object>
          <v:shape alt="eqId1900965db16fb01c9150adbf41690c66" coordsize="21600,21600" filled="f" id="_x0000_i1193" o:ole="" o:preferrelative="t" stroked="f" style="width:34.3pt;height:15.8pt" type="#_x0000_t75">
            <v:stroke joinstyle="miter"/>
            <v:imagedata o:title="eqId1900965db16fb01c9150adbf41690c66" r:id="rId337"/>
            <o:lock aspectratio="t" v:ext="edit"/>
            <w10:anchorlock/>
          </v:shape>
          <o:OLEObject DrawAspect="Content" ObjectID="_1468075893" ProgID="Equation.DSMT4" ShapeID="_x0000_i1193" Type="Embed" r:id="rId338"/>
        </w:object>
      </w:r>
      <w:r>
        <w:rPr>
          <w:color w:val="FF0000"/>
          <w:sz w:val="21"/>
        </w:rPr>
        <w:t>，故A错误；</w:t>
      </w:r>
    </w:p>
    <w:p w14:paraId="3EEA9188">
      <w:pPr>
        <w:shd w:color="auto" w:fill="F2F2F2" w:val="clear"/>
        <w:spacing w:after="0" w:before="0" w:line="360" w:lineRule="auto"/>
        <w:ind w:firstLine="0" w:left="315"/>
        <w:jc w:val="left"/>
        <w:textAlignment w:val="center"/>
        <w:rPr>
          <w:sz w:val="21"/>
        </w:rPr>
      </w:pPr>
      <w:r>
        <w:rPr>
          <w:color w:val="FF0000"/>
          <w:sz w:val="21"/>
        </w:rPr>
        <w:t>B．由图知相同质量的甲乙两种物质，降低相同温度，甲需要更长时间，即甲放出更多热量，故B错误；</w:t>
      </w:r>
    </w:p>
    <w:p w14:paraId="7F1CB491">
      <w:pPr>
        <w:shd w:color="auto" w:fill="F2F2F2" w:val="clear"/>
        <w:spacing w:after="0" w:before="0" w:line="360" w:lineRule="auto"/>
        <w:ind w:firstLine="0" w:left="315"/>
        <w:jc w:val="left"/>
        <w:textAlignment w:val="center"/>
        <w:rPr>
          <w:sz w:val="21"/>
        </w:rPr>
      </w:pPr>
      <w:r>
        <w:rPr>
          <w:color w:val="FF0000"/>
          <w:sz w:val="21"/>
        </w:rPr>
        <w:t>C．15min时，甲、乙液体放出的热量一样多，故C错误；</w:t>
      </w:r>
    </w:p>
    <w:p w14:paraId="4449541A">
      <w:pPr>
        <w:shd w:color="auto" w:fill="F2F2F2" w:val="clear"/>
        <w:spacing w:after="0" w:before="0" w:line="360" w:lineRule="auto"/>
        <w:ind w:firstLine="0" w:left="315"/>
        <w:jc w:val="left"/>
        <w:textAlignment w:val="center"/>
        <w:rPr>
          <w:sz w:val="21"/>
        </w:rPr>
      </w:pPr>
      <w:r>
        <w:rPr>
          <w:color w:val="FF0000"/>
          <w:sz w:val="21"/>
        </w:rPr>
        <w:t>D．15min时，甲、乙液体放出的热量一样多，由</w:t>
      </w:r>
      <w:r>
        <w:rPr>
          <w:color w:val="FF0000"/>
        </w:rPr>
        <w:object>
          <v:shape alt="eqId4597ba405f2b5d2a87953278e1975b6e" coordsize="21600,21600" filled="f" id="_x0000_i1194" o:ole="" o:preferrelative="t" stroked="f" style="width:37.8pt;height:27.2pt" type="#_x0000_t75">
            <v:stroke joinstyle="miter"/>
            <v:imagedata o:title="eqId4597ba405f2b5d2a87953278e1975b6e" r:id="rId335"/>
            <o:lock aspectratio="t" v:ext="edit"/>
            <w10:anchorlock/>
          </v:shape>
          <o:OLEObject DrawAspect="Content" ObjectID="_1468075894" ProgID="Equation.DSMT4" ShapeID="_x0000_i1194" Type="Embed" r:id="rId339"/>
        </w:object>
      </w:r>
      <w:r>
        <w:rPr>
          <w:color w:val="FF0000"/>
          <w:sz w:val="21"/>
        </w:rPr>
        <w:t>得</w:t>
      </w:r>
      <w:r>
        <w:rPr>
          <w:color w:val="FF0000"/>
        </w:rPr>
        <w:object>
          <v:shape alt="eqId0a2bf3a8c3c0786705797d331fa0d20b" coordsize="21600,21600" filled="f" id="_x0000_i1195" o:ole="" o:preferrelative="t" stroked="f" style="width:168.05pt;height:58pt" type="#_x0000_t75">
            <v:stroke joinstyle="miter"/>
            <v:imagedata o:title="eqId0a2bf3a8c3c0786705797d331fa0d20b" r:id="rId340"/>
            <o:lock aspectratio="t" v:ext="edit"/>
            <w10:anchorlock/>
          </v:shape>
          <o:OLEObject DrawAspect="Content" ObjectID="_1468075895" ProgID="Equation.DSMT4" ShapeID="_x0000_i1195" Type="Embed" r:id="rId341"/>
        </w:object>
      </w:r>
      <w:r>
        <w:rPr>
          <w:color w:val="FF0000"/>
          <w:sz w:val="21"/>
        </w:rPr>
        <w:t>，故D正确。</w:t>
      </w:r>
    </w:p>
    <w:p w14:paraId="1E47993B">
      <w:pPr>
        <w:shd w:color="auto" w:fill="F2F2F2" w:val="clear"/>
        <w:spacing w:after="0" w:before="0" w:line="360" w:lineRule="auto"/>
        <w:ind w:firstLine="0" w:left="315"/>
        <w:jc w:val="left"/>
        <w:textAlignment w:val="center"/>
        <w:rPr>
          <w:sz w:val="21"/>
        </w:rPr>
      </w:pPr>
      <w:r>
        <w:rPr>
          <w:color w:val="FF0000"/>
          <w:sz w:val="21"/>
        </w:rPr>
        <w:t>故选D。</w:t>
      </w:r>
    </w:p>
    <w:p w14:paraId="443870BF">
      <w:pPr>
        <w:shd w:color="auto" w:fill="auto" w:val="clear"/>
        <w:spacing w:after="0" w:before="0" w:line="360" w:lineRule="auto"/>
        <w:ind w:hanging="315" w:left="315"/>
        <w:jc w:val="left"/>
        <w:textAlignment w:val="center"/>
        <w:rPr>
          <w:sz w:val="21"/>
        </w:rPr>
      </w:pPr>
      <w:r>
        <w:rPr>
          <w:sz w:val="21"/>
        </w:rPr>
        <w:t>7．在两个相同的烧杯中分别加入100g水和干泥土，先后用同一酒精灯加热，用温度计测量它们的温度变化，记录水和干泥土升高一定温度所需时间如表所示。测得共消耗酒精3g，若水和干泥土单位时间内吸收的热量相等，</w:t>
      </w:r>
      <w:r>
        <w:rPr>
          <w:rFonts w:ascii="Times New Roman" w:cs="Times New Roman" w:eastAsia="Times New Roman" w:hAnsi="Times New Roman"/>
          <w:i/>
          <w:sz w:val="21"/>
        </w:rPr>
        <w:t>q</w:t>
      </w:r>
      <w:r>
        <w:rPr>
          <w:rFonts w:ascii="宋体" w:cs="宋体" w:eastAsia="宋体" w:hAnsi="宋体"/>
          <w:i/>
          <w:sz w:val="21"/>
          <w:vertAlign w:val="subscript"/>
        </w:rPr>
        <w:t>酒精</w:t>
      </w:r>
      <w:r>
        <w:rPr>
          <w:sz w:val="21"/>
        </w:rPr>
        <w:t>=3.0×10</w:t>
      </w:r>
      <w:r>
        <w:rPr>
          <w:sz w:val="21"/>
          <w:vertAlign w:val="superscript"/>
        </w:rPr>
        <w:t>7</w:t>
      </w:r>
      <w:r>
        <w:rPr>
          <w:sz w:val="21"/>
        </w:rPr>
        <w:t>J/kg，</w:t>
      </w:r>
      <w:r>
        <w:rPr>
          <w:rFonts w:ascii="Times New Roman" w:cs="Times New Roman" w:eastAsia="Times New Roman" w:hAnsi="Times New Roman"/>
          <w:i/>
          <w:sz w:val="21"/>
        </w:rPr>
        <w:t>c</w:t>
      </w:r>
      <w:r>
        <w:rPr>
          <w:rFonts w:ascii="宋体" w:cs="宋体" w:eastAsia="宋体" w:hAnsi="宋体"/>
          <w:i/>
          <w:sz w:val="21"/>
          <w:vertAlign w:val="subscript"/>
        </w:rPr>
        <w:t>水</w:t>
      </w:r>
      <w:r>
        <w:rPr>
          <w:sz w:val="21"/>
        </w:rPr>
        <w:t>=4.2×10</w:t>
      </w:r>
      <w:r>
        <w:rPr>
          <w:sz w:val="21"/>
          <w:vertAlign w:val="superscript"/>
        </w:rPr>
        <w:t>3</w:t>
      </w:r>
      <w:r>
        <w:rPr>
          <w:sz w:val="21"/>
        </w:rPr>
        <w:t>J/（kg·℃）。下列说法正确的是（　　）</w:t>
      </w:r>
    </w:p>
    <w:tbl>
      <w:tblPr>
        <w:tblStyle w:val="TableNormal"/>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775"/>
        <w:gridCol w:w="2775"/>
        <w:gridCol w:w="2775"/>
      </w:tblGrid>
      <w:tr w14:paraId="12D75526">
        <w:tblPrEx>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59E1EB1">
            <w:pPr>
              <w:shd w:color="auto" w:fill="auto" w:val="clear"/>
              <w:spacing w:after="60" w:before="60" w:line="240" w:lineRule="auto"/>
              <w:ind w:firstLine="0" w:left="0" w:right="0"/>
              <w:jc w:val="center"/>
              <w:textAlignment w:val="center"/>
              <w:rPr>
                <w:sz w:val="21"/>
              </w:rPr>
            </w:pPr>
            <w:r>
              <w:rPr>
                <w:sz w:val="21"/>
              </w:rPr>
              <w:t>升高温度（℃）</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4EB9A35">
            <w:pPr>
              <w:shd w:color="auto" w:fill="auto" w:val="clear"/>
              <w:spacing w:after="60" w:before="60" w:line="240" w:lineRule="auto"/>
              <w:ind w:firstLine="0" w:left="0" w:right="0"/>
              <w:jc w:val="center"/>
              <w:textAlignment w:val="center"/>
              <w:rPr>
                <w:sz w:val="21"/>
              </w:rPr>
            </w:pPr>
            <w:r>
              <w:rPr>
                <w:sz w:val="21"/>
              </w:rPr>
              <w:t>水的时间（min）</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EEC0590">
            <w:pPr>
              <w:shd w:color="auto" w:fill="auto" w:val="clear"/>
              <w:spacing w:after="60" w:before="60" w:line="240" w:lineRule="auto"/>
              <w:ind w:firstLine="0" w:left="0" w:right="0"/>
              <w:jc w:val="center"/>
              <w:textAlignment w:val="center"/>
              <w:rPr>
                <w:sz w:val="21"/>
              </w:rPr>
            </w:pPr>
            <w:r>
              <w:rPr>
                <w:sz w:val="21"/>
              </w:rPr>
              <w:t>土的时间（min）</w:t>
            </w:r>
          </w:p>
        </w:tc>
      </w:tr>
      <w:tr w14:paraId="0DF3B0AC">
        <w:tblPrEx>
          <w:tblW w:type="dxa" w:w="8325"/>
          <w:jc w:val="center"/>
          <w:tblCellMar>
            <w:top w:type="dxa" w:w="120"/>
            <w:left w:type="dxa" w:w="120"/>
            <w:bottom w:type="dxa" w:w="120"/>
            <w:right w:type="dxa" w:w="120"/>
          </w:tblCellMar>
        </w:tblPrEx>
        <w:trPr>
          <w:jc w:val="center"/>
        </w:trPr>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37778E5">
            <w:pPr>
              <w:shd w:color="auto" w:fill="auto" w:val="clear"/>
              <w:spacing w:after="60" w:before="60" w:line="240" w:lineRule="auto"/>
              <w:ind w:firstLine="0" w:left="0" w:right="0"/>
              <w:jc w:val="center"/>
              <w:textAlignment w:val="center"/>
              <w:rPr>
                <w:sz w:val="21"/>
              </w:rPr>
            </w:pPr>
            <w:r>
              <w:rPr>
                <w:sz w:val="21"/>
              </w:rPr>
              <w:t>5</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0BA5847A">
            <w:pPr>
              <w:shd w:color="auto" w:fill="auto" w:val="clear"/>
              <w:spacing w:after="60" w:before="60" w:line="240" w:lineRule="auto"/>
              <w:ind w:firstLine="0" w:left="0" w:right="0"/>
              <w:jc w:val="left"/>
              <w:textAlignment w:val="center"/>
              <w:rPr>
                <w:sz w:val="21"/>
              </w:rPr>
            </w:pPr>
            <w:r>
              <w:rPr>
                <w:sz w:val="21"/>
              </w:rPr>
              <w:t>2</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434E54EB">
            <w:pPr>
              <w:shd w:color="auto" w:fill="auto" w:val="clear"/>
              <w:spacing w:after="60" w:before="60" w:line="240" w:lineRule="auto"/>
              <w:ind w:firstLine="0" w:left="0" w:right="0"/>
              <w:jc w:val="left"/>
              <w:textAlignment w:val="center"/>
              <w:rPr>
                <w:sz w:val="21"/>
              </w:rPr>
            </w:pPr>
            <w:r>
              <w:rPr>
                <w:sz w:val="21"/>
              </w:rPr>
              <w:t>0.4</w:t>
            </w:r>
          </w:p>
        </w:tc>
      </w:tr>
      <w:tr w14:paraId="114D815C">
        <w:tblPrEx>
          <w:tblW w:type="dxa" w:w="8325"/>
          <w:jc w:val="center"/>
          <w:tblCellMar>
            <w:top w:type="dxa" w:w="120"/>
            <w:left w:type="dxa" w:w="120"/>
            <w:bottom w:type="dxa" w:w="120"/>
            <w:right w:type="dxa" w:w="120"/>
          </w:tblCellMar>
        </w:tblPrEx>
        <w:trPr>
          <w:jc w:val="center"/>
        </w:trPr>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7EE77F9">
            <w:pPr>
              <w:shd w:color="auto" w:fill="auto" w:val="clear"/>
              <w:spacing w:after="60" w:before="60" w:line="240" w:lineRule="auto"/>
              <w:ind w:firstLine="0" w:left="0" w:right="0"/>
              <w:jc w:val="center"/>
              <w:textAlignment w:val="center"/>
              <w:rPr>
                <w:sz w:val="21"/>
              </w:rPr>
            </w:pPr>
            <w:r>
              <w:rPr>
                <w:sz w:val="21"/>
              </w:rPr>
              <w:t>10</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08E28BCF">
            <w:pPr>
              <w:shd w:color="auto" w:fill="auto" w:val="clear"/>
              <w:spacing w:after="60" w:before="60" w:line="240" w:lineRule="auto"/>
              <w:ind w:firstLine="0" w:left="0" w:right="0"/>
              <w:jc w:val="left"/>
              <w:textAlignment w:val="center"/>
              <w:rPr>
                <w:sz w:val="21"/>
              </w:rPr>
            </w:pPr>
            <w:r>
              <w:rPr>
                <w:sz w:val="21"/>
              </w:rPr>
              <w:t>4</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49A738F4">
            <w:pPr>
              <w:shd w:color="auto" w:fill="auto" w:val="clear"/>
              <w:spacing w:after="60" w:before="60" w:line="240" w:lineRule="auto"/>
              <w:ind w:firstLine="0" w:left="0" w:right="0"/>
              <w:jc w:val="left"/>
              <w:textAlignment w:val="center"/>
              <w:rPr>
                <w:sz w:val="21"/>
              </w:rPr>
            </w:pPr>
            <w:r>
              <w:rPr>
                <w:sz w:val="21"/>
              </w:rPr>
              <w:t>0.8</w:t>
            </w:r>
          </w:p>
        </w:tc>
      </w:tr>
      <w:tr w14:paraId="0EA69751">
        <w:tblPrEx>
          <w:tblW w:type="dxa" w:w="8325"/>
          <w:jc w:val="center"/>
          <w:tblCellMar>
            <w:top w:type="dxa" w:w="120"/>
            <w:left w:type="dxa" w:w="120"/>
            <w:bottom w:type="dxa" w:w="120"/>
            <w:right w:type="dxa" w:w="120"/>
          </w:tblCellMar>
        </w:tblPrEx>
        <w:trPr>
          <w:jc w:val="center"/>
        </w:trPr>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854A916">
            <w:pPr>
              <w:shd w:color="auto" w:fill="auto" w:val="clear"/>
              <w:spacing w:after="60" w:before="60" w:line="240" w:lineRule="auto"/>
              <w:ind w:firstLine="0" w:left="0" w:right="0"/>
              <w:jc w:val="center"/>
              <w:textAlignment w:val="center"/>
              <w:rPr>
                <w:sz w:val="21"/>
              </w:rPr>
            </w:pPr>
            <w:r>
              <w:rPr>
                <w:sz w:val="21"/>
              </w:rPr>
              <w:t>15</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245C5DB2">
            <w:pPr>
              <w:shd w:color="auto" w:fill="auto" w:val="clear"/>
              <w:spacing w:after="60" w:before="60" w:line="240" w:lineRule="auto"/>
              <w:ind w:firstLine="0" w:left="0" w:right="0"/>
              <w:jc w:val="left"/>
              <w:textAlignment w:val="center"/>
              <w:rPr>
                <w:sz w:val="21"/>
              </w:rPr>
            </w:pPr>
            <w:r>
              <w:rPr>
                <w:sz w:val="21"/>
              </w:rPr>
              <w:t>6</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733EC1A1">
            <w:pPr>
              <w:shd w:color="auto" w:fill="auto" w:val="clear"/>
              <w:spacing w:after="60" w:before="60" w:line="240" w:lineRule="auto"/>
              <w:ind w:firstLine="0" w:left="0" w:right="0"/>
              <w:jc w:val="left"/>
              <w:textAlignment w:val="center"/>
              <w:rPr>
                <w:sz w:val="21"/>
              </w:rPr>
            </w:pPr>
            <w:r>
              <w:rPr>
                <w:sz w:val="21"/>
              </w:rPr>
              <w:t>1.2</w:t>
            </w:r>
          </w:p>
        </w:tc>
      </w:tr>
      <w:tr w14:paraId="299C17CA">
        <w:tblPrEx>
          <w:tblW w:type="dxa" w:w="8325"/>
          <w:jc w:val="center"/>
          <w:tblCellMar>
            <w:top w:type="dxa" w:w="120"/>
            <w:left w:type="dxa" w:w="120"/>
            <w:bottom w:type="dxa" w:w="120"/>
            <w:right w:type="dxa" w:w="120"/>
          </w:tblCellMar>
        </w:tblPrEx>
        <w:trPr>
          <w:jc w:val="center"/>
        </w:trPr>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2D172D3">
            <w:pPr>
              <w:shd w:color="auto" w:fill="auto" w:val="clear"/>
              <w:spacing w:after="60" w:before="60" w:line="240" w:lineRule="auto"/>
              <w:ind w:firstLine="0" w:left="0" w:right="0"/>
              <w:jc w:val="center"/>
              <w:textAlignment w:val="center"/>
              <w:rPr>
                <w:sz w:val="21"/>
              </w:rPr>
            </w:pPr>
            <w:r>
              <w:rPr>
                <w:sz w:val="21"/>
              </w:rPr>
              <w:t>20</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70B74F6A">
            <w:pPr>
              <w:shd w:color="auto" w:fill="auto" w:val="clear"/>
              <w:spacing w:after="60" w:before="60" w:line="240" w:lineRule="auto"/>
              <w:ind w:firstLine="0" w:left="0" w:right="0"/>
              <w:jc w:val="left"/>
              <w:textAlignment w:val="center"/>
              <w:rPr>
                <w:sz w:val="21"/>
              </w:rPr>
            </w:pPr>
            <w:r>
              <w:rPr>
                <w:sz w:val="21"/>
              </w:rPr>
              <w:t>8</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5C9426DB">
            <w:pPr>
              <w:shd w:color="auto" w:fill="auto" w:val="clear"/>
              <w:spacing w:after="60" w:before="60" w:line="240" w:lineRule="auto"/>
              <w:ind w:firstLine="0" w:left="0" w:right="0"/>
              <w:jc w:val="left"/>
              <w:textAlignment w:val="center"/>
              <w:rPr>
                <w:sz w:val="21"/>
              </w:rPr>
            </w:pPr>
            <w:r>
              <w:rPr>
                <w:sz w:val="21"/>
              </w:rPr>
              <w:t>1.6</w:t>
            </w:r>
          </w:p>
        </w:tc>
      </w:tr>
      <w:tr w14:paraId="3E24F8C8">
        <w:tblPrEx>
          <w:tblW w:type="dxa" w:w="8325"/>
          <w:jc w:val="center"/>
          <w:tblCellMar>
            <w:top w:type="dxa" w:w="120"/>
            <w:left w:type="dxa" w:w="120"/>
            <w:bottom w:type="dxa" w:w="120"/>
            <w:right w:type="dxa" w:w="120"/>
          </w:tblCellMar>
        </w:tblPrEx>
        <w:trPr>
          <w:jc w:val="center"/>
        </w:trPr>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7BAC656">
            <w:pPr>
              <w:shd w:color="auto" w:fill="auto" w:val="clear"/>
              <w:spacing w:after="60" w:before="60" w:line="240" w:lineRule="auto"/>
              <w:ind w:firstLine="0" w:left="0" w:right="0"/>
              <w:jc w:val="center"/>
              <w:textAlignment w:val="center"/>
              <w:rPr>
                <w:sz w:val="21"/>
              </w:rPr>
            </w:pPr>
            <w:r>
              <w:rPr>
                <w:sz w:val="21"/>
              </w:rPr>
              <w:t>25</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752B88E8">
            <w:pPr>
              <w:shd w:color="auto" w:fill="auto" w:val="clear"/>
              <w:spacing w:after="60" w:before="60" w:line="240" w:lineRule="auto"/>
              <w:ind w:firstLine="0" w:left="0" w:right="0"/>
              <w:jc w:val="left"/>
              <w:textAlignment w:val="center"/>
              <w:rPr>
                <w:sz w:val="21"/>
              </w:rPr>
            </w:pPr>
            <w:r>
              <w:rPr>
                <w:sz w:val="21"/>
              </w:rPr>
              <w:t>10</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0EFF2E66">
            <w:pPr>
              <w:shd w:color="auto" w:fill="auto" w:val="clear"/>
              <w:spacing w:after="60" w:before="60" w:line="240" w:lineRule="auto"/>
              <w:ind w:firstLine="0" w:left="0" w:right="0"/>
              <w:jc w:val="left"/>
              <w:textAlignment w:val="center"/>
              <w:rPr>
                <w:sz w:val="21"/>
              </w:rPr>
            </w:pPr>
            <w:r>
              <w:rPr>
                <w:sz w:val="21"/>
              </w:rPr>
              <w:t>2.0</w:t>
            </w:r>
          </w:p>
        </w:tc>
      </w:tr>
    </w:tbl>
    <w:p w14:paraId="01A55171">
      <w:pPr>
        <w:shd w:color="auto" w:fill="auto" w:val="clear"/>
        <w:spacing w:after="0" w:before="0" w:line="360" w:lineRule="auto"/>
        <w:ind w:firstLine="0" w:left="315"/>
        <w:jc w:val="left"/>
        <w:textAlignment w:val="center"/>
        <w:rPr>
          <w:sz w:val="21"/>
        </w:rPr>
      </w:pPr>
      <w:r>
        <w:rPr>
          <w:sz w:val="21"/>
        </w:rPr>
        <w:t>A．由表可知，吸收相同的热量，土升高的温度较低</w:t>
      </w:r>
    </w:p>
    <w:p w14:paraId="43C507E9">
      <w:pPr>
        <w:shd w:color="auto" w:fill="auto" w:val="clear"/>
        <w:spacing w:after="0" w:before="0" w:line="360" w:lineRule="auto"/>
        <w:ind w:firstLine="0" w:left="315"/>
        <w:jc w:val="left"/>
        <w:textAlignment w:val="center"/>
        <w:rPr>
          <w:sz w:val="21"/>
        </w:rPr>
      </w:pPr>
      <w:r>
        <w:rPr>
          <w:sz w:val="21"/>
        </w:rPr>
        <w:t>B．加热10min，水吸收的热量为4.2×10</w:t>
      </w:r>
      <w:r>
        <w:rPr>
          <w:sz w:val="21"/>
          <w:vertAlign w:val="superscript"/>
        </w:rPr>
        <w:t>3</w:t>
      </w:r>
      <w:r>
        <w:rPr>
          <w:sz w:val="21"/>
        </w:rPr>
        <w:t>J</w:t>
      </w:r>
    </w:p>
    <w:p w14:paraId="50998C30">
      <w:pPr>
        <w:shd w:color="auto" w:fill="auto" w:val="clear"/>
        <w:spacing w:after="0" w:before="0" w:line="360" w:lineRule="auto"/>
        <w:ind w:firstLine="0" w:left="315"/>
        <w:jc w:val="left"/>
        <w:textAlignment w:val="center"/>
        <w:rPr>
          <w:sz w:val="21"/>
        </w:rPr>
      </w:pPr>
      <w:r>
        <w:rPr>
          <w:sz w:val="21"/>
        </w:rPr>
        <w:t>C．干泥土的比热容为</w:t>
      </w:r>
      <w:r>
        <w:rPr>
          <w:rFonts w:ascii="Times New Roman" w:cs="Times New Roman" w:eastAsia="Times New Roman" w:hAnsi="Times New Roman"/>
          <w:i/>
          <w:sz w:val="21"/>
        </w:rPr>
        <w:t>c</w:t>
      </w:r>
      <w:r>
        <w:rPr>
          <w:rFonts w:ascii="宋体" w:cs="宋体" w:eastAsia="宋体" w:hAnsi="宋体"/>
          <w:i/>
          <w:sz w:val="21"/>
          <w:vertAlign w:val="subscript"/>
        </w:rPr>
        <w:t>土</w:t>
      </w:r>
      <w:r>
        <w:rPr>
          <w:sz w:val="21"/>
        </w:rPr>
        <w:t>=1.68×10</w:t>
      </w:r>
      <w:r>
        <w:rPr>
          <w:sz w:val="21"/>
          <w:vertAlign w:val="superscript"/>
        </w:rPr>
        <w:t>3</w:t>
      </w:r>
      <w:r>
        <w:rPr>
          <w:sz w:val="21"/>
        </w:rPr>
        <w:t>J/（kg·℃）</w:t>
      </w:r>
    </w:p>
    <w:p w14:paraId="589A17B8">
      <w:pPr>
        <w:shd w:color="auto" w:fill="auto" w:val="clear"/>
        <w:spacing w:after="0" w:before="0" w:line="360" w:lineRule="auto"/>
        <w:ind w:firstLine="0" w:left="315"/>
        <w:jc w:val="left"/>
        <w:textAlignment w:val="center"/>
        <w:rPr>
          <w:sz w:val="21"/>
        </w:rPr>
      </w:pPr>
      <w:r>
        <w:rPr>
          <w:sz w:val="21"/>
        </w:rPr>
        <w:t>D．酒精灯的加热效率为14%</w:t>
      </w:r>
    </w:p>
    <w:p w14:paraId="70D88EC6">
      <w:pPr>
        <w:shd w:color="auto" w:fill="F2F2F2" w:val="clear"/>
        <w:spacing w:after="0" w:before="0" w:line="360" w:lineRule="auto"/>
        <w:ind w:firstLine="0" w:left="315"/>
        <w:jc w:val="left"/>
        <w:textAlignment w:val="center"/>
        <w:rPr>
          <w:sz w:val="21"/>
        </w:rPr>
      </w:pPr>
      <w:r>
        <w:rPr>
          <w:color w:val="FF0000"/>
          <w:sz w:val="21"/>
        </w:rPr>
        <w:t>【答案】D</w:t>
      </w:r>
    </w:p>
    <w:p w14:paraId="6C649425">
      <w:pPr>
        <w:shd w:color="auto" w:fill="F2F2F2" w:val="clear"/>
        <w:spacing w:after="0" w:before="0" w:line="360" w:lineRule="auto"/>
        <w:ind w:firstLine="0" w:left="315"/>
        <w:jc w:val="left"/>
        <w:textAlignment w:val="center"/>
        <w:rPr>
          <w:sz w:val="21"/>
        </w:rPr>
      </w:pPr>
      <w:r>
        <w:rPr>
          <w:color w:val="FF0000"/>
          <w:sz w:val="21"/>
        </w:rPr>
        <w:t>【详解】A．由表中数据可知，当加热时间都为2min时，可认为水和土吸收的热量相同，此时水升高的温度为5℃，土升高的温度为25℃，土升高的温度比水高，故A错误；</w:t>
      </w:r>
    </w:p>
    <w:p w14:paraId="2630D46A">
      <w:pPr>
        <w:shd w:color="auto" w:fill="F2F2F2" w:val="clear"/>
        <w:spacing w:after="0" w:before="0" w:line="360" w:lineRule="auto"/>
        <w:ind w:firstLine="0" w:left="315"/>
        <w:jc w:val="left"/>
        <w:textAlignment w:val="center"/>
        <w:rPr>
          <w:sz w:val="21"/>
        </w:rPr>
      </w:pPr>
      <w:r>
        <w:rPr>
          <w:color w:val="FF0000"/>
          <w:sz w:val="21"/>
        </w:rPr>
        <w:t>B．由表中数据可知，加热10min，水吸收的热量为</w:t>
      </w:r>
    </w:p>
    <w:p w14:paraId="254D9E37">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i/>
          <w:color w:val="FF0000"/>
          <w:sz w:val="21"/>
        </w:rPr>
        <w:t>Q</w:t>
      </w:r>
      <w:r>
        <w:rPr>
          <w:rFonts w:ascii="宋体" w:cs="宋体" w:eastAsia="宋体" w:hAnsi="宋体"/>
          <w:i/>
          <w:color w:val="FF0000"/>
          <w:sz w:val="21"/>
          <w:vertAlign w:val="subscript"/>
        </w:rPr>
        <w:t>水吸</w:t>
      </w:r>
      <w:r>
        <w:rPr>
          <w:color w:val="FF0000"/>
          <w:sz w:val="21"/>
        </w:rPr>
        <w:t>=</w:t>
      </w:r>
      <w:r>
        <w:rPr>
          <w:rFonts w:ascii="Times New Roman" w:cs="Times New Roman" w:eastAsia="Times New Roman" w:hAnsi="Times New Roman"/>
          <w:i/>
          <w:color w:val="FF0000"/>
          <w:sz w:val="21"/>
        </w:rPr>
        <w:t>c</w:t>
      </w:r>
      <w:r>
        <w:rPr>
          <w:rFonts w:ascii="宋体" w:cs="宋体" w:eastAsia="宋体" w:hAnsi="宋体"/>
          <w:i/>
          <w:color w:val="FF0000"/>
          <w:sz w:val="21"/>
          <w:vertAlign w:val="subscript"/>
        </w:rPr>
        <w:t>水</w:t>
      </w:r>
      <w:r>
        <w:rPr>
          <w:rFonts w:ascii="Times New Roman" w:cs="Times New Roman" w:eastAsia="Times New Roman" w:hAnsi="Times New Roman"/>
          <w:i/>
          <w:color w:val="FF0000"/>
          <w:sz w:val="21"/>
        </w:rPr>
        <w:t>m</w:t>
      </w:r>
      <w:r>
        <w:rPr>
          <w:rFonts w:ascii="宋体" w:cs="宋体" w:eastAsia="宋体" w:hAnsi="宋体"/>
          <w:i/>
          <w:color w:val="FF0000"/>
          <w:sz w:val="21"/>
          <w:vertAlign w:val="subscript"/>
        </w:rPr>
        <w:t>水</w:t>
      </w:r>
      <w:r>
        <w:rPr>
          <w:color w:val="FF0000"/>
          <w:sz w:val="21"/>
        </w:rPr>
        <w:t>Δ</w:t>
      </w:r>
      <w:r>
        <w:rPr>
          <w:rFonts w:ascii="Times New Roman" w:cs="Times New Roman" w:eastAsia="Times New Roman" w:hAnsi="Times New Roman"/>
          <w:i/>
          <w:color w:val="FF0000"/>
          <w:sz w:val="21"/>
        </w:rPr>
        <w:t>T</w:t>
      </w:r>
      <w:r>
        <w:rPr>
          <w:rFonts w:ascii="宋体" w:cs="宋体" w:eastAsia="宋体" w:hAnsi="宋体"/>
          <w:i/>
          <w:color w:val="FF0000"/>
          <w:sz w:val="21"/>
          <w:vertAlign w:val="subscript"/>
        </w:rPr>
        <w:t>水</w:t>
      </w:r>
      <w:r>
        <w:rPr>
          <w:color w:val="FF0000"/>
          <w:sz w:val="21"/>
        </w:rPr>
        <w:t>=4.2×10</w:t>
      </w:r>
      <w:r>
        <w:rPr>
          <w:color w:val="FF0000"/>
          <w:sz w:val="21"/>
          <w:vertAlign w:val="superscript"/>
        </w:rPr>
        <w:t>3</w:t>
      </w:r>
      <w:r>
        <w:rPr>
          <w:color w:val="FF0000"/>
          <w:sz w:val="21"/>
        </w:rPr>
        <w:t>J/（kg·℃）×0.1kg×25℃=1.05×10</w:t>
      </w:r>
      <w:r>
        <w:rPr>
          <w:color w:val="FF0000"/>
          <w:sz w:val="21"/>
          <w:vertAlign w:val="superscript"/>
        </w:rPr>
        <w:t>4</w:t>
      </w:r>
      <w:r>
        <w:rPr>
          <w:color w:val="FF0000"/>
          <w:sz w:val="21"/>
        </w:rPr>
        <w:t>J</w:t>
      </w:r>
    </w:p>
    <w:p w14:paraId="15F0CE63">
      <w:pPr>
        <w:shd w:color="auto" w:fill="F2F2F2" w:val="clear"/>
        <w:spacing w:after="0" w:before="0" w:line="360" w:lineRule="auto"/>
        <w:ind w:firstLine="0" w:left="315"/>
        <w:jc w:val="left"/>
        <w:textAlignment w:val="center"/>
        <w:rPr>
          <w:sz w:val="21"/>
        </w:rPr>
      </w:pPr>
      <w:r>
        <w:rPr>
          <w:color w:val="FF0000"/>
          <w:sz w:val="21"/>
        </w:rPr>
        <w:t>故B错误；</w:t>
      </w:r>
    </w:p>
    <w:p w14:paraId="3BEFC04A">
      <w:pPr>
        <w:shd w:color="auto" w:fill="F2F2F2" w:val="clear"/>
        <w:spacing w:after="0" w:before="0" w:line="360" w:lineRule="auto"/>
        <w:ind w:firstLine="0" w:left="315"/>
        <w:jc w:val="left"/>
        <w:textAlignment w:val="center"/>
        <w:rPr>
          <w:sz w:val="21"/>
        </w:rPr>
      </w:pPr>
      <w:r>
        <w:rPr>
          <w:color w:val="FF0000"/>
          <w:sz w:val="21"/>
        </w:rPr>
        <w:t>C．由表中数据可知，加热时间为2min时，干泥土与水吸收的热量相同，则有</w:t>
      </w:r>
    </w:p>
    <w:p w14:paraId="2C242ACA">
      <w:pPr>
        <w:shd w:color="auto" w:fill="F2F2F2" w:val="clear"/>
        <w:spacing w:after="0" w:before="0" w:line="360" w:lineRule="auto"/>
        <w:ind w:firstLine="0" w:left="315"/>
        <w:jc w:val="center"/>
        <w:textAlignment w:val="center"/>
        <w:rPr>
          <w:sz w:val="21"/>
        </w:rPr>
      </w:pPr>
      <w:r>
        <w:rPr>
          <w:color w:val="FF0000"/>
          <w:sz w:val="21"/>
        </w:rPr>
        <w:t>Q</w:t>
      </w:r>
      <w:r>
        <w:rPr>
          <w:color w:val="FF0000"/>
          <w:sz w:val="21"/>
          <w:vertAlign w:val="subscript"/>
        </w:rPr>
        <w:t>吸土</w:t>
      </w:r>
      <w:r>
        <w:rPr>
          <w:color w:val="FF0000"/>
          <w:sz w:val="21"/>
        </w:rPr>
        <w:t>=</w:t>
      </w:r>
      <w:r>
        <w:rPr>
          <w:rFonts w:ascii="Times New Roman" w:cs="Times New Roman" w:eastAsia="Times New Roman" w:hAnsi="Times New Roman"/>
          <w:i/>
          <w:color w:val="FF0000"/>
          <w:sz w:val="21"/>
        </w:rPr>
        <w:t>c</w:t>
      </w:r>
      <w:r>
        <w:rPr>
          <w:rFonts w:ascii="宋体" w:cs="宋体" w:eastAsia="宋体" w:hAnsi="宋体"/>
          <w:i/>
          <w:color w:val="FF0000"/>
          <w:sz w:val="21"/>
          <w:vertAlign w:val="subscript"/>
        </w:rPr>
        <w:t>土</w:t>
      </w:r>
      <w:r>
        <w:rPr>
          <w:rFonts w:ascii="Times New Roman" w:cs="Times New Roman" w:eastAsia="Times New Roman" w:hAnsi="Times New Roman"/>
          <w:i/>
          <w:color w:val="FF0000"/>
          <w:sz w:val="21"/>
        </w:rPr>
        <w:t>m</w:t>
      </w:r>
      <w:r>
        <w:rPr>
          <w:rFonts w:ascii="宋体" w:cs="宋体" w:eastAsia="宋体" w:hAnsi="宋体"/>
          <w:i/>
          <w:color w:val="FF0000"/>
          <w:sz w:val="21"/>
          <w:vertAlign w:val="subscript"/>
        </w:rPr>
        <w:t>土</w:t>
      </w:r>
      <w:r>
        <w:rPr>
          <w:color w:val="FF0000"/>
          <w:sz w:val="21"/>
        </w:rPr>
        <w:t>Δ</w:t>
      </w:r>
      <w:r>
        <w:rPr>
          <w:rFonts w:ascii="Times New Roman" w:cs="Times New Roman" w:eastAsia="Times New Roman" w:hAnsi="Times New Roman"/>
          <w:i/>
          <w:color w:val="FF0000"/>
          <w:sz w:val="21"/>
        </w:rPr>
        <w:t>T</w:t>
      </w:r>
      <w:r>
        <w:rPr>
          <w:rFonts w:ascii="宋体" w:cs="宋体" w:eastAsia="宋体" w:hAnsi="宋体"/>
          <w:i/>
          <w:color w:val="FF0000"/>
          <w:sz w:val="21"/>
          <w:vertAlign w:val="subscript"/>
        </w:rPr>
        <w:t>土</w:t>
      </w:r>
      <w:r>
        <w:rPr>
          <w:color w:val="FF0000"/>
          <w:sz w:val="21"/>
        </w:rPr>
        <w:t>=</w:t>
      </w:r>
      <w:r>
        <w:rPr>
          <w:rFonts w:ascii="Times New Roman" w:cs="Times New Roman" w:eastAsia="Times New Roman" w:hAnsi="Times New Roman"/>
          <w:i/>
          <w:color w:val="FF0000"/>
          <w:sz w:val="21"/>
        </w:rPr>
        <w:t>c</w:t>
      </w:r>
      <w:r>
        <w:rPr>
          <w:rFonts w:ascii="宋体" w:cs="宋体" w:eastAsia="宋体" w:hAnsi="宋体"/>
          <w:i/>
          <w:color w:val="FF0000"/>
          <w:sz w:val="21"/>
          <w:vertAlign w:val="subscript"/>
        </w:rPr>
        <w:t>水</w:t>
      </w:r>
      <w:r>
        <w:rPr>
          <w:rFonts w:ascii="Times New Roman" w:cs="Times New Roman" w:eastAsia="Times New Roman" w:hAnsi="Times New Roman"/>
          <w:i/>
          <w:color w:val="FF0000"/>
          <w:sz w:val="21"/>
        </w:rPr>
        <w:t>m</w:t>
      </w:r>
      <w:r>
        <w:rPr>
          <w:rFonts w:ascii="宋体" w:cs="宋体" w:eastAsia="宋体" w:hAnsi="宋体"/>
          <w:i/>
          <w:color w:val="FF0000"/>
          <w:sz w:val="21"/>
          <w:vertAlign w:val="subscript"/>
        </w:rPr>
        <w:t>水</w:t>
      </w:r>
      <w:r>
        <w:rPr>
          <w:color w:val="FF0000"/>
          <w:sz w:val="21"/>
        </w:rPr>
        <w:t>Δ</w:t>
      </w:r>
      <w:r>
        <w:rPr>
          <w:rFonts w:ascii="Times New Roman" w:cs="Times New Roman" w:eastAsia="Times New Roman" w:hAnsi="Times New Roman"/>
          <w:i/>
          <w:color w:val="FF0000"/>
          <w:sz w:val="21"/>
        </w:rPr>
        <w:t>T</w:t>
      </w:r>
      <w:r>
        <w:rPr>
          <w:rFonts w:ascii="宋体" w:cs="宋体" w:eastAsia="宋体" w:hAnsi="宋体"/>
          <w:i/>
          <w:color w:val="FF0000"/>
          <w:sz w:val="21"/>
          <w:vertAlign w:val="subscript"/>
        </w:rPr>
        <w:t>水</w:t>
      </w:r>
    </w:p>
    <w:p w14:paraId="6399AA4E">
      <w:pPr>
        <w:shd w:color="auto" w:fill="F2F2F2" w:val="clear"/>
        <w:spacing w:after="0" w:before="0" w:line="360" w:lineRule="auto"/>
        <w:ind w:firstLine="0" w:left="315"/>
        <w:jc w:val="left"/>
        <w:textAlignment w:val="center"/>
        <w:rPr>
          <w:sz w:val="21"/>
        </w:rPr>
      </w:pPr>
      <w:r>
        <w:rPr>
          <w:color w:val="FF0000"/>
          <w:sz w:val="21"/>
        </w:rPr>
        <w:t>加热时间为2min时，土的升高温度为25℃，水的升高温度为5℃，水和干泥土的质量相同，将数据代入上式可得土的比热容为</w:t>
      </w:r>
    </w:p>
    <w:p w14:paraId="6668AED8">
      <w:pPr>
        <w:shd w:color="auto" w:fill="F2F2F2" w:val="clear"/>
        <w:spacing w:after="0" w:before="0" w:line="360" w:lineRule="auto"/>
        <w:ind w:hanging="315" w:left="315"/>
        <w:jc w:val="center"/>
        <w:textAlignment w:val="center"/>
        <w:rPr>
          <w:sz w:val="21"/>
        </w:rPr>
      </w:pPr>
      <w:r>
        <w:rPr>
          <w:rFonts w:ascii="Times New Roman" w:cs="Times New Roman" w:eastAsia="Times New Roman" w:hAnsi="Times New Roman"/>
          <w:i/>
          <w:color w:val="FF0000"/>
          <w:sz w:val="21"/>
        </w:rPr>
        <w:t>c</w:t>
      </w:r>
      <w:r>
        <w:rPr>
          <w:rFonts w:ascii="宋体" w:cs="宋体" w:eastAsia="宋体" w:hAnsi="宋体"/>
          <w:i/>
          <w:color w:val="FF0000"/>
          <w:sz w:val="21"/>
          <w:vertAlign w:val="subscript"/>
        </w:rPr>
        <w:t>土</w:t>
      </w:r>
      <w:r>
        <w:rPr>
          <w:color w:val="FF0000"/>
          <w:sz w:val="21"/>
        </w:rPr>
        <w:t>=0.2</w:t>
      </w:r>
      <w:r>
        <w:rPr>
          <w:rFonts w:ascii="Times New Roman" w:cs="Times New Roman" w:eastAsia="Times New Roman" w:hAnsi="Times New Roman"/>
          <w:i/>
          <w:color w:val="FF0000"/>
          <w:sz w:val="21"/>
        </w:rPr>
        <w:t>c</w:t>
      </w:r>
      <w:r>
        <w:rPr>
          <w:rFonts w:ascii="宋体" w:cs="宋体" w:eastAsia="宋体" w:hAnsi="宋体"/>
          <w:i/>
          <w:color w:val="FF0000"/>
          <w:sz w:val="21"/>
          <w:vertAlign w:val="subscript"/>
        </w:rPr>
        <w:t>水</w:t>
      </w:r>
      <w:r>
        <w:rPr>
          <w:color w:val="FF0000"/>
          <w:sz w:val="21"/>
        </w:rPr>
        <w:t>=0.84×10</w:t>
      </w:r>
      <w:r>
        <w:rPr>
          <w:color w:val="FF0000"/>
          <w:sz w:val="21"/>
          <w:vertAlign w:val="superscript"/>
        </w:rPr>
        <w:t>3</w:t>
      </w:r>
      <w:r>
        <w:rPr>
          <w:color w:val="FF0000"/>
          <w:sz w:val="21"/>
        </w:rPr>
        <w:t>J/（kg·℃）</w:t>
      </w:r>
    </w:p>
    <w:p w14:paraId="3B6CBA9A">
      <w:pPr>
        <w:shd w:color="auto" w:fill="F2F2F2" w:val="clear"/>
        <w:spacing w:after="0" w:before="0" w:line="360" w:lineRule="auto"/>
        <w:ind w:firstLine="0" w:left="315"/>
        <w:jc w:val="left"/>
        <w:textAlignment w:val="center"/>
        <w:rPr>
          <w:sz w:val="21"/>
        </w:rPr>
      </w:pPr>
      <w:r>
        <w:rPr>
          <w:color w:val="FF0000"/>
          <w:sz w:val="21"/>
        </w:rPr>
        <w:t>故C错误；</w:t>
      </w:r>
    </w:p>
    <w:p w14:paraId="16591EC2">
      <w:pPr>
        <w:shd w:color="auto" w:fill="F2F2F2" w:val="clear"/>
        <w:spacing w:after="0" w:before="0" w:line="360" w:lineRule="auto"/>
        <w:ind w:firstLine="0" w:left="315"/>
        <w:jc w:val="left"/>
        <w:textAlignment w:val="center"/>
        <w:rPr>
          <w:sz w:val="21"/>
        </w:rPr>
      </w:pPr>
      <w:r>
        <w:rPr>
          <w:color w:val="FF0000"/>
          <w:sz w:val="21"/>
        </w:rPr>
        <w:t>D．由题意可知，本实验消耗的酒精完全燃烧释放的热量为</w:t>
      </w:r>
    </w:p>
    <w:p w14:paraId="4066AEDF">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i/>
          <w:color w:val="FF0000"/>
          <w:sz w:val="21"/>
        </w:rPr>
        <w:t>Q</w:t>
      </w:r>
      <w:r>
        <w:rPr>
          <w:rFonts w:ascii="宋体" w:cs="宋体" w:eastAsia="宋体" w:hAnsi="宋体"/>
          <w:i/>
          <w:color w:val="FF0000"/>
          <w:sz w:val="21"/>
          <w:vertAlign w:val="subscript"/>
        </w:rPr>
        <w:t>放</w:t>
      </w:r>
      <w:r>
        <w:rPr>
          <w:color w:val="FF0000"/>
          <w:sz w:val="21"/>
        </w:rPr>
        <w:t>=</w:t>
      </w:r>
      <w:r>
        <w:rPr>
          <w:rFonts w:ascii="Times New Roman" w:cs="Times New Roman" w:eastAsia="Times New Roman" w:hAnsi="Times New Roman"/>
          <w:i/>
          <w:color w:val="FF0000"/>
          <w:sz w:val="21"/>
        </w:rPr>
        <w:t xml:space="preserve"> q</w:t>
      </w:r>
      <w:r>
        <w:rPr>
          <w:rFonts w:ascii="宋体" w:cs="宋体" w:eastAsia="宋体" w:hAnsi="宋体"/>
          <w:i/>
          <w:color w:val="FF0000"/>
          <w:sz w:val="21"/>
          <w:vertAlign w:val="subscript"/>
        </w:rPr>
        <w:t>酒精</w:t>
      </w:r>
      <w:r>
        <w:rPr>
          <w:rFonts w:ascii="Times New Roman" w:cs="Times New Roman" w:eastAsia="Times New Roman" w:hAnsi="Times New Roman"/>
          <w:i/>
          <w:color w:val="FF0000"/>
          <w:sz w:val="21"/>
        </w:rPr>
        <w:t>m</w:t>
      </w:r>
      <w:r>
        <w:rPr>
          <w:rFonts w:ascii="宋体" w:cs="宋体" w:eastAsia="宋体" w:hAnsi="宋体"/>
          <w:i/>
          <w:color w:val="FF0000"/>
          <w:sz w:val="21"/>
          <w:vertAlign w:val="subscript"/>
        </w:rPr>
        <w:t>酒精</w:t>
      </w:r>
      <w:r>
        <w:rPr>
          <w:color w:val="FF0000"/>
          <w:sz w:val="21"/>
        </w:rPr>
        <w:t>=0.003kg×3.0×10</w:t>
      </w:r>
      <w:r>
        <w:rPr>
          <w:color w:val="FF0000"/>
          <w:sz w:val="21"/>
          <w:vertAlign w:val="superscript"/>
        </w:rPr>
        <w:t>7</w:t>
      </w:r>
      <w:r>
        <w:rPr>
          <w:color w:val="FF0000"/>
          <w:sz w:val="21"/>
        </w:rPr>
        <w:t>J/kg=9×10</w:t>
      </w:r>
      <w:r>
        <w:rPr>
          <w:color w:val="FF0000"/>
          <w:sz w:val="21"/>
          <w:vertAlign w:val="superscript"/>
        </w:rPr>
        <w:t>4</w:t>
      </w:r>
      <w:r>
        <w:rPr>
          <w:color w:val="FF0000"/>
          <w:sz w:val="21"/>
        </w:rPr>
        <w:t>J</w:t>
      </w:r>
    </w:p>
    <w:p w14:paraId="40664AD9">
      <w:pPr>
        <w:shd w:color="auto" w:fill="F2F2F2" w:val="clear"/>
        <w:spacing w:after="0" w:before="0" w:line="360" w:lineRule="auto"/>
        <w:ind w:firstLine="0" w:left="315"/>
        <w:jc w:val="left"/>
        <w:textAlignment w:val="center"/>
        <w:rPr>
          <w:sz w:val="21"/>
        </w:rPr>
      </w:pPr>
      <w:r>
        <w:rPr>
          <w:color w:val="FF0000"/>
          <w:sz w:val="21"/>
        </w:rPr>
        <w:t>由表中的数据可知，本实验结束时水和泥土升高的温度都为25℃，则实验结束时泥土吸收的热量为</w:t>
      </w:r>
    </w:p>
    <w:p w14:paraId="6E647AE9">
      <w:pPr>
        <w:shd w:color="auto" w:fill="F2F2F2" w:val="clear"/>
        <w:spacing w:after="0" w:before="0" w:line="360" w:lineRule="auto"/>
        <w:ind w:firstLine="0" w:left="315"/>
        <w:jc w:val="center"/>
        <w:textAlignment w:val="center"/>
        <w:rPr>
          <w:sz w:val="21"/>
        </w:rPr>
      </w:pPr>
      <w:r>
        <w:rPr>
          <w:rFonts w:ascii="Times New Roman" w:cs="Times New Roman" w:eastAsia="Times New Roman" w:hAnsi="Times New Roman"/>
          <w:i/>
          <w:color w:val="FF0000"/>
          <w:sz w:val="21"/>
        </w:rPr>
        <w:t>Q</w:t>
      </w:r>
      <w:r>
        <w:rPr>
          <w:rFonts w:ascii="宋体" w:cs="宋体" w:eastAsia="宋体" w:hAnsi="宋体"/>
          <w:i/>
          <w:color w:val="FF0000"/>
          <w:sz w:val="21"/>
          <w:vertAlign w:val="subscript"/>
        </w:rPr>
        <w:t>吸土</w:t>
      </w:r>
      <w:r>
        <w:rPr>
          <w:color w:val="FF0000"/>
          <w:sz w:val="21"/>
        </w:rPr>
        <w:t>=</w:t>
      </w:r>
      <w:r>
        <w:rPr>
          <w:rFonts w:ascii="Times New Roman" w:cs="Times New Roman" w:eastAsia="Times New Roman" w:hAnsi="Times New Roman"/>
          <w:i/>
          <w:color w:val="FF0000"/>
          <w:sz w:val="21"/>
        </w:rPr>
        <w:t>c</w:t>
      </w:r>
      <w:r>
        <w:rPr>
          <w:rFonts w:ascii="宋体" w:cs="宋体" w:eastAsia="宋体" w:hAnsi="宋体"/>
          <w:i/>
          <w:color w:val="FF0000"/>
          <w:sz w:val="21"/>
          <w:vertAlign w:val="subscript"/>
        </w:rPr>
        <w:t>土</w:t>
      </w:r>
      <w:r>
        <w:rPr>
          <w:rFonts w:ascii="Times New Roman" w:cs="Times New Roman" w:eastAsia="Times New Roman" w:hAnsi="Times New Roman"/>
          <w:i/>
          <w:color w:val="FF0000"/>
          <w:sz w:val="21"/>
        </w:rPr>
        <w:t>m</w:t>
      </w:r>
      <w:r>
        <w:rPr>
          <w:rFonts w:ascii="宋体" w:cs="宋体" w:eastAsia="宋体" w:hAnsi="宋体"/>
          <w:i/>
          <w:color w:val="FF0000"/>
          <w:sz w:val="21"/>
          <w:vertAlign w:val="subscript"/>
        </w:rPr>
        <w:t>土</w:t>
      </w:r>
      <w:r>
        <w:rPr>
          <w:color w:val="FF0000"/>
          <w:sz w:val="21"/>
        </w:rPr>
        <w:t>Δ</w:t>
      </w:r>
      <w:r>
        <w:rPr>
          <w:rFonts w:ascii="Times New Roman" w:cs="Times New Roman" w:eastAsia="Times New Roman" w:hAnsi="Times New Roman"/>
          <w:i/>
          <w:color w:val="FF0000"/>
          <w:sz w:val="21"/>
        </w:rPr>
        <w:t>t</w:t>
      </w:r>
      <w:r>
        <w:rPr>
          <w:color w:val="FF0000"/>
          <w:sz w:val="21"/>
        </w:rPr>
        <w:t>=0.84×10</w:t>
      </w:r>
      <w:r>
        <w:rPr>
          <w:color w:val="FF0000"/>
          <w:sz w:val="21"/>
          <w:vertAlign w:val="superscript"/>
        </w:rPr>
        <w:t>3</w:t>
      </w:r>
      <w:r>
        <w:rPr>
          <w:color w:val="FF0000"/>
          <w:sz w:val="21"/>
        </w:rPr>
        <w:t>J/（kg·℃）×0.1kg×25℃=2.1×10</w:t>
      </w:r>
      <w:r>
        <w:rPr>
          <w:color w:val="FF0000"/>
          <w:sz w:val="21"/>
          <w:vertAlign w:val="superscript"/>
        </w:rPr>
        <w:t>3</w:t>
      </w:r>
      <w:r>
        <w:rPr>
          <w:color w:val="FF0000"/>
          <w:sz w:val="21"/>
        </w:rPr>
        <w:t>J</w:t>
      </w:r>
    </w:p>
    <w:p w14:paraId="070B8D0A">
      <w:pPr>
        <w:shd w:color="auto" w:fill="F2F2F2" w:val="clear"/>
        <w:spacing w:after="0" w:before="0" w:line="360" w:lineRule="auto"/>
        <w:ind w:firstLine="0" w:left="315"/>
        <w:jc w:val="left"/>
        <w:textAlignment w:val="center"/>
        <w:rPr>
          <w:sz w:val="21"/>
        </w:rPr>
      </w:pPr>
      <w:r>
        <w:rPr>
          <w:color w:val="FF0000"/>
          <w:sz w:val="21"/>
        </w:rPr>
        <w:t>水吸收的热量为</w:t>
      </w:r>
    </w:p>
    <w:p w14:paraId="17E5AD28">
      <w:pPr>
        <w:shd w:color="auto" w:fill="F2F2F2" w:val="clear"/>
        <w:spacing w:after="0" w:before="0" w:line="360" w:lineRule="auto"/>
        <w:ind w:firstLine="0" w:left="315"/>
        <w:jc w:val="center"/>
        <w:textAlignment w:val="center"/>
        <w:rPr>
          <w:sz w:val="21"/>
        </w:rPr>
      </w:pPr>
      <w:r>
        <w:rPr>
          <w:color w:val="FF0000"/>
          <w:sz w:val="21"/>
        </w:rPr>
        <w:t>Q</w:t>
      </w:r>
      <w:r>
        <w:rPr>
          <w:color w:val="FF0000"/>
          <w:sz w:val="21"/>
          <w:vertAlign w:val="subscript"/>
        </w:rPr>
        <w:t>吸水</w:t>
      </w:r>
      <w:r>
        <w:rPr>
          <w:color w:val="FF0000"/>
          <w:sz w:val="21"/>
        </w:rPr>
        <w:t>=</w:t>
      </w:r>
      <w:r>
        <w:rPr>
          <w:rFonts w:ascii="Times New Roman" w:cs="Times New Roman" w:eastAsia="Times New Roman" w:hAnsi="Times New Roman"/>
          <w:i/>
          <w:color w:val="FF0000"/>
          <w:sz w:val="21"/>
        </w:rPr>
        <w:t>c</w:t>
      </w:r>
      <w:r>
        <w:rPr>
          <w:rFonts w:ascii="宋体" w:cs="宋体" w:eastAsia="宋体" w:hAnsi="宋体"/>
          <w:i/>
          <w:color w:val="FF0000"/>
          <w:sz w:val="21"/>
          <w:vertAlign w:val="subscript"/>
        </w:rPr>
        <w:t>水</w:t>
      </w:r>
      <w:r>
        <w:rPr>
          <w:rFonts w:ascii="Times New Roman" w:cs="Times New Roman" w:eastAsia="Times New Roman" w:hAnsi="Times New Roman"/>
          <w:i/>
          <w:color w:val="FF0000"/>
          <w:sz w:val="21"/>
        </w:rPr>
        <w:t>m</w:t>
      </w:r>
      <w:r>
        <w:rPr>
          <w:rFonts w:ascii="宋体" w:cs="宋体" w:eastAsia="宋体" w:hAnsi="宋体"/>
          <w:i/>
          <w:color w:val="FF0000"/>
          <w:sz w:val="21"/>
          <w:vertAlign w:val="subscript"/>
        </w:rPr>
        <w:t>水</w:t>
      </w:r>
      <w:r>
        <w:rPr>
          <w:color w:val="FF0000"/>
          <w:sz w:val="21"/>
        </w:rPr>
        <w:t>Δ</w:t>
      </w:r>
      <w:r>
        <w:rPr>
          <w:rFonts w:ascii="Times New Roman" w:cs="Times New Roman" w:eastAsia="Times New Roman" w:hAnsi="Times New Roman"/>
          <w:i/>
          <w:color w:val="FF0000"/>
          <w:sz w:val="21"/>
        </w:rPr>
        <w:t>t</w:t>
      </w:r>
      <w:r>
        <w:rPr>
          <w:color w:val="FF0000"/>
          <w:sz w:val="21"/>
        </w:rPr>
        <w:t>=4.2×10</w:t>
      </w:r>
      <w:r>
        <w:rPr>
          <w:color w:val="FF0000"/>
          <w:sz w:val="21"/>
          <w:vertAlign w:val="superscript"/>
        </w:rPr>
        <w:t>3</w:t>
      </w:r>
      <w:r>
        <w:rPr>
          <w:color w:val="FF0000"/>
          <w:sz w:val="21"/>
        </w:rPr>
        <w:t>J/（kg·℃）×0.1kg×25℃=1.05×10</w:t>
      </w:r>
      <w:r>
        <w:rPr>
          <w:color w:val="FF0000"/>
          <w:sz w:val="21"/>
          <w:vertAlign w:val="superscript"/>
        </w:rPr>
        <w:t>4</w:t>
      </w:r>
      <w:r>
        <w:rPr>
          <w:color w:val="FF0000"/>
          <w:sz w:val="21"/>
        </w:rPr>
        <w:t>J</w:t>
      </w:r>
    </w:p>
    <w:p w14:paraId="32E0666E">
      <w:pPr>
        <w:shd w:color="auto" w:fill="F2F2F2" w:val="clear"/>
        <w:spacing w:after="0" w:before="0" w:line="360" w:lineRule="auto"/>
        <w:ind w:firstLine="0" w:left="315"/>
        <w:jc w:val="left"/>
        <w:textAlignment w:val="center"/>
        <w:rPr>
          <w:sz w:val="21"/>
        </w:rPr>
      </w:pPr>
      <w:r>
        <w:rPr>
          <w:color w:val="FF0000"/>
          <w:sz w:val="21"/>
        </w:rPr>
        <w:t>酒精灯的加热效率为</w:t>
      </w:r>
    </w:p>
    <w:p w14:paraId="764E9CC2">
      <w:pPr>
        <w:shd w:color="auto" w:fill="F2F2F2" w:val="clear"/>
        <w:spacing w:after="0" w:before="0" w:line="360" w:lineRule="auto"/>
        <w:ind w:firstLine="0" w:left="315"/>
        <w:jc w:val="center"/>
        <w:textAlignment w:val="center"/>
        <w:rPr>
          <w:sz w:val="21"/>
        </w:rPr>
      </w:pPr>
      <w:r>
        <w:rPr>
          <w:color w:val="FF0000"/>
        </w:rPr>
        <w:object>
          <v:shape alt="eqIdd82f3c6b1af1e10c07816fbc5c809aee" coordsize="21600,21600" filled="f" id="_x0000_i1196" o:ole="" o:preferrelative="t" stroked="f" style="width:256.05pt;height:32.3pt" type="#_x0000_t75">
            <v:stroke joinstyle="miter"/>
            <v:imagedata o:title="eqIdd82f3c6b1af1e10c07816fbc5c809aee" r:id="rId342"/>
            <o:lock aspectratio="t" v:ext="edit"/>
            <w10:anchorlock/>
          </v:shape>
          <o:OLEObject DrawAspect="Content" ObjectID="_1468075896" ProgID="Equation.DSMT4" ShapeID="_x0000_i1196" Type="Embed" r:id="rId343"/>
        </w:object>
      </w:r>
    </w:p>
    <w:p w14:paraId="3225556F">
      <w:pPr>
        <w:shd w:color="auto" w:fill="F2F2F2" w:val="clear"/>
        <w:spacing w:after="0" w:before="0" w:line="360" w:lineRule="auto"/>
        <w:ind w:firstLine="0" w:left="315"/>
        <w:jc w:val="left"/>
        <w:textAlignment w:val="center"/>
        <w:rPr>
          <w:sz w:val="21"/>
        </w:rPr>
      </w:pPr>
      <w:r>
        <w:rPr>
          <w:color w:val="FF0000"/>
          <w:sz w:val="21"/>
        </w:rPr>
        <w:t>故D正确。</w:t>
      </w:r>
    </w:p>
    <w:p w14:paraId="4B87B86E">
      <w:pPr>
        <w:shd w:color="auto" w:fill="F2F2F2" w:val="clear"/>
        <w:spacing w:after="0" w:before="0" w:line="360" w:lineRule="auto"/>
        <w:ind w:firstLine="0" w:left="315"/>
        <w:jc w:val="left"/>
        <w:textAlignment w:val="center"/>
        <w:rPr>
          <w:sz w:val="21"/>
        </w:rPr>
      </w:pPr>
      <w:r>
        <w:rPr>
          <w:color w:val="FF0000"/>
          <w:sz w:val="21"/>
        </w:rPr>
        <w:t>故选D。</w:t>
      </w:r>
    </w:p>
    <w:p w14:paraId="2DF70665">
      <w:pPr>
        <w:shd w:color="auto" w:fill="auto" w:val="clear"/>
        <w:spacing w:after="0" w:before="0" w:line="360" w:lineRule="auto"/>
        <w:ind w:hanging="315" w:left="315"/>
        <w:jc w:val="left"/>
        <w:textAlignment w:val="center"/>
        <w:rPr>
          <w:sz w:val="21"/>
        </w:rPr>
      </w:pPr>
      <w:r>
        <w:rPr>
          <w:sz w:val="21"/>
        </w:rPr>
        <w:t>8．近年来，冬季取暖有了新方法：利用石墨烯涂料供暖。涂料发热后，通过</w:t>
      </w:r>
      <w:r>
        <w:rPr>
          <w:rFonts w:ascii="Times New Roman" w:cs="Times New Roman" w:eastAsia="Times New Roman" w:hAnsi="Times New Roman"/>
          <w:b w:val="0"/>
          <w:sz w:val="21"/>
          <w:u w:val="single"/>
        </w:rPr>
        <w:t xml:space="preserve">      </w:t>
      </w:r>
      <w:r>
        <w:rPr>
          <w:sz w:val="21"/>
        </w:rPr>
        <w:t>的方式改变房间内空气的内能。一间空房的地面面积是</w:t>
      </w:r>
      <w:r>
        <w:object>
          <v:shape alt="eqIdd705ce5a07b172e035ef464c5c8767a0" coordsize="21600,21600" filled="f" id="_x0000_i1197" o:ole="" o:preferrelative="t" stroked="f" style="width:24.6pt;height:13.35pt" type="#_x0000_t75">
            <v:stroke joinstyle="miter"/>
            <v:imagedata o:title="eqIdd705ce5a07b172e035ef464c5c8767a0" r:id="rId344"/>
            <o:lock aspectratio="t" v:ext="edit"/>
            <w10:anchorlock/>
          </v:shape>
          <o:OLEObject DrawAspect="Content" ObjectID="_1468075897" ProgID="Equation.DSMT4" ShapeID="_x0000_i1197" Type="Embed" r:id="rId345"/>
        </w:object>
      </w:r>
      <w:r>
        <w:rPr>
          <w:sz w:val="21"/>
        </w:rPr>
        <w:t>，高为3m，在房间的三面墙上涂有某品牌石墨烯涂料共</w:t>
      </w:r>
      <w:r>
        <w:object>
          <v:shape alt="eqId20fb5e536d5add3a56d1670a8e008d5e" coordsize="21600,21600" filled="f" id="_x0000_i1198" o:ole="" o:preferrelative="t" stroked="f" style="width:20.2pt;height:14.05pt" type="#_x0000_t75">
            <v:stroke joinstyle="miter"/>
            <v:imagedata o:title="eqId20fb5e536d5add3a56d1670a8e008d5e" r:id="rId346"/>
            <o:lock aspectratio="t" v:ext="edit"/>
            <w10:anchorlock/>
          </v:shape>
          <o:OLEObject DrawAspect="Content" ObjectID="_1468075898" ProgID="Equation.DSMT4" ShapeID="_x0000_i1198" Type="Embed" r:id="rId347"/>
        </w:object>
      </w:r>
      <w:r>
        <w:rPr>
          <w:sz w:val="21"/>
        </w:rPr>
        <w:t>，该涂料的辐射热量功率为</w:t>
      </w:r>
      <w:r>
        <w:object>
          <v:shape alt="eqIdae1fcc0d497d5853c53e0fe4fd49b57f" coordsize="21600,21600" filled="f" id="_x0000_i1199" o:ole="" o:preferrelative="t" stroked="f" style="width:48.35pt;height:13.9pt" type="#_x0000_t75">
            <v:stroke joinstyle="miter"/>
            <v:imagedata o:title="eqIdae1fcc0d497d5853c53e0fe4fd49b57f" r:id="rId348"/>
            <o:lock aspectratio="t" v:ext="edit"/>
            <w10:anchorlock/>
          </v:shape>
          <o:OLEObject DrawAspect="Content" ObjectID="_1468075899" ProgID="Equation.DSMT4" ShapeID="_x0000_i1199" Type="Embed" r:id="rId349"/>
        </w:object>
      </w:r>
      <w:r>
        <w:rPr>
          <w:sz w:val="21"/>
        </w:rPr>
        <w:t>。现让它们同时供热，5min内可使室温升高10℃，此过程中房间内平均每秒钟损失的热量是</w:t>
      </w:r>
      <w:r>
        <w:rPr>
          <w:rFonts w:ascii="Times New Roman" w:cs="Times New Roman" w:eastAsia="Times New Roman" w:hAnsi="Times New Roman"/>
          <w:b w:val="0"/>
          <w:sz w:val="21"/>
          <w:u w:val="single"/>
        </w:rPr>
        <w:t xml:space="preserve">      </w:t>
      </w:r>
      <w:r>
        <w:rPr>
          <w:sz w:val="21"/>
        </w:rPr>
        <w:t>J。[空气密度为</w:t>
      </w:r>
      <w:r>
        <w:object>
          <v:shape alt="eqId12c2180af395e5c9a8a4886a7038f14a" coordsize="21600,21600" filled="f" id="_x0000_i1200" o:ole="" o:preferrelative="t" stroked="f" style="width:35.15pt;height:14.9pt" type="#_x0000_t75">
            <v:stroke joinstyle="miter"/>
            <v:imagedata o:title="eqId12c2180af395e5c9a8a4886a7038f14a" r:id="rId350"/>
            <o:lock aspectratio="t" v:ext="edit"/>
            <w10:anchorlock/>
          </v:shape>
          <o:OLEObject DrawAspect="Content" ObjectID="_1468075900" ProgID="Equation.DSMT4" ShapeID="_x0000_i1200" Type="Embed" r:id="rId351"/>
        </w:object>
      </w:r>
      <w:r>
        <w:rPr>
          <w:sz w:val="21"/>
        </w:rPr>
        <w:t>，空气比热容为</w:t>
      </w:r>
      <w:r>
        <w:object>
          <v:shape alt="eqIdbc78779c1e5d054115d7a127a50d9604" coordsize="21600,21600" filled="f" id="_x0000_i1201" o:ole="" o:preferrelative="t" stroked="f" style="width:79.2pt;height:17.8pt" type="#_x0000_t75">
            <v:stroke joinstyle="miter"/>
            <v:imagedata o:title="eqIdbc78779c1e5d054115d7a127a50d9604" r:id="rId352"/>
            <o:lock aspectratio="t" v:ext="edit"/>
            <w10:anchorlock/>
          </v:shape>
          <o:OLEObject DrawAspect="Content" ObjectID="_1468075901" ProgID="Equation.DSMT4" ShapeID="_x0000_i1201" Type="Embed" r:id="rId353"/>
        </w:object>
      </w:r>
      <w:r>
        <w:rPr>
          <w:sz w:val="21"/>
        </w:rPr>
        <w:t>]</w:t>
      </w:r>
    </w:p>
    <w:p w14:paraId="43AFD99F">
      <w:pPr>
        <w:shd w:color="auto" w:fill="F2F2F2" w:val="clear"/>
        <w:spacing w:after="0" w:before="0" w:line="360" w:lineRule="auto"/>
        <w:ind w:firstLine="0" w:left="315"/>
        <w:jc w:val="left"/>
        <w:textAlignment w:val="center"/>
        <w:rPr>
          <w:sz w:val="21"/>
        </w:rPr>
      </w:pPr>
      <w:r>
        <w:rPr>
          <w:color w:val="FF0000"/>
          <w:sz w:val="21"/>
        </w:rPr>
        <w:t>【答案】     热传递     1780</w:t>
      </w:r>
    </w:p>
    <w:p w14:paraId="124E614D">
      <w:pPr>
        <w:shd w:color="auto" w:fill="F2F2F2" w:val="clear"/>
        <w:spacing w:after="0" w:before="0" w:line="360" w:lineRule="auto"/>
        <w:ind w:firstLine="0" w:left="315"/>
        <w:jc w:val="left"/>
        <w:textAlignment w:val="center"/>
        <w:rPr>
          <w:sz w:val="21"/>
        </w:rPr>
      </w:pPr>
      <w:r>
        <w:rPr>
          <w:color w:val="FF0000"/>
          <w:sz w:val="21"/>
        </w:rPr>
        <w:t>【详解】[1]涂料发热后，把热量传递给房间内的空气，这是通过热传递的方式改变房间内空气的内能。</w:t>
      </w:r>
    </w:p>
    <w:p w14:paraId="439FF9AD">
      <w:pPr>
        <w:shd w:color="auto" w:fill="F2F2F2" w:val="clear"/>
        <w:spacing w:after="0" w:before="0" w:line="360" w:lineRule="auto"/>
        <w:ind w:firstLine="0" w:left="315"/>
        <w:jc w:val="left"/>
        <w:textAlignment w:val="center"/>
        <w:rPr>
          <w:sz w:val="21"/>
        </w:rPr>
      </w:pPr>
      <w:r>
        <w:rPr>
          <w:color w:val="FF0000"/>
          <w:sz w:val="21"/>
        </w:rPr>
        <w:t>[2]涂料的辐射的总热量</w:t>
      </w:r>
    </w:p>
    <w:p w14:paraId="25F80B25">
      <w:pPr>
        <w:shd w:color="auto" w:fill="F2F2F2" w:val="clear"/>
        <w:spacing w:after="0" w:before="0" w:line="360" w:lineRule="auto"/>
        <w:ind w:firstLine="0" w:left="315"/>
        <w:jc w:val="center"/>
        <w:textAlignment w:val="center"/>
        <w:rPr>
          <w:sz w:val="21"/>
        </w:rPr>
      </w:pPr>
      <w:r>
        <w:rPr>
          <w:color w:val="FF0000"/>
        </w:rPr>
        <w:object>
          <v:shape alt="eqId49569f423147c287c7afbe95c1b9b0af" coordsize="21600,21600" filled="f" id="_x0000_i1202" o:ole="" o:preferrelative="t" stroked="f" style="width:205pt;height:15.8pt" type="#_x0000_t75">
            <v:stroke joinstyle="miter"/>
            <v:imagedata o:title="eqId49569f423147c287c7afbe95c1b9b0af" r:id="rId354"/>
            <o:lock aspectratio="t" v:ext="edit"/>
            <w10:anchorlock/>
          </v:shape>
          <o:OLEObject DrawAspect="Content" ObjectID="_1468075902" ProgID="Equation.DSMT4" ShapeID="_x0000_i1202" Type="Embed" r:id="rId355"/>
        </w:object>
      </w:r>
    </w:p>
    <w:p w14:paraId="2F7F74E4">
      <w:pPr>
        <w:shd w:color="auto" w:fill="F2F2F2" w:val="clear"/>
        <w:spacing w:after="0" w:before="0" w:line="360" w:lineRule="auto"/>
        <w:ind w:firstLine="0" w:left="315"/>
        <w:jc w:val="left"/>
        <w:textAlignment w:val="center"/>
        <w:rPr>
          <w:sz w:val="21"/>
        </w:rPr>
      </w:pPr>
      <w:r>
        <w:rPr>
          <w:color w:val="FF0000"/>
          <w:sz w:val="21"/>
        </w:rPr>
        <w:t>房间空气的质量</w:t>
      </w:r>
    </w:p>
    <w:p w14:paraId="1DCDE8E7">
      <w:pPr>
        <w:shd w:color="auto" w:fill="F2F2F2" w:val="clear"/>
        <w:spacing w:after="0" w:before="0" w:line="360" w:lineRule="auto"/>
        <w:ind w:firstLine="0" w:left="315"/>
        <w:jc w:val="center"/>
        <w:textAlignment w:val="center"/>
        <w:rPr>
          <w:sz w:val="21"/>
        </w:rPr>
      </w:pPr>
      <w:r>
        <w:rPr>
          <w:color w:val="FF0000"/>
        </w:rPr>
        <w:object>
          <v:shape alt="eqId3ae439e08bf5bcd6ee6b0129bd38a889" coordsize="21600,21600" filled="f" id="_x0000_i1203" o:ole="" o:preferrelative="t" stroked="f" style="width:171.6pt;height:15.8pt" type="#_x0000_t75">
            <v:stroke joinstyle="miter"/>
            <v:imagedata o:title="eqId3ae439e08bf5bcd6ee6b0129bd38a889" r:id="rId356"/>
            <o:lock aspectratio="t" v:ext="edit"/>
            <w10:anchorlock/>
          </v:shape>
          <o:OLEObject DrawAspect="Content" ObjectID="_1468075903" ProgID="Equation.DSMT4" ShapeID="_x0000_i1203" Type="Embed" r:id="rId357"/>
        </w:object>
      </w:r>
    </w:p>
    <w:p w14:paraId="24547738">
      <w:pPr>
        <w:shd w:color="auto" w:fill="F2F2F2" w:val="clear"/>
        <w:spacing w:after="0" w:before="0" w:line="360" w:lineRule="auto"/>
        <w:ind w:firstLine="0" w:left="315"/>
        <w:jc w:val="left"/>
        <w:textAlignment w:val="center"/>
        <w:rPr>
          <w:sz w:val="21"/>
        </w:rPr>
      </w:pPr>
      <w:r>
        <w:rPr>
          <w:color w:val="FF0000"/>
          <w:sz w:val="21"/>
        </w:rPr>
        <w:t>室温升高10℃吸收的热量</w:t>
      </w:r>
    </w:p>
    <w:p w14:paraId="4B4F9C4A">
      <w:pPr>
        <w:shd w:color="auto" w:fill="F2F2F2" w:val="clear"/>
        <w:spacing w:after="0" w:before="0" w:line="360" w:lineRule="auto"/>
        <w:ind w:firstLine="0" w:left="315"/>
        <w:jc w:val="center"/>
        <w:textAlignment w:val="center"/>
        <w:rPr>
          <w:sz w:val="21"/>
        </w:rPr>
      </w:pPr>
      <w:r>
        <w:rPr>
          <w:color w:val="FF0000"/>
        </w:rPr>
        <w:object>
          <v:shape alt="eqId6a843eea3752ac4f92bdb5f585c77204" coordsize="21600,21600" filled="f" id="_x0000_i1204" o:ole="" o:preferrelative="t" stroked="f" style="width:255.2pt;height:17.8pt" type="#_x0000_t75">
            <v:stroke joinstyle="miter"/>
            <v:imagedata o:title="eqId6a843eea3752ac4f92bdb5f585c77204" r:id="rId358"/>
            <o:lock aspectratio="t" v:ext="edit"/>
            <w10:anchorlock/>
          </v:shape>
          <o:OLEObject DrawAspect="Content" ObjectID="_1468075904" ProgID="Equation.DSMT4" ShapeID="_x0000_i1204" Type="Embed" r:id="rId359"/>
        </w:object>
      </w:r>
    </w:p>
    <w:p w14:paraId="573562C8">
      <w:pPr>
        <w:shd w:color="auto" w:fill="F2F2F2" w:val="clear"/>
        <w:spacing w:after="0" w:before="0" w:line="360" w:lineRule="auto"/>
        <w:ind w:firstLine="0" w:left="315"/>
        <w:jc w:val="left"/>
        <w:textAlignment w:val="center"/>
        <w:rPr>
          <w:sz w:val="21"/>
        </w:rPr>
      </w:pPr>
      <w:r>
        <w:rPr>
          <w:color w:val="FF0000"/>
          <w:sz w:val="21"/>
        </w:rPr>
        <w:t>此过程中房间内损失热量的功率是</w:t>
      </w:r>
    </w:p>
    <w:p w14:paraId="1C52BDDA">
      <w:pPr>
        <w:shd w:color="auto" w:fill="F2F2F2" w:val="clear"/>
        <w:spacing w:after="0" w:before="0" w:line="360" w:lineRule="auto"/>
        <w:ind w:firstLine="0" w:left="315"/>
        <w:jc w:val="center"/>
        <w:textAlignment w:val="center"/>
        <w:rPr>
          <w:sz w:val="21"/>
        </w:rPr>
      </w:pPr>
      <w:r>
        <w:rPr>
          <w:color w:val="FF0000"/>
        </w:rPr>
        <w:object>
          <v:shape alt="eqId144131abf1b8496eaacdd5c1d8840b5b" coordsize="21600,21600" filled="f" id="_x0000_i1205" o:ole="" o:preferrelative="t" stroked="f" style="width:205pt;height:29pt" type="#_x0000_t75">
            <v:stroke joinstyle="miter"/>
            <v:imagedata o:title="eqId144131abf1b8496eaacdd5c1d8840b5b" r:id="rId360"/>
            <o:lock aspectratio="t" v:ext="edit"/>
            <w10:anchorlock/>
          </v:shape>
          <o:OLEObject DrawAspect="Content" ObjectID="_1468075905" ProgID="Equation.DSMT4" ShapeID="_x0000_i1205" Type="Embed" r:id="rId361"/>
        </w:object>
      </w:r>
    </w:p>
    <w:p w14:paraId="6E55776B">
      <w:pPr>
        <w:shd w:color="auto" w:fill="F2F2F2" w:val="clear"/>
        <w:spacing w:after="0" w:before="0" w:line="360" w:lineRule="auto"/>
        <w:ind w:firstLine="0" w:left="315"/>
        <w:jc w:val="left"/>
        <w:textAlignment w:val="center"/>
        <w:rPr>
          <w:sz w:val="21"/>
        </w:rPr>
      </w:pPr>
      <w:r>
        <w:rPr>
          <w:color w:val="FF0000"/>
          <w:sz w:val="21"/>
        </w:rPr>
        <w:t>此过程中房间内平均每秒钟损失的热量是1780J。</w:t>
      </w:r>
    </w:p>
    <w:p w14:paraId="279C6078">
      <w:pPr>
        <w:shd w:color="auto" w:fill="auto" w:val="clear"/>
        <w:spacing w:after="0" w:before="0" w:line="360" w:lineRule="auto"/>
        <w:ind w:hanging="315" w:left="315"/>
        <w:jc w:val="left"/>
        <w:textAlignment w:val="center"/>
        <w:rPr>
          <w:sz w:val="21"/>
        </w:rPr>
      </w:pPr>
      <w:r>
        <w:rPr>
          <w:sz w:val="21"/>
        </w:rPr>
        <w:t>9．有质量相同、比热容不同、温度不同的甲、乙、丙三种液体，甲的温度是48℃，乙的温度是32℃，丙的温度是24℃。若将甲和乙混合后，温度为36℃；若将乙和丙混合后，温度为30℃；若将甲和丙混合后，温度为</w:t>
      </w:r>
      <w:r>
        <w:rPr>
          <w:rFonts w:ascii="Times New Roman" w:cs="Times New Roman" w:eastAsia="Times New Roman" w:hAnsi="Times New Roman"/>
          <w:b w:val="0"/>
          <w:sz w:val="21"/>
          <w:u w:val="single"/>
        </w:rPr>
        <w:t xml:space="preserve">        </w:t>
      </w:r>
      <w:r>
        <w:rPr>
          <w:sz w:val="21"/>
        </w:rPr>
        <w:t>℃。</w:t>
      </w:r>
    </w:p>
    <w:p w14:paraId="1EBD082C">
      <w:pPr>
        <w:shd w:color="auto" w:fill="F2F2F2" w:val="clear"/>
        <w:spacing w:after="0" w:before="0" w:line="360" w:lineRule="auto"/>
        <w:ind w:firstLine="0" w:left="315"/>
        <w:jc w:val="left"/>
        <w:textAlignment w:val="center"/>
        <w:rPr>
          <w:sz w:val="21"/>
        </w:rPr>
      </w:pPr>
      <w:r>
        <w:rPr>
          <w:color w:val="FF0000"/>
          <w:sz w:val="21"/>
        </w:rPr>
        <w:t>【答案】36</w:t>
      </w:r>
    </w:p>
    <w:p w14:paraId="7D09081F">
      <w:pPr>
        <w:shd w:color="auto" w:fill="F2F2F2" w:val="clear"/>
        <w:spacing w:after="0" w:before="0" w:line="360" w:lineRule="auto"/>
        <w:ind w:firstLine="0" w:left="315"/>
        <w:jc w:val="left"/>
        <w:textAlignment w:val="center"/>
        <w:rPr>
          <w:sz w:val="21"/>
        </w:rPr>
      </w:pPr>
      <w:r>
        <w:rPr>
          <w:color w:val="FF0000"/>
          <w:sz w:val="21"/>
        </w:rPr>
        <w:t>【详解】已知，甲的温度是48℃，乙的温度是32℃，丙的温 度是24℃，则甲、乙混合时，甲液体放热，乙液体吸热，热平衡的温度为</w:t>
      </w:r>
      <w:r>
        <w:rPr>
          <w:i/>
          <w:color w:val="FF0000"/>
          <w:sz w:val="21"/>
        </w:rPr>
        <w:t>t</w:t>
      </w:r>
      <w:r>
        <w:rPr>
          <w:i/>
          <w:color w:val="FF0000"/>
          <w:sz w:val="21"/>
          <w:vertAlign w:val="subscript"/>
        </w:rPr>
        <w:t>1</w:t>
      </w:r>
      <w:r>
        <w:rPr>
          <w:color w:val="FF0000"/>
          <w:sz w:val="21"/>
        </w:rPr>
        <w:t>，根据热平衡方程</w:t>
      </w:r>
      <w:r>
        <w:rPr>
          <w:color w:val="FF0000"/>
        </w:rPr>
        <w:object>
          <v:shape alt="eqId568c182bb4f6eeccb5c58538d8f915f4" coordsize="21600,21600" filled="f" id="_x0000_i1206" o:ole="" o:preferrelative="t" stroked="f" style="width:41.35pt;height:16.4pt" type="#_x0000_t75">
            <v:stroke joinstyle="miter"/>
            <v:imagedata o:title="eqId568c182bb4f6eeccb5c58538d8f915f4" r:id="rId362"/>
            <o:lock aspectratio="t" v:ext="edit"/>
            <w10:anchorlock/>
          </v:shape>
          <o:OLEObject DrawAspect="Content" ObjectID="_1468075906" ProgID="Equation.DSMT4" ShapeID="_x0000_i1206" Type="Embed" r:id="rId363"/>
        </w:object>
      </w:r>
      <w:r>
        <w:rPr>
          <w:color w:val="FF0000"/>
          <w:sz w:val="21"/>
        </w:rPr>
        <w:t>可得</w:t>
      </w:r>
    </w:p>
    <w:p w14:paraId="5D480AE8">
      <w:pPr>
        <w:shd w:color="auto" w:fill="F2F2F2" w:val="clear"/>
        <w:spacing w:after="0" w:before="0" w:line="360" w:lineRule="auto"/>
        <w:ind w:firstLine="0" w:left="315"/>
        <w:jc w:val="center"/>
        <w:textAlignment w:val="center"/>
        <w:rPr>
          <w:sz w:val="21"/>
        </w:rPr>
      </w:pPr>
      <w:r>
        <w:rPr>
          <w:color w:val="FF0000"/>
          <w:sz w:val="21"/>
        </w:rPr>
        <w:t xml:space="preserve"> </w:t>
      </w:r>
      <w:r>
        <w:rPr>
          <w:color w:val="FF0000"/>
        </w:rPr>
        <w:object>
          <v:shape alt="eqId683d4e9ff6a65b4d771d334fd962209d" coordsize="21600,21600" filled="f" id="_x0000_i1207" o:ole="" o:preferrelative="t" stroked="f" style="width:127.6pt;height:17.85pt" type="#_x0000_t75">
            <v:stroke joinstyle="miter"/>
            <v:imagedata o:title="eqId683d4e9ff6a65b4d771d334fd962209d" r:id="rId364"/>
            <o:lock aspectratio="t" v:ext="edit"/>
            <w10:anchorlock/>
          </v:shape>
          <o:OLEObject DrawAspect="Content" ObjectID="_1468075907" ProgID="Equation.DSMT4" ShapeID="_x0000_i1207" Type="Embed" r:id="rId365"/>
        </w:object>
      </w:r>
    </w:p>
    <w:p w14:paraId="4ADC4B46">
      <w:pPr>
        <w:shd w:color="auto" w:fill="F2F2F2" w:val="clear"/>
        <w:spacing w:after="0" w:before="0" w:line="360" w:lineRule="auto"/>
        <w:ind w:firstLine="0" w:left="315"/>
        <w:jc w:val="left"/>
        <w:textAlignment w:val="center"/>
        <w:rPr>
          <w:sz w:val="21"/>
        </w:rPr>
      </w:pPr>
      <w:r>
        <w:rPr>
          <w:color w:val="FF0000"/>
          <w:sz w:val="21"/>
        </w:rPr>
        <w:t>即</w:t>
      </w:r>
    </w:p>
    <w:p w14:paraId="276E6F8F">
      <w:pPr>
        <w:shd w:color="auto" w:fill="F2F2F2" w:val="clear"/>
        <w:spacing w:after="0" w:before="0" w:line="360" w:lineRule="auto"/>
        <w:ind w:firstLine="0" w:left="315"/>
        <w:jc w:val="center"/>
        <w:textAlignment w:val="center"/>
        <w:rPr>
          <w:sz w:val="21"/>
        </w:rPr>
      </w:pPr>
      <w:r>
        <w:rPr>
          <w:color w:val="FF0000"/>
        </w:rPr>
        <w:object>
          <v:shape alt="eqIda8449940d7fe73234f015437663e5f4d" coordsize="21600,21600" filled="f" id="_x0000_i1208" o:ole="" o:preferrelative="t" stroked="f" style="width:174.2pt;height:17.8pt" type="#_x0000_t75">
            <v:stroke joinstyle="miter"/>
            <v:imagedata o:title="eqIda8449940d7fe73234f015437663e5f4d" r:id="rId366"/>
            <o:lock aspectratio="t" v:ext="edit"/>
            <w10:anchorlock/>
          </v:shape>
          <o:OLEObject DrawAspect="Content" ObjectID="_1468075908" ProgID="Equation.DSMT4" ShapeID="_x0000_i1208" Type="Embed" r:id="rId367"/>
        </w:object>
      </w:r>
    </w:p>
    <w:p w14:paraId="64A2E592">
      <w:pPr>
        <w:shd w:color="auto" w:fill="F2F2F2" w:val="clear"/>
        <w:spacing w:after="0" w:before="0" w:line="360" w:lineRule="auto"/>
        <w:ind w:firstLine="0" w:left="315"/>
        <w:jc w:val="left"/>
        <w:textAlignment w:val="center"/>
        <w:rPr>
          <w:sz w:val="21"/>
        </w:rPr>
      </w:pPr>
      <w:r>
        <w:rPr>
          <w:color w:val="FF0000"/>
          <w:sz w:val="21"/>
        </w:rPr>
        <w:t xml:space="preserve"> 整理可得</w:t>
      </w:r>
    </w:p>
    <w:p w14:paraId="64E190EF">
      <w:pPr>
        <w:shd w:color="auto" w:fill="F2F2F2" w:val="clear"/>
        <w:spacing w:after="0" w:before="0" w:line="360" w:lineRule="auto"/>
        <w:ind w:firstLine="0" w:left="315"/>
        <w:jc w:val="center"/>
        <w:textAlignment w:val="center"/>
        <w:rPr>
          <w:sz w:val="21"/>
        </w:rPr>
      </w:pPr>
      <w:r>
        <w:rPr>
          <w:color w:val="FF0000"/>
        </w:rPr>
        <w:object>
          <v:shape alt="eqId4b1876cc6327721a5b1751262d1d1bf7" coordsize="21600,21600" filled="f" id="_x0000_i1209" o:ole="" o:preferrelative="t" stroked="f" style="width:67.7pt;height:26.95pt" type="#_x0000_t75">
            <v:stroke joinstyle="miter"/>
            <v:imagedata o:title="eqId4b1876cc6327721a5b1751262d1d1bf7" r:id="rId368"/>
            <o:lock aspectratio="t" v:ext="edit"/>
            <w10:anchorlock/>
          </v:shape>
          <o:OLEObject DrawAspect="Content" ObjectID="_1468075909" ProgID="Equation.DSMT4" ShapeID="_x0000_i1209" Type="Embed" r:id="rId369"/>
        </w:object>
      </w:r>
      <w:r>
        <w:rPr>
          <w:color w:val="FF0000"/>
          <w:sz w:val="21"/>
        </w:rPr>
        <w:t>---------①</w:t>
      </w:r>
    </w:p>
    <w:p w14:paraId="0935F4F4">
      <w:pPr>
        <w:shd w:color="auto" w:fill="F2F2F2" w:val="clear"/>
        <w:spacing w:after="0" w:before="0" w:line="360" w:lineRule="auto"/>
        <w:ind w:firstLine="0" w:left="315"/>
        <w:jc w:val="left"/>
        <w:textAlignment w:val="center"/>
        <w:rPr>
          <w:sz w:val="21"/>
        </w:rPr>
      </w:pPr>
      <w:r>
        <w:rPr>
          <w:color w:val="FF0000"/>
          <w:sz w:val="21"/>
        </w:rPr>
        <w:t>乙和丙混合时，乙液体放热，丙液体吸热，热平衡的温度为</w:t>
      </w:r>
      <w:r>
        <w:rPr>
          <w:i/>
          <w:color w:val="FF0000"/>
          <w:sz w:val="21"/>
        </w:rPr>
        <w:t>t</w:t>
      </w:r>
      <w:r>
        <w:rPr>
          <w:i/>
          <w:color w:val="FF0000"/>
          <w:sz w:val="21"/>
          <w:vertAlign w:val="subscript"/>
        </w:rPr>
        <w:t>2</w:t>
      </w:r>
      <w:r>
        <w:rPr>
          <w:color w:val="FF0000"/>
          <w:sz w:val="21"/>
        </w:rPr>
        <w:t>，根据热平衡方程</w:t>
      </w:r>
      <w:r>
        <w:rPr>
          <w:color w:val="FF0000"/>
        </w:rPr>
        <w:object>
          <v:shape alt="eqIda4fd05131ef99250846e049325d9bf36" coordsize="21600,21600" filled="f" id="_x0000_i1210" o:ole="" o:preferrelative="t" stroked="f" style="width:41.35pt;height:16.4pt" type="#_x0000_t75">
            <v:stroke joinstyle="miter"/>
            <v:imagedata o:title="eqIda4fd05131ef99250846e049325d9bf36" r:id="rId370"/>
            <o:lock aspectratio="t" v:ext="edit"/>
            <w10:anchorlock/>
          </v:shape>
          <o:OLEObject DrawAspect="Content" ObjectID="_1468075910" ProgID="Equation.DSMT4" ShapeID="_x0000_i1210" Type="Embed" r:id="rId371"/>
        </w:object>
      </w:r>
      <w:r>
        <w:rPr>
          <w:color w:val="FF0000"/>
          <w:sz w:val="21"/>
        </w:rPr>
        <w:t>可得</w:t>
      </w:r>
    </w:p>
    <w:p w14:paraId="5513B8F9">
      <w:pPr>
        <w:shd w:color="auto" w:fill="F2F2F2" w:val="clear"/>
        <w:spacing w:after="0" w:before="0" w:line="360" w:lineRule="auto"/>
        <w:ind w:firstLine="0" w:left="315"/>
        <w:jc w:val="center"/>
        <w:textAlignment w:val="center"/>
        <w:rPr>
          <w:sz w:val="21"/>
        </w:rPr>
      </w:pPr>
      <w:r>
        <w:rPr>
          <w:color w:val="FF0000"/>
          <w:sz w:val="21"/>
        </w:rPr>
        <w:t xml:space="preserve"> </w:t>
      </w:r>
      <w:r>
        <w:rPr>
          <w:color w:val="FF0000"/>
        </w:rPr>
        <w:object>
          <v:shape alt="eqIdddfa1231f34ef44daa060b4b81114762" coordsize="21600,21600" filled="f" id="_x0000_i1211" o:ole="" o:preferrelative="t" stroked="f" style="width:132.8pt;height:17.8pt" type="#_x0000_t75">
            <v:stroke joinstyle="miter"/>
            <v:imagedata o:title="eqIdddfa1231f34ef44daa060b4b81114762" r:id="rId372"/>
            <o:lock aspectratio="t" v:ext="edit"/>
            <w10:anchorlock/>
          </v:shape>
          <o:OLEObject DrawAspect="Content" ObjectID="_1468075911" ProgID="Equation.DSMT4" ShapeID="_x0000_i1211" Type="Embed" r:id="rId373"/>
        </w:object>
      </w:r>
    </w:p>
    <w:p w14:paraId="1E114989">
      <w:pPr>
        <w:shd w:color="auto" w:fill="F2F2F2" w:val="clear"/>
        <w:spacing w:after="0" w:before="0" w:line="360" w:lineRule="auto"/>
        <w:ind w:firstLine="0" w:left="315"/>
        <w:jc w:val="left"/>
        <w:textAlignment w:val="center"/>
        <w:rPr>
          <w:sz w:val="21"/>
        </w:rPr>
      </w:pPr>
      <w:r>
        <w:rPr>
          <w:color w:val="FF0000"/>
          <w:sz w:val="21"/>
        </w:rPr>
        <w:t xml:space="preserve"> 即</w:t>
      </w:r>
    </w:p>
    <w:p w14:paraId="490FB56D">
      <w:pPr>
        <w:shd w:color="auto" w:fill="F2F2F2" w:val="clear"/>
        <w:spacing w:after="0" w:before="0" w:line="360" w:lineRule="auto"/>
        <w:ind w:firstLine="0" w:left="315"/>
        <w:jc w:val="center"/>
        <w:textAlignment w:val="center"/>
        <w:rPr>
          <w:sz w:val="21"/>
        </w:rPr>
      </w:pPr>
      <w:r>
        <w:rPr>
          <w:color w:val="FF0000"/>
        </w:rPr>
        <w:object>
          <v:shape alt="eqIdf03c984693a3bd259eb0dd6a8b7ca0a7" coordsize="21600,21600" filled="f" id="_x0000_i1212" o:ole="" o:preferrelative="t" stroked="f" style="width:176pt;height:17.8pt" type="#_x0000_t75">
            <v:stroke joinstyle="miter"/>
            <v:imagedata o:title="eqIdf03c984693a3bd259eb0dd6a8b7ca0a7" r:id="rId374"/>
            <o:lock aspectratio="t" v:ext="edit"/>
            <w10:anchorlock/>
          </v:shape>
          <o:OLEObject DrawAspect="Content" ObjectID="_1468075912" ProgID="Equation.DSMT4" ShapeID="_x0000_i1212" Type="Embed" r:id="rId375"/>
        </w:object>
      </w:r>
    </w:p>
    <w:p w14:paraId="4798402B">
      <w:pPr>
        <w:shd w:color="auto" w:fill="F2F2F2" w:val="clear"/>
        <w:spacing w:after="0" w:before="0" w:line="360" w:lineRule="auto"/>
        <w:ind w:firstLine="0" w:left="315"/>
        <w:jc w:val="left"/>
        <w:textAlignment w:val="center"/>
        <w:rPr>
          <w:sz w:val="21"/>
        </w:rPr>
      </w:pPr>
      <w:r>
        <w:rPr>
          <w:color w:val="FF0000"/>
          <w:sz w:val="21"/>
        </w:rPr>
        <w:t>整理可得</w:t>
      </w:r>
    </w:p>
    <w:p w14:paraId="3B4F034D">
      <w:pPr>
        <w:shd w:color="auto" w:fill="F2F2F2" w:val="clear"/>
        <w:spacing w:after="0" w:before="0" w:line="360" w:lineRule="auto"/>
        <w:ind w:firstLine="0" w:left="315"/>
        <w:jc w:val="center"/>
        <w:textAlignment w:val="center"/>
        <w:rPr>
          <w:sz w:val="21"/>
        </w:rPr>
      </w:pPr>
      <w:r>
        <w:rPr>
          <w:color w:val="FF0000"/>
        </w:rPr>
        <w:object>
          <v:shape alt="eqId3882593aee6f9b57388f66b1ecfe4f8d" coordsize="21600,21600" filled="f" id="_x0000_i1213" o:ole="" o:preferrelative="t" stroked="f" style="width:69.45pt;height:27.1pt" type="#_x0000_t75">
            <v:stroke joinstyle="miter"/>
            <v:imagedata o:title="eqId3882593aee6f9b57388f66b1ecfe4f8d" r:id="rId376"/>
            <o:lock aspectratio="t" v:ext="edit"/>
            <w10:anchorlock/>
          </v:shape>
          <o:OLEObject DrawAspect="Content" ObjectID="_1468075913" ProgID="Equation.DSMT4" ShapeID="_x0000_i1213" Type="Embed" r:id="rId377"/>
        </w:object>
      </w:r>
      <w:r>
        <w:rPr>
          <w:color w:val="FF0000"/>
          <w:sz w:val="21"/>
        </w:rPr>
        <w:t>---------②</w:t>
      </w:r>
    </w:p>
    <w:p w14:paraId="10F8366D">
      <w:pPr>
        <w:shd w:color="auto" w:fill="F2F2F2" w:val="clear"/>
        <w:spacing w:after="0" w:before="0" w:line="360" w:lineRule="auto"/>
        <w:ind w:firstLine="0" w:left="315"/>
        <w:jc w:val="left"/>
        <w:textAlignment w:val="center"/>
        <w:rPr>
          <w:sz w:val="21"/>
        </w:rPr>
      </w:pPr>
      <w:r>
        <w:rPr>
          <w:color w:val="FF0000"/>
          <w:sz w:val="21"/>
        </w:rPr>
        <w:t>将甲和丙混合时，甲液体放热，丙液体吸热；设热平衡的温度为</w:t>
      </w:r>
      <w:r>
        <w:rPr>
          <w:i/>
          <w:color w:val="FF0000"/>
          <w:sz w:val="21"/>
        </w:rPr>
        <w:t>t</w:t>
      </w:r>
      <w:r>
        <w:rPr>
          <w:color w:val="FF0000"/>
          <w:sz w:val="21"/>
        </w:rPr>
        <w:t>，根据热平衡方程</w:t>
      </w:r>
      <w:r>
        <w:rPr>
          <w:color w:val="FF0000"/>
        </w:rPr>
        <w:object>
          <v:shape alt="eqId568c182bb4f6eeccb5c58538d8f915f4" coordsize="21600,21600" filled="f" id="_x0000_i1214" o:ole="" o:preferrelative="t" stroked="f" style="width:41.35pt;height:16.4pt" type="#_x0000_t75">
            <v:stroke joinstyle="miter"/>
            <v:imagedata o:title="eqId568c182bb4f6eeccb5c58538d8f915f4" r:id="rId362"/>
            <o:lock aspectratio="t" v:ext="edit"/>
            <w10:anchorlock/>
          </v:shape>
          <o:OLEObject DrawAspect="Content" ObjectID="_1468075914" ProgID="Equation.DSMT4" ShapeID="_x0000_i1214" Type="Embed" r:id="rId378"/>
        </w:object>
      </w:r>
      <w:r>
        <w:rPr>
          <w:color w:val="FF0000"/>
          <w:sz w:val="21"/>
        </w:rPr>
        <w:t>可得</w:t>
      </w:r>
    </w:p>
    <w:p w14:paraId="6E22EA41">
      <w:pPr>
        <w:shd w:color="auto" w:fill="F2F2F2" w:val="clear"/>
        <w:spacing w:after="0" w:before="0" w:line="360" w:lineRule="auto"/>
        <w:ind w:firstLine="0" w:left="315"/>
        <w:jc w:val="center"/>
        <w:textAlignment w:val="center"/>
        <w:rPr>
          <w:sz w:val="21"/>
        </w:rPr>
      </w:pPr>
      <w:r>
        <w:rPr>
          <w:color w:val="FF0000"/>
        </w:rPr>
        <w:object>
          <v:shape alt="eqIdaeae5e7e922a3ee7cf8c897ef6c37660" coordsize="21600,21600" filled="f" id="_x0000_i1215" o:ole="" o:preferrelative="t" stroked="f" style="width:124.05pt;height:17.8pt" type="#_x0000_t75">
            <v:stroke joinstyle="miter"/>
            <v:imagedata o:title="eqIdaeae5e7e922a3ee7cf8c897ef6c37660" r:id="rId379"/>
            <o:lock aspectratio="t" v:ext="edit"/>
            <w10:anchorlock/>
          </v:shape>
          <o:OLEObject DrawAspect="Content" ObjectID="_1468075915" ProgID="Equation.DSMT4" ShapeID="_x0000_i1215" Type="Embed" r:id="rId380"/>
        </w:object>
      </w:r>
      <w:r>
        <w:rPr>
          <w:color w:val="FF0000"/>
          <w:sz w:val="21"/>
        </w:rPr>
        <w:t>----------③</w:t>
      </w:r>
    </w:p>
    <w:p w14:paraId="6F6BAE82">
      <w:pPr>
        <w:shd w:color="auto" w:fill="F2F2F2" w:val="clear"/>
        <w:spacing w:after="0" w:before="0" w:line="360" w:lineRule="auto"/>
        <w:ind w:firstLine="0" w:left="315"/>
        <w:jc w:val="left"/>
        <w:textAlignment w:val="center"/>
        <w:rPr>
          <w:sz w:val="21"/>
        </w:rPr>
      </w:pPr>
      <w:r>
        <w:rPr>
          <w:color w:val="FF0000"/>
          <w:sz w:val="21"/>
        </w:rPr>
        <w:t>将①②代入③式可得</w:t>
      </w:r>
    </w:p>
    <w:p w14:paraId="739DE4F3">
      <w:pPr>
        <w:shd w:color="auto" w:fill="F2F2F2" w:val="clear"/>
        <w:spacing w:after="0" w:before="0" w:line="360" w:lineRule="auto"/>
        <w:ind w:firstLine="0" w:left="315"/>
        <w:jc w:val="center"/>
        <w:textAlignment w:val="center"/>
        <w:rPr>
          <w:sz w:val="21"/>
        </w:rPr>
      </w:pPr>
      <w:r>
        <w:rPr>
          <w:color w:val="FF0000"/>
        </w:rPr>
        <w:object>
          <v:shape alt="eqId756f2112095a5ecaab1bcd8b59b1654a" coordsize="21600,21600" filled="f" id="_x0000_i1216" o:ole="" o:preferrelative="t" stroked="f" style="width:173.35pt;height:27pt" type="#_x0000_t75">
            <v:stroke joinstyle="miter"/>
            <v:imagedata o:title="eqId756f2112095a5ecaab1bcd8b59b1654a" r:id="rId381"/>
            <o:lock aspectratio="t" v:ext="edit"/>
            <w10:anchorlock/>
          </v:shape>
          <o:OLEObject DrawAspect="Content" ObjectID="_1468075916" ProgID="Equation.DSMT4" ShapeID="_x0000_i1216" Type="Embed" r:id="rId382"/>
        </w:object>
      </w:r>
    </w:p>
    <w:p w14:paraId="0BD6A620">
      <w:pPr>
        <w:shd w:color="auto" w:fill="F2F2F2" w:val="clear"/>
        <w:spacing w:after="0" w:before="0" w:line="360" w:lineRule="auto"/>
        <w:ind w:firstLine="0" w:left="315"/>
        <w:jc w:val="left"/>
        <w:textAlignment w:val="center"/>
        <w:rPr>
          <w:sz w:val="21"/>
        </w:rPr>
      </w:pPr>
      <w:r>
        <w:rPr>
          <w:color w:val="FF0000"/>
          <w:sz w:val="21"/>
        </w:rPr>
        <w:t>解得</w:t>
      </w:r>
      <w:r>
        <w:rPr>
          <w:color w:val="FF0000"/>
        </w:rPr>
        <w:object>
          <v:shape alt="eqIda5e64e28f3075fd0646166557f289390" coordsize="21600,21600" filled="f" id="_x0000_i1217" o:ole="" o:preferrelative="t" stroked="f" style="width:36.05pt;height:12.45pt" type="#_x0000_t75">
            <v:stroke joinstyle="miter"/>
            <v:imagedata o:title="eqIda5e64e28f3075fd0646166557f289390" r:id="rId383"/>
            <o:lock aspectratio="t" v:ext="edit"/>
            <w10:anchorlock/>
          </v:shape>
          <o:OLEObject DrawAspect="Content" ObjectID="_1468075917" ProgID="Equation.DSMT4" ShapeID="_x0000_i1217" Type="Embed" r:id="rId384"/>
        </w:object>
      </w:r>
      <w:r>
        <w:rPr>
          <w:color w:val="FF0000"/>
          <w:sz w:val="21"/>
        </w:rPr>
        <w:t>。</w:t>
      </w:r>
    </w:p>
    <w:p w14:paraId="714792A2">
      <w:pPr>
        <w:shd w:color="auto" w:fill="auto" w:val="clear"/>
        <w:spacing w:after="0" w:before="0" w:line="360" w:lineRule="auto"/>
        <w:ind w:hanging="420" w:left="420"/>
        <w:jc w:val="left"/>
        <w:textAlignment w:val="center"/>
        <w:rPr>
          <w:sz w:val="21"/>
        </w:rPr>
      </w:pPr>
      <w:r>
        <w:rPr>
          <w:sz w:val="21"/>
        </w:rPr>
        <w:t>10．大型载重汽车下坡时间较长时，为防止刹车片过热造成刹车失灵，要向刹车片和轮胎喷水降温，用水来降温是利用了水具有较大的</w:t>
      </w:r>
      <w:r>
        <w:rPr>
          <w:rFonts w:ascii="Times New Roman" w:cs="Times New Roman" w:eastAsia="Times New Roman" w:hAnsi="Times New Roman"/>
          <w:b w:val="0"/>
          <w:sz w:val="21"/>
          <w:u w:val="single"/>
        </w:rPr>
        <w:t xml:space="preserve">      </w:t>
      </w:r>
      <w:r>
        <w:rPr>
          <w:sz w:val="21"/>
        </w:rPr>
        <w:t>的性质；某汽车水箱中装了5kg的水，发动机运行一段时间后，水温升高了20℃，则在这个过程中，水吸收的热量是</w:t>
      </w:r>
      <w:r>
        <w:rPr>
          <w:rFonts w:ascii="Times New Roman" w:cs="Times New Roman" w:eastAsia="Times New Roman" w:hAnsi="Times New Roman"/>
          <w:b w:val="0"/>
          <w:sz w:val="21"/>
          <w:u w:val="single"/>
        </w:rPr>
        <w:t xml:space="preserve">      </w:t>
      </w:r>
      <w:r>
        <w:rPr>
          <w:sz w:val="21"/>
        </w:rPr>
        <w:t>J。[水的比热容为4.2×10</w:t>
      </w:r>
      <w:r>
        <w:rPr>
          <w:sz w:val="21"/>
          <w:vertAlign w:val="superscript"/>
        </w:rPr>
        <w:t>3</w:t>
      </w:r>
      <w:r>
        <w:rPr>
          <w:sz w:val="21"/>
        </w:rPr>
        <w:t>J/(kg·℃)]</w:t>
      </w:r>
    </w:p>
    <w:p w14:paraId="19B915FB">
      <w:pPr>
        <w:shd w:color="auto" w:fill="F2F2F2" w:val="clear"/>
        <w:spacing w:after="0" w:before="0" w:line="360" w:lineRule="auto"/>
        <w:ind w:firstLine="0" w:left="420"/>
        <w:jc w:val="left"/>
        <w:textAlignment w:val="center"/>
        <w:rPr>
          <w:sz w:val="21"/>
        </w:rPr>
      </w:pPr>
      <w:r>
        <w:rPr>
          <w:color w:val="FF0000"/>
          <w:sz w:val="21"/>
        </w:rPr>
        <w:t>【答案】     比热容     4.2×10</w:t>
      </w:r>
      <w:r>
        <w:rPr>
          <w:color w:val="FF0000"/>
          <w:sz w:val="21"/>
          <w:vertAlign w:val="superscript"/>
        </w:rPr>
        <w:t>5</w:t>
      </w:r>
    </w:p>
    <w:p w14:paraId="4489EF49">
      <w:pPr>
        <w:shd w:color="auto" w:fill="F2F2F2" w:val="clear"/>
        <w:spacing w:after="0" w:before="0" w:line="360" w:lineRule="auto"/>
        <w:ind w:firstLine="0" w:left="420"/>
        <w:jc w:val="left"/>
        <w:textAlignment w:val="center"/>
        <w:rPr>
          <w:sz w:val="21"/>
        </w:rPr>
      </w:pPr>
      <w:r>
        <w:rPr>
          <w:color w:val="FF0000"/>
          <w:sz w:val="21"/>
        </w:rPr>
        <w:t>【详解】[1]用水来降温是利用了水具有较大的比热容的性质，相同质量的水和其它物质比较，升高相同温度时可以吸收更多热量。</w:t>
      </w:r>
    </w:p>
    <w:p w14:paraId="29A5640F">
      <w:pPr>
        <w:shd w:color="auto" w:fill="F2F2F2" w:val="clear"/>
        <w:spacing w:after="0" w:before="0" w:line="360" w:lineRule="auto"/>
        <w:ind w:firstLine="0" w:left="420"/>
        <w:jc w:val="left"/>
        <w:textAlignment w:val="center"/>
        <w:rPr>
          <w:sz w:val="21"/>
        </w:rPr>
      </w:pPr>
      <w:r>
        <w:rPr>
          <w:color w:val="FF0000"/>
          <w:sz w:val="21"/>
        </w:rPr>
        <w:t>[2]水吸收的热量为</w:t>
      </w:r>
    </w:p>
    <w:p w14:paraId="79002BE7">
      <w:pPr>
        <w:shd w:color="auto" w:fill="F2F2F2" w:val="clear"/>
        <w:spacing w:after="0" w:before="0" w:line="360" w:lineRule="auto"/>
        <w:ind w:firstLine="0" w:left="420"/>
        <w:jc w:val="center"/>
        <w:textAlignment w:val="center"/>
        <w:rPr>
          <w:sz w:val="21"/>
        </w:rPr>
      </w:pPr>
      <w:r>
        <w:rPr>
          <w:rFonts w:ascii="Times New Roman" w:cs="Times New Roman" w:eastAsia="Times New Roman" w:hAnsi="Times New Roman"/>
          <w:i/>
          <w:color w:val="FF0000"/>
          <w:sz w:val="21"/>
        </w:rPr>
        <w:t>Q</w:t>
      </w:r>
      <w:r>
        <w:rPr>
          <w:rFonts w:ascii="宋体" w:cs="宋体" w:eastAsia="宋体" w:hAnsi="宋体"/>
          <w:i/>
          <w:color w:val="FF0000"/>
          <w:sz w:val="21"/>
          <w:vertAlign w:val="subscript"/>
        </w:rPr>
        <w:t>吸</w:t>
      </w:r>
      <w:r>
        <w:rPr>
          <w:color w:val="FF0000"/>
          <w:sz w:val="21"/>
        </w:rPr>
        <w:t>＝</w:t>
      </w:r>
      <w:r>
        <w:rPr>
          <w:rFonts w:ascii="Times New Roman" w:cs="Times New Roman" w:eastAsia="Times New Roman" w:hAnsi="Times New Roman"/>
          <w:i/>
          <w:color w:val="FF0000"/>
          <w:sz w:val="21"/>
        </w:rPr>
        <w:t>cm</w:t>
      </w:r>
      <w:r>
        <w:rPr>
          <w:color w:val="FF0000"/>
          <w:sz w:val="21"/>
        </w:rPr>
        <w:t>Δ</w:t>
      </w:r>
      <w:r>
        <w:rPr>
          <w:rFonts w:ascii="Times New Roman" w:cs="Times New Roman" w:eastAsia="Times New Roman" w:hAnsi="Times New Roman"/>
          <w:i/>
          <w:color w:val="FF0000"/>
          <w:sz w:val="21"/>
        </w:rPr>
        <w:t>t</w:t>
      </w:r>
      <w:r>
        <w:rPr>
          <w:color w:val="FF0000"/>
          <w:sz w:val="21"/>
        </w:rPr>
        <w:t>＝4.2×10</w:t>
      </w:r>
      <w:r>
        <w:rPr>
          <w:color w:val="FF0000"/>
          <w:sz w:val="21"/>
          <w:vertAlign w:val="superscript"/>
        </w:rPr>
        <w:t>3</w:t>
      </w:r>
      <w:r>
        <w:rPr>
          <w:color w:val="FF0000"/>
          <w:sz w:val="21"/>
        </w:rPr>
        <w:t>J/(kg·℃)×5kg×20℃＝4.2×10</w:t>
      </w:r>
      <w:r>
        <w:rPr>
          <w:color w:val="FF0000"/>
          <w:sz w:val="21"/>
          <w:vertAlign w:val="superscript"/>
        </w:rPr>
        <w:t>5</w:t>
      </w:r>
      <w:r>
        <w:rPr>
          <w:color w:val="FF0000"/>
          <w:sz w:val="21"/>
        </w:rPr>
        <w:t>J</w:t>
      </w:r>
    </w:p>
    <w:p w14:paraId="3F0A3F64">
      <w:pPr>
        <w:shd w:color="auto" w:fill="auto" w:val="clear"/>
        <w:spacing w:after="0" w:before="0" w:line="360" w:lineRule="auto"/>
        <w:ind w:hanging="420" w:left="420"/>
        <w:jc w:val="left"/>
        <w:textAlignment w:val="center"/>
        <w:rPr>
          <w:sz w:val="21"/>
        </w:rPr>
      </w:pPr>
      <w:r>
        <w:rPr>
          <w:sz w:val="21"/>
        </w:rPr>
        <w:t>11．“烧烤”是年轻人喜欢的一种美食。空气中弥漫着“肉香”味，这是</w:t>
      </w:r>
      <w:r>
        <w:rPr>
          <w:rFonts w:ascii="Times New Roman" w:cs="Times New Roman" w:eastAsia="Times New Roman" w:hAnsi="Times New Roman"/>
          <w:b w:val="0"/>
          <w:sz w:val="21"/>
          <w:u w:val="single"/>
        </w:rPr>
        <w:t xml:space="preserve">      </w:t>
      </w:r>
      <w:r>
        <w:rPr>
          <w:sz w:val="21"/>
        </w:rPr>
        <w:t>现象；食物烤熟是通过</w:t>
      </w:r>
      <w:r>
        <w:rPr>
          <w:rFonts w:ascii="Times New Roman" w:cs="Times New Roman" w:eastAsia="Times New Roman" w:hAnsi="Times New Roman"/>
          <w:b w:val="0"/>
          <w:sz w:val="21"/>
          <w:u w:val="single"/>
        </w:rPr>
        <w:t xml:space="preserve">         </w:t>
      </w:r>
      <w:r>
        <w:rPr>
          <w:sz w:val="21"/>
        </w:rPr>
        <w:t>的方式改变其内能的。对于散热器常用水作为冷却剂，这是利用了水的</w:t>
      </w:r>
      <w:r>
        <w:rPr>
          <w:rFonts w:ascii="Times New Roman" w:cs="Times New Roman" w:eastAsia="Times New Roman" w:hAnsi="Times New Roman"/>
          <w:b w:val="0"/>
          <w:sz w:val="21"/>
          <w:u w:val="single"/>
        </w:rPr>
        <w:t xml:space="preserve">          </w:t>
      </w:r>
      <w:r>
        <w:rPr>
          <w:sz w:val="21"/>
        </w:rPr>
        <w:t>较大的性质，2kg汽油完全燃烧放出了</w:t>
      </w:r>
      <w:r>
        <w:rPr>
          <w:rFonts w:ascii="Times New Roman" w:cs="Times New Roman" w:eastAsia="Times New Roman" w:hAnsi="Times New Roman"/>
          <w:b w:val="0"/>
          <w:sz w:val="21"/>
          <w:u w:val="single"/>
        </w:rPr>
        <w:t xml:space="preserve">          </w:t>
      </w:r>
      <w:r>
        <w:rPr>
          <w:sz w:val="21"/>
        </w:rPr>
        <w:t>J的热量（汽油热值4.6×10</w:t>
      </w:r>
      <w:r>
        <w:rPr>
          <w:sz w:val="21"/>
          <w:vertAlign w:val="superscript"/>
        </w:rPr>
        <w:t>7</w:t>
      </w:r>
      <w:r>
        <w:rPr>
          <w:sz w:val="21"/>
        </w:rPr>
        <w:t>J/kg）</w:t>
      </w:r>
    </w:p>
    <w:p w14:paraId="614701D8">
      <w:pPr>
        <w:shd w:color="auto" w:fill="F2F2F2" w:val="clear"/>
        <w:spacing w:after="0" w:before="0" w:line="360" w:lineRule="auto"/>
        <w:ind w:firstLine="0" w:left="420"/>
        <w:jc w:val="left"/>
        <w:textAlignment w:val="center"/>
        <w:rPr>
          <w:sz w:val="21"/>
        </w:rPr>
      </w:pPr>
      <w:r>
        <w:rPr>
          <w:color w:val="FF0000"/>
          <w:sz w:val="21"/>
        </w:rPr>
        <w:t>【答案】     扩散     热传递     比热容     9.2×10</w:t>
      </w:r>
      <w:r>
        <w:rPr>
          <w:color w:val="FF0000"/>
          <w:sz w:val="21"/>
          <w:vertAlign w:val="superscript"/>
        </w:rPr>
        <w:t>7</w:t>
      </w:r>
    </w:p>
    <w:p w14:paraId="3FECE30D">
      <w:pPr>
        <w:shd w:color="auto" w:fill="F2F2F2" w:val="clear"/>
        <w:spacing w:after="0" w:before="0" w:line="360" w:lineRule="auto"/>
        <w:ind w:firstLine="0" w:left="420"/>
        <w:jc w:val="left"/>
        <w:textAlignment w:val="center"/>
        <w:rPr>
          <w:sz w:val="21"/>
        </w:rPr>
      </w:pPr>
      <w:r>
        <w:rPr>
          <w:color w:val="FF0000"/>
          <w:sz w:val="21"/>
        </w:rPr>
        <w:t>【详解】[1]空气中弥漫着“肉香”味，这是扩散现象，说明分子在不停做无规则运动。</w:t>
      </w:r>
    </w:p>
    <w:p w14:paraId="4CCE1434">
      <w:pPr>
        <w:shd w:color="auto" w:fill="F2F2F2" w:val="clear"/>
        <w:spacing w:after="0" w:before="0" w:line="360" w:lineRule="auto"/>
        <w:ind w:firstLine="0" w:left="420"/>
        <w:jc w:val="left"/>
        <w:textAlignment w:val="center"/>
        <w:rPr>
          <w:sz w:val="21"/>
        </w:rPr>
      </w:pPr>
      <w:r>
        <w:rPr>
          <w:color w:val="FF0000"/>
          <w:sz w:val="21"/>
        </w:rPr>
        <w:t>[2]做功和热传递都能改变物体的内能。食物烤熟是通过热传递方式增加了食物的内能。</w:t>
      </w:r>
    </w:p>
    <w:p w14:paraId="5A41C887">
      <w:pPr>
        <w:shd w:color="auto" w:fill="F2F2F2" w:val="clear"/>
        <w:spacing w:after="0" w:before="0" w:line="360" w:lineRule="auto"/>
        <w:ind w:firstLine="0" w:left="420"/>
        <w:jc w:val="left"/>
        <w:textAlignment w:val="center"/>
        <w:rPr>
          <w:sz w:val="21"/>
        </w:rPr>
      </w:pPr>
      <w:r>
        <w:rPr>
          <w:color w:val="FF0000"/>
          <w:sz w:val="21"/>
        </w:rPr>
        <w:t>[3]对于散热器常用水作为冷却剂的原因，这是因为水的比热容较大。比热容大的物质，在升高或降低相同的温度时，能吸收或放出更多的热量。因此，用水作为冷却剂，可以更有效地吸收并带走散热器中的热量。</w:t>
      </w:r>
    </w:p>
    <w:p w14:paraId="1DE2F129">
      <w:pPr>
        <w:shd w:color="auto" w:fill="F2F2F2" w:val="clear"/>
        <w:spacing w:after="0" w:before="0" w:line="360" w:lineRule="auto"/>
        <w:ind w:firstLine="0" w:left="420"/>
        <w:jc w:val="left"/>
        <w:textAlignment w:val="center"/>
        <w:rPr>
          <w:sz w:val="21"/>
        </w:rPr>
      </w:pPr>
      <w:r>
        <w:rPr>
          <w:color w:val="FF0000"/>
          <w:sz w:val="21"/>
        </w:rPr>
        <w:t>[4]2kg汽油完全燃烧放出的热量</w:t>
      </w:r>
      <w:r>
        <w:rPr>
          <w:i/>
          <w:color w:val="FF0000"/>
          <w:sz w:val="21"/>
        </w:rPr>
        <w:t>Q</w:t>
      </w:r>
      <w:r>
        <w:rPr>
          <w:i/>
          <w:color w:val="FF0000"/>
          <w:sz w:val="21"/>
          <w:vertAlign w:val="subscript"/>
        </w:rPr>
        <w:t>放</w:t>
      </w:r>
      <w:r>
        <w:rPr>
          <w:color w:val="FF0000"/>
          <w:sz w:val="21"/>
        </w:rPr>
        <w:t>=</w:t>
      </w:r>
      <w:r>
        <w:rPr>
          <w:i/>
          <w:color w:val="FF0000"/>
          <w:sz w:val="21"/>
        </w:rPr>
        <w:t>mq</w:t>
      </w:r>
      <w:r>
        <w:rPr>
          <w:color w:val="FF0000"/>
          <w:sz w:val="21"/>
        </w:rPr>
        <w:t>=2×4.6×10</w:t>
      </w:r>
      <w:r>
        <w:rPr>
          <w:color w:val="FF0000"/>
          <w:sz w:val="21"/>
          <w:vertAlign w:val="superscript"/>
        </w:rPr>
        <w:t>7</w:t>
      </w:r>
      <w:r>
        <w:rPr>
          <w:color w:val="FF0000"/>
          <w:sz w:val="21"/>
        </w:rPr>
        <w:t>=9.2×10</w:t>
      </w:r>
      <w:r>
        <w:rPr>
          <w:color w:val="FF0000"/>
          <w:sz w:val="21"/>
          <w:vertAlign w:val="superscript"/>
        </w:rPr>
        <w:t>7</w:t>
      </w:r>
      <w:r>
        <w:rPr>
          <w:color w:val="FF0000"/>
          <w:sz w:val="21"/>
        </w:rPr>
        <w:t>J</w:t>
      </w:r>
    </w:p>
    <w:p w14:paraId="6B1472C6">
      <w:pPr>
        <w:shd w:color="auto" w:fill="auto" w:val="clear"/>
        <w:spacing w:after="0" w:before="0" w:line="360" w:lineRule="auto"/>
        <w:ind w:hanging="420" w:left="420"/>
        <w:jc w:val="left"/>
        <w:textAlignment w:val="center"/>
        <w:rPr>
          <w:sz w:val="21"/>
        </w:rPr>
      </w:pPr>
      <w:r>
        <w:rPr>
          <w:sz w:val="21"/>
        </w:rPr>
        <w:t>12．如图甲所示是学习小组探究冰熔化时温度的变化规律的实验装置。</w:t>
      </w:r>
    </w:p>
    <w:p w14:paraId="7B68F2F0">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095750" cy="1581150"/>
            <wp:effectExtent b="3810" l="0" r="3810" t="0"/>
            <wp:docPr descr="@@@2cd71737-e58c-4bab-8ccb-7914499c7f0e"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cd71737-e58c-4bab-8ccb-7914499c7f0e" id="10" name="图片 10"/>
                    <pic:cNvPicPr>
                      <a:picLocks noChangeAspect="1"/>
                    </pic:cNvPicPr>
                  </pic:nvPicPr>
                  <pic:blipFill>
                    <a:blip r:embed="rId385"/>
                    <a:stretch>
                      <a:fillRect/>
                    </a:stretch>
                  </pic:blipFill>
                  <pic:spPr>
                    <a:xfrm>
                      <a:off x="0" y="0"/>
                      <a:ext cx="4095750" cy="1581150"/>
                    </a:xfrm>
                    <a:prstGeom prst="rect">
                      <a:avLst/>
                    </a:prstGeom>
                  </pic:spPr>
                </pic:pic>
              </a:graphicData>
            </a:graphic>
          </wp:inline>
        </w:drawing>
      </w:r>
    </w:p>
    <w:p w14:paraId="58F8858F">
      <w:pPr>
        <w:shd w:color="auto" w:fill="auto" w:val="clear"/>
        <w:spacing w:after="0" w:before="0" w:line="360" w:lineRule="auto"/>
        <w:ind w:firstLine="0" w:left="420"/>
        <w:jc w:val="left"/>
        <w:textAlignment w:val="center"/>
        <w:rPr>
          <w:sz w:val="21"/>
        </w:rPr>
      </w:pPr>
      <w:r>
        <w:rPr>
          <w:sz w:val="21"/>
        </w:rPr>
        <w:t>(1)安装图甲装置时，应先确定</w:t>
      </w:r>
      <w:r>
        <w:rPr>
          <w:rFonts w:ascii="Times New Roman" w:cs="Times New Roman" w:eastAsia="Times New Roman" w:hAnsi="Times New Roman"/>
          <w:b w:val="0"/>
          <w:sz w:val="21"/>
          <w:u w:val="single"/>
        </w:rPr>
        <w:t xml:space="preserve">      </w:t>
      </w:r>
      <w:r>
        <w:rPr>
          <w:sz w:val="21"/>
        </w:rPr>
        <w:t>（选填“铁圈</w:t>
      </w:r>
      <w:r>
        <w:rPr>
          <w:rFonts w:ascii="Times New Roman" w:cs="Times New Roman" w:eastAsia="Times New Roman" w:hAnsi="Times New Roman"/>
          <w:i/>
          <w:sz w:val="21"/>
        </w:rPr>
        <w:t>A</w:t>
      </w:r>
      <w:r>
        <w:rPr>
          <w:sz w:val="21"/>
        </w:rPr>
        <w:t>”“铁夹</w:t>
      </w:r>
      <w:r>
        <w:rPr>
          <w:rFonts w:ascii="Times New Roman" w:cs="Times New Roman" w:eastAsia="Times New Roman" w:hAnsi="Times New Roman"/>
          <w:i/>
          <w:sz w:val="21"/>
        </w:rPr>
        <w:t>B</w:t>
      </w:r>
      <w:r>
        <w:rPr>
          <w:sz w:val="21"/>
        </w:rPr>
        <w:t>”或“铁棒</w:t>
      </w:r>
      <w:r>
        <w:rPr>
          <w:rFonts w:ascii="Times New Roman" w:cs="Times New Roman" w:eastAsia="Times New Roman" w:hAnsi="Times New Roman"/>
          <w:i/>
          <w:sz w:val="21"/>
        </w:rPr>
        <w:t>C</w:t>
      </w:r>
      <w:r>
        <w:rPr>
          <w:sz w:val="21"/>
        </w:rPr>
        <w:t>”）的位置；</w:t>
      </w:r>
    </w:p>
    <w:p w14:paraId="66536C6E">
      <w:pPr>
        <w:shd w:color="auto" w:fill="auto" w:val="clear"/>
        <w:spacing w:after="0" w:before="0" w:line="360" w:lineRule="auto"/>
        <w:ind w:firstLine="0" w:left="420"/>
        <w:jc w:val="left"/>
        <w:textAlignment w:val="center"/>
        <w:rPr>
          <w:sz w:val="21"/>
        </w:rPr>
      </w:pPr>
      <w:r>
        <w:rPr>
          <w:sz w:val="21"/>
        </w:rPr>
        <w:t>(2)图甲装置不用酒精灯直接对试管加热，而是把装有冰的试管放入水中加热，这样做的目的是使</w:t>
      </w:r>
      <w:r>
        <w:rPr>
          <w:rFonts w:ascii="Times New Roman" w:cs="Times New Roman" w:eastAsia="Times New Roman" w:hAnsi="Times New Roman"/>
          <w:b w:val="0"/>
          <w:sz w:val="21"/>
          <w:u w:val="single"/>
        </w:rPr>
        <w:t xml:space="preserve">      </w:t>
      </w:r>
      <w:r>
        <w:rPr>
          <w:sz w:val="21"/>
        </w:rPr>
        <w:t>；</w:t>
      </w:r>
    </w:p>
    <w:p w14:paraId="718FDADE">
      <w:pPr>
        <w:shd w:color="auto" w:fill="auto" w:val="clear"/>
        <w:spacing w:after="0" w:before="0" w:line="360" w:lineRule="auto"/>
        <w:ind w:firstLine="0" w:left="420"/>
        <w:jc w:val="left"/>
        <w:textAlignment w:val="center"/>
        <w:rPr>
          <w:sz w:val="21"/>
        </w:rPr>
      </w:pPr>
      <w:r>
        <w:rPr>
          <w:sz w:val="21"/>
        </w:rPr>
        <w:t>(3)加热冰的同时开始计时，某时刻温度计的示数如图乙所示，读取示数时正确的读数方法是视线</w:t>
      </w:r>
      <w:r>
        <w:rPr>
          <w:rFonts w:ascii="Times New Roman" w:cs="Times New Roman" w:eastAsia="Times New Roman" w:hAnsi="Times New Roman"/>
          <w:b w:val="0"/>
          <w:sz w:val="21"/>
          <w:u w:val="single"/>
        </w:rPr>
        <w:t xml:space="preserve">      </w:t>
      </w:r>
      <w:r>
        <w:rPr>
          <w:sz w:val="21"/>
        </w:rPr>
        <w:t>（选填“</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”或“</w:t>
      </w:r>
      <w:r>
        <w:rPr>
          <w:rFonts w:ascii="Times New Roman" w:cs="Times New Roman" w:eastAsia="Times New Roman" w:hAnsi="Times New Roman"/>
          <w:i/>
          <w:sz w:val="21"/>
        </w:rPr>
        <w:t>C</w:t>
      </w:r>
      <w:r>
        <w:rPr>
          <w:sz w:val="21"/>
        </w:rPr>
        <w:t>”），示数为</w:t>
      </w:r>
      <w:r>
        <w:rPr>
          <w:rFonts w:ascii="Times New Roman" w:cs="Times New Roman" w:eastAsia="Times New Roman" w:hAnsi="Times New Roman"/>
          <w:b w:val="0"/>
          <w:sz w:val="21"/>
          <w:u w:val="single"/>
        </w:rPr>
        <w:t xml:space="preserve">      </w:t>
      </w:r>
      <w:r>
        <w:rPr>
          <w:sz w:val="21"/>
        </w:rPr>
        <w:t>℃；</w:t>
      </w:r>
    </w:p>
    <w:p w14:paraId="6B1D6A1F">
      <w:pPr>
        <w:shd w:color="auto" w:fill="auto" w:val="clear"/>
        <w:spacing w:after="0" w:before="0" w:line="360" w:lineRule="auto"/>
        <w:ind w:firstLine="0" w:left="420"/>
        <w:jc w:val="left"/>
        <w:textAlignment w:val="center"/>
        <w:rPr>
          <w:sz w:val="21"/>
        </w:rPr>
      </w:pPr>
      <w:r>
        <w:rPr>
          <w:sz w:val="21"/>
        </w:rPr>
        <w:t>(4)图丙是实验过程中绘制的温度一时间图像，根据图丙可知：</w:t>
      </w:r>
    </w:p>
    <w:p w14:paraId="170EF093">
      <w:pPr>
        <w:shd w:color="auto" w:fill="auto" w:val="clear"/>
        <w:spacing w:after="0" w:before="0" w:line="360" w:lineRule="auto"/>
        <w:ind w:firstLine="0" w:left="420"/>
        <w:jc w:val="left"/>
        <w:textAlignment w:val="center"/>
        <w:rPr>
          <w:sz w:val="21"/>
        </w:rPr>
      </w:pPr>
      <w:r>
        <w:rPr>
          <w:sz w:val="21"/>
        </w:rPr>
        <w:t>①冰是</w:t>
      </w:r>
      <w:r>
        <w:rPr>
          <w:rFonts w:ascii="Times New Roman" w:cs="Times New Roman" w:eastAsia="Times New Roman" w:hAnsi="Times New Roman"/>
          <w:b w:val="0"/>
          <w:sz w:val="21"/>
          <w:u w:val="single"/>
        </w:rPr>
        <w:t xml:space="preserve">      </w:t>
      </w:r>
      <w:r>
        <w:rPr>
          <w:sz w:val="21"/>
        </w:rPr>
        <w:t>（选填“晶体”或“非晶体”），加热到第6min时冰处于</w:t>
      </w:r>
      <w:r>
        <w:rPr>
          <w:rFonts w:ascii="Times New Roman" w:cs="Times New Roman" w:eastAsia="Times New Roman" w:hAnsi="Times New Roman"/>
          <w:b w:val="0"/>
          <w:sz w:val="21"/>
          <w:u w:val="single"/>
        </w:rPr>
        <w:t xml:space="preserve">      </w:t>
      </w:r>
      <w:r>
        <w:rPr>
          <w:sz w:val="21"/>
        </w:rPr>
        <w:t>状态；</w:t>
      </w:r>
    </w:p>
    <w:p w14:paraId="5D09B231">
      <w:pPr>
        <w:shd w:color="auto" w:fill="auto" w:val="clear"/>
        <w:spacing w:after="0" w:before="0" w:line="360" w:lineRule="auto"/>
        <w:ind w:firstLine="0" w:left="420"/>
        <w:jc w:val="left"/>
        <w:textAlignment w:val="center"/>
        <w:rPr>
          <w:sz w:val="21"/>
        </w:rPr>
      </w:pPr>
      <w:r>
        <w:rPr>
          <w:sz w:val="21"/>
        </w:rPr>
        <w:t>②若冰的质量为100g，则冰在熔化过程中吸收的热量为</w:t>
      </w:r>
      <w:r>
        <w:rPr>
          <w:rFonts w:ascii="Times New Roman" w:cs="Times New Roman" w:eastAsia="Times New Roman" w:hAnsi="Times New Roman"/>
          <w:b w:val="0"/>
          <w:sz w:val="21"/>
          <w:u w:val="single"/>
        </w:rPr>
        <w:t xml:space="preserve">      </w:t>
      </w:r>
      <w:r>
        <w:rPr>
          <w:sz w:val="21"/>
        </w:rPr>
        <w:t>J。</w:t>
      </w:r>
    </w:p>
    <w:p w14:paraId="4D1C8F6D">
      <w:pPr>
        <w:shd w:color="auto" w:fill="auto" w:val="clear"/>
        <w:spacing w:after="0" w:before="0" w:line="360" w:lineRule="auto"/>
        <w:ind w:firstLine="0" w:left="420"/>
        <w:jc w:val="left"/>
        <w:textAlignment w:val="center"/>
        <w:rPr>
          <w:sz w:val="21"/>
        </w:rPr>
      </w:pPr>
      <w:r>
        <w:rPr>
          <w:sz w:val="21"/>
        </w:rPr>
        <w:t>(5)在相同的加热条件下，</w:t>
      </w:r>
      <w:r>
        <w:rPr>
          <w:rFonts w:ascii="Times New Roman" w:cs="Times New Roman" w:eastAsia="Times New Roman" w:hAnsi="Times New Roman"/>
          <w:i/>
          <w:sz w:val="21"/>
        </w:rPr>
        <w:t>AB</w:t>
      </w:r>
      <w:r>
        <w:rPr>
          <w:sz w:val="21"/>
        </w:rPr>
        <w:t>段与</w:t>
      </w:r>
      <w:r>
        <w:rPr>
          <w:rFonts w:ascii="Times New Roman" w:cs="Times New Roman" w:eastAsia="Times New Roman" w:hAnsi="Times New Roman"/>
          <w:i/>
          <w:sz w:val="21"/>
        </w:rPr>
        <w:t>CD</w:t>
      </w:r>
      <w:r>
        <w:rPr>
          <w:sz w:val="21"/>
        </w:rPr>
        <w:t>段图线的倾斜程度不同，这是因为</w:t>
      </w:r>
      <w:r>
        <w:rPr>
          <w:rFonts w:ascii="Times New Roman" w:cs="Times New Roman" w:eastAsia="Times New Roman" w:hAnsi="Times New Roman"/>
          <w:b w:val="0"/>
          <w:sz w:val="21"/>
          <w:u w:val="single"/>
        </w:rPr>
        <w:t xml:space="preserve">      </w:t>
      </w:r>
      <w:r>
        <w:rPr>
          <w:sz w:val="21"/>
        </w:rPr>
        <w:t>。</w:t>
      </w:r>
    </w:p>
    <w:p w14:paraId="3F20A516">
      <w:pPr>
        <w:shd w:color="auto" w:fill="F2F2F2" w:val="clear"/>
        <w:spacing w:after="0" w:before="0" w:line="360" w:lineRule="auto"/>
        <w:ind w:firstLine="0" w:left="420"/>
        <w:jc w:val="left"/>
        <w:textAlignment w:val="center"/>
        <w:rPr>
          <w:rFonts w:ascii="Times New Roman" w:cs="Times New Roman" w:eastAsia="Times New Roman" w:hAnsi="Times New Roman"/>
          <w:i/>
          <w:sz w:val="21"/>
        </w:rPr>
      </w:pPr>
      <w:r>
        <w:rPr>
          <w:color w:val="FF0000"/>
          <w:sz w:val="21"/>
        </w:rPr>
        <w:t>【答案】(1)铁圈</w:t>
      </w:r>
      <w:r>
        <w:rPr>
          <w:rFonts w:ascii="Times New Roman" w:cs="Times New Roman" w:eastAsia="Times New Roman" w:hAnsi="Times New Roman"/>
          <w:i/>
          <w:color w:val="FF0000"/>
          <w:sz w:val="21"/>
        </w:rPr>
        <w:t>A</w:t>
      </w:r>
    </w:p>
    <w:p w14:paraId="5E566B73">
      <w:pPr>
        <w:shd w:color="auto" w:fill="F2F2F2" w:val="clear"/>
        <w:spacing w:after="0" w:before="0" w:line="360" w:lineRule="auto"/>
        <w:ind w:firstLine="0" w:left="420"/>
        <w:jc w:val="left"/>
        <w:textAlignment w:val="center"/>
        <w:rPr>
          <w:sz w:val="21"/>
        </w:rPr>
      </w:pPr>
      <w:r>
        <w:rPr>
          <w:color w:val="FF0000"/>
          <w:sz w:val="21"/>
        </w:rPr>
        <w:t>(2)试管中的冰均匀受热</w:t>
      </w:r>
    </w:p>
    <w:p w14:paraId="5EDBBEE8">
      <w:pPr>
        <w:shd w:color="auto" w:fill="F2F2F2" w:val="clear"/>
        <w:spacing w:after="0" w:before="0" w:line="360" w:lineRule="auto"/>
        <w:ind w:firstLine="0" w:left="420"/>
        <w:jc w:val="left"/>
        <w:textAlignment w:val="center"/>
        <w:rPr>
          <w:sz w:val="21"/>
        </w:rPr>
      </w:pPr>
      <w:r>
        <w:rPr>
          <w:color w:val="FF0000"/>
          <w:sz w:val="21"/>
        </w:rPr>
        <w:t xml:space="preserve">(3)     </w:t>
      </w:r>
      <w:r>
        <w:rPr>
          <w:rFonts w:ascii="Times New Roman" w:cs="Times New Roman" w:eastAsia="Times New Roman" w:hAnsi="Times New Roman"/>
          <w:i/>
          <w:color w:val="FF0000"/>
          <w:sz w:val="21"/>
        </w:rPr>
        <w:t>B</w:t>
      </w:r>
      <w:r>
        <w:rPr>
          <w:color w:val="FF0000"/>
          <w:sz w:val="21"/>
        </w:rPr>
        <w:t xml:space="preserve">     -4</w:t>
      </w:r>
    </w:p>
    <w:p w14:paraId="1B2A81F7">
      <w:pPr>
        <w:shd w:color="auto" w:fill="F2F2F2" w:val="clear"/>
        <w:spacing w:after="0" w:before="0" w:line="360" w:lineRule="auto"/>
        <w:ind w:firstLine="0" w:left="420"/>
        <w:jc w:val="left"/>
        <w:textAlignment w:val="center"/>
        <w:rPr>
          <w:sz w:val="21"/>
        </w:rPr>
      </w:pPr>
      <w:r>
        <w:rPr>
          <w:color w:val="FF0000"/>
          <w:sz w:val="21"/>
        </w:rPr>
        <w:t xml:space="preserve">(4)     晶体     固液共存     </w:t>
      </w:r>
      <w:r>
        <w:rPr>
          <w:color w:val="FF0000"/>
        </w:rPr>
        <w:object>
          <v:shape alt="eqId18b9d2394f5bb6ed4ef9482efcdd1744" coordsize="21600,21600" filled="f" id="_x0000_i1218" o:ole="" o:preferrelative="t" stroked="f" style="width:36.05pt;height:14.05pt" type="#_x0000_t75">
            <v:stroke joinstyle="miter"/>
            <v:imagedata o:title="eqId18b9d2394f5bb6ed4ef9482efcdd1744" r:id="rId386"/>
            <o:lock aspectratio="t" v:ext="edit"/>
            <w10:anchorlock/>
          </v:shape>
          <o:OLEObject DrawAspect="Content" ObjectID="_1468075918" ProgID="Equation.DSMT4" ShapeID="_x0000_i1218" Type="Embed" r:id="rId387"/>
        </w:object>
      </w:r>
    </w:p>
    <w:p w14:paraId="472FD280">
      <w:pPr>
        <w:shd w:color="auto" w:fill="F2F2F2" w:val="clear"/>
        <w:spacing w:after="0" w:before="0" w:line="360" w:lineRule="auto"/>
        <w:ind w:firstLine="0" w:left="420"/>
        <w:jc w:val="left"/>
        <w:textAlignment w:val="center"/>
        <w:rPr>
          <w:sz w:val="21"/>
        </w:rPr>
      </w:pPr>
      <w:r>
        <w:rPr>
          <w:color w:val="FF0000"/>
          <w:sz w:val="21"/>
        </w:rPr>
        <w:t>(5)冰和水的比热容不同</w:t>
      </w:r>
    </w:p>
    <w:p w14:paraId="6FDB56F7">
      <w:pPr>
        <w:shd w:color="auto" w:fill="F2F2F2" w:val="clear"/>
        <w:spacing w:after="0" w:before="0" w:line="360" w:lineRule="auto"/>
        <w:ind w:firstLine="0" w:left="420"/>
        <w:jc w:val="left"/>
        <w:textAlignment w:val="center"/>
        <w:rPr>
          <w:sz w:val="21"/>
        </w:rPr>
      </w:pPr>
      <w:r>
        <w:rPr>
          <w:color w:val="FF0000"/>
          <w:sz w:val="21"/>
        </w:rPr>
        <w:t>【详解】（1）]安装图甲装置时，应为要用酒精灯的外焰加热，所以应该自下而上的顺序进行组装，故先确定铁圈 A的位置。</w:t>
      </w:r>
    </w:p>
    <w:p w14:paraId="4D1664A4">
      <w:pPr>
        <w:shd w:color="auto" w:fill="F2F2F2" w:val="clear"/>
        <w:spacing w:after="0" w:before="0" w:line="360" w:lineRule="auto"/>
        <w:ind w:firstLine="0" w:left="420"/>
        <w:jc w:val="left"/>
        <w:textAlignment w:val="center"/>
        <w:rPr>
          <w:sz w:val="21"/>
        </w:rPr>
      </w:pPr>
      <w:r>
        <w:rPr>
          <w:color w:val="FF0000"/>
          <w:sz w:val="21"/>
        </w:rPr>
        <w:t>（2）为了使试管受热均匀，实验采用水浴加热的方式。因此图甲装置不用酒精灯直接对试管加热，而是把装有冰的试管放入水中加热，这样做的目的是能使试管受热均匀。</w:t>
      </w:r>
    </w:p>
    <w:p w14:paraId="0B6536F3">
      <w:pPr>
        <w:shd w:color="auto" w:fill="F2F2F2" w:val="clear"/>
        <w:spacing w:after="0" w:before="0" w:line="360" w:lineRule="auto"/>
        <w:ind w:firstLine="0" w:left="420"/>
        <w:jc w:val="left"/>
        <w:textAlignment w:val="center"/>
        <w:rPr>
          <w:sz w:val="21"/>
        </w:rPr>
      </w:pPr>
      <w:r>
        <w:rPr>
          <w:color w:val="FF0000"/>
          <w:sz w:val="21"/>
        </w:rPr>
        <w:t>（3）[1]在对温度计进行读数时，视线要正对刻度线，故视线B的读数是正确的。</w:t>
      </w:r>
    </w:p>
    <w:p w14:paraId="7DCF1E7D">
      <w:pPr>
        <w:shd w:color="auto" w:fill="F2F2F2" w:val="clear"/>
        <w:spacing w:after="0" w:before="0" w:line="360" w:lineRule="auto"/>
        <w:ind w:firstLine="0" w:left="420"/>
        <w:jc w:val="left"/>
        <w:textAlignment w:val="center"/>
        <w:rPr>
          <w:sz w:val="21"/>
        </w:rPr>
      </w:pPr>
      <w:r>
        <w:rPr>
          <w:color w:val="FF0000"/>
          <w:sz w:val="21"/>
        </w:rPr>
        <w:t>[2]如图乙所示，温度计的分度值为1℃，温度计内液面在0℃以下，温度计的示数为-4℃。</w:t>
      </w:r>
    </w:p>
    <w:p w14:paraId="396A22D1">
      <w:pPr>
        <w:shd w:color="auto" w:fill="F2F2F2" w:val="clear"/>
        <w:spacing w:after="0" w:before="0" w:line="360" w:lineRule="auto"/>
        <w:ind w:firstLine="0" w:left="420"/>
        <w:jc w:val="left"/>
        <w:textAlignment w:val="center"/>
        <w:rPr>
          <w:sz w:val="21"/>
        </w:rPr>
      </w:pPr>
      <w:r>
        <w:rPr>
          <w:color w:val="FF0000"/>
          <w:sz w:val="21"/>
        </w:rPr>
        <w:t>（4）[1]图丙可知，冰具有固定的熔点，所以冰是晶体。</w:t>
      </w:r>
    </w:p>
    <w:p w14:paraId="3D282725">
      <w:pPr>
        <w:shd w:color="auto" w:fill="F2F2F2" w:val="clear"/>
        <w:spacing w:after="0" w:before="0" w:line="360" w:lineRule="auto"/>
        <w:ind w:firstLine="0" w:left="420"/>
        <w:jc w:val="left"/>
        <w:textAlignment w:val="center"/>
        <w:rPr>
          <w:sz w:val="21"/>
        </w:rPr>
      </w:pPr>
      <w:r>
        <w:rPr>
          <w:color w:val="FF0000"/>
          <w:sz w:val="21"/>
        </w:rPr>
        <w:t>[2]由图丙可知，在第4min到第8min时，冰持续吸热温度不变，是冰的熔化过程，故加热到第 6 min 时，冰处于固液共存状态。</w:t>
      </w:r>
    </w:p>
    <w:p w14:paraId="00DD0EF4">
      <w:pPr>
        <w:shd w:color="auto" w:fill="F2F2F2" w:val="clear"/>
        <w:spacing w:after="0" w:before="0" w:line="360" w:lineRule="auto"/>
        <w:ind w:firstLine="0" w:left="420"/>
        <w:jc w:val="left"/>
        <w:textAlignment w:val="center"/>
        <w:rPr>
          <w:sz w:val="21"/>
        </w:rPr>
      </w:pPr>
      <w:r>
        <w:rPr>
          <w:color w:val="FF0000"/>
          <w:sz w:val="21"/>
        </w:rPr>
        <w:t>[3]由图可知，冰在熔化过程中持续了4min，热源相同，相同时间内吸收的热量相同，由图可知，4min中内水从0℃升高到5℃，因为冰熔化成水质量不变，所以冰在熔化过程中吸收的热量为</w:t>
      </w:r>
    </w:p>
    <w:p w14:paraId="340D2CF3">
      <w:pPr>
        <w:shd w:color="auto" w:fill="F2F2F2" w:val="clear"/>
        <w:spacing w:after="0" w:before="0" w:line="360" w:lineRule="auto"/>
        <w:ind w:firstLine="0" w:left="420"/>
        <w:jc w:val="center"/>
        <w:textAlignment w:val="center"/>
        <w:rPr>
          <w:sz w:val="21"/>
        </w:rPr>
      </w:pPr>
      <w:r>
        <w:rPr>
          <w:color w:val="FF0000"/>
        </w:rPr>
        <w:object>
          <v:shape alt="eqIdd6b020ae1820076702896d8da38fa7dd" coordsize="21600,21600" filled="f" id="_x0000_i1219" o:ole="" o:preferrelative="t" stroked="f" style="width:308.85pt;height:17.6pt" type="#_x0000_t75">
            <v:stroke joinstyle="miter"/>
            <v:imagedata o:title="eqIdd6b020ae1820076702896d8da38fa7dd" r:id="rId388"/>
            <o:lock aspectratio="t" v:ext="edit"/>
            <w10:anchorlock/>
          </v:shape>
          <o:OLEObject DrawAspect="Content" ObjectID="_1468075919" ProgID="Equation.DSMT4" ShapeID="_x0000_i1219" Type="Embed" r:id="rId389"/>
        </w:object>
      </w:r>
    </w:p>
    <w:p w14:paraId="7DAD3D5D">
      <w:pPr>
        <w:shd w:color="auto" w:fill="F2F2F2" w:val="clear"/>
        <w:spacing w:after="0" w:before="0" w:line="360" w:lineRule="auto"/>
        <w:ind w:firstLine="0" w:left="420"/>
        <w:jc w:val="left"/>
        <w:textAlignment w:val="center"/>
        <w:rPr>
          <w:sz w:val="21"/>
        </w:rPr>
      </w:pPr>
      <w:r>
        <w:rPr>
          <w:color w:val="FF0000"/>
          <w:sz w:val="21"/>
        </w:rPr>
        <w:t>（5）在相同的加热条件下，</w:t>
      </w:r>
      <w:r>
        <w:rPr>
          <w:rFonts w:ascii="Times New Roman" w:cs="Times New Roman" w:eastAsia="Times New Roman" w:hAnsi="Times New Roman"/>
          <w:i/>
          <w:color w:val="FF0000"/>
          <w:sz w:val="21"/>
        </w:rPr>
        <w:t>AB</w:t>
      </w:r>
      <w:r>
        <w:rPr>
          <w:color w:val="FF0000"/>
          <w:sz w:val="21"/>
        </w:rPr>
        <w:t>段与</w:t>
      </w:r>
      <w:r>
        <w:rPr>
          <w:rFonts w:ascii="Times New Roman" w:cs="Times New Roman" w:eastAsia="Times New Roman" w:hAnsi="Times New Roman"/>
          <w:i/>
          <w:color w:val="FF0000"/>
          <w:sz w:val="21"/>
        </w:rPr>
        <w:t>CD</w:t>
      </w:r>
      <w:r>
        <w:rPr>
          <w:color w:val="FF0000"/>
          <w:sz w:val="21"/>
        </w:rPr>
        <w:t>段图线的倾斜程度不同，水温度升高的更慢，是因为冰熔化成水后，比热容变大，即比热容不同导致。</w:t>
      </w:r>
    </w:p>
    <w:p w14:paraId="7A28CE3D">
      <w:pPr>
        <w:shd w:color="auto" w:fill="auto" w:val="clear"/>
        <w:spacing w:after="0" w:before="0" w:line="360" w:lineRule="auto"/>
        <w:ind w:hanging="420" w:left="420"/>
        <w:jc w:val="left"/>
        <w:textAlignment w:val="center"/>
        <w:rPr>
          <w:sz w:val="21"/>
        </w:rPr>
      </w:pPr>
      <w:r>
        <w:rPr>
          <w:sz w:val="21"/>
        </w:rPr>
        <w:t>13．小明在探究“比较不同物质吸热情况”的实验中，采用了如图-1所示的实验装置。</w:t>
      </w:r>
    </w:p>
    <w:p w14:paraId="6B76F349">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217930"/>
            <wp:effectExtent b="1270" l="0" r="12065" t="0"/>
            <wp:docPr descr="@@@a9ce274a-ba36-4475-ab71-453b1a2e9759"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9ce274a-ba36-4475-ab71-453b1a2e9759" id="11" name="图片 11"/>
                    <pic:cNvPicPr>
                      <a:picLocks noChangeAspect="1"/>
                    </pic:cNvPicPr>
                  </pic:nvPicPr>
                  <pic:blipFill>
                    <a:blip r:embed="rId390"/>
                    <a:stretch>
                      <a:fillRect/>
                    </a:stretch>
                  </pic:blipFill>
                  <pic:spPr>
                    <a:xfrm>
                      <a:off x="0" y="0"/>
                      <a:ext cx="5276800" cy="1218320"/>
                    </a:xfrm>
                    <a:prstGeom prst="rect">
                      <a:avLst/>
                    </a:prstGeom>
                  </pic:spPr>
                </pic:pic>
              </a:graphicData>
            </a:graphic>
          </wp:inline>
        </w:drawing>
      </w:r>
    </w:p>
    <w:tbl>
      <w:tblPr>
        <w:tblStyle w:val="TableNormal"/>
        <w:tblW w:type="dxa" w:w="580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905"/>
        <w:gridCol w:w="780"/>
        <w:gridCol w:w="795"/>
        <w:gridCol w:w="780"/>
        <w:gridCol w:w="780"/>
        <w:gridCol w:w="765"/>
      </w:tblGrid>
      <w:tr w14:paraId="1270C3AB">
        <w:tblPrEx>
          <w:tblW w:type="dxa" w:w="580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19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D82205D">
            <w:pPr>
              <w:shd w:color="auto" w:fill="auto" w:val="clear"/>
              <w:spacing w:after="60" w:before="60" w:line="240" w:lineRule="auto"/>
              <w:ind w:firstLine="0" w:left="0" w:right="0"/>
              <w:jc w:val="center"/>
              <w:textAlignment w:val="center"/>
              <w:rPr>
                <w:sz w:val="21"/>
              </w:rPr>
            </w:pPr>
            <w:r>
              <w:rPr>
                <w:sz w:val="21"/>
              </w:rPr>
              <w:t>加热时间/min</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D9D72A1">
            <w:pPr>
              <w:shd w:color="auto" w:fill="auto" w:val="clear"/>
              <w:spacing w:after="60" w:before="60" w:line="240" w:lineRule="auto"/>
              <w:ind w:firstLine="0" w:left="0" w:right="0"/>
              <w:jc w:val="center"/>
              <w:textAlignment w:val="center"/>
              <w:rPr>
                <w:sz w:val="21"/>
              </w:rPr>
            </w:pPr>
            <w:r>
              <w:rPr>
                <w:sz w:val="21"/>
              </w:rPr>
              <w:t>0</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96993BC">
            <w:pPr>
              <w:shd w:color="auto" w:fill="auto" w:val="clear"/>
              <w:spacing w:after="60" w:before="60" w:line="240" w:lineRule="auto"/>
              <w:ind w:firstLine="0" w:left="0" w:right="0"/>
              <w:jc w:val="center"/>
              <w:textAlignment w:val="center"/>
              <w:rPr>
                <w:sz w:val="21"/>
              </w:rPr>
            </w:pPr>
            <w:r>
              <w:rPr>
                <w:sz w:val="21"/>
              </w:rPr>
              <w:t>1</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85E8466">
            <w:pPr>
              <w:shd w:color="auto" w:fill="auto" w:val="clear"/>
              <w:spacing w:after="60" w:before="60" w:line="240" w:lineRule="auto"/>
              <w:ind w:firstLine="0" w:left="0" w:right="0"/>
              <w:jc w:val="center"/>
              <w:textAlignment w:val="center"/>
              <w:rPr>
                <w:sz w:val="21"/>
              </w:rPr>
            </w:pPr>
            <w:r>
              <w:rPr>
                <w:sz w:val="21"/>
              </w:rPr>
              <w:t>2</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6F128E9">
            <w:pPr>
              <w:shd w:color="auto" w:fill="auto" w:val="clear"/>
              <w:spacing w:after="60" w:before="60" w:line="240" w:lineRule="auto"/>
              <w:ind w:firstLine="0" w:left="0" w:right="0"/>
              <w:jc w:val="center"/>
              <w:textAlignment w:val="center"/>
              <w:rPr>
                <w:sz w:val="21"/>
              </w:rPr>
            </w:pPr>
            <w:r>
              <w:rPr>
                <w:sz w:val="21"/>
              </w:rPr>
              <w:t>3</w:t>
            </w:r>
          </w:p>
        </w:tc>
        <w:tc>
          <w:tcPr>
            <w:tcW w:type="dxa" w:w="7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FAAF75E">
            <w:pPr>
              <w:shd w:color="auto" w:fill="auto" w:val="clear"/>
              <w:spacing w:after="60" w:before="60" w:line="240" w:lineRule="auto"/>
              <w:ind w:firstLine="0" w:left="0" w:right="0"/>
              <w:jc w:val="center"/>
              <w:textAlignment w:val="center"/>
              <w:rPr>
                <w:sz w:val="21"/>
              </w:rPr>
            </w:pPr>
            <w:r>
              <w:rPr>
                <w:sz w:val="21"/>
              </w:rPr>
              <w:t>4</w:t>
            </w:r>
          </w:p>
        </w:tc>
      </w:tr>
      <w:tr w14:paraId="796DA8C8">
        <w:tblPrEx>
          <w:tblW w:type="dxa" w:w="5805"/>
          <w:jc w:val="center"/>
          <w:tblCellMar>
            <w:top w:type="dxa" w:w="120"/>
            <w:left w:type="dxa" w:w="120"/>
            <w:bottom w:type="dxa" w:w="120"/>
            <w:right w:type="dxa" w:w="120"/>
          </w:tblCellMar>
        </w:tblPrEx>
        <w:trPr>
          <w:jc w:val="center"/>
        </w:trPr>
        <w:tc>
          <w:tcPr>
            <w:tcW w:type="dxa" w:w="19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DF32179">
            <w:pPr>
              <w:shd w:color="auto" w:fill="auto" w:val="clear"/>
              <w:spacing w:after="60" w:before="60" w:line="240" w:lineRule="auto"/>
              <w:ind w:firstLine="0" w:left="0" w:right="0"/>
              <w:jc w:val="center"/>
              <w:textAlignment w:val="center"/>
              <w:rPr>
                <w:sz w:val="21"/>
              </w:rPr>
            </w:pPr>
            <w:r>
              <w:rPr>
                <w:sz w:val="21"/>
              </w:rPr>
              <w:t>甲的温度/℃</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4B06EB6B">
            <w:pPr>
              <w:shd w:color="auto" w:fill="auto" w:val="clear"/>
              <w:spacing w:after="60" w:before="60" w:line="240" w:lineRule="auto"/>
              <w:ind w:firstLine="0" w:left="0" w:right="0"/>
              <w:jc w:val="left"/>
              <w:textAlignment w:val="center"/>
              <w:rPr>
                <w:sz w:val="21"/>
              </w:rPr>
            </w:pPr>
            <w:r>
              <w:rPr>
                <w:sz w:val="21"/>
              </w:rPr>
              <w:t>30</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3012C0AA">
            <w:pPr>
              <w:shd w:color="auto" w:fill="auto" w:val="clear"/>
              <w:spacing w:after="60" w:before="60" w:line="240" w:lineRule="auto"/>
              <w:ind w:firstLine="0" w:left="0" w:right="0"/>
              <w:jc w:val="left"/>
              <w:textAlignment w:val="center"/>
              <w:rPr>
                <w:sz w:val="21"/>
              </w:rPr>
            </w:pPr>
            <w:r>
              <w:rPr>
                <w:sz w:val="21"/>
              </w:rPr>
              <w:t>34</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1E14F84E">
            <w:pPr>
              <w:shd w:color="auto" w:fill="auto" w:val="clear"/>
              <w:spacing w:after="60" w:before="60" w:line="240" w:lineRule="auto"/>
              <w:ind w:firstLine="0" w:left="0" w:right="0"/>
              <w:jc w:val="left"/>
              <w:textAlignment w:val="center"/>
              <w:rPr>
                <w:sz w:val="21"/>
              </w:rPr>
            </w:pPr>
            <w:r>
              <w:rPr>
                <w:sz w:val="21"/>
              </w:rPr>
              <w:t>38</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5F678C3F">
            <w:pPr>
              <w:shd w:color="auto" w:fill="auto" w:val="clear"/>
              <w:spacing w:after="60" w:before="60" w:line="240" w:lineRule="auto"/>
              <w:ind w:firstLine="0" w:left="0" w:right="0"/>
              <w:jc w:val="left"/>
              <w:textAlignment w:val="center"/>
              <w:rPr>
                <w:sz w:val="21"/>
              </w:rPr>
            </w:pPr>
            <w:r>
              <w:rPr>
                <w:sz w:val="21"/>
              </w:rPr>
              <w:t>42</w:t>
            </w:r>
          </w:p>
        </w:tc>
        <w:tc>
          <w:tcPr>
            <w:tcW w:type="dxa" w:w="7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7C330377">
            <w:pPr>
              <w:shd w:color="auto" w:fill="auto" w:val="clear"/>
              <w:spacing w:after="60" w:before="60" w:line="240" w:lineRule="auto"/>
              <w:ind w:firstLine="0" w:left="0" w:right="0"/>
              <w:jc w:val="left"/>
              <w:textAlignment w:val="center"/>
              <w:rPr>
                <w:sz w:val="21"/>
              </w:rPr>
            </w:pPr>
            <w:r>
              <w:rPr>
                <w:sz w:val="21"/>
              </w:rPr>
              <w:t>46</w:t>
            </w:r>
          </w:p>
        </w:tc>
      </w:tr>
      <w:tr w14:paraId="6566C43C">
        <w:tblPrEx>
          <w:tblW w:type="dxa" w:w="5805"/>
          <w:jc w:val="center"/>
          <w:tblCellMar>
            <w:top w:type="dxa" w:w="120"/>
            <w:left w:type="dxa" w:w="120"/>
            <w:bottom w:type="dxa" w:w="120"/>
            <w:right w:type="dxa" w:w="120"/>
          </w:tblCellMar>
        </w:tblPrEx>
        <w:trPr>
          <w:jc w:val="center"/>
        </w:trPr>
        <w:tc>
          <w:tcPr>
            <w:tcW w:type="dxa" w:w="19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851DB56">
            <w:pPr>
              <w:shd w:color="auto" w:fill="auto" w:val="clear"/>
              <w:spacing w:after="60" w:before="60" w:line="240" w:lineRule="auto"/>
              <w:ind w:firstLine="0" w:left="0" w:right="0"/>
              <w:jc w:val="center"/>
              <w:textAlignment w:val="center"/>
              <w:rPr>
                <w:sz w:val="21"/>
              </w:rPr>
            </w:pPr>
            <w:r>
              <w:rPr>
                <w:sz w:val="21"/>
              </w:rPr>
              <w:t>乙的温度/℃</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703CFB08">
            <w:pPr>
              <w:shd w:color="auto" w:fill="auto" w:val="clear"/>
              <w:spacing w:after="60" w:before="60" w:line="240" w:lineRule="auto"/>
              <w:ind w:firstLine="0" w:left="0" w:right="0"/>
              <w:jc w:val="left"/>
              <w:textAlignment w:val="center"/>
              <w:rPr>
                <w:sz w:val="21"/>
              </w:rPr>
            </w:pPr>
            <w:r>
              <w:rPr>
                <w:sz w:val="21"/>
              </w:rPr>
              <w:t>10.</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558B5DBA">
            <w:pPr>
              <w:shd w:color="auto" w:fill="auto" w:val="clear"/>
              <w:spacing w:after="60" w:before="60" w:line="240" w:lineRule="auto"/>
              <w:ind w:firstLine="0" w:left="0" w:right="0"/>
              <w:jc w:val="left"/>
              <w:textAlignment w:val="center"/>
              <w:rPr>
                <w:sz w:val="21"/>
              </w:rPr>
            </w:pPr>
            <w:r>
              <w:rPr>
                <w:sz w:val="21"/>
              </w:rPr>
              <w:t>18</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044E1397">
            <w:pPr>
              <w:shd w:color="auto" w:fill="auto" w:val="clear"/>
              <w:spacing w:after="60" w:before="60" w:line="240" w:lineRule="auto"/>
              <w:ind w:firstLine="0" w:left="0" w:right="0"/>
              <w:jc w:val="left"/>
              <w:textAlignment w:val="center"/>
              <w:rPr>
                <w:sz w:val="21"/>
              </w:rPr>
            </w:pPr>
            <w:r>
              <w:rPr>
                <w:sz w:val="21"/>
              </w:rPr>
              <w:t>26</w:t>
            </w:r>
          </w:p>
        </w:tc>
        <w:tc>
          <w:tcPr>
            <w:tcW w:type="dxa" w:w="7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5642B968">
            <w:pPr>
              <w:shd w:color="auto" w:fill="auto" w:val="clear"/>
              <w:spacing w:after="60" w:before="60" w:line="240" w:lineRule="auto"/>
              <w:ind w:firstLine="0" w:left="0" w:right="0"/>
              <w:jc w:val="left"/>
              <w:textAlignment w:val="center"/>
              <w:rPr>
                <w:sz w:val="21"/>
              </w:rPr>
            </w:pPr>
            <w:r>
              <w:rPr>
                <w:sz w:val="21"/>
              </w:rPr>
              <w:t>34</w:t>
            </w:r>
          </w:p>
        </w:tc>
        <w:tc>
          <w:tcPr>
            <w:tcW w:type="dxa" w:w="7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top"/>
          </w:tcPr>
          <w:p w14:paraId="08F7BE95">
            <w:pPr>
              <w:shd w:color="auto" w:fill="auto" w:val="clear"/>
              <w:spacing w:after="60" w:before="60" w:line="240" w:lineRule="auto"/>
              <w:ind w:firstLine="0" w:left="0" w:right="0"/>
              <w:jc w:val="left"/>
              <w:textAlignment w:val="center"/>
              <w:rPr>
                <w:sz w:val="21"/>
              </w:rPr>
            </w:pPr>
            <w:r>
              <w:rPr>
                <w:sz w:val="21"/>
              </w:rPr>
              <w:t>42</w:t>
            </w:r>
          </w:p>
        </w:tc>
      </w:tr>
    </w:tbl>
    <w:p w14:paraId="691F5EE3">
      <w:pPr>
        <w:shd w:color="auto" w:fill="auto" w:val="clear"/>
        <w:spacing w:after="0" w:before="0" w:line="360" w:lineRule="auto"/>
        <w:ind w:firstLine="0" w:left="420"/>
        <w:jc w:val="left"/>
        <w:textAlignment w:val="center"/>
        <w:rPr>
          <w:sz w:val="21"/>
        </w:rPr>
      </w:pPr>
      <w:r>
        <w:rPr>
          <w:sz w:val="21"/>
        </w:rPr>
        <w:t>(1)小明在两个相同的烧杯中分别装入</w:t>
      </w:r>
      <w:r>
        <w:rPr>
          <w:rFonts w:ascii="Times New Roman" w:cs="Times New Roman" w:eastAsia="Times New Roman" w:hAnsi="Times New Roman"/>
          <w:b w:val="0"/>
          <w:sz w:val="21"/>
          <w:u w:val="single"/>
        </w:rPr>
        <w:t xml:space="preserve">        </w:t>
      </w:r>
      <w:r>
        <w:rPr>
          <w:sz w:val="21"/>
        </w:rPr>
        <w:t>相等的甲、乙两种液体，用规格相同的电加热器加热，并用玻璃棒不断搅拌，每隔相同时间读取一次温度，并记录在表格内。为了完成该实验，除天平和温度计外，还需要一个测量工具是</w:t>
      </w:r>
      <w:r>
        <w:rPr>
          <w:rFonts w:ascii="Times New Roman" w:cs="Times New Roman" w:eastAsia="Times New Roman" w:hAnsi="Times New Roman"/>
          <w:b w:val="0"/>
          <w:sz w:val="21"/>
          <w:u w:val="single"/>
        </w:rPr>
        <w:t xml:space="preserve">        </w:t>
      </w:r>
      <w:r>
        <w:rPr>
          <w:sz w:val="21"/>
        </w:rPr>
        <w:t>。</w:t>
      </w:r>
    </w:p>
    <w:p w14:paraId="264128E1">
      <w:pPr>
        <w:shd w:color="auto" w:fill="auto" w:val="clear"/>
        <w:spacing w:after="0" w:before="0" w:line="360" w:lineRule="auto"/>
        <w:ind w:firstLine="0" w:left="420"/>
        <w:jc w:val="left"/>
        <w:textAlignment w:val="center"/>
        <w:rPr>
          <w:sz w:val="21"/>
        </w:rPr>
      </w:pPr>
      <w:r>
        <w:rPr>
          <w:sz w:val="21"/>
        </w:rPr>
        <w:t>(2)分析表格可知，两温度计示数都升高到42℃时，甲增加的内能</w:t>
      </w:r>
      <w:r>
        <w:rPr>
          <w:rFonts w:ascii="Times New Roman" w:cs="Times New Roman" w:eastAsia="Times New Roman" w:hAnsi="Times New Roman"/>
          <w:b w:val="0"/>
          <w:sz w:val="21"/>
          <w:u w:val="single"/>
        </w:rPr>
        <w:t xml:space="preserve">        </w:t>
      </w:r>
      <w:r>
        <w:rPr>
          <w:sz w:val="21"/>
        </w:rPr>
        <w:t>（选填“&gt;”“=”或“</w:t>
      </w:r>
      <w:r>
        <w:rPr>
          <w:rFonts w:ascii="Times New Roman" w:cs="Times New Roman" w:eastAsia="Times New Roman" w:hAnsi="Times New Roman"/>
          <w:i/>
          <w:sz w:val="21"/>
        </w:rPr>
        <w:t>&lt;</w:t>
      </w:r>
      <w:r>
        <w:rPr>
          <w:sz w:val="21"/>
        </w:rPr>
        <w:t>”）乙增加的内能；若使甲、乙升高相同的温度，则吸收更多热量的是</w:t>
      </w:r>
      <w:r>
        <w:rPr>
          <w:rFonts w:ascii="Times New Roman" w:cs="Times New Roman" w:eastAsia="Times New Roman" w:hAnsi="Times New Roman"/>
          <w:b w:val="0"/>
          <w:sz w:val="21"/>
          <w:u w:val="single"/>
        </w:rPr>
        <w:t xml:space="preserve">        </w:t>
      </w:r>
      <w:r>
        <w:rPr>
          <w:sz w:val="21"/>
        </w:rPr>
        <w:t>。</w:t>
      </w:r>
    </w:p>
    <w:p w14:paraId="3DA2B9FE">
      <w:pPr>
        <w:shd w:color="auto" w:fill="auto" w:val="clear"/>
        <w:spacing w:after="0" w:before="0" w:line="360" w:lineRule="auto"/>
        <w:ind w:firstLine="0" w:left="420"/>
        <w:jc w:val="left"/>
        <w:textAlignment w:val="center"/>
        <w:rPr>
          <w:sz w:val="21"/>
        </w:rPr>
      </w:pPr>
      <w:r>
        <w:rPr>
          <w:sz w:val="21"/>
        </w:rPr>
        <w:t>(3)图-2中①是乙加热时温度随时间变化的图线，如果将初温相同的乙物质质量增加到原来的2倍，不考虑热损失，用相同的加热器加热，再绘制出一条温度随时间变化的图线，则为图2中的</w:t>
      </w:r>
      <w:r>
        <w:rPr>
          <w:rFonts w:ascii="Times New Roman" w:cs="Times New Roman" w:eastAsia="Times New Roman" w:hAnsi="Times New Roman"/>
          <w:b w:val="0"/>
          <w:sz w:val="21"/>
          <w:u w:val="single"/>
        </w:rPr>
        <w:t xml:space="preserve">        </w:t>
      </w:r>
      <w:r>
        <w:rPr>
          <w:sz w:val="21"/>
        </w:rPr>
        <w:t>（选填“①”“②”或“③”）。</w:t>
      </w:r>
    </w:p>
    <w:p w14:paraId="223B1EFF">
      <w:pPr>
        <w:shd w:color="auto" w:fill="auto" w:val="clear"/>
        <w:spacing w:after="0" w:before="0" w:line="360" w:lineRule="auto"/>
        <w:ind w:firstLine="0" w:left="420"/>
        <w:jc w:val="left"/>
        <w:textAlignment w:val="center"/>
        <w:rPr>
          <w:sz w:val="21"/>
        </w:rPr>
      </w:pPr>
      <w:r>
        <w:rPr>
          <w:sz w:val="21"/>
        </w:rPr>
        <w:t>(4)为了表示不同物质在这种性质上的差异，物理学中引入了比热容这一物理量。在沿海地区炎热晴朗天气里，由于海水和陆地的比热容不同，易形成海风或陆风。如图-3甲所示是风力发电机独特的尾翼结构，能使其旋翼自动迎风，仅在海陆风因素的影响下，如图乙所示风力发电站出现的情形是在</w:t>
      </w:r>
      <w:r>
        <w:rPr>
          <w:rFonts w:ascii="Times New Roman" w:cs="Times New Roman" w:eastAsia="Times New Roman" w:hAnsi="Times New Roman"/>
          <w:b w:val="0"/>
          <w:sz w:val="21"/>
          <w:u w:val="single"/>
        </w:rPr>
        <w:t xml:space="preserve">        </w:t>
      </w:r>
      <w:r>
        <w:rPr>
          <w:sz w:val="21"/>
        </w:rPr>
        <w:t>（选填“白天”或“夜晚”）。</w:t>
      </w:r>
    </w:p>
    <w:p w14:paraId="7802A7A8">
      <w:pPr>
        <w:shd w:color="auto" w:fill="F2F2F2" w:val="clear"/>
        <w:spacing w:after="0" w:before="0" w:line="360" w:lineRule="auto"/>
        <w:ind w:firstLine="0" w:left="420"/>
        <w:jc w:val="left"/>
        <w:textAlignment w:val="center"/>
        <w:rPr>
          <w:sz w:val="21"/>
        </w:rPr>
      </w:pPr>
      <w:r>
        <w:rPr>
          <w:color w:val="FF0000"/>
          <w:sz w:val="21"/>
        </w:rPr>
        <w:t>【答案】(1)     质量     秒表</w:t>
      </w:r>
    </w:p>
    <w:p w14:paraId="7469C3F3">
      <w:pPr>
        <w:shd w:color="auto" w:fill="F2F2F2" w:val="clear"/>
        <w:spacing w:after="0" w:before="0" w:line="360" w:lineRule="auto"/>
        <w:ind w:firstLine="0" w:left="420"/>
        <w:jc w:val="left"/>
        <w:textAlignment w:val="center"/>
        <w:rPr>
          <w:sz w:val="21"/>
        </w:rPr>
      </w:pPr>
      <w:r>
        <w:rPr>
          <w:color w:val="FF0000"/>
          <w:sz w:val="21"/>
        </w:rPr>
        <w:t>(2)     &lt;     甲液体</w:t>
      </w:r>
    </w:p>
    <w:p w14:paraId="1606A6B8">
      <w:pPr>
        <w:shd w:color="auto" w:fill="F2F2F2" w:val="clear"/>
        <w:spacing w:after="0" w:before="0" w:line="360" w:lineRule="auto"/>
        <w:ind w:firstLine="0" w:left="420"/>
        <w:jc w:val="left"/>
        <w:textAlignment w:val="center"/>
        <w:rPr>
          <w:sz w:val="21"/>
        </w:rPr>
      </w:pPr>
      <w:r>
        <w:rPr>
          <w:color w:val="FF0000"/>
          <w:sz w:val="21"/>
        </w:rPr>
        <w:t>(3)③</w:t>
      </w:r>
    </w:p>
    <w:p w14:paraId="36A31C04">
      <w:pPr>
        <w:shd w:color="auto" w:fill="F2F2F2" w:val="clear"/>
        <w:spacing w:after="0" w:before="0" w:line="360" w:lineRule="auto"/>
        <w:ind w:firstLine="0" w:left="420"/>
        <w:jc w:val="left"/>
        <w:textAlignment w:val="center"/>
        <w:rPr>
          <w:sz w:val="21"/>
        </w:rPr>
      </w:pPr>
      <w:r>
        <w:rPr>
          <w:color w:val="FF0000"/>
          <w:sz w:val="21"/>
        </w:rPr>
        <w:t>(4)夜晚</w:t>
      </w:r>
    </w:p>
    <w:p w14:paraId="4AF05A66">
      <w:pPr>
        <w:shd w:color="auto" w:fill="F2F2F2" w:val="clear"/>
        <w:spacing w:after="0" w:before="0" w:line="360" w:lineRule="auto"/>
        <w:ind w:firstLine="0" w:left="420"/>
        <w:jc w:val="left"/>
        <w:textAlignment w:val="center"/>
        <w:rPr>
          <w:sz w:val="21"/>
        </w:rPr>
      </w:pPr>
      <w:r>
        <w:rPr>
          <w:color w:val="FF0000"/>
          <w:sz w:val="21"/>
        </w:rPr>
        <w:t>【详解】（1）[1]在比较不同物质吸热情况的实验中，为了便于比较，在两个相同的烧杯中分别装入质量相等的甲、乙两种液体，用规格相同的电加热器加热，使液体在相同时间吸收的热量相同，比较升高的温度，从而判断物质的吸热能力的大小。</w:t>
      </w:r>
    </w:p>
    <w:p w14:paraId="7456EBE0">
      <w:pPr>
        <w:shd w:color="auto" w:fill="F2F2F2" w:val="clear"/>
        <w:spacing w:after="0" w:before="0" w:line="360" w:lineRule="auto"/>
        <w:ind w:firstLine="0" w:left="420"/>
        <w:jc w:val="left"/>
        <w:textAlignment w:val="center"/>
        <w:rPr>
          <w:sz w:val="21"/>
        </w:rPr>
      </w:pPr>
      <w:r>
        <w:rPr>
          <w:color w:val="FF0000"/>
          <w:sz w:val="21"/>
        </w:rPr>
        <w:t>[2]为了完成该实验，除天平和温度计外，还需要一个测量工具时间的工具，是秒表。</w:t>
      </w:r>
    </w:p>
    <w:p w14:paraId="520EE2F3">
      <w:pPr>
        <w:shd w:color="auto" w:fill="F2F2F2" w:val="clear"/>
        <w:spacing w:after="0" w:before="0" w:line="360" w:lineRule="auto"/>
        <w:ind w:firstLine="0" w:left="420"/>
        <w:jc w:val="left"/>
        <w:textAlignment w:val="center"/>
        <w:rPr>
          <w:sz w:val="21"/>
        </w:rPr>
      </w:pPr>
      <w:r>
        <w:rPr>
          <w:color w:val="FF0000"/>
          <w:sz w:val="21"/>
        </w:rPr>
        <w:t>（2）[1][2]分析表格可知，两温度计示数都升高到42℃时，乙液体的加热时间长，吸收的热量多，甲增加的内能小于乙增加的内能；若使甲、乙升高相同的温度，甲液体用时2min，温度变化8℃，乙液体用时1min，温度变化8℃，甲的加热时间长，则吸收更多热量的是甲液体。</w:t>
      </w:r>
    </w:p>
    <w:p w14:paraId="360509A3">
      <w:pPr>
        <w:shd w:color="auto" w:fill="F2F2F2" w:val="clear"/>
        <w:spacing w:after="0" w:before="0" w:line="360" w:lineRule="auto"/>
        <w:ind w:firstLine="0" w:left="420"/>
        <w:jc w:val="left"/>
        <w:textAlignment w:val="center"/>
        <w:rPr>
          <w:sz w:val="21"/>
        </w:rPr>
      </w:pPr>
      <w:r>
        <w:rPr>
          <w:color w:val="FF0000"/>
          <w:sz w:val="21"/>
        </w:rPr>
        <w:t>（3）如果将初温相同的乙物质质量增加到原来的2倍，不考虑热损失，用相同的加热器加热，由于液体的质量增加，加热相同的时间液体的温度上升的比原来慢，则为图2中的③为温度随时间变化的图线。</w:t>
      </w:r>
    </w:p>
    <w:p w14:paraId="0254CED3">
      <w:pPr>
        <w:shd w:color="auto" w:fill="F2F2F2" w:val="clear"/>
        <w:spacing w:after="0" w:before="0" w:line="360" w:lineRule="auto"/>
        <w:ind w:firstLine="0" w:left="420"/>
        <w:jc w:val="left"/>
        <w:textAlignment w:val="center"/>
        <w:rPr>
          <w:sz w:val="21"/>
        </w:rPr>
      </w:pPr>
      <w:r>
        <w:rPr>
          <w:color w:val="FF0000"/>
          <w:sz w:val="21"/>
        </w:rPr>
        <w:t>（4）根据图甲可知，如图乙所示风力发电站的风由陆地吹向大海，说明此时陆地温度较低，空气密度大而下沉，大海温度高，空气密度小而上升，由于水的比热容较大，白天，吸收相同的热量，水的温度上升的比较小，因此陆地温度高，海面温度低，风由大海吹向陆地；而晚上，放出相同的热量，水的温度下降的比较小，因此海面温度高，陆地温度低，风由陆地吹向大海，因此如图乙所示风力发电站出现的情形是在夜晚。</w:t>
      </w:r>
    </w:p>
    <w:p w14:paraId="1EC55CD1">
      <w:pPr>
        <w:shd w:color="auto" w:fill="auto" w:val="clear"/>
        <w:spacing w:after="0" w:before="0" w:line="360" w:lineRule="auto"/>
        <w:ind w:hanging="420" w:left="420"/>
        <w:jc w:val="left"/>
        <w:textAlignment w:val="center"/>
        <w:rPr>
          <w:sz w:val="21"/>
        </w:rPr>
      </w:pPr>
      <w:r>
        <w:rPr>
          <w:sz w:val="21"/>
        </w:rPr>
        <w:t>14．刘军同学想测出天然气灶火焰中心温度，把一个质量为300g的合金块放在火焰中心加热足够长的时间后，立即投入到盛有400g、10℃水的绝热容器中，水温最高升到70℃，若金属块的比热容</w:t>
      </w:r>
      <w:r>
        <w:object>
          <v:shape alt="eqIda69ac1dd7e1da9c79b0807f1085aaea2" coordsize="21600,21600" filled="f" id="_x0000_i1220" o:ole="" o:preferrelative="t" stroked="f" style="width:114.4pt;height:17.25pt" type="#_x0000_t75">
            <v:stroke joinstyle="miter"/>
            <v:imagedata o:title="eqIda69ac1dd7e1da9c79b0807f1085aaea2" r:id="rId391"/>
            <o:lock aspectratio="t" v:ext="edit"/>
            <w10:anchorlock/>
          </v:shape>
          <o:OLEObject DrawAspect="Content" ObjectID="_1468075920" ProgID="Equation.DSMT4" ShapeID="_x0000_i1220" Type="Embed" r:id="rId392"/>
        </w:object>
      </w:r>
      <w:r>
        <w:rPr>
          <w:sz w:val="21"/>
        </w:rPr>
        <w:t>，</w:t>
      </w:r>
      <w:r>
        <w:object>
          <v:shape alt="eqId004cdcfaaf7f2c563705a067db293304" coordsize="21600,21600" filled="f" id="_x0000_i1221" o:ole="" o:preferrelative="t" stroked="f" style="width:102.05pt;height:17.7pt" type="#_x0000_t75">
            <v:stroke joinstyle="miter"/>
            <v:imagedata o:title="eqId004cdcfaaf7f2c563705a067db293304" r:id="rId393"/>
            <o:lock aspectratio="t" v:ext="edit"/>
            <w10:anchorlock/>
          </v:shape>
          <o:OLEObject DrawAspect="Content" ObjectID="_1468075921" ProgID="Equation.DSMT4" ShapeID="_x0000_i1221" Type="Embed" r:id="rId394"/>
        </w:object>
      </w:r>
      <w:r>
        <w:rPr>
          <w:sz w:val="21"/>
        </w:rPr>
        <w:t>，不计热量损失。求：</w:t>
      </w:r>
    </w:p>
    <w:p w14:paraId="59C4DEDB">
      <w:pPr>
        <w:shd w:color="auto" w:fill="auto" w:val="clear"/>
        <w:spacing w:after="0" w:before="0" w:line="360" w:lineRule="auto"/>
        <w:ind w:firstLine="0" w:left="420"/>
        <w:jc w:val="left"/>
        <w:textAlignment w:val="center"/>
        <w:rPr>
          <w:sz w:val="21"/>
        </w:rPr>
      </w:pPr>
      <w:r>
        <w:rPr>
          <w:sz w:val="21"/>
        </w:rPr>
        <w:t>(1)水吸收的热量是多少？</w:t>
      </w:r>
    </w:p>
    <w:p w14:paraId="62CB6640">
      <w:pPr>
        <w:shd w:color="auto" w:fill="auto" w:val="clear"/>
        <w:spacing w:after="0" w:before="0" w:line="360" w:lineRule="auto"/>
        <w:ind w:firstLine="0" w:left="420"/>
        <w:jc w:val="left"/>
        <w:textAlignment w:val="center"/>
        <w:rPr>
          <w:sz w:val="21"/>
        </w:rPr>
      </w:pPr>
      <w:r>
        <w:rPr>
          <w:sz w:val="21"/>
        </w:rPr>
        <w:t>(2)天然气灶火焰中心的温度是多少？</w:t>
      </w:r>
    </w:p>
    <w:p w14:paraId="4B89FDF9">
      <w:pPr>
        <w:shd w:color="auto" w:fill="F2F2F2" w:val="clear"/>
        <w:spacing w:after="0" w:before="0" w:line="360" w:lineRule="auto"/>
        <w:ind w:firstLine="0" w:left="420"/>
        <w:jc w:val="left"/>
        <w:textAlignment w:val="center"/>
        <w:rPr>
          <w:sz w:val="21"/>
        </w:rPr>
      </w:pPr>
      <w:r>
        <w:rPr>
          <w:color w:val="FF0000"/>
          <w:sz w:val="21"/>
        </w:rPr>
        <w:t>【详解】（1）水吸收的热量是</w:t>
      </w:r>
    </w:p>
    <w:p w14:paraId="697A8524">
      <w:pPr>
        <w:shd w:color="auto" w:fill="F2F2F2" w:val="clear"/>
        <w:spacing w:after="0" w:before="0" w:line="360" w:lineRule="auto"/>
        <w:ind w:firstLine="0" w:left="420"/>
        <w:jc w:val="center"/>
        <w:textAlignment w:val="center"/>
        <w:rPr>
          <w:sz w:val="21"/>
        </w:rPr>
      </w:pPr>
      <w:r>
        <w:rPr>
          <w:color w:val="FF0000"/>
        </w:rPr>
        <w:object>
          <v:shape alt="eqIdf6ad415ea3dee59b12c17d281b1ca04c" coordsize="21600,21600" filled="f" id="_x0000_i1222" o:ole="" o:preferrelative="t" stroked="f" style="width:330pt;height:17.8pt" type="#_x0000_t75">
            <v:stroke joinstyle="miter"/>
            <v:imagedata o:title="eqIdf6ad415ea3dee59b12c17d281b1ca04c" r:id="rId395"/>
            <o:lock aspectratio="t" v:ext="edit"/>
            <w10:anchorlock/>
          </v:shape>
          <o:OLEObject DrawAspect="Content" ObjectID="_1468075922" ProgID="Equation.DSMT4" ShapeID="_x0000_i1222" Type="Embed" r:id="rId396"/>
        </w:object>
      </w:r>
    </w:p>
    <w:p w14:paraId="77D04C18">
      <w:pPr>
        <w:shd w:color="auto" w:fill="F2F2F2" w:val="clear"/>
        <w:spacing w:after="0" w:before="0" w:line="360" w:lineRule="auto"/>
        <w:ind w:firstLine="0" w:left="420"/>
        <w:jc w:val="left"/>
        <w:textAlignment w:val="center"/>
        <w:rPr>
          <w:sz w:val="21"/>
        </w:rPr>
      </w:pPr>
      <w:r>
        <w:rPr>
          <w:color w:val="FF0000"/>
          <w:sz w:val="21"/>
        </w:rPr>
        <w:t>（2）不计热量损失，水吸收的热量和金属块放出的热量是相等的，即</w:t>
      </w:r>
    </w:p>
    <w:p w14:paraId="286759FB">
      <w:pPr>
        <w:shd w:color="auto" w:fill="auto" w:val="clear"/>
        <w:spacing w:after="0" w:before="0" w:line="360" w:lineRule="auto"/>
        <w:ind w:firstLine="0" w:left="420"/>
        <w:jc w:val="left"/>
        <w:textAlignment w:val="center"/>
        <w:rPr>
          <w:sz w:val="21"/>
        </w:rPr>
      </w:pPr>
      <w:r>
        <w:object>
          <v:shape alt="eqId6e009fc8902813147ad3436c5a0129e8" coordsize="21600,21600" filled="f" id="_x0000_i1223" o:ole="" o:preferrelative="t" stroked="f" style="width:101.15pt;height:17.85pt" type="#_x0000_t75">
            <v:stroke joinstyle="miter"/>
            <v:imagedata o:title="eqId6e009fc8902813147ad3436c5a0129e8" r:id="rId397"/>
            <o:lock aspectratio="t" v:ext="edit"/>
            <w10:anchorlock/>
          </v:shape>
          <o:OLEObject DrawAspect="Content" ObjectID="_1468075923" ProgID="Equation.DSMT4" ShapeID="_x0000_i1223" Type="Embed" r:id="rId398"/>
        </w:object>
      </w:r>
      <w:r>
        <w:rPr>
          <w:sz w:val="21"/>
        </w:rPr>
        <w:t>金属块降低的温度为</w:t>
      </w:r>
    </w:p>
    <w:p w14:paraId="08B76586">
      <w:pPr>
        <w:shd w:color="auto" w:fill="auto" w:val="clear"/>
        <w:spacing w:after="0" w:before="0" w:line="360" w:lineRule="auto"/>
        <w:ind w:firstLine="0" w:left="420"/>
        <w:jc w:val="left"/>
        <w:textAlignment w:val="center"/>
        <w:rPr>
          <w:sz w:val="21"/>
        </w:rPr>
      </w:pPr>
      <w:r>
        <w:object>
          <v:shape alt="eqIdb1d35fa955e97367b526f762fe981e5c" coordsize="21600,21600" filled="f" id="_x0000_i1224" o:ole="" o:preferrelative="t" stroked="f" style="width:280.7pt;height:32.35pt" type="#_x0000_t75">
            <v:stroke joinstyle="miter"/>
            <v:imagedata o:title="eqIdb1d35fa955e97367b526f762fe981e5c" r:id="rId399"/>
            <o:lock aspectratio="t" v:ext="edit"/>
            <w10:anchorlock/>
          </v:shape>
          <o:OLEObject DrawAspect="Content" ObjectID="_1468075924" ProgID="Equation.DSMT4" ShapeID="_x0000_i1224" Type="Embed" r:id="rId400"/>
        </w:object>
      </w:r>
      <w:r>
        <w:rPr>
          <w:sz w:val="21"/>
        </w:rPr>
        <w:t>合金块放在火焰中心加热足够长的时间，即合金块末温与火焰的温度相同，则天然气灶火焰中心的温度是</w:t>
      </w:r>
    </w:p>
    <w:p w14:paraId="56266C19">
      <w:pPr>
        <w:shd w:color="auto" w:fill="F2F2F2" w:val="clear"/>
        <w:spacing w:after="0" w:before="0" w:line="360" w:lineRule="auto"/>
        <w:ind w:firstLine="0" w:left="420"/>
        <w:jc w:val="center"/>
        <w:textAlignment w:val="center"/>
        <w:rPr>
          <w:sz w:val="21"/>
        </w:rPr>
      </w:pPr>
      <w:r>
        <w:rPr>
          <w:color w:val="FF0000"/>
        </w:rPr>
        <w:object>
          <v:shape alt="eqId8a49a98037b29819c55e8453d6c5b36e" coordsize="21600,21600" filled="f" id="_x0000_i1225" o:ole="" o:preferrelative="t" stroked="f" style="width:141.65pt;height:15.8pt" type="#_x0000_t75">
            <v:stroke joinstyle="miter"/>
            <v:imagedata o:title="eqId8a49a98037b29819c55e8453d6c5b36e" r:id="rId401"/>
            <o:lock aspectratio="t" v:ext="edit"/>
            <w10:anchorlock/>
          </v:shape>
          <o:OLEObject DrawAspect="Content" ObjectID="_1468075925" ProgID="Equation.DSMT4" ShapeID="_x0000_i1225" Type="Embed" r:id="rId402"/>
        </w:object>
      </w:r>
    </w:p>
    <w:p w14:paraId="5FF47F4A">
      <w:pPr>
        <w:shd w:color="auto" w:fill="auto" w:val="clear"/>
        <w:spacing w:after="0" w:before="0" w:line="360" w:lineRule="auto"/>
        <w:ind w:hanging="420" w:left="420"/>
        <w:jc w:val="left"/>
        <w:textAlignment w:val="center"/>
        <w:rPr>
          <w:sz w:val="21"/>
        </w:rPr>
      </w:pPr>
      <w:r>
        <w:rPr>
          <w:sz w:val="21"/>
        </w:rPr>
        <w:t>15．物理兴趣小组的同学在研究“沙子和水谁的吸热本领大”时，选用了两只完全相同的酒精灯分别给质量都是200g的沙子和水加热。他们绘制出沙子和水的温度随加热时间变化的图像如图所示。已知水的比热容是</w:t>
      </w:r>
      <w:r>
        <w:object>
          <v:shape alt="eqId33f1dc38b5bd5472e99b2c273229780b" coordsize="21600,21600" filled="f" id="_x0000_i1226" o:ole="" o:preferrelative="t" stroked="f" style="width:84.45pt;height:17.6pt" type="#_x0000_t75">
            <v:stroke joinstyle="miter"/>
            <v:imagedata o:title="eqId33f1dc38b5bd5472e99b2c273229780b" r:id="rId403"/>
            <o:lock aspectratio="t" v:ext="edit"/>
            <w10:anchorlock/>
          </v:shape>
          <o:OLEObject DrawAspect="Content" ObjectID="_1468075926" ProgID="Equation.DSMT4" ShapeID="_x0000_i1226" Type="Embed" r:id="rId404"/>
        </w:object>
      </w:r>
      <w:r>
        <w:rPr>
          <w:sz w:val="21"/>
        </w:rPr>
        <w:t>，求：</w:t>
      </w:r>
    </w:p>
    <w:p w14:paraId="7A38E793">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19350" cy="1438275"/>
            <wp:effectExtent b="9525" l="0" r="3810" t="0"/>
            <wp:docPr descr="@@@46358093-7d58-45dd-9b2a-41395363d112"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6358093-7d58-45dd-9b2a-41395363d112" id="12" name="图片 12"/>
                    <pic:cNvPicPr>
                      <a:picLocks noChangeAspect="1"/>
                    </pic:cNvPicPr>
                  </pic:nvPicPr>
                  <pic:blipFill>
                    <a:blip r:embed="rId405"/>
                    <a:stretch>
                      <a:fillRect/>
                    </a:stretch>
                  </pic:blipFill>
                  <pic:spPr>
                    <a:xfrm>
                      <a:off x="0" y="0"/>
                      <a:ext cx="2419350" cy="1438275"/>
                    </a:xfrm>
                    <a:prstGeom prst="rect">
                      <a:avLst/>
                    </a:prstGeom>
                  </pic:spPr>
                </pic:pic>
              </a:graphicData>
            </a:graphic>
          </wp:inline>
        </w:drawing>
      </w:r>
    </w:p>
    <w:p w14:paraId="327FA8AE">
      <w:pPr>
        <w:shd w:color="auto" w:fill="auto" w:val="clear"/>
        <w:spacing w:after="0" w:before="0" w:line="360" w:lineRule="auto"/>
        <w:ind w:firstLine="0" w:left="420"/>
        <w:jc w:val="left"/>
        <w:textAlignment w:val="center"/>
        <w:rPr>
          <w:sz w:val="21"/>
        </w:rPr>
      </w:pPr>
      <w:r>
        <w:rPr>
          <w:sz w:val="21"/>
        </w:rPr>
        <w:t>(1)加热满2min时，水吸收的热量；</w:t>
      </w:r>
    </w:p>
    <w:p w14:paraId="586C1591">
      <w:pPr>
        <w:shd w:color="auto" w:fill="auto" w:val="clear"/>
        <w:spacing w:after="0" w:before="0" w:line="360" w:lineRule="auto"/>
        <w:ind w:firstLine="0" w:left="420"/>
        <w:jc w:val="left"/>
        <w:textAlignment w:val="center"/>
        <w:rPr>
          <w:sz w:val="21"/>
        </w:rPr>
      </w:pPr>
      <w:r>
        <w:rPr>
          <w:sz w:val="21"/>
        </w:rPr>
        <w:t>(2)加热满2min时，沙子吸收的热量；</w:t>
      </w:r>
    </w:p>
    <w:p w14:paraId="54111EA7">
      <w:pPr>
        <w:shd w:color="auto" w:fill="auto" w:val="clear"/>
        <w:spacing w:after="0" w:before="0" w:line="360" w:lineRule="auto"/>
        <w:ind w:firstLine="0" w:left="420"/>
        <w:jc w:val="left"/>
        <w:textAlignment w:val="center"/>
        <w:rPr>
          <w:sz w:val="21"/>
        </w:rPr>
      </w:pPr>
      <w:r>
        <w:rPr>
          <w:sz w:val="21"/>
        </w:rPr>
        <w:t>(3)沙子的比热容（保留一位小数）。</w:t>
      </w:r>
    </w:p>
    <w:p w14:paraId="5F764840">
      <w:pPr>
        <w:shd w:color="auto" w:fill="F2F2F2" w:val="clear"/>
        <w:spacing w:after="0" w:before="0" w:line="360" w:lineRule="auto"/>
        <w:ind w:firstLine="0" w:left="420"/>
        <w:jc w:val="left"/>
        <w:textAlignment w:val="center"/>
        <w:rPr>
          <w:sz w:val="21"/>
        </w:rPr>
      </w:pPr>
      <w:bookmarkStart w:id="0" w:name="_GoBack"/>
      <w:bookmarkEnd w:id="0"/>
      <w:r>
        <w:rPr>
          <w:color w:val="FF0000"/>
          <w:sz w:val="21"/>
        </w:rPr>
        <w:t>【详解】（1）根据吸热公式</w:t>
      </w:r>
      <w:r>
        <w:rPr>
          <w:color w:val="FF0000"/>
        </w:rPr>
        <w:object>
          <v:shape alt="eqId50e06295fa337dd4c8b8fc47fbbf37f8" coordsize="21600,21600" filled="f" id="_x0000_i1227" o:ole="" o:preferrelative="t" stroked="f" style="width:55.4pt;height:15.15pt" type="#_x0000_t75">
            <v:stroke joinstyle="miter"/>
            <v:imagedata o:title="eqId50e06295fa337dd4c8b8fc47fbbf37f8" r:id="rId406"/>
            <o:lock aspectratio="t" v:ext="edit"/>
            <w10:anchorlock/>
          </v:shape>
          <o:OLEObject DrawAspect="Content" ObjectID="_1468075927" ProgID="Equation.DSMT4" ShapeID="_x0000_i1227" Type="Embed" r:id="rId407"/>
        </w:object>
      </w:r>
      <w:r>
        <w:rPr>
          <w:color w:val="FF0000"/>
          <w:sz w:val="21"/>
        </w:rPr>
        <w:t>，可以计算出水吸收的热量为</w:t>
      </w:r>
    </w:p>
    <w:p w14:paraId="4FBCCD4A">
      <w:pPr>
        <w:shd w:color="auto" w:fill="F2F2F2" w:val="clear"/>
        <w:spacing w:after="0" w:before="0" w:line="360" w:lineRule="auto"/>
        <w:ind w:firstLine="0" w:left="420"/>
        <w:jc w:val="center"/>
        <w:textAlignment w:val="center"/>
        <w:rPr>
          <w:sz w:val="21"/>
        </w:rPr>
      </w:pPr>
      <w:r>
        <w:rPr>
          <w:color w:val="FF0000"/>
        </w:rPr>
        <w:object>
          <v:shape alt="eqIdeb3c5ea15b30ba3c95d7123097f4e819" coordsize="21600,21600" filled="f" id="_x0000_i1228" o:ole="" o:preferrelative="t" stroked="f" style="width:342.3pt;height:17.55pt" type="#_x0000_t75">
            <v:stroke joinstyle="miter"/>
            <v:imagedata o:title="eqIdeb3c5ea15b30ba3c95d7123097f4e819" r:id="rId408"/>
            <o:lock aspectratio="t" v:ext="edit"/>
            <w10:anchorlock/>
          </v:shape>
          <o:OLEObject DrawAspect="Content" ObjectID="_1468075928" ProgID="Equation.DSMT4" ShapeID="_x0000_i1228" Type="Embed" r:id="rId409"/>
        </w:object>
      </w:r>
    </w:p>
    <w:p w14:paraId="43144D99">
      <w:pPr>
        <w:shd w:color="auto" w:fill="F2F2F2" w:val="clear"/>
        <w:spacing w:after="0" w:before="0" w:line="360" w:lineRule="auto"/>
        <w:ind w:firstLine="0" w:left="420"/>
        <w:jc w:val="left"/>
        <w:textAlignment w:val="center"/>
        <w:rPr>
          <w:sz w:val="21"/>
        </w:rPr>
      </w:pPr>
      <w:r>
        <w:rPr>
          <w:color w:val="FF0000"/>
          <w:sz w:val="21"/>
        </w:rPr>
        <w:t>（2）由于两只酒精灯完全相同，且在相同时间内放出的热量相等，因此加热满2min时，沙子吸收的热量也等于水吸收的热量，即</w:t>
      </w:r>
    </w:p>
    <w:p w14:paraId="41214FEB">
      <w:pPr>
        <w:shd w:color="auto" w:fill="F2F2F2" w:val="clear"/>
        <w:spacing w:after="0" w:before="0" w:line="360" w:lineRule="auto"/>
        <w:ind w:firstLine="0" w:left="420"/>
        <w:jc w:val="center"/>
        <w:textAlignment w:val="center"/>
        <w:rPr>
          <w:sz w:val="21"/>
        </w:rPr>
      </w:pPr>
      <w:r>
        <w:rPr>
          <w:color w:val="FF0000"/>
        </w:rPr>
        <w:object>
          <v:shape alt="eqIdcf9ba41c502541578965e218a420ddc7" coordsize="21600,21600" filled="f" id="_x0000_i1229" o:ole="" o:preferrelative="t" stroked="f" style="width:99.4pt;height:17.65pt" type="#_x0000_t75">
            <v:stroke joinstyle="miter"/>
            <v:imagedata o:title="eqIdcf9ba41c502541578965e218a420ddc7" r:id="rId410"/>
            <o:lock aspectratio="t" v:ext="edit"/>
            <w10:anchorlock/>
          </v:shape>
          <o:OLEObject DrawAspect="Content" ObjectID="_1468075929" ProgID="Equation.DSMT4" ShapeID="_x0000_i1229" Type="Embed" r:id="rId411"/>
        </w:object>
      </w:r>
    </w:p>
    <w:p w14:paraId="06134A2B">
      <w:pPr>
        <w:shd w:color="auto" w:fill="F2F2F2" w:val="clear"/>
        <w:spacing w:after="0" w:before="0" w:line="360" w:lineRule="auto"/>
        <w:ind w:firstLine="0" w:left="420"/>
        <w:jc w:val="left"/>
        <w:textAlignment w:val="center"/>
        <w:rPr>
          <w:sz w:val="21"/>
        </w:rPr>
      </w:pPr>
      <w:r>
        <w:rPr>
          <w:color w:val="FF0000"/>
          <w:sz w:val="21"/>
        </w:rPr>
        <w:t>（3）沙子的比热容为</w:t>
      </w:r>
    </w:p>
    <w:p w14:paraId="108D3741">
      <w:pPr>
        <w:shd w:color="auto" w:fill="F2F2F2" w:val="clear"/>
        <w:spacing w:after="0" w:before="0" w:line="360" w:lineRule="auto"/>
        <w:ind w:firstLine="0" w:left="420"/>
        <w:jc w:val="center"/>
        <w:textAlignment w:val="center"/>
        <w:rPr>
          <w:sz w:val="21"/>
        </w:rPr>
      </w:pPr>
      <w:r>
        <w:rPr>
          <w:color w:val="FF0000"/>
        </w:rPr>
        <w:object>
          <v:shape alt="eqId20461e3010268a3f0dbb8f0799f4d542" coordsize="21600,21600" filled="f" id="_x0000_i1230" o:ole="" o:preferrelative="t" stroked="f" style="width:297.4pt;height:33.4pt" type="#_x0000_t75">
            <v:stroke joinstyle="miter"/>
            <v:imagedata o:title="eqId20461e3010268a3f0dbb8f0799f4d542" r:id="rId412"/>
            <o:lock aspectratio="t" v:ext="edit"/>
            <w10:anchorlock/>
          </v:shape>
          <o:OLEObject DrawAspect="Content" ObjectID="_1468075930" ProgID="Equation.DSMT4" ShapeID="_x0000_i1230" Type="Embed" r:id="rId413"/>
        </w:object>
      </w:r>
    </w:p>
    <w:p w14:paraId="5DC1F854"/>
    <w:sectPr>
      <w:headerReference r:id="rId414" w:type="even"/>
      <w:headerReference r:id="rId415" w:type="default"/>
      <w:footerReference r:id="rId416" w:type="even"/>
      <w:footerReference r:id="rId417" w:type="default"/>
      <w:headerReference r:id="rId418" w:type="first"/>
      <w:footerReference r:id="rId419" w:type="first"/>
      <w:pgSz w:h="16839" w:w="11907"/>
      <w:pgMar w:bottom="1440" w:footer="992" w:gutter="0" w:header="851" w:left="1134" w:right="1134" w:top="1440"/>
      <w:cols w:num="1" w:sep="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E628C3C">
    <w:pPr>
      <w:ind w:firstLine="2415" w:firstLineChars="1150"/>
      <w:textAlignment w:val="center"/>
      <w:rPr>
        <w:kern w:val="0"/>
        <w:sz w:val="2"/>
        <w:szCs w:val="2"/>
      </w:rPr>
    </w:pPr>
    <w:r>
      <mc:AlternateContent>
        <mc:Choice Requires="wps">
          <w:drawing>
            <wp:anchor distT="0" distB="0" distL="114300" distR="114300" simplePos="0" relativeHeight="251658240" behindDoc="0" locked="0" layoutInCell="1" allowOverlap="1">
              <wp:simplePos x="0" y="0"/>
              <wp:positionH relativeFrom="margin">
                <wp:posOffset>6057265</wp:posOffset>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2" type="#_x0000_t202" style="width:2in;height:2in;margin-top:0;margin-left:476.95pt;mso-height-relative:page;mso-position-horizontal-relative:margin;mso-width-relative:page;mso-wrap-style:none;position:absolute;z-index:251659264" coordsize="21600,21600" filled="f" stroked="f">
              <o:lock v:ext="edit" aspectratio="f"/>
              <v:textbox style="mso-fit-shape-to-text:t" inset="0,0,0,0">
                <w:txbxContent>
                  <w:p w14:paraId="46157EB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b/>
      </w:rPr>
      <w:drawing>
        <wp:inline distT="0" distB="0" distL="114300" distR="114300">
          <wp:extent cx="257175" cy="295275"/>
          <wp:effectExtent l="0" t="0" r="190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1"/>
                  <a:stretch>
                    <a:fillRect/>
                  </a:stretch>
                </pic:blipFill>
                <pic:spPr>
                  <a:xfrm>
                    <a:off x="0" y="0"/>
                    <a:ext cx="257175" cy="295275"/>
                  </a:xfrm>
                  <a:prstGeom prst="rect">
                    <a:avLst/>
                  </a:prstGeom>
                  <a:noFill/>
                  <a:ln>
                    <a:noFill/>
                  </a:ln>
                </pic:spPr>
              </pic:pic>
            </a:graphicData>
          </a:graphic>
        </wp:inline>
      </w:drawing>
    </w:r>
    <w:r>
      <w:rPr>
        <w:rFonts w:hint="eastAsia"/>
      </w:rPr>
      <w:t>原创精品资源学科网独家享有版权，侵权必究</w:t>
    </w:r>
    <w:r>
      <w:rPr>
        <w:rFonts w:hint="eastAsia"/>
        <w:color w:val="000000"/>
        <w:szCs w:val="21"/>
      </w:rPr>
      <w:t>！</w:t>
    </w:r>
  </w:p>
  <w:p w14:paraId="15AAA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8C9554A">
    <w:pPr>
      <w:pStyle w:val="Footer"/>
      <w:jc w:val="center"/>
    </w:pPr>
    <w:r>
      <w:rPr>
        <w:b/>
        <w:bCs/>
        <w:sz w:val="21"/>
        <w:szCs w:val="21"/>
      </w:rPr>
      <w:fldChar w:fldCharType="begin"/>
    </w:r>
    <w:r>
      <w:rPr>
        <w:b/>
        <w:bCs/>
        <w:sz w:val="21"/>
        <w:szCs w:val="21"/>
      </w:rPr>
      <w:instrText>PAGE</w:instrText>
    </w:r>
    <w:r>
      <w:rPr>
        <w:b/>
        <w:bCs/>
        <w:sz w:val="21"/>
        <w:szCs w:val="21"/>
      </w:rPr>
      <w:fldChar w:fldCharType="separate"/>
    </w:r>
    <w:r>
      <w:rPr>
        <w:b/>
        <w:bCs/>
        <w:sz w:val="21"/>
        <w:szCs w:val="21"/>
      </w:rPr>
      <w:t>1</w:t>
    </w:r>
    <w:r>
      <w:rPr>
        <w:b/>
        <w:bCs/>
        <w:sz w:val="21"/>
        <w:szCs w:val="21"/>
      </w:rPr>
      <w:fldChar w:fldCharType="end"/>
    </w:r>
    <w:r>
      <w:rPr>
        <w:sz w:val="21"/>
        <w:szCs w:val="21"/>
        <w:lang w:val="zh-CN"/>
      </w:rPr>
      <w:t xml:space="preserve"> / </w:t>
    </w:r>
    <w:r>
      <w:rPr>
        <w:b/>
        <w:bCs/>
        <w:sz w:val="21"/>
        <w:szCs w:val="21"/>
      </w:rPr>
      <w:fldChar w:fldCharType="begin"/>
    </w:r>
    <w:r>
      <w:rPr>
        <w:b/>
        <w:bCs/>
        <w:sz w:val="21"/>
        <w:szCs w:val="21"/>
      </w:rPr>
      <w:instrText>NUMPAGES</w:instrText>
    </w:r>
    <w:r>
      <w:rPr>
        <w:b/>
        <w:bCs/>
        <w:sz w:val="21"/>
        <w:szCs w:val="21"/>
      </w:rPr>
      <w:fldChar w:fldCharType="separate"/>
    </w:r>
    <w:r>
      <w:rPr>
        <w:b/>
        <w:bCs/>
        <w:sz w:val="21"/>
        <w:szCs w:val="21"/>
      </w:rPr>
      <w:t>1</w:t>
    </w:r>
    <w:r>
      <w:rPr>
        <w:b/>
        <w:bCs/>
        <w:sz w:val="21"/>
        <w:szCs w:val="21"/>
      </w:rPr>
      <w:fldChar w:fldCharType="end"/>
    </w:r>
  </w:p>
  <w:p w14:paraId="1ED9BB05">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stroked="f">
          <v:fill opacity="0.5"/>
          <v:textpath style="font-family:宋体;font-size:8pt;v-text-align:center" trim="f" fitpath="t" xscale="f" string="zxxk.com"/>
          <w10:wrap anchorx="margin" anchory="margin"/>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学科网 zxxk.com"/>
                  <pic:cNvPicPr>
                    <a:picLocks noChangeAspect="1"/>
                  </pic:cNvPicPr>
                </pic:nvPicPr>
                <pic:blipFill>
                  <a:blip xmlns:r="http://schemas.openxmlformats.org/officeDocument/2006/relationships" r:embed="rId1"/>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4"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5"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121B6E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382C262">
    <w:pPr>
      <w:pStyle w:val="Header"/>
    </w:pPr>
    <w:r>
      <w:drawing>
        <wp:anchor distT="0" distB="0" distL="114300" distR="114300" simplePos="0" relativeHeight="251658240" behindDoc="0" locked="0" layoutInCell="1" allowOverlap="1">
          <wp:simplePos x="0" y="0"/>
          <wp:positionH relativeFrom="column">
            <wp:posOffset>-732790</wp:posOffset>
          </wp:positionH>
          <wp:positionV relativeFrom="paragraph">
            <wp:posOffset>-531495</wp:posOffset>
          </wp:positionV>
          <wp:extent cx="7573010" cy="800735"/>
          <wp:effectExtent l="0" t="0" r="1270"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1"/>
                  <a:stretch>
                    <a:fillRect/>
                  </a:stretch>
                </pic:blipFill>
                <pic:spPr>
                  <a:xfrm>
                    <a:off x="0" y="0"/>
                    <a:ext cx="7573010" cy="80073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1A6CB41">
    <w:pPr>
      <w:pStyle w:val="Header"/>
      <w:pBdr>
        <w:bottom w:val="none" w:sz="0" w:space="1" w:color="auto"/>
      </w:pBdr>
    </w:pPr>
    <w:r>
      <w:drawing>
        <wp:inline distT="0" distB="0" distL="0" distR="0">
          <wp:extent cx="6120765" cy="187325"/>
          <wp:effectExtent l="0" t="0" r="5715" b="10795"/>
          <wp:docPr id="1341622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22542"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20765" cy="187780"/>
                  </a:xfrm>
                  <a:prstGeom prst="rect">
                    <a:avLst/>
                  </a:prstGeom>
                  <a:noFill/>
                  <a:ln>
                    <a:noFill/>
                  </a:ln>
                </pic:spPr>
              </pic:pic>
            </a:graphicData>
          </a:graphic>
        </wp:inline>
      </w:drawing>
    </w:r>
  </w:p>
  <w:p w14:paraId="66D0381B">
    <w:pPr>
      <w:pBdr>
        <w:bottom w:val="none" w:sz="0" w:space="1" w:color="auto"/>
      </w:pBdr>
      <w:snapToGrid w:val="0"/>
      <w:rPr>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学科网 zxxk.com"/>
                  <pic:cNvPicPr>
                    <a:picLocks noChangeAspect="1"/>
                  </pic:cNvPicPr>
                </pic:nvPicPr>
                <pic:blipFill>
                  <a:blip xmlns:r="http://schemas.openxmlformats.org/officeDocument/2006/relationships" r:embed="rId2"/>
                  <a:stretch>
                    <a:fillRect/>
                  </a:stretch>
                </pic:blipFill>
                <pic:spPr>
                  <a:xfrm>
                    <a:off x="0" y="0"/>
                    <a:ext cx="9525" cy="9525"/>
                  </a:xfrm>
                  <a:prstGeom prst="rect">
                    <a:avLst/>
                  </a:prstGeom>
                  <a:noFill/>
                  <a:ln>
                    <a:noFill/>
                  </a:ln>
                </pic:spPr>
              </pic:pic>
            </a:graphicData>
          </a:graphic>
        </wp:anchor>
      </w:drawing>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49" type="#_x0000_t136" alt="学科网 zxxk.com" style="width:0.85pt;height:0.85pt" coordsize="21600,21600" filled="f" stroked="f" strokecolor="white">
          <v:fill color2="#aaa"/>
          <v:textpath style="font-family:宋体;font-size:8pt;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0"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75956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1870D1B"/>
    <w:rsid w:val="004151FC"/>
    <w:rsid w:val="00C02FC6"/>
    <w:rsid w:val="41870D1B"/>
    <w:rsid w:val="5F8D1FD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qFormat="1"/>
    <w:lsdException w:name="footer" w:semiHidden="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semiHidden/>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uiPriority w:val="99"/>
    <w:unhideWhenUsed/>
    <w:qFormat/>
    <w:pPr>
      <w:tabs>
        <w:tab w:val="center" w:pos="4153"/>
        <w:tab w:val="right" w:pos="8306"/>
      </w:tabs>
      <w:snapToGrid w:val="0"/>
      <w:jc w:val="left"/>
    </w:pPr>
    <w:rPr>
      <w:sz w:val="18"/>
      <w:szCs w:val="18"/>
    </w:rPr>
  </w:style>
  <w:style w:type="paragraph" w:styleId="Header">
    <w:name w:val="header"/>
    <w:basedOn w:val="Normal"/>
    <w:uiPriority w:val="99"/>
    <w:unhideWhenUsed/>
    <w:qFormat/>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object Object]" TargetMode="External" /><Relationship Id="rId100" Type="http://schemas.openxmlformats.org/officeDocument/2006/relationships/oleObject" Target="embeddings/oleObject49.bin" /><Relationship Id="rId101" Type="http://schemas.openxmlformats.org/officeDocument/2006/relationships/image" Target="media/image46.wmf" /><Relationship Id="rId102" Type="http://schemas.openxmlformats.org/officeDocument/2006/relationships/oleObject" Target="embeddings/oleObject50.bin" /><Relationship Id="rId103" Type="http://schemas.openxmlformats.org/officeDocument/2006/relationships/image" Target="media/image47.wmf" /><Relationship Id="rId104" Type="http://schemas.openxmlformats.org/officeDocument/2006/relationships/oleObject" Target="embeddings/oleObject51.bin" /><Relationship Id="rId105" Type="http://schemas.openxmlformats.org/officeDocument/2006/relationships/image" Target="media/image48.wmf" /><Relationship Id="rId106" Type="http://schemas.openxmlformats.org/officeDocument/2006/relationships/oleObject" Target="embeddings/oleObject52.bin" /><Relationship Id="rId107" Type="http://schemas.openxmlformats.org/officeDocument/2006/relationships/image" Target="media/image49.wmf" /><Relationship Id="rId108" Type="http://schemas.openxmlformats.org/officeDocument/2006/relationships/oleObject" Target="embeddings/oleObject53.bin" /><Relationship Id="rId109" Type="http://schemas.openxmlformats.org/officeDocument/2006/relationships/image" Target="media/image50.wmf" /><Relationship Id="rId11" Type="http://schemas.openxmlformats.org/officeDocument/2006/relationships/image" Target="media/image5.wmf" /><Relationship Id="rId110" Type="http://schemas.openxmlformats.org/officeDocument/2006/relationships/oleObject" Target="embeddings/oleObject54.bin" /><Relationship Id="rId111" Type="http://schemas.openxmlformats.org/officeDocument/2006/relationships/image" Target="media/image51.wmf" /><Relationship Id="rId112" Type="http://schemas.openxmlformats.org/officeDocument/2006/relationships/oleObject" Target="embeddings/oleObject55.bin" /><Relationship Id="rId113" Type="http://schemas.openxmlformats.org/officeDocument/2006/relationships/image" Target="media/image52.wmf" /><Relationship Id="rId114" Type="http://schemas.openxmlformats.org/officeDocument/2006/relationships/oleObject" Target="embeddings/oleObject56.bin" /><Relationship Id="rId115" Type="http://schemas.openxmlformats.org/officeDocument/2006/relationships/image" Target="media/image53.wmf" /><Relationship Id="rId116" Type="http://schemas.openxmlformats.org/officeDocument/2006/relationships/oleObject" Target="embeddings/oleObject57.bin" /><Relationship Id="rId117" Type="http://schemas.openxmlformats.org/officeDocument/2006/relationships/image" Target="media/image54.wmf" /><Relationship Id="rId118" Type="http://schemas.openxmlformats.org/officeDocument/2006/relationships/oleObject" Target="embeddings/oleObject58.bin" /><Relationship Id="rId119" Type="http://schemas.openxmlformats.org/officeDocument/2006/relationships/image" Target="media/image55.wmf" /><Relationship Id="rId12" Type="http://schemas.openxmlformats.org/officeDocument/2006/relationships/oleObject" Target="embeddings/oleObject1.bin" /><Relationship Id="rId120" Type="http://schemas.openxmlformats.org/officeDocument/2006/relationships/oleObject" Target="embeddings/oleObject59.bin" /><Relationship Id="rId121" Type="http://schemas.openxmlformats.org/officeDocument/2006/relationships/image" Target="media/image56.wmf" /><Relationship Id="rId122" Type="http://schemas.openxmlformats.org/officeDocument/2006/relationships/oleObject" Target="embeddings/oleObject60.bin" /><Relationship Id="rId123" Type="http://schemas.openxmlformats.org/officeDocument/2006/relationships/oleObject" Target="embeddings/oleObject61.bin" /><Relationship Id="rId124" Type="http://schemas.openxmlformats.org/officeDocument/2006/relationships/image" Target="media/image57.wmf" /><Relationship Id="rId125" Type="http://schemas.openxmlformats.org/officeDocument/2006/relationships/oleObject" Target="embeddings/oleObject62.bin" /><Relationship Id="rId126" Type="http://schemas.openxmlformats.org/officeDocument/2006/relationships/image" Target="media/image58.wmf" /><Relationship Id="rId127" Type="http://schemas.openxmlformats.org/officeDocument/2006/relationships/oleObject" Target="embeddings/oleObject63.bin" /><Relationship Id="rId128" Type="http://schemas.openxmlformats.org/officeDocument/2006/relationships/image" Target="media/image59.wmf" /><Relationship Id="rId129" Type="http://schemas.openxmlformats.org/officeDocument/2006/relationships/oleObject" Target="embeddings/oleObject64.bin" /><Relationship Id="rId13" Type="http://schemas.openxmlformats.org/officeDocument/2006/relationships/image" Target="media/image6.png" /><Relationship Id="rId130" Type="http://schemas.openxmlformats.org/officeDocument/2006/relationships/image" Target="media/image60.wmf" /><Relationship Id="rId131" Type="http://schemas.openxmlformats.org/officeDocument/2006/relationships/oleObject" Target="embeddings/oleObject65.bin" /><Relationship Id="rId132" Type="http://schemas.openxmlformats.org/officeDocument/2006/relationships/image" Target="media/image61.wmf" /><Relationship Id="rId133" Type="http://schemas.openxmlformats.org/officeDocument/2006/relationships/oleObject" Target="embeddings/oleObject66.bin" /><Relationship Id="rId134" Type="http://schemas.openxmlformats.org/officeDocument/2006/relationships/image" Target="media/image62.wmf" /><Relationship Id="rId135" Type="http://schemas.openxmlformats.org/officeDocument/2006/relationships/oleObject" Target="embeddings/oleObject67.bin" /><Relationship Id="rId136" Type="http://schemas.openxmlformats.org/officeDocument/2006/relationships/image" Target="media/image63.wmf" /><Relationship Id="rId137" Type="http://schemas.openxmlformats.org/officeDocument/2006/relationships/oleObject" Target="embeddings/oleObject68.bin" /><Relationship Id="rId138" Type="http://schemas.openxmlformats.org/officeDocument/2006/relationships/image" Target="media/image64.wmf" /><Relationship Id="rId139" Type="http://schemas.openxmlformats.org/officeDocument/2006/relationships/oleObject" Target="embeddings/oleObject69.bin" /><Relationship Id="rId14" Type="http://schemas.openxmlformats.org/officeDocument/2006/relationships/image" Target="media/image7.wmf" /><Relationship Id="rId140" Type="http://schemas.openxmlformats.org/officeDocument/2006/relationships/image" Target="media/image65.wmf" /><Relationship Id="rId141" Type="http://schemas.openxmlformats.org/officeDocument/2006/relationships/oleObject" Target="embeddings/oleObject70.bin" /><Relationship Id="rId142" Type="http://schemas.openxmlformats.org/officeDocument/2006/relationships/image" Target="media/image66.png" /><Relationship Id="rId143" Type="http://schemas.openxmlformats.org/officeDocument/2006/relationships/image" Target="media/image67.wmf" /><Relationship Id="rId144" Type="http://schemas.openxmlformats.org/officeDocument/2006/relationships/oleObject" Target="embeddings/oleObject71.bin" /><Relationship Id="rId145" Type="http://schemas.openxmlformats.org/officeDocument/2006/relationships/oleObject" Target="embeddings/oleObject72.bin" /><Relationship Id="rId146" Type="http://schemas.openxmlformats.org/officeDocument/2006/relationships/image" Target="media/image68.wmf" /><Relationship Id="rId147" Type="http://schemas.openxmlformats.org/officeDocument/2006/relationships/oleObject" Target="embeddings/oleObject73.bin" /><Relationship Id="rId148" Type="http://schemas.openxmlformats.org/officeDocument/2006/relationships/image" Target="media/image69.wmf" /><Relationship Id="rId149" Type="http://schemas.openxmlformats.org/officeDocument/2006/relationships/oleObject" Target="embeddings/oleObject74.bin" /><Relationship Id="rId15" Type="http://schemas.openxmlformats.org/officeDocument/2006/relationships/oleObject" Target="embeddings/oleObject2.bin" /><Relationship Id="rId150" Type="http://schemas.openxmlformats.org/officeDocument/2006/relationships/image" Target="media/image70.wmf" /><Relationship Id="rId151" Type="http://schemas.openxmlformats.org/officeDocument/2006/relationships/oleObject" Target="embeddings/oleObject75.bin" /><Relationship Id="rId152" Type="http://schemas.openxmlformats.org/officeDocument/2006/relationships/image" Target="media/image71.wmf" /><Relationship Id="rId153" Type="http://schemas.openxmlformats.org/officeDocument/2006/relationships/oleObject" Target="embeddings/oleObject76.bin" /><Relationship Id="rId154" Type="http://schemas.openxmlformats.org/officeDocument/2006/relationships/oleObject" Target="embeddings/oleObject77.bin" /><Relationship Id="rId155" Type="http://schemas.openxmlformats.org/officeDocument/2006/relationships/oleObject" Target="embeddings/oleObject78.bin" /><Relationship Id="rId156" Type="http://schemas.openxmlformats.org/officeDocument/2006/relationships/oleObject" Target="embeddings/oleObject79.bin" /><Relationship Id="rId157" Type="http://schemas.openxmlformats.org/officeDocument/2006/relationships/image" Target="media/image72.wmf" /><Relationship Id="rId158" Type="http://schemas.openxmlformats.org/officeDocument/2006/relationships/oleObject" Target="embeddings/oleObject80.bin" /><Relationship Id="rId159" Type="http://schemas.openxmlformats.org/officeDocument/2006/relationships/oleObject" Target="embeddings/oleObject81.bin" /><Relationship Id="rId16" Type="http://schemas.openxmlformats.org/officeDocument/2006/relationships/image" Target="media/image8.wmf" /><Relationship Id="rId160" Type="http://schemas.openxmlformats.org/officeDocument/2006/relationships/image" Target="media/image73.wmf" /><Relationship Id="rId161" Type="http://schemas.openxmlformats.org/officeDocument/2006/relationships/oleObject" Target="embeddings/oleObject82.bin" /><Relationship Id="rId162" Type="http://schemas.openxmlformats.org/officeDocument/2006/relationships/image" Target="media/image74.wmf" /><Relationship Id="rId163" Type="http://schemas.openxmlformats.org/officeDocument/2006/relationships/oleObject" Target="embeddings/oleObject83.bin" /><Relationship Id="rId164" Type="http://schemas.openxmlformats.org/officeDocument/2006/relationships/image" Target="media/image75.wmf" /><Relationship Id="rId165" Type="http://schemas.openxmlformats.org/officeDocument/2006/relationships/oleObject" Target="embeddings/oleObject84.bin" /><Relationship Id="rId166" Type="http://schemas.openxmlformats.org/officeDocument/2006/relationships/image" Target="media/image76.wmf" /><Relationship Id="rId167" Type="http://schemas.openxmlformats.org/officeDocument/2006/relationships/oleObject" Target="embeddings/oleObject85.bin" /><Relationship Id="rId168" Type="http://schemas.openxmlformats.org/officeDocument/2006/relationships/oleObject" Target="embeddings/oleObject86.bin" /><Relationship Id="rId169" Type="http://schemas.openxmlformats.org/officeDocument/2006/relationships/image" Target="media/image77.wmf" /><Relationship Id="rId17" Type="http://schemas.openxmlformats.org/officeDocument/2006/relationships/oleObject" Target="embeddings/oleObject3.bin" /><Relationship Id="rId170" Type="http://schemas.openxmlformats.org/officeDocument/2006/relationships/oleObject" Target="embeddings/oleObject87.bin" /><Relationship Id="rId171" Type="http://schemas.openxmlformats.org/officeDocument/2006/relationships/image" Target="media/image78.wmf" /><Relationship Id="rId172" Type="http://schemas.openxmlformats.org/officeDocument/2006/relationships/oleObject" Target="embeddings/oleObject88.bin" /><Relationship Id="rId173" Type="http://schemas.openxmlformats.org/officeDocument/2006/relationships/image" Target="media/image79.wmf" /><Relationship Id="rId174" Type="http://schemas.openxmlformats.org/officeDocument/2006/relationships/oleObject" Target="embeddings/oleObject89.bin" /><Relationship Id="rId175" Type="http://schemas.openxmlformats.org/officeDocument/2006/relationships/image" Target="media/image80.wmf" /><Relationship Id="rId176" Type="http://schemas.openxmlformats.org/officeDocument/2006/relationships/oleObject" Target="embeddings/oleObject90.bin" /><Relationship Id="rId177" Type="http://schemas.openxmlformats.org/officeDocument/2006/relationships/image" Target="media/image81.wmf" /><Relationship Id="rId178" Type="http://schemas.openxmlformats.org/officeDocument/2006/relationships/oleObject" Target="embeddings/oleObject91.bin" /><Relationship Id="rId179" Type="http://schemas.openxmlformats.org/officeDocument/2006/relationships/image" Target="media/image82.wmf" /><Relationship Id="rId18" Type="http://schemas.openxmlformats.org/officeDocument/2006/relationships/image" Target="media/image9.wmf" /><Relationship Id="rId180" Type="http://schemas.openxmlformats.org/officeDocument/2006/relationships/oleObject" Target="embeddings/oleObject92.bin" /><Relationship Id="rId181" Type="http://schemas.openxmlformats.org/officeDocument/2006/relationships/image" Target="media/image83.wmf" /><Relationship Id="rId182" Type="http://schemas.openxmlformats.org/officeDocument/2006/relationships/oleObject" Target="embeddings/oleObject93.bin" /><Relationship Id="rId183" Type="http://schemas.openxmlformats.org/officeDocument/2006/relationships/image" Target="media/image84.wmf" /><Relationship Id="rId184" Type="http://schemas.openxmlformats.org/officeDocument/2006/relationships/oleObject" Target="embeddings/oleObject94.bin" /><Relationship Id="rId185" Type="http://schemas.openxmlformats.org/officeDocument/2006/relationships/image" Target="media/image85.wmf" /><Relationship Id="rId186" Type="http://schemas.openxmlformats.org/officeDocument/2006/relationships/oleObject" Target="embeddings/oleObject95.bin" /><Relationship Id="rId187" Type="http://schemas.openxmlformats.org/officeDocument/2006/relationships/image" Target="media/image86.png" /><Relationship Id="rId188" Type="http://schemas.openxmlformats.org/officeDocument/2006/relationships/image" Target="media/image87.wmf" /><Relationship Id="rId189" Type="http://schemas.openxmlformats.org/officeDocument/2006/relationships/oleObject" Target="embeddings/oleObject96.bin" /><Relationship Id="rId19" Type="http://schemas.openxmlformats.org/officeDocument/2006/relationships/oleObject" Target="embeddings/oleObject4.bin" /><Relationship Id="rId190" Type="http://schemas.openxmlformats.org/officeDocument/2006/relationships/image" Target="media/image88.wmf" /><Relationship Id="rId191" Type="http://schemas.openxmlformats.org/officeDocument/2006/relationships/oleObject" Target="embeddings/oleObject97.bin" /><Relationship Id="rId192" Type="http://schemas.openxmlformats.org/officeDocument/2006/relationships/image" Target="media/image89.wmf" /><Relationship Id="rId193" Type="http://schemas.openxmlformats.org/officeDocument/2006/relationships/oleObject" Target="embeddings/oleObject98.bin" /><Relationship Id="rId194" Type="http://schemas.openxmlformats.org/officeDocument/2006/relationships/image" Target="media/image90.wmf" /><Relationship Id="rId195" Type="http://schemas.openxmlformats.org/officeDocument/2006/relationships/oleObject" Target="embeddings/oleObject99.bin" /><Relationship Id="rId196" Type="http://schemas.openxmlformats.org/officeDocument/2006/relationships/image" Target="media/image91.wmf" /><Relationship Id="rId197" Type="http://schemas.openxmlformats.org/officeDocument/2006/relationships/oleObject" Target="embeddings/oleObject100.bin" /><Relationship Id="rId198" Type="http://schemas.openxmlformats.org/officeDocument/2006/relationships/image" Target="media/image92.wmf" /><Relationship Id="rId199" Type="http://schemas.openxmlformats.org/officeDocument/2006/relationships/oleObject" Target="embeddings/oleObject101.bin"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image" Target="media/image93.wmf" /><Relationship Id="rId201" Type="http://schemas.openxmlformats.org/officeDocument/2006/relationships/oleObject" Target="embeddings/oleObject102.bin" /><Relationship Id="rId202" Type="http://schemas.openxmlformats.org/officeDocument/2006/relationships/image" Target="media/image94.wmf" /><Relationship Id="rId203" Type="http://schemas.openxmlformats.org/officeDocument/2006/relationships/oleObject" Target="embeddings/oleObject103.bin" /><Relationship Id="rId204" Type="http://schemas.openxmlformats.org/officeDocument/2006/relationships/image" Target="media/image95.wmf" /><Relationship Id="rId205" Type="http://schemas.openxmlformats.org/officeDocument/2006/relationships/oleObject" Target="embeddings/oleObject104.bin" /><Relationship Id="rId206" Type="http://schemas.openxmlformats.org/officeDocument/2006/relationships/image" Target="media/image96.wmf" /><Relationship Id="rId207" Type="http://schemas.openxmlformats.org/officeDocument/2006/relationships/oleObject" Target="embeddings/oleObject105.bin" /><Relationship Id="rId208" Type="http://schemas.openxmlformats.org/officeDocument/2006/relationships/image" Target="media/image97.wmf" /><Relationship Id="rId209" Type="http://schemas.openxmlformats.org/officeDocument/2006/relationships/oleObject" Target="embeddings/oleObject106.bin" /><Relationship Id="rId21" Type="http://schemas.openxmlformats.org/officeDocument/2006/relationships/oleObject" Target="embeddings/oleObject5.bin" /><Relationship Id="rId210" Type="http://schemas.openxmlformats.org/officeDocument/2006/relationships/image" Target="media/image98.wmf" /><Relationship Id="rId211" Type="http://schemas.openxmlformats.org/officeDocument/2006/relationships/oleObject" Target="embeddings/oleObject107.bin" /><Relationship Id="rId212" Type="http://schemas.openxmlformats.org/officeDocument/2006/relationships/image" Target="media/image99.wmf" /><Relationship Id="rId213" Type="http://schemas.openxmlformats.org/officeDocument/2006/relationships/oleObject" Target="embeddings/oleObject108.bin" /><Relationship Id="rId214" Type="http://schemas.openxmlformats.org/officeDocument/2006/relationships/image" Target="media/image100.png" /><Relationship Id="rId215" Type="http://schemas.openxmlformats.org/officeDocument/2006/relationships/image" Target="media/image101.wmf" /><Relationship Id="rId216" Type="http://schemas.openxmlformats.org/officeDocument/2006/relationships/oleObject" Target="embeddings/oleObject109.bin" /><Relationship Id="rId217" Type="http://schemas.openxmlformats.org/officeDocument/2006/relationships/image" Target="media/image102.wmf" /><Relationship Id="rId218" Type="http://schemas.openxmlformats.org/officeDocument/2006/relationships/oleObject" Target="embeddings/oleObject110.bin" /><Relationship Id="rId219" Type="http://schemas.openxmlformats.org/officeDocument/2006/relationships/image" Target="media/image103.wmf" /><Relationship Id="rId22" Type="http://schemas.openxmlformats.org/officeDocument/2006/relationships/image" Target="media/image11.wmf" /><Relationship Id="rId220" Type="http://schemas.openxmlformats.org/officeDocument/2006/relationships/oleObject" Target="embeddings/oleObject111.bin" /><Relationship Id="rId221" Type="http://schemas.openxmlformats.org/officeDocument/2006/relationships/oleObject" Target="embeddings/oleObject112.bin" /><Relationship Id="rId222" Type="http://schemas.openxmlformats.org/officeDocument/2006/relationships/image" Target="media/image104.wmf" /><Relationship Id="rId223" Type="http://schemas.openxmlformats.org/officeDocument/2006/relationships/oleObject" Target="embeddings/oleObject113.bin" /><Relationship Id="rId224" Type="http://schemas.openxmlformats.org/officeDocument/2006/relationships/image" Target="media/image105.wmf" /><Relationship Id="rId225" Type="http://schemas.openxmlformats.org/officeDocument/2006/relationships/oleObject" Target="embeddings/oleObject114.bin" /><Relationship Id="rId226" Type="http://schemas.openxmlformats.org/officeDocument/2006/relationships/image" Target="media/image106.wmf" /><Relationship Id="rId227" Type="http://schemas.openxmlformats.org/officeDocument/2006/relationships/oleObject" Target="embeddings/oleObject115.bin" /><Relationship Id="rId228" Type="http://schemas.openxmlformats.org/officeDocument/2006/relationships/image" Target="media/image107.wmf" /><Relationship Id="rId229" Type="http://schemas.openxmlformats.org/officeDocument/2006/relationships/oleObject" Target="embeddings/oleObject116.bin" /><Relationship Id="rId23" Type="http://schemas.openxmlformats.org/officeDocument/2006/relationships/oleObject" Target="embeddings/oleObject6.bin" /><Relationship Id="rId230" Type="http://schemas.openxmlformats.org/officeDocument/2006/relationships/image" Target="media/image108.wmf" /><Relationship Id="rId231" Type="http://schemas.openxmlformats.org/officeDocument/2006/relationships/oleObject" Target="embeddings/oleObject117.bin" /><Relationship Id="rId232" Type="http://schemas.openxmlformats.org/officeDocument/2006/relationships/image" Target="media/image109.wmf" /><Relationship Id="rId233" Type="http://schemas.openxmlformats.org/officeDocument/2006/relationships/oleObject" Target="embeddings/oleObject118.bin" /><Relationship Id="rId234" Type="http://schemas.openxmlformats.org/officeDocument/2006/relationships/image" Target="media/image110.wmf" /><Relationship Id="rId235" Type="http://schemas.openxmlformats.org/officeDocument/2006/relationships/oleObject" Target="embeddings/oleObject119.bin" /><Relationship Id="rId236" Type="http://schemas.openxmlformats.org/officeDocument/2006/relationships/image" Target="media/image111.wmf" /><Relationship Id="rId237" Type="http://schemas.openxmlformats.org/officeDocument/2006/relationships/oleObject" Target="embeddings/oleObject120.bin" /><Relationship Id="rId238" Type="http://schemas.openxmlformats.org/officeDocument/2006/relationships/image" Target="media/image112.wmf" /><Relationship Id="rId239" Type="http://schemas.openxmlformats.org/officeDocument/2006/relationships/oleObject" Target="embeddings/oleObject121.bin" /><Relationship Id="rId24" Type="http://schemas.openxmlformats.org/officeDocument/2006/relationships/image" Target="media/image12.wmf" /><Relationship Id="rId240" Type="http://schemas.openxmlformats.org/officeDocument/2006/relationships/image" Target="media/image113.wmf" /><Relationship Id="rId241" Type="http://schemas.openxmlformats.org/officeDocument/2006/relationships/oleObject" Target="embeddings/oleObject122.bin" /><Relationship Id="rId242" Type="http://schemas.openxmlformats.org/officeDocument/2006/relationships/image" Target="media/image114.wmf" /><Relationship Id="rId243" Type="http://schemas.openxmlformats.org/officeDocument/2006/relationships/oleObject" Target="embeddings/oleObject123.bin" /><Relationship Id="rId244" Type="http://schemas.openxmlformats.org/officeDocument/2006/relationships/image" Target="media/image115.wmf" /><Relationship Id="rId245" Type="http://schemas.openxmlformats.org/officeDocument/2006/relationships/oleObject" Target="embeddings/oleObject124.bin" /><Relationship Id="rId246" Type="http://schemas.openxmlformats.org/officeDocument/2006/relationships/image" Target="media/image116.wmf" /><Relationship Id="rId247" Type="http://schemas.openxmlformats.org/officeDocument/2006/relationships/oleObject" Target="embeddings/oleObject125.bin" /><Relationship Id="rId248" Type="http://schemas.openxmlformats.org/officeDocument/2006/relationships/image" Target="media/image117.wmf" /><Relationship Id="rId249" Type="http://schemas.openxmlformats.org/officeDocument/2006/relationships/oleObject" Target="embeddings/oleObject126.bin" /><Relationship Id="rId25" Type="http://schemas.openxmlformats.org/officeDocument/2006/relationships/oleObject" Target="embeddings/oleObject7.bin" /><Relationship Id="rId250" Type="http://schemas.openxmlformats.org/officeDocument/2006/relationships/image" Target="media/image118.wmf" /><Relationship Id="rId251" Type="http://schemas.openxmlformats.org/officeDocument/2006/relationships/oleObject" Target="embeddings/oleObject127.bin" /><Relationship Id="rId252" Type="http://schemas.openxmlformats.org/officeDocument/2006/relationships/image" Target="media/image119.wmf" /><Relationship Id="rId253" Type="http://schemas.openxmlformats.org/officeDocument/2006/relationships/oleObject" Target="embeddings/oleObject128.bin" /><Relationship Id="rId254" Type="http://schemas.openxmlformats.org/officeDocument/2006/relationships/image" Target="media/image120.wmf" /><Relationship Id="rId255" Type="http://schemas.openxmlformats.org/officeDocument/2006/relationships/oleObject" Target="embeddings/oleObject129.bin" /><Relationship Id="rId256" Type="http://schemas.openxmlformats.org/officeDocument/2006/relationships/image" Target="media/image121.wmf" /><Relationship Id="rId257" Type="http://schemas.openxmlformats.org/officeDocument/2006/relationships/oleObject" Target="embeddings/oleObject130.bin" /><Relationship Id="rId258" Type="http://schemas.openxmlformats.org/officeDocument/2006/relationships/image" Target="media/image122.wmf" /><Relationship Id="rId259" Type="http://schemas.openxmlformats.org/officeDocument/2006/relationships/oleObject" Target="embeddings/oleObject131.bin" /><Relationship Id="rId26" Type="http://schemas.openxmlformats.org/officeDocument/2006/relationships/image" Target="media/image13.wmf" /><Relationship Id="rId260" Type="http://schemas.openxmlformats.org/officeDocument/2006/relationships/image" Target="media/image123.wmf" /><Relationship Id="rId261" Type="http://schemas.openxmlformats.org/officeDocument/2006/relationships/oleObject" Target="embeddings/oleObject132.bin" /><Relationship Id="rId262" Type="http://schemas.openxmlformats.org/officeDocument/2006/relationships/image" Target="media/image124.wmf" /><Relationship Id="rId263" Type="http://schemas.openxmlformats.org/officeDocument/2006/relationships/oleObject" Target="embeddings/oleObject133.bin" /><Relationship Id="rId264" Type="http://schemas.openxmlformats.org/officeDocument/2006/relationships/oleObject" Target="embeddings/oleObject134.bin" /><Relationship Id="rId265" Type="http://schemas.openxmlformats.org/officeDocument/2006/relationships/image" Target="media/image125.wmf" /><Relationship Id="rId266" Type="http://schemas.openxmlformats.org/officeDocument/2006/relationships/oleObject" Target="embeddings/oleObject135.bin" /><Relationship Id="rId267" Type="http://schemas.openxmlformats.org/officeDocument/2006/relationships/image" Target="media/image126.wmf" /><Relationship Id="rId268" Type="http://schemas.openxmlformats.org/officeDocument/2006/relationships/oleObject" Target="embeddings/oleObject136.bin" /><Relationship Id="rId269" Type="http://schemas.openxmlformats.org/officeDocument/2006/relationships/image" Target="media/image127.wmf" /><Relationship Id="rId27" Type="http://schemas.openxmlformats.org/officeDocument/2006/relationships/oleObject" Target="embeddings/oleObject8.bin" /><Relationship Id="rId270" Type="http://schemas.openxmlformats.org/officeDocument/2006/relationships/oleObject" Target="embeddings/oleObject137.bin" /><Relationship Id="rId271" Type="http://schemas.openxmlformats.org/officeDocument/2006/relationships/image" Target="media/image128.wmf" /><Relationship Id="rId272" Type="http://schemas.openxmlformats.org/officeDocument/2006/relationships/oleObject" Target="embeddings/oleObject138.bin" /><Relationship Id="rId273" Type="http://schemas.openxmlformats.org/officeDocument/2006/relationships/image" Target="media/image129.wmf" /><Relationship Id="rId274" Type="http://schemas.openxmlformats.org/officeDocument/2006/relationships/oleObject" Target="embeddings/oleObject139.bin" /><Relationship Id="rId275" Type="http://schemas.openxmlformats.org/officeDocument/2006/relationships/oleObject" Target="embeddings/oleObject140.bin" /><Relationship Id="rId276" Type="http://schemas.openxmlformats.org/officeDocument/2006/relationships/image" Target="media/image130.wmf" /><Relationship Id="rId277" Type="http://schemas.openxmlformats.org/officeDocument/2006/relationships/oleObject" Target="embeddings/oleObject141.bin" /><Relationship Id="rId278" Type="http://schemas.openxmlformats.org/officeDocument/2006/relationships/image" Target="media/image131.wmf" /><Relationship Id="rId279" Type="http://schemas.openxmlformats.org/officeDocument/2006/relationships/oleObject" Target="embeddings/oleObject142.bin" /><Relationship Id="rId28" Type="http://schemas.openxmlformats.org/officeDocument/2006/relationships/image" Target="media/image14.wmf" /><Relationship Id="rId280" Type="http://schemas.openxmlformats.org/officeDocument/2006/relationships/image" Target="media/image132.wmf" /><Relationship Id="rId281" Type="http://schemas.openxmlformats.org/officeDocument/2006/relationships/oleObject" Target="embeddings/oleObject143.bin" /><Relationship Id="rId282" Type="http://schemas.openxmlformats.org/officeDocument/2006/relationships/image" Target="media/image133.wmf" /><Relationship Id="rId283" Type="http://schemas.openxmlformats.org/officeDocument/2006/relationships/oleObject" Target="embeddings/oleObject144.bin" /><Relationship Id="rId284" Type="http://schemas.openxmlformats.org/officeDocument/2006/relationships/image" Target="media/image134.wmf" /><Relationship Id="rId285" Type="http://schemas.openxmlformats.org/officeDocument/2006/relationships/oleObject" Target="embeddings/oleObject145.bin" /><Relationship Id="rId286" Type="http://schemas.openxmlformats.org/officeDocument/2006/relationships/image" Target="media/image135.wmf" /><Relationship Id="rId287" Type="http://schemas.openxmlformats.org/officeDocument/2006/relationships/oleObject" Target="embeddings/oleObject146.bin" /><Relationship Id="rId288" Type="http://schemas.openxmlformats.org/officeDocument/2006/relationships/image" Target="media/image136.png" /><Relationship Id="rId289" Type="http://schemas.openxmlformats.org/officeDocument/2006/relationships/image" Target="media/image137.wmf" /><Relationship Id="rId29" Type="http://schemas.openxmlformats.org/officeDocument/2006/relationships/oleObject" Target="embeddings/oleObject9.bin" /><Relationship Id="rId290" Type="http://schemas.openxmlformats.org/officeDocument/2006/relationships/oleObject" Target="embeddings/oleObject147.bin" /><Relationship Id="rId291" Type="http://schemas.openxmlformats.org/officeDocument/2006/relationships/image" Target="media/image138.wmf" /><Relationship Id="rId292" Type="http://schemas.openxmlformats.org/officeDocument/2006/relationships/oleObject" Target="embeddings/oleObject148.bin" /><Relationship Id="rId293" Type="http://schemas.openxmlformats.org/officeDocument/2006/relationships/image" Target="media/image139.wmf" /><Relationship Id="rId294" Type="http://schemas.openxmlformats.org/officeDocument/2006/relationships/oleObject" Target="embeddings/oleObject149.bin" /><Relationship Id="rId295" Type="http://schemas.openxmlformats.org/officeDocument/2006/relationships/image" Target="media/image140.wmf" /><Relationship Id="rId296" Type="http://schemas.openxmlformats.org/officeDocument/2006/relationships/oleObject" Target="embeddings/oleObject150.bin" /><Relationship Id="rId297" Type="http://schemas.openxmlformats.org/officeDocument/2006/relationships/image" Target="media/image141.wmf" /><Relationship Id="rId298" Type="http://schemas.openxmlformats.org/officeDocument/2006/relationships/oleObject" Target="embeddings/oleObject151.bin" /><Relationship Id="rId299" Type="http://schemas.openxmlformats.org/officeDocument/2006/relationships/image" Target="media/image142.png" /><Relationship Id="rId3" Type="http://schemas.openxmlformats.org/officeDocument/2006/relationships/fontTable" Target="fontTable.xml" /><Relationship Id="rId30" Type="http://schemas.openxmlformats.org/officeDocument/2006/relationships/oleObject" Target="embeddings/oleObject10.bin" /><Relationship Id="rId300" Type="http://schemas.openxmlformats.org/officeDocument/2006/relationships/image" Target="media/image143.png" /><Relationship Id="rId301" Type="http://schemas.openxmlformats.org/officeDocument/2006/relationships/image" Target="media/image144.png" /><Relationship Id="rId302" Type="http://schemas.openxmlformats.org/officeDocument/2006/relationships/image" Target="media/image145.wmf" /><Relationship Id="rId303" Type="http://schemas.openxmlformats.org/officeDocument/2006/relationships/oleObject" Target="embeddings/oleObject152.bin" /><Relationship Id="rId304" Type="http://schemas.openxmlformats.org/officeDocument/2006/relationships/image" Target="media/image146.wmf" /><Relationship Id="rId305" Type="http://schemas.openxmlformats.org/officeDocument/2006/relationships/oleObject" Target="embeddings/oleObject153.bin" /><Relationship Id="rId306" Type="http://schemas.openxmlformats.org/officeDocument/2006/relationships/image" Target="media/image147.wmf" /><Relationship Id="rId307" Type="http://schemas.openxmlformats.org/officeDocument/2006/relationships/oleObject" Target="embeddings/oleObject154.bin" /><Relationship Id="rId308" Type="http://schemas.openxmlformats.org/officeDocument/2006/relationships/image" Target="media/image148.wmf" /><Relationship Id="rId309" Type="http://schemas.openxmlformats.org/officeDocument/2006/relationships/oleObject" Target="embeddings/oleObject155.bin" /><Relationship Id="rId31" Type="http://schemas.openxmlformats.org/officeDocument/2006/relationships/image" Target="media/image15.wmf" /><Relationship Id="rId310" Type="http://schemas.openxmlformats.org/officeDocument/2006/relationships/oleObject" Target="embeddings/oleObject156.bin" /><Relationship Id="rId311" Type="http://schemas.openxmlformats.org/officeDocument/2006/relationships/image" Target="media/image149.wmf" /><Relationship Id="rId312" Type="http://schemas.openxmlformats.org/officeDocument/2006/relationships/oleObject" Target="embeddings/oleObject157.bin" /><Relationship Id="rId313" Type="http://schemas.openxmlformats.org/officeDocument/2006/relationships/image" Target="media/image150.png" /><Relationship Id="rId314" Type="http://schemas.openxmlformats.org/officeDocument/2006/relationships/image" Target="media/image151.wmf" /><Relationship Id="rId315" Type="http://schemas.openxmlformats.org/officeDocument/2006/relationships/oleObject" Target="embeddings/oleObject158.bin" /><Relationship Id="rId316" Type="http://schemas.openxmlformats.org/officeDocument/2006/relationships/image" Target="media/image152.wmf" /><Relationship Id="rId317" Type="http://schemas.openxmlformats.org/officeDocument/2006/relationships/oleObject" Target="embeddings/oleObject159.bin" /><Relationship Id="rId318" Type="http://schemas.openxmlformats.org/officeDocument/2006/relationships/image" Target="media/image153.wmf" /><Relationship Id="rId319" Type="http://schemas.openxmlformats.org/officeDocument/2006/relationships/oleObject" Target="embeddings/oleObject160.bin" /><Relationship Id="rId32" Type="http://schemas.openxmlformats.org/officeDocument/2006/relationships/oleObject" Target="embeddings/oleObject11.bin" /><Relationship Id="rId320" Type="http://schemas.openxmlformats.org/officeDocument/2006/relationships/image" Target="media/image154.wmf" /><Relationship Id="rId321" Type="http://schemas.openxmlformats.org/officeDocument/2006/relationships/oleObject" Target="embeddings/oleObject161.bin" /><Relationship Id="rId322" Type="http://schemas.openxmlformats.org/officeDocument/2006/relationships/image" Target="media/image155.wmf" /><Relationship Id="rId323" Type="http://schemas.openxmlformats.org/officeDocument/2006/relationships/oleObject" Target="embeddings/oleObject162.bin" /><Relationship Id="rId324" Type="http://schemas.openxmlformats.org/officeDocument/2006/relationships/image" Target="media/image156.wmf" /><Relationship Id="rId325" Type="http://schemas.openxmlformats.org/officeDocument/2006/relationships/oleObject" Target="embeddings/oleObject163.bin" /><Relationship Id="rId326" Type="http://schemas.openxmlformats.org/officeDocument/2006/relationships/image" Target="media/image157.wmf" /><Relationship Id="rId327" Type="http://schemas.openxmlformats.org/officeDocument/2006/relationships/oleObject" Target="embeddings/oleObject164.bin" /><Relationship Id="rId328" Type="http://schemas.openxmlformats.org/officeDocument/2006/relationships/image" Target="media/image158.wmf" /><Relationship Id="rId329" Type="http://schemas.openxmlformats.org/officeDocument/2006/relationships/oleObject" Target="embeddings/oleObject165.bin" /><Relationship Id="rId33" Type="http://schemas.openxmlformats.org/officeDocument/2006/relationships/image" Target="media/image16.wmf" /><Relationship Id="rId330" Type="http://schemas.openxmlformats.org/officeDocument/2006/relationships/image" Target="media/image159.wmf" /><Relationship Id="rId331" Type="http://schemas.openxmlformats.org/officeDocument/2006/relationships/oleObject" Target="embeddings/oleObject166.bin" /><Relationship Id="rId332" Type="http://schemas.openxmlformats.org/officeDocument/2006/relationships/image" Target="media/image160.wmf" /><Relationship Id="rId333" Type="http://schemas.openxmlformats.org/officeDocument/2006/relationships/oleObject" Target="embeddings/oleObject167.bin" /><Relationship Id="rId334" Type="http://schemas.openxmlformats.org/officeDocument/2006/relationships/image" Target="media/image161.png" /><Relationship Id="rId335" Type="http://schemas.openxmlformats.org/officeDocument/2006/relationships/image" Target="media/image162.wmf" /><Relationship Id="rId336" Type="http://schemas.openxmlformats.org/officeDocument/2006/relationships/oleObject" Target="embeddings/oleObject168.bin" /><Relationship Id="rId337" Type="http://schemas.openxmlformats.org/officeDocument/2006/relationships/image" Target="media/image163.wmf" /><Relationship Id="rId338" Type="http://schemas.openxmlformats.org/officeDocument/2006/relationships/oleObject" Target="embeddings/oleObject169.bin" /><Relationship Id="rId339" Type="http://schemas.openxmlformats.org/officeDocument/2006/relationships/oleObject" Target="embeddings/oleObject170.bin" /><Relationship Id="rId34" Type="http://schemas.openxmlformats.org/officeDocument/2006/relationships/oleObject" Target="embeddings/oleObject12.bin" /><Relationship Id="rId340" Type="http://schemas.openxmlformats.org/officeDocument/2006/relationships/image" Target="media/image164.wmf" /><Relationship Id="rId341" Type="http://schemas.openxmlformats.org/officeDocument/2006/relationships/oleObject" Target="embeddings/oleObject171.bin" /><Relationship Id="rId342" Type="http://schemas.openxmlformats.org/officeDocument/2006/relationships/image" Target="media/image165.wmf" /><Relationship Id="rId343" Type="http://schemas.openxmlformats.org/officeDocument/2006/relationships/oleObject" Target="embeddings/oleObject172.bin" /><Relationship Id="rId344" Type="http://schemas.openxmlformats.org/officeDocument/2006/relationships/image" Target="media/image166.wmf" /><Relationship Id="rId345" Type="http://schemas.openxmlformats.org/officeDocument/2006/relationships/oleObject" Target="embeddings/oleObject173.bin" /><Relationship Id="rId346" Type="http://schemas.openxmlformats.org/officeDocument/2006/relationships/image" Target="media/image167.wmf" /><Relationship Id="rId347" Type="http://schemas.openxmlformats.org/officeDocument/2006/relationships/oleObject" Target="embeddings/oleObject174.bin" /><Relationship Id="rId348" Type="http://schemas.openxmlformats.org/officeDocument/2006/relationships/image" Target="media/image168.wmf" /><Relationship Id="rId349" Type="http://schemas.openxmlformats.org/officeDocument/2006/relationships/oleObject" Target="embeddings/oleObject175.bin" /><Relationship Id="rId35" Type="http://schemas.openxmlformats.org/officeDocument/2006/relationships/image" Target="media/image17.png" /><Relationship Id="rId350" Type="http://schemas.openxmlformats.org/officeDocument/2006/relationships/image" Target="media/image169.wmf" /><Relationship Id="rId351" Type="http://schemas.openxmlformats.org/officeDocument/2006/relationships/oleObject" Target="embeddings/oleObject176.bin" /><Relationship Id="rId352" Type="http://schemas.openxmlformats.org/officeDocument/2006/relationships/image" Target="media/image170.wmf" /><Relationship Id="rId353" Type="http://schemas.openxmlformats.org/officeDocument/2006/relationships/oleObject" Target="embeddings/oleObject177.bin" /><Relationship Id="rId354" Type="http://schemas.openxmlformats.org/officeDocument/2006/relationships/image" Target="media/image171.wmf" /><Relationship Id="rId355" Type="http://schemas.openxmlformats.org/officeDocument/2006/relationships/oleObject" Target="embeddings/oleObject178.bin" /><Relationship Id="rId356" Type="http://schemas.openxmlformats.org/officeDocument/2006/relationships/image" Target="media/image172.wmf" /><Relationship Id="rId357" Type="http://schemas.openxmlformats.org/officeDocument/2006/relationships/oleObject" Target="embeddings/oleObject179.bin" /><Relationship Id="rId358" Type="http://schemas.openxmlformats.org/officeDocument/2006/relationships/image" Target="media/image173.wmf" /><Relationship Id="rId359" Type="http://schemas.openxmlformats.org/officeDocument/2006/relationships/oleObject" Target="embeddings/oleObject180.bin" /><Relationship Id="rId36" Type="http://schemas.openxmlformats.org/officeDocument/2006/relationships/image" Target="media/image18.png" /><Relationship Id="rId360" Type="http://schemas.openxmlformats.org/officeDocument/2006/relationships/image" Target="media/image174.wmf" /><Relationship Id="rId361" Type="http://schemas.openxmlformats.org/officeDocument/2006/relationships/oleObject" Target="embeddings/oleObject181.bin" /><Relationship Id="rId362" Type="http://schemas.openxmlformats.org/officeDocument/2006/relationships/image" Target="media/image175.wmf" /><Relationship Id="rId363" Type="http://schemas.openxmlformats.org/officeDocument/2006/relationships/oleObject" Target="embeddings/oleObject182.bin" /><Relationship Id="rId364" Type="http://schemas.openxmlformats.org/officeDocument/2006/relationships/image" Target="media/image176.wmf" /><Relationship Id="rId365" Type="http://schemas.openxmlformats.org/officeDocument/2006/relationships/oleObject" Target="embeddings/oleObject183.bin" /><Relationship Id="rId366" Type="http://schemas.openxmlformats.org/officeDocument/2006/relationships/image" Target="media/image177.wmf" /><Relationship Id="rId367" Type="http://schemas.openxmlformats.org/officeDocument/2006/relationships/oleObject" Target="embeddings/oleObject184.bin" /><Relationship Id="rId368" Type="http://schemas.openxmlformats.org/officeDocument/2006/relationships/image" Target="media/image178.wmf" /><Relationship Id="rId369" Type="http://schemas.openxmlformats.org/officeDocument/2006/relationships/oleObject" Target="embeddings/oleObject185.bin" /><Relationship Id="rId37" Type="http://schemas.openxmlformats.org/officeDocument/2006/relationships/image" Target="media/image19.wmf" /><Relationship Id="rId370" Type="http://schemas.openxmlformats.org/officeDocument/2006/relationships/image" Target="media/image179.wmf" /><Relationship Id="rId371" Type="http://schemas.openxmlformats.org/officeDocument/2006/relationships/oleObject" Target="embeddings/oleObject186.bin" /><Relationship Id="rId372" Type="http://schemas.openxmlformats.org/officeDocument/2006/relationships/image" Target="media/image180.wmf" /><Relationship Id="rId373" Type="http://schemas.openxmlformats.org/officeDocument/2006/relationships/oleObject" Target="embeddings/oleObject187.bin" /><Relationship Id="rId374" Type="http://schemas.openxmlformats.org/officeDocument/2006/relationships/image" Target="media/image181.wmf" /><Relationship Id="rId375" Type="http://schemas.openxmlformats.org/officeDocument/2006/relationships/oleObject" Target="embeddings/oleObject188.bin" /><Relationship Id="rId376" Type="http://schemas.openxmlformats.org/officeDocument/2006/relationships/image" Target="media/image182.wmf" /><Relationship Id="rId377" Type="http://schemas.openxmlformats.org/officeDocument/2006/relationships/oleObject" Target="embeddings/oleObject189.bin" /><Relationship Id="rId378" Type="http://schemas.openxmlformats.org/officeDocument/2006/relationships/oleObject" Target="embeddings/oleObject190.bin" /><Relationship Id="rId379" Type="http://schemas.openxmlformats.org/officeDocument/2006/relationships/image" Target="media/image183.wmf" /><Relationship Id="rId38" Type="http://schemas.openxmlformats.org/officeDocument/2006/relationships/oleObject" Target="embeddings/oleObject13.bin" /><Relationship Id="rId380" Type="http://schemas.openxmlformats.org/officeDocument/2006/relationships/oleObject" Target="embeddings/oleObject191.bin" /><Relationship Id="rId381" Type="http://schemas.openxmlformats.org/officeDocument/2006/relationships/image" Target="media/image184.wmf" /><Relationship Id="rId382" Type="http://schemas.openxmlformats.org/officeDocument/2006/relationships/oleObject" Target="embeddings/oleObject192.bin" /><Relationship Id="rId383" Type="http://schemas.openxmlformats.org/officeDocument/2006/relationships/image" Target="media/image185.wmf" /><Relationship Id="rId384" Type="http://schemas.openxmlformats.org/officeDocument/2006/relationships/oleObject" Target="embeddings/oleObject193.bin" /><Relationship Id="rId385" Type="http://schemas.openxmlformats.org/officeDocument/2006/relationships/image" Target="media/image186.png" /><Relationship Id="rId386" Type="http://schemas.openxmlformats.org/officeDocument/2006/relationships/image" Target="media/image187.wmf" /><Relationship Id="rId387" Type="http://schemas.openxmlformats.org/officeDocument/2006/relationships/oleObject" Target="embeddings/oleObject194.bin" /><Relationship Id="rId388" Type="http://schemas.openxmlformats.org/officeDocument/2006/relationships/image" Target="media/image188.wmf" /><Relationship Id="rId389" Type="http://schemas.openxmlformats.org/officeDocument/2006/relationships/oleObject" Target="embeddings/oleObject195.bin" /><Relationship Id="rId39" Type="http://schemas.openxmlformats.org/officeDocument/2006/relationships/image" Target="media/image20.png" /><Relationship Id="rId390" Type="http://schemas.openxmlformats.org/officeDocument/2006/relationships/image" Target="media/image189.png" /><Relationship Id="rId391" Type="http://schemas.openxmlformats.org/officeDocument/2006/relationships/image" Target="media/image190.wmf" /><Relationship Id="rId392" Type="http://schemas.openxmlformats.org/officeDocument/2006/relationships/oleObject" Target="embeddings/oleObject196.bin" /><Relationship Id="rId393" Type="http://schemas.openxmlformats.org/officeDocument/2006/relationships/image" Target="media/image191.wmf" /><Relationship Id="rId394" Type="http://schemas.openxmlformats.org/officeDocument/2006/relationships/oleObject" Target="embeddings/oleObject197.bin" /><Relationship Id="rId395" Type="http://schemas.openxmlformats.org/officeDocument/2006/relationships/image" Target="media/image192.wmf" /><Relationship Id="rId396" Type="http://schemas.openxmlformats.org/officeDocument/2006/relationships/oleObject" Target="embeddings/oleObject198.bin" /><Relationship Id="rId397" Type="http://schemas.openxmlformats.org/officeDocument/2006/relationships/image" Target="media/image193.wmf" /><Relationship Id="rId398" Type="http://schemas.openxmlformats.org/officeDocument/2006/relationships/oleObject" Target="embeddings/oleObject199.bin" /><Relationship Id="rId399" Type="http://schemas.openxmlformats.org/officeDocument/2006/relationships/image" Target="media/image194.wmf" /><Relationship Id="rId4" Type="http://schemas.openxmlformats.org/officeDocument/2006/relationships/customXml" Target="../customXml/item1.xml" /><Relationship Id="rId40" Type="http://schemas.openxmlformats.org/officeDocument/2006/relationships/image" Target="media/image21.wmf" /><Relationship Id="rId400" Type="http://schemas.openxmlformats.org/officeDocument/2006/relationships/oleObject" Target="embeddings/oleObject200.bin" /><Relationship Id="rId401" Type="http://schemas.openxmlformats.org/officeDocument/2006/relationships/image" Target="media/image195.wmf" /><Relationship Id="rId402" Type="http://schemas.openxmlformats.org/officeDocument/2006/relationships/oleObject" Target="embeddings/oleObject201.bin" /><Relationship Id="rId403" Type="http://schemas.openxmlformats.org/officeDocument/2006/relationships/image" Target="media/image196.wmf" /><Relationship Id="rId404" Type="http://schemas.openxmlformats.org/officeDocument/2006/relationships/oleObject" Target="embeddings/oleObject202.bin" /><Relationship Id="rId405" Type="http://schemas.openxmlformats.org/officeDocument/2006/relationships/image" Target="media/image197.png" /><Relationship Id="rId406" Type="http://schemas.openxmlformats.org/officeDocument/2006/relationships/image" Target="media/image198.wmf" /><Relationship Id="rId407" Type="http://schemas.openxmlformats.org/officeDocument/2006/relationships/oleObject" Target="embeddings/oleObject203.bin" /><Relationship Id="rId408" Type="http://schemas.openxmlformats.org/officeDocument/2006/relationships/image" Target="media/image199.wmf" /><Relationship Id="rId409" Type="http://schemas.openxmlformats.org/officeDocument/2006/relationships/oleObject" Target="embeddings/oleObject204.bin" /><Relationship Id="rId41" Type="http://schemas.openxmlformats.org/officeDocument/2006/relationships/oleObject" Target="embeddings/oleObject14.bin" /><Relationship Id="rId410" Type="http://schemas.openxmlformats.org/officeDocument/2006/relationships/image" Target="media/image200.wmf" /><Relationship Id="rId411" Type="http://schemas.openxmlformats.org/officeDocument/2006/relationships/oleObject" Target="embeddings/oleObject205.bin" /><Relationship Id="rId412" Type="http://schemas.openxmlformats.org/officeDocument/2006/relationships/image" Target="media/image201.wmf" /><Relationship Id="rId413" Type="http://schemas.openxmlformats.org/officeDocument/2006/relationships/oleObject" Target="embeddings/oleObject206.bin" /><Relationship Id="rId414" Type="http://schemas.openxmlformats.org/officeDocument/2006/relationships/header" Target="header1.xml" /><Relationship Id="rId415" Type="http://schemas.openxmlformats.org/officeDocument/2006/relationships/header" Target="header2.xml" /><Relationship Id="rId416" Type="http://schemas.openxmlformats.org/officeDocument/2006/relationships/footer" Target="footer1.xml" /><Relationship Id="rId417" Type="http://schemas.openxmlformats.org/officeDocument/2006/relationships/footer" Target="footer2.xml" /><Relationship Id="rId418" Type="http://schemas.openxmlformats.org/officeDocument/2006/relationships/header" Target="header3.xml" /><Relationship Id="rId419" Type="http://schemas.openxmlformats.org/officeDocument/2006/relationships/footer" Target="footer3.xml" /><Relationship Id="rId42" Type="http://schemas.openxmlformats.org/officeDocument/2006/relationships/image" Target="media/image22.wmf" /><Relationship Id="rId420" Type="http://schemas.openxmlformats.org/officeDocument/2006/relationships/theme" Target="theme/theme1.xml" /><Relationship Id="rId421" Type="http://schemas.openxmlformats.org/officeDocument/2006/relationships/styles" Target="styles.xml" /><Relationship Id="rId43" Type="http://schemas.openxmlformats.org/officeDocument/2006/relationships/oleObject" Target="embeddings/oleObject15.bin" /><Relationship Id="rId44" Type="http://schemas.openxmlformats.org/officeDocument/2006/relationships/image" Target="media/image23.wmf" /><Relationship Id="rId45" Type="http://schemas.openxmlformats.org/officeDocument/2006/relationships/oleObject" Target="embeddings/oleObject16.bin" /><Relationship Id="rId46" Type="http://schemas.openxmlformats.org/officeDocument/2006/relationships/image" Target="media/image24.wmf" /><Relationship Id="rId47" Type="http://schemas.openxmlformats.org/officeDocument/2006/relationships/oleObject" Target="embeddings/oleObject17.bin" /><Relationship Id="rId48" Type="http://schemas.openxmlformats.org/officeDocument/2006/relationships/image" Target="media/image25.wmf" /><Relationship Id="rId49" Type="http://schemas.openxmlformats.org/officeDocument/2006/relationships/oleObject" Target="embeddings/oleObject18.bin" /><Relationship Id="rId5" Type="http://schemas.openxmlformats.org/officeDocument/2006/relationships/image" Target="media/image1.png" /><Relationship Id="rId50" Type="http://schemas.openxmlformats.org/officeDocument/2006/relationships/image" Target="media/image26.wmf" /><Relationship Id="rId51" Type="http://schemas.openxmlformats.org/officeDocument/2006/relationships/oleObject" Target="embeddings/oleObject19.bin" /><Relationship Id="rId52" Type="http://schemas.openxmlformats.org/officeDocument/2006/relationships/image" Target="media/image27.wmf" /><Relationship Id="rId53" Type="http://schemas.openxmlformats.org/officeDocument/2006/relationships/oleObject" Target="embeddings/oleObject20.bin" /><Relationship Id="rId54" Type="http://schemas.openxmlformats.org/officeDocument/2006/relationships/image" Target="media/image28.wmf" /><Relationship Id="rId55" Type="http://schemas.openxmlformats.org/officeDocument/2006/relationships/oleObject" Target="embeddings/oleObject21.bin" /><Relationship Id="rId56" Type="http://schemas.openxmlformats.org/officeDocument/2006/relationships/image" Target="media/image29.wmf" /><Relationship Id="rId57" Type="http://schemas.openxmlformats.org/officeDocument/2006/relationships/oleObject" Target="embeddings/oleObject22.bin" /><Relationship Id="rId58" Type="http://schemas.openxmlformats.org/officeDocument/2006/relationships/image" Target="media/image30.wmf" /><Relationship Id="rId59" Type="http://schemas.openxmlformats.org/officeDocument/2006/relationships/oleObject" Target="embeddings/oleObject23.bin" /><Relationship Id="rId6" Type="http://schemas.openxmlformats.org/officeDocument/2006/relationships/image" Target="media/image2.png" /><Relationship Id="rId60" Type="http://schemas.openxmlformats.org/officeDocument/2006/relationships/oleObject" Target="embeddings/oleObject24.bin" /><Relationship Id="rId61" Type="http://schemas.openxmlformats.org/officeDocument/2006/relationships/oleObject" Target="embeddings/oleObject25.bin" /><Relationship Id="rId62" Type="http://schemas.openxmlformats.org/officeDocument/2006/relationships/image" Target="media/image31.wmf" /><Relationship Id="rId63" Type="http://schemas.openxmlformats.org/officeDocument/2006/relationships/oleObject" Target="embeddings/oleObject26.bin" /><Relationship Id="rId64" Type="http://schemas.openxmlformats.org/officeDocument/2006/relationships/image" Target="media/image32.wmf" /><Relationship Id="rId65" Type="http://schemas.openxmlformats.org/officeDocument/2006/relationships/oleObject" Target="embeddings/oleObject27.bin" /><Relationship Id="rId66" Type="http://schemas.openxmlformats.org/officeDocument/2006/relationships/image" Target="media/image33.wmf" /><Relationship Id="rId67" Type="http://schemas.openxmlformats.org/officeDocument/2006/relationships/oleObject" Target="embeddings/oleObject28.bin" /><Relationship Id="rId68" Type="http://schemas.openxmlformats.org/officeDocument/2006/relationships/image" Target="media/image34.wmf" /><Relationship Id="rId69" Type="http://schemas.openxmlformats.org/officeDocument/2006/relationships/oleObject" Target="embeddings/oleObject29.bin" /><Relationship Id="rId7" Type="http://schemas.openxmlformats.org/officeDocument/2006/relationships/image" Target="media/image3.png" /><Relationship Id="rId70" Type="http://schemas.openxmlformats.org/officeDocument/2006/relationships/image" Target="media/image35.wmf" /><Relationship Id="rId71" Type="http://schemas.openxmlformats.org/officeDocument/2006/relationships/oleObject" Target="embeddings/oleObject30.bin" /><Relationship Id="rId72" Type="http://schemas.openxmlformats.org/officeDocument/2006/relationships/oleObject" Target="embeddings/oleObject31.bin" /><Relationship Id="rId73" Type="http://schemas.openxmlformats.org/officeDocument/2006/relationships/image" Target="media/image36.wmf" /><Relationship Id="rId74" Type="http://schemas.openxmlformats.org/officeDocument/2006/relationships/oleObject" Target="embeddings/oleObject32.bin" /><Relationship Id="rId75" Type="http://schemas.openxmlformats.org/officeDocument/2006/relationships/oleObject" Target="embeddings/oleObject33.bin" /><Relationship Id="rId76" Type="http://schemas.openxmlformats.org/officeDocument/2006/relationships/image" Target="media/image37.wmf" /><Relationship Id="rId77" Type="http://schemas.openxmlformats.org/officeDocument/2006/relationships/oleObject" Target="embeddings/oleObject34.bin" /><Relationship Id="rId78" Type="http://schemas.openxmlformats.org/officeDocument/2006/relationships/image" Target="media/image38.wmf" /><Relationship Id="rId79" Type="http://schemas.openxmlformats.org/officeDocument/2006/relationships/oleObject" Target="embeddings/oleObject35.bin" /><Relationship Id="rId8" Type="http://schemas.openxmlformats.org/officeDocument/2006/relationships/hyperlink" Target="javascript:void(0)" TargetMode="External" /><Relationship Id="rId80" Type="http://schemas.openxmlformats.org/officeDocument/2006/relationships/oleObject" Target="embeddings/oleObject36.bin" /><Relationship Id="rId81" Type="http://schemas.openxmlformats.org/officeDocument/2006/relationships/image" Target="media/image39.wmf" /><Relationship Id="rId82" Type="http://schemas.openxmlformats.org/officeDocument/2006/relationships/oleObject" Target="embeddings/oleObject37.bin" /><Relationship Id="rId83" Type="http://schemas.openxmlformats.org/officeDocument/2006/relationships/oleObject" Target="embeddings/oleObject38.bin" /><Relationship Id="rId84" Type="http://schemas.openxmlformats.org/officeDocument/2006/relationships/image" Target="media/image40.wmf" /><Relationship Id="rId85" Type="http://schemas.openxmlformats.org/officeDocument/2006/relationships/oleObject" Target="embeddings/oleObject39.bin" /><Relationship Id="rId86" Type="http://schemas.openxmlformats.org/officeDocument/2006/relationships/image" Target="media/image41.wmf" /><Relationship Id="rId87" Type="http://schemas.openxmlformats.org/officeDocument/2006/relationships/oleObject" Target="embeddings/oleObject40.bin" /><Relationship Id="rId88" Type="http://schemas.openxmlformats.org/officeDocument/2006/relationships/oleObject" Target="embeddings/oleObject41.bin" /><Relationship Id="rId89" Type="http://schemas.openxmlformats.org/officeDocument/2006/relationships/image" Target="media/image42.wmf" /><Relationship Id="rId9" Type="http://schemas.openxmlformats.org/officeDocument/2006/relationships/image" Target="media/image4.png" /><Relationship Id="rId90" Type="http://schemas.openxmlformats.org/officeDocument/2006/relationships/oleObject" Target="embeddings/oleObject42.bin" /><Relationship Id="rId91" Type="http://schemas.openxmlformats.org/officeDocument/2006/relationships/image" Target="media/image43.wmf" /><Relationship Id="rId92" Type="http://schemas.openxmlformats.org/officeDocument/2006/relationships/oleObject" Target="embeddings/oleObject43.bin" /><Relationship Id="rId93" Type="http://schemas.openxmlformats.org/officeDocument/2006/relationships/oleObject" Target="embeddings/oleObject44.bin" /><Relationship Id="rId94" Type="http://schemas.openxmlformats.org/officeDocument/2006/relationships/image" Target="media/image44.wmf" /><Relationship Id="rId95" Type="http://schemas.openxmlformats.org/officeDocument/2006/relationships/oleObject" Target="embeddings/oleObject45.bin" /><Relationship Id="rId96" Type="http://schemas.openxmlformats.org/officeDocument/2006/relationships/image" Target="media/image45.wmf" /><Relationship Id="rId97" Type="http://schemas.openxmlformats.org/officeDocument/2006/relationships/oleObject" Target="embeddings/oleObject46.bin" /><Relationship Id="rId98" Type="http://schemas.openxmlformats.org/officeDocument/2006/relationships/oleObject" Target="embeddings/oleObject47.bin" /><Relationship Id="rId99" Type="http://schemas.openxmlformats.org/officeDocument/2006/relationships/oleObject" Target="embeddings/oleObject48.bin" /></Relationships>
</file>

<file path=word/_rels/footer1.xml.rels><?xml version="1.0" encoding="utf-8" standalone="yes"?><Relationships xmlns="http://schemas.openxmlformats.org/package/2006/relationships"><Relationship Id="rId1" Type="http://schemas.openxmlformats.org/officeDocument/2006/relationships/image" Target="media/image206.png" /></Relationships>
</file>

<file path=word/_rels/footer2.xml.rels><?xml version="1.0" encoding="utf-8" standalone="yes"?><Relationships xmlns="http://schemas.openxmlformats.org/package/2006/relationships"><Relationship Id="rId1" Type="http://schemas.openxmlformats.org/officeDocument/2006/relationships/image" Target="media/image204.png" /><Relationship Id="rId2" Type="http://schemas.openxmlformats.org/officeDocument/2006/relationships/image" Target="media/image205.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02.png" /></Relationships>
</file>

<file path=word/_rels/header2.xml.rels><?xml version="1.0" encoding="utf-8" standalone="yes"?><Relationships xmlns="http://schemas.openxmlformats.org/package/2006/relationships"><Relationship Id="rId1" Type="http://schemas.openxmlformats.org/officeDocument/2006/relationships/image" Target="media/image203.png" /><Relationship Id="rId2" Type="http://schemas.openxmlformats.org/officeDocument/2006/relationships/image" Target="media/image204.png" /><Relationship Id="rId3" Type="http://schemas.openxmlformats.org/officeDocument/2006/relationships/image" Target="media/image205.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傅海峰</dc:creator>
  <cp:lastModifiedBy>傅海峰</cp:lastModifiedBy>
  <cp:revision>1</cp:revision>
  <dcterms:created xsi:type="dcterms:W3CDTF">2025-09-26T04:09:00Z</dcterms:created>
  <dcterms:modified xsi:type="dcterms:W3CDTF">2025-09-26T04:42:02Z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