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4F60132F">
      <w:pPr>
        <w:jc w:val="center"/>
        <w:textAlignment w:val="center"/>
        <w:rPr>
          <w:rFonts w:ascii="微软雅黑" w:cs="微软雅黑" w:eastAsia="微软雅黑" w:hAnsi="微软雅黑" w:hint="eastAsia"/>
          <w:b/>
          <w:i w:val="0"/>
          <w:color w:val="000000"/>
          <w:sz w:val="32"/>
          <w:szCs w:val="32"/>
        </w:rPr>
      </w:pPr>
      <w:r>
        <w:rPr>
          <w:rFonts w:ascii="微软雅黑" w:cs="微软雅黑" w:eastAsia="微软雅黑" w:hAnsi="微软雅黑" w:hint="eastAsia"/>
          <w:b/>
          <w:i w:val="0"/>
          <w:color w:val="000000"/>
          <w:sz w:val="32"/>
          <w:szCs w:val="32"/>
        </w:rPr>
        <w:t>2025-2026学年六年级上册数学人教版</w:t>
      </w:r>
      <w:r>
        <w:rPr>
          <w:rFonts w:ascii="微软雅黑" w:cs="微软雅黑" w:eastAsia="微软雅黑" w:hAnsi="微软雅黑" w:hint="eastAsia"/>
          <w:sz w:val="32"/>
          <w:szCs w:val="32"/>
        </w:rPr>
        <w:drawing>
          <wp:inline distB="0" distL="114300" distR="114300" distT="0">
            <wp:extent cx="12700" cy="12700"/>
            <wp:effectExtent b="0" l="0" r="0" t="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cs="微软雅黑" w:eastAsia="微软雅黑" w:hAnsi="微软雅黑" w:hint="eastAsia"/>
          <w:b/>
          <w:i w:val="0"/>
          <w:color w:val="000000"/>
          <w:sz w:val="32"/>
          <w:szCs w:val="32"/>
        </w:rPr>
        <w:t>期末常考易错培优卷</w:t>
      </w:r>
    </w:p>
    <w:p w14:paraId="4A24070B">
      <w:pPr>
        <w:spacing w:after="0" w:before="0" w:line="360" w:lineRule="auto"/>
        <w:jc w:val="center"/>
        <w:rPr>
          <w:rFonts w:ascii="Times New Roman" w:eastAsia="宋体" w:hAnsi="Times New Roman" w:hint="default"/>
          <w:i w:val="0"/>
          <w:iCs w:val="0"/>
          <w:color w:val="auto"/>
          <w:sz w:val="24"/>
          <w:szCs w:val="24"/>
          <w:lang w:eastAsia="zh-CN" w:val="en-US"/>
        </w:rPr>
      </w:pPr>
      <w:r>
        <w:rPr>
          <w:rFonts w:ascii="Times New Roman" w:eastAsia="宋体" w:hAnsi="Times New Roman"/>
          <w:i w:val="0"/>
          <w:iCs w:val="0"/>
          <w:color w:val="auto"/>
          <w:sz w:val="24"/>
          <w:szCs w:val="24"/>
        </w:rPr>
        <w:t xml:space="preserve">时间：90分钟 </w:t>
      </w:r>
      <w:r>
        <w:rPr>
          <w:rFonts w:ascii="Times New Roman" w:eastAsia="宋体" w:hAnsi="Times New Roman" w:hint="eastAsia"/>
          <w:i w:val="0"/>
          <w:iCs w:val="0"/>
          <w:color w:val="auto"/>
          <w:sz w:val="24"/>
          <w:szCs w:val="24"/>
          <w:lang w:eastAsia="zh-CN" w:val="en-US"/>
        </w:rPr>
        <w:tab/>
      </w:r>
      <w:r>
        <w:rPr>
          <w:rFonts w:ascii="Times New Roman" w:eastAsia="宋体" w:hAnsi="Times New Roman" w:hint="eastAsia"/>
          <w:i w:val="0"/>
          <w:iCs w:val="0"/>
          <w:color w:val="auto"/>
          <w:sz w:val="24"/>
          <w:szCs w:val="24"/>
          <w:lang w:eastAsia="zh-CN" w:val="en-US"/>
        </w:rPr>
        <w:tab/>
      </w:r>
      <w:r>
        <w:rPr>
          <w:rFonts w:ascii="Times New Roman" w:eastAsia="宋体" w:hAnsi="Times New Roman"/>
          <w:i w:val="0"/>
          <w:iCs w:val="0"/>
          <w:color w:val="auto"/>
          <w:sz w:val="24"/>
          <w:szCs w:val="24"/>
        </w:rPr>
        <w:t>满分：100分</w:t>
      </w:r>
    </w:p>
    <w:p w14:paraId="781C3F9D">
      <w:pPr>
        <w:spacing w:after="0" w:before="0" w:line="360" w:lineRule="auto"/>
        <w:jc w:val="center"/>
        <w:rPr>
          <w:rFonts w:ascii="Times New Roman" w:eastAsia="黑体" w:hAnsi="Times New Roman"/>
          <w:i w:val="0"/>
          <w:iCs w:val="0"/>
          <w:sz w:val="28"/>
          <w:szCs w:val="28"/>
        </w:rPr>
      </w:pPr>
      <w:r>
        <w:rPr>
          <w:rFonts w:ascii="Times New Roman" w:eastAsia="黑体" w:hAnsi="Times New Roman"/>
          <w:i w:val="0"/>
          <w:iCs w:val="0"/>
          <w:color w:val="000000"/>
          <w:sz w:val="28"/>
          <w:szCs w:val="28"/>
        </w:rPr>
        <w:t>姓名：__________班级：__________</w:t>
      </w:r>
      <w:r>
        <w:rPr>
          <w:rFonts w:ascii="Times New Roman" w:eastAsia="黑体" w:hAnsi="Times New Roman" w:hint="eastAsia"/>
          <w:i w:val="0"/>
          <w:iCs w:val="0"/>
          <w:color w:val="000000"/>
          <w:sz w:val="28"/>
          <w:szCs w:val="28"/>
          <w:lang w:eastAsia="zh-CN" w:val="en-US"/>
        </w:rPr>
        <w:t>考号</w:t>
      </w:r>
      <w:r>
        <w:rPr>
          <w:rFonts w:ascii="Times New Roman" w:eastAsia="黑体" w:hAnsi="Times New Roman"/>
          <w:i w:val="0"/>
          <w:iCs w:val="0"/>
          <w:color w:val="000000"/>
          <w:sz w:val="28"/>
          <w:szCs w:val="28"/>
        </w:rPr>
        <w:t>：__________</w:t>
      </w:r>
      <w:r>
        <w:rPr>
          <w:rFonts w:ascii="Times New Roman" w:eastAsia="黑体" w:hAnsi="Times New Roman" w:hint="eastAsia"/>
          <w:i w:val="0"/>
          <w:iCs w:val="0"/>
          <w:color w:val="000000"/>
          <w:sz w:val="28"/>
          <w:szCs w:val="28"/>
          <w:lang w:eastAsia="zh-CN" w:val="en-US"/>
        </w:rPr>
        <w:t>分数</w:t>
      </w:r>
      <w:r>
        <w:rPr>
          <w:rFonts w:ascii="Times New Roman" w:eastAsia="黑体" w:hAnsi="Times New Roman"/>
          <w:i w:val="0"/>
          <w:iCs w:val="0"/>
          <w:color w:val="000000"/>
          <w:sz w:val="28"/>
          <w:szCs w:val="28"/>
        </w:rPr>
        <w:t>：__________</w:t>
      </w:r>
    </w:p>
    <w:tbl>
      <w:tblPr>
        <w:tblStyle w:val="TableNormal"/>
        <w:tblW w:type="dxa" w:w="8648"/>
        <w:jc w:val="center"/>
        <w:tblBorders>
          <w:top w:color="808080" w:space="0" w:sz="4" w:val="outset"/>
          <w:left w:color="808080" w:space="0" w:sz="4" w:val="outset"/>
          <w:bottom w:color="808080" w:space="0" w:sz="4" w:val="outset"/>
          <w:right w:color="808080" w:space="0" w:sz="4" w:val="outset"/>
          <w:insideH w:color="auto" w:space="0" w:sz="4" w:val="single"/>
          <w:insideV w:color="auto" w:space="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1204"/>
        <w:gridCol w:w="1240"/>
        <w:gridCol w:w="1240"/>
        <w:gridCol w:w="1240"/>
        <w:gridCol w:w="1240"/>
        <w:gridCol w:w="1240"/>
        <w:gridCol w:w="1244"/>
      </w:tblGrid>
      <w:tr w14:paraId="479D59D6">
        <w:tblPrEx>
          <w:tblW w:type="dxa" w:w="8648"/>
          <w:jc w:val="center"/>
          <w:tblBorders>
            <w:top w:color="808080" w:space="0" w:sz="4" w:val="outset"/>
            <w:left w:color="808080" w:space="0" w:sz="4" w:val="outset"/>
            <w:bottom w:color="808080" w:space="0" w:sz="4" w:val="outset"/>
            <w:right w:color="808080" w:space="0" w:sz="4" w:val="outset"/>
            <w:insideH w:color="auto" w:space="0" w:sz="4" w:val="single"/>
            <w:insideV w:color="auto" w:space="0" w:sz="4" w:val="single"/>
          </w:tblBorders>
          <w:tblLayout w:type="fixed"/>
          <w:tblCellMar>
            <w:top w:type="dxa" w:w="0"/>
            <w:left w:type="dxa" w:w="0"/>
            <w:bottom w:type="dxa" w:w="0"/>
            <w:right w:type="dxa" w:w="0"/>
          </w:tblCellMar>
        </w:tblPrEx>
        <w:trPr>
          <w:jc w:val="center"/>
        </w:trPr>
        <w:tc>
          <w:tcPr>
            <w:tcW w:type="dxa" w:w="1204"/>
            <w:tcBorders>
              <w:top w:color="E54C5E" w:space="0" w:sz="4" w:val="single"/>
              <w:left w:color="E54C5E" w:space="0" w:sz="4" w:val="single"/>
              <w:bottom w:color="E54C5E" w:space="0" w:sz="4" w:val="single"/>
              <w:right w:color="E54C5E" w:space="0" w:sz="4" w:val="single"/>
              <w:tl2br w:val="nil"/>
              <w:tr2bl w:val="nil"/>
            </w:tcBorders>
            <w:shd w:color="auto" w:fill="FFFFFF" w:val="clear"/>
            <w:tcMar>
              <w:top w:type="dxa" w:w="50"/>
              <w:bottom w:type="dxa" w:w="50"/>
            </w:tcMar>
            <w:vAlign w:val="center"/>
          </w:tcPr>
          <w:p w14:paraId="3CF8EF99">
            <w:pPr>
              <w:spacing w:after="94" w:afterLines="30" w:before="94" w:beforeLines="30"/>
              <w:jc w:val="center"/>
              <w:rPr>
                <w:rFonts w:ascii="Times New Roman" w:eastAsia="宋体" w:hAnsi="Times New Roman" w:hint="default"/>
                <w:b w:val="0"/>
                <w:i w:val="0"/>
                <w:iCs w:val="0"/>
                <w:color w:val="000000"/>
                <w:sz w:val="24"/>
              </w:rPr>
            </w:pPr>
            <w:r>
              <w:rPr>
                <w:rFonts w:ascii="Times New Roman" w:cs="黑体" w:eastAsia="宋体" w:hAnsi="Times New Roman" w:hint="eastAsia"/>
                <w:b w:val="0"/>
                <w:i w:val="0"/>
                <w:iCs w:val="0"/>
                <w:color w:val="000000"/>
                <w:position w:val="-3"/>
                <w:sz w:val="24"/>
              </w:rPr>
              <w:t>题号</w:t>
            </w:r>
          </w:p>
        </w:tc>
        <w:tc>
          <w:tcPr>
            <w:tcW w:type="dxa" w:w="1240"/>
            <w:tcBorders>
              <w:top w:color="E54C5E" w:space="0" w:sz="4" w:val="single"/>
              <w:left w:color="E54C5E" w:space="0" w:sz="4" w:val="single"/>
              <w:bottom w:color="E54C5E" w:space="0" w:sz="4" w:val="single"/>
              <w:right w:color="E54C5E" w:space="0" w:sz="4" w:val="single"/>
              <w:tl2br w:val="nil"/>
              <w:tr2bl w:val="nil"/>
            </w:tcBorders>
            <w:shd w:color="auto" w:fill="FFFFFF" w:val="clear"/>
            <w:tcMar>
              <w:top w:type="dxa" w:w="50"/>
              <w:bottom w:type="dxa" w:w="50"/>
            </w:tcMar>
            <w:vAlign w:val="center"/>
          </w:tcPr>
          <w:p w14:paraId="64719046">
            <w:pPr>
              <w:spacing w:after="94" w:afterLines="30" w:before="94" w:beforeLines="30"/>
              <w:jc w:val="center"/>
              <w:rPr>
                <w:rFonts w:ascii="Times New Roman" w:eastAsia="宋体" w:hAnsi="Times New Roman" w:hint="default"/>
                <w:b w:val="0"/>
                <w:i w:val="0"/>
                <w:iCs w:val="0"/>
                <w:color w:val="000000"/>
                <w:sz w:val="24"/>
              </w:rPr>
            </w:pPr>
            <w:r>
              <w:rPr>
                <w:rFonts w:ascii="Times New Roman" w:cs="黑体" w:eastAsia="宋体" w:hAnsi="Times New Roman" w:hint="eastAsia"/>
                <w:b w:val="0"/>
                <w:i w:val="0"/>
                <w:iCs w:val="0"/>
                <w:color w:val="000000"/>
                <w:position w:val="-3"/>
                <w:sz w:val="24"/>
              </w:rPr>
              <w:t>一</w:t>
            </w:r>
          </w:p>
        </w:tc>
        <w:tc>
          <w:tcPr>
            <w:tcW w:type="dxa" w:w="1240"/>
            <w:tcBorders>
              <w:top w:color="E54C5E" w:space="0" w:sz="4" w:val="single"/>
              <w:left w:color="E54C5E" w:space="0" w:sz="4" w:val="single"/>
              <w:bottom w:color="E54C5E" w:space="0" w:sz="4" w:val="single"/>
              <w:right w:color="E54C5E" w:space="0" w:sz="4" w:val="single"/>
              <w:tl2br w:val="nil"/>
              <w:tr2bl w:val="nil"/>
            </w:tcBorders>
            <w:shd w:color="auto" w:fill="FFFFFF" w:val="clear"/>
            <w:tcMar>
              <w:top w:type="dxa" w:w="50"/>
              <w:bottom w:type="dxa" w:w="50"/>
            </w:tcMar>
            <w:vAlign w:val="center"/>
          </w:tcPr>
          <w:p w14:paraId="66913C97">
            <w:pPr>
              <w:spacing w:after="94" w:afterLines="30" w:before="94" w:beforeLines="30"/>
              <w:jc w:val="center"/>
              <w:rPr>
                <w:rFonts w:ascii="Times New Roman" w:eastAsia="宋体" w:hAnsi="Times New Roman" w:hint="default"/>
                <w:b w:val="0"/>
                <w:i w:val="0"/>
                <w:iCs w:val="0"/>
                <w:color w:val="000000"/>
                <w:sz w:val="24"/>
              </w:rPr>
            </w:pPr>
            <w:r>
              <w:rPr>
                <w:rFonts w:ascii="Times New Roman" w:cs="黑体" w:eastAsia="宋体" w:hAnsi="Times New Roman" w:hint="eastAsia"/>
                <w:b w:val="0"/>
                <w:i w:val="0"/>
                <w:iCs w:val="0"/>
                <w:color w:val="000000"/>
                <w:position w:val="-3"/>
                <w:sz w:val="24"/>
              </w:rPr>
              <w:t>二</w:t>
            </w:r>
          </w:p>
        </w:tc>
        <w:tc>
          <w:tcPr>
            <w:tcW w:type="dxa" w:w="1240"/>
            <w:tcBorders>
              <w:top w:color="E54C5E" w:space="0" w:sz="4" w:val="single"/>
              <w:left w:color="E54C5E" w:space="0" w:sz="4" w:val="single"/>
              <w:bottom w:color="E54C5E" w:space="0" w:sz="4" w:val="single"/>
              <w:right w:color="E54C5E" w:space="0" w:sz="4" w:val="single"/>
              <w:tl2br w:val="nil"/>
              <w:tr2bl w:val="nil"/>
            </w:tcBorders>
            <w:shd w:color="auto" w:fill="FFFFFF" w:val="clear"/>
            <w:tcMar>
              <w:top w:type="dxa" w:w="50"/>
              <w:bottom w:type="dxa" w:w="50"/>
            </w:tcMar>
            <w:vAlign w:val="center"/>
          </w:tcPr>
          <w:p w14:paraId="6F2406F1">
            <w:pPr>
              <w:spacing w:after="94" w:afterLines="30" w:before="94" w:beforeLines="30"/>
              <w:jc w:val="center"/>
              <w:rPr>
                <w:rFonts w:ascii="Times New Roman" w:eastAsia="宋体" w:hAnsi="Times New Roman" w:hint="default"/>
                <w:b w:val="0"/>
                <w:i w:val="0"/>
                <w:iCs w:val="0"/>
                <w:color w:val="000000"/>
                <w:sz w:val="24"/>
              </w:rPr>
            </w:pPr>
            <w:r>
              <w:rPr>
                <w:rFonts w:ascii="Times New Roman" w:cs="黑体" w:eastAsia="宋体" w:hAnsi="Times New Roman" w:hint="eastAsia"/>
                <w:b w:val="0"/>
                <w:i w:val="0"/>
                <w:iCs w:val="0"/>
                <w:color w:val="000000"/>
                <w:position w:val="-3"/>
                <w:sz w:val="24"/>
              </w:rPr>
              <w:t>三</w:t>
            </w:r>
          </w:p>
        </w:tc>
        <w:tc>
          <w:tcPr>
            <w:tcW w:type="dxa" w:w="1240"/>
            <w:tcBorders>
              <w:top w:color="E54C5E" w:space="0" w:sz="4" w:val="single"/>
              <w:left w:color="E54C5E" w:space="0" w:sz="4" w:val="single"/>
              <w:bottom w:color="E54C5E" w:space="0" w:sz="4" w:val="single"/>
              <w:right w:color="E54C5E" w:space="0" w:sz="4" w:val="single"/>
              <w:tl2br w:val="nil"/>
              <w:tr2bl w:val="nil"/>
            </w:tcBorders>
            <w:shd w:color="auto" w:fill="FFFFFF" w:val="clear"/>
            <w:tcMar>
              <w:top w:type="dxa" w:w="50"/>
              <w:bottom w:type="dxa" w:w="50"/>
            </w:tcMar>
            <w:vAlign w:val="center"/>
          </w:tcPr>
          <w:p w14:paraId="28F0D25E">
            <w:pPr>
              <w:spacing w:after="94" w:afterLines="30" w:before="94" w:beforeLines="30"/>
              <w:jc w:val="center"/>
              <w:rPr>
                <w:rFonts w:ascii="Times New Roman" w:eastAsia="宋体" w:hAnsi="Times New Roman" w:hint="default"/>
                <w:b w:val="0"/>
                <w:i w:val="0"/>
                <w:iCs w:val="0"/>
                <w:color w:val="000000"/>
                <w:sz w:val="24"/>
              </w:rPr>
            </w:pPr>
            <w:r>
              <w:rPr>
                <w:rFonts w:ascii="Times New Roman" w:cs="黑体" w:eastAsia="宋体" w:hAnsi="Times New Roman" w:hint="eastAsia"/>
                <w:b w:val="0"/>
                <w:i w:val="0"/>
                <w:iCs w:val="0"/>
                <w:color w:val="000000"/>
                <w:position w:val="-3"/>
                <w:sz w:val="24"/>
              </w:rPr>
              <w:t>四</w:t>
            </w:r>
          </w:p>
        </w:tc>
        <w:tc>
          <w:tcPr>
            <w:tcW w:type="dxa" w:w="1240"/>
            <w:tcBorders>
              <w:top w:color="E54C5E" w:space="0" w:sz="4" w:val="single"/>
              <w:left w:color="E54C5E" w:space="0" w:sz="4" w:val="single"/>
              <w:bottom w:color="E54C5E" w:space="0" w:sz="4" w:val="single"/>
              <w:right w:color="E54C5E" w:space="0" w:sz="4" w:val="single"/>
              <w:tl2br w:val="nil"/>
              <w:tr2bl w:val="nil"/>
            </w:tcBorders>
            <w:shd w:color="auto" w:fill="FFFFFF" w:val="clear"/>
            <w:tcMar>
              <w:top w:type="dxa" w:w="50"/>
              <w:bottom w:type="dxa" w:w="50"/>
            </w:tcMar>
            <w:vAlign w:val="center"/>
          </w:tcPr>
          <w:p w14:paraId="6C6673CF">
            <w:pPr>
              <w:spacing w:after="94" w:afterLines="30" w:before="94" w:beforeLines="30"/>
              <w:jc w:val="center"/>
              <w:rPr>
                <w:rFonts w:ascii="Times New Roman" w:eastAsia="宋体" w:hAnsi="Times New Roman" w:hint="default"/>
                <w:b w:val="0"/>
                <w:i w:val="0"/>
                <w:iCs w:val="0"/>
                <w:color w:val="000000"/>
                <w:sz w:val="24"/>
              </w:rPr>
            </w:pPr>
            <w:r>
              <w:rPr>
                <w:rFonts w:ascii="Times New Roman" w:cs="黑体" w:eastAsia="宋体" w:hAnsi="Times New Roman" w:hint="eastAsia"/>
                <w:b w:val="0"/>
                <w:i w:val="0"/>
                <w:iCs w:val="0"/>
                <w:color w:val="000000"/>
                <w:position w:val="-3"/>
                <w:sz w:val="24"/>
              </w:rPr>
              <w:t>五</w:t>
            </w:r>
          </w:p>
        </w:tc>
        <w:tc>
          <w:tcPr>
            <w:tcW w:type="dxa" w:w="1244"/>
            <w:tcBorders>
              <w:top w:color="E54C5E" w:space="0" w:sz="4" w:val="single"/>
              <w:left w:color="E54C5E" w:space="0" w:sz="4" w:val="single"/>
              <w:bottom w:color="E54C5E" w:space="0" w:sz="4" w:val="single"/>
              <w:right w:color="E54C5E" w:space="0" w:sz="4" w:val="single"/>
              <w:tl2br w:val="nil"/>
              <w:tr2bl w:val="nil"/>
            </w:tcBorders>
            <w:shd w:color="auto" w:fill="FFFFFF" w:val="clear"/>
            <w:tcMar>
              <w:top w:type="dxa" w:w="50"/>
              <w:bottom w:type="dxa" w:w="50"/>
            </w:tcMar>
            <w:vAlign w:val="center"/>
          </w:tcPr>
          <w:p w14:paraId="3F13FA83">
            <w:pPr>
              <w:spacing w:after="94" w:afterLines="30" w:before="94" w:beforeLines="30"/>
              <w:jc w:val="center"/>
              <w:rPr>
                <w:rFonts w:ascii="Times New Roman" w:eastAsia="宋体" w:hAnsi="Times New Roman" w:hint="default"/>
                <w:b w:val="0"/>
                <w:i w:val="0"/>
                <w:iCs w:val="0"/>
                <w:color w:val="000000"/>
                <w:sz w:val="24"/>
              </w:rPr>
            </w:pPr>
            <w:r>
              <w:rPr>
                <w:rFonts w:ascii="Times New Roman" w:cs="黑体" w:eastAsia="宋体" w:hAnsi="Times New Roman" w:hint="eastAsia"/>
                <w:b w:val="0"/>
                <w:i w:val="0"/>
                <w:iCs w:val="0"/>
                <w:color w:val="000000"/>
                <w:position w:val="-3"/>
                <w:sz w:val="24"/>
              </w:rPr>
              <w:t>六</w:t>
            </w:r>
          </w:p>
        </w:tc>
      </w:tr>
      <w:tr w14:paraId="3E525F41">
        <w:tblPrEx>
          <w:tblW w:type="dxa" w:w="8648"/>
          <w:jc w:val="center"/>
          <w:tblLayout w:type="fixed"/>
          <w:tblCellMar>
            <w:top w:type="dxa" w:w="0"/>
            <w:left w:type="dxa" w:w="0"/>
            <w:bottom w:type="dxa" w:w="0"/>
            <w:right w:type="dxa" w:w="0"/>
          </w:tblCellMar>
        </w:tblPrEx>
        <w:trPr>
          <w:jc w:val="center"/>
        </w:trPr>
        <w:tc>
          <w:tcPr>
            <w:tcW w:type="dxa" w:w="1204"/>
            <w:tcBorders>
              <w:top w:color="E54C5E" w:space="0" w:sz="4" w:val="single"/>
              <w:left w:color="E54C5E" w:space="0" w:sz="4" w:val="single"/>
              <w:bottom w:color="E54C5E" w:space="0" w:sz="4" w:val="single"/>
              <w:right w:color="E54C5E" w:space="0" w:sz="4" w:val="single"/>
              <w:tl2br w:val="nil"/>
              <w:tr2bl w:val="nil"/>
            </w:tcBorders>
            <w:shd w:color="auto" w:fill="FFFFFF" w:val="clear"/>
            <w:tcMar>
              <w:top w:type="dxa" w:w="50"/>
              <w:bottom w:type="dxa" w:w="50"/>
            </w:tcMar>
            <w:vAlign w:val="center"/>
          </w:tcPr>
          <w:p w14:paraId="4EC1A2BC">
            <w:pPr>
              <w:spacing w:after="94" w:afterLines="30" w:before="94" w:beforeLines="30"/>
              <w:jc w:val="center"/>
              <w:rPr>
                <w:rFonts w:ascii="Times New Roman" w:eastAsia="宋体" w:hAnsi="Times New Roman" w:hint="default"/>
                <w:b w:val="0"/>
                <w:i w:val="0"/>
                <w:iCs w:val="0"/>
                <w:color w:val="000000"/>
                <w:sz w:val="24"/>
              </w:rPr>
            </w:pPr>
            <w:r>
              <w:rPr>
                <w:rFonts w:ascii="Times New Roman" w:cs="黑体" w:eastAsia="宋体" w:hAnsi="Times New Roman" w:hint="eastAsia"/>
                <w:b w:val="0"/>
                <w:i w:val="0"/>
                <w:iCs w:val="0"/>
                <w:color w:val="000000"/>
                <w:position w:val="-3"/>
                <w:sz w:val="24"/>
              </w:rPr>
              <w:t>评分</w:t>
            </w:r>
          </w:p>
        </w:tc>
        <w:tc>
          <w:tcPr>
            <w:tcW w:type="dxa" w:w="1240"/>
            <w:tcBorders>
              <w:top w:color="E54C5E" w:space="0" w:sz="4" w:val="single"/>
              <w:left w:color="E54C5E" w:space="0" w:sz="4" w:val="single"/>
              <w:bottom w:color="E54C5E" w:space="0" w:sz="4" w:val="single"/>
              <w:right w:color="E54C5E" w:space="0" w:sz="4" w:val="single"/>
              <w:tl2br w:val="nil"/>
              <w:tr2bl w:val="nil"/>
            </w:tcBorders>
            <w:shd w:color="auto" w:fill="FFFFFF" w:val="clear"/>
            <w:tcMar>
              <w:top w:type="dxa" w:w="50"/>
              <w:bottom w:type="dxa" w:w="50"/>
            </w:tcMar>
            <w:vAlign w:val="center"/>
          </w:tcPr>
          <w:p w14:paraId="15B22089">
            <w:pPr>
              <w:spacing w:after="94" w:afterLines="30" w:before="94" w:beforeLines="30"/>
              <w:jc w:val="center"/>
              <w:rPr>
                <w:rFonts w:ascii="Times New Roman" w:eastAsia="宋体" w:hAnsi="Times New Roman" w:hint="default"/>
                <w:b w:val="0"/>
                <w:i w:val="0"/>
                <w:iCs w:val="0"/>
                <w:color w:val="000000"/>
                <w:sz w:val="24"/>
              </w:rPr>
            </w:pPr>
          </w:p>
        </w:tc>
        <w:tc>
          <w:tcPr>
            <w:tcW w:type="dxa" w:w="1240"/>
            <w:tcBorders>
              <w:top w:color="E54C5E" w:space="0" w:sz="4" w:val="single"/>
              <w:left w:color="E54C5E" w:space="0" w:sz="4" w:val="single"/>
              <w:bottom w:color="E54C5E" w:space="0" w:sz="4" w:val="single"/>
              <w:right w:color="E54C5E" w:space="0" w:sz="4" w:val="single"/>
              <w:tl2br w:val="nil"/>
              <w:tr2bl w:val="nil"/>
            </w:tcBorders>
            <w:shd w:color="auto" w:fill="FFFFFF" w:val="clear"/>
            <w:tcMar>
              <w:top w:type="dxa" w:w="50"/>
              <w:bottom w:type="dxa" w:w="50"/>
            </w:tcMar>
            <w:vAlign w:val="center"/>
          </w:tcPr>
          <w:p w14:paraId="23FE4B60">
            <w:pPr>
              <w:spacing w:after="94" w:afterLines="30" w:before="94" w:beforeLines="30"/>
              <w:jc w:val="center"/>
              <w:rPr>
                <w:rFonts w:ascii="Times New Roman" w:eastAsia="宋体" w:hAnsi="Times New Roman" w:hint="default"/>
                <w:b w:val="0"/>
                <w:i w:val="0"/>
                <w:iCs w:val="0"/>
                <w:color w:val="000000"/>
                <w:sz w:val="24"/>
              </w:rPr>
            </w:pPr>
          </w:p>
        </w:tc>
        <w:tc>
          <w:tcPr>
            <w:tcW w:type="dxa" w:w="1240"/>
            <w:tcBorders>
              <w:top w:color="E54C5E" w:space="0" w:sz="4" w:val="single"/>
              <w:left w:color="E54C5E" w:space="0" w:sz="4" w:val="single"/>
              <w:bottom w:color="E54C5E" w:space="0" w:sz="4" w:val="single"/>
              <w:right w:color="E54C5E" w:space="0" w:sz="4" w:val="single"/>
              <w:tl2br w:val="nil"/>
              <w:tr2bl w:val="nil"/>
            </w:tcBorders>
            <w:shd w:color="auto" w:fill="FFFFFF" w:val="clear"/>
            <w:tcMar>
              <w:top w:type="dxa" w:w="50"/>
              <w:bottom w:type="dxa" w:w="50"/>
            </w:tcMar>
            <w:vAlign w:val="center"/>
          </w:tcPr>
          <w:p w14:paraId="7C98029C">
            <w:pPr>
              <w:spacing w:after="94" w:afterLines="30" w:before="94" w:beforeLines="30"/>
              <w:jc w:val="center"/>
              <w:rPr>
                <w:rFonts w:ascii="Times New Roman" w:eastAsia="宋体" w:hAnsi="Times New Roman" w:hint="default"/>
                <w:b w:val="0"/>
                <w:i w:val="0"/>
                <w:iCs w:val="0"/>
                <w:color w:val="000000"/>
                <w:sz w:val="24"/>
              </w:rPr>
            </w:pPr>
          </w:p>
        </w:tc>
        <w:tc>
          <w:tcPr>
            <w:tcW w:type="dxa" w:w="1240"/>
            <w:tcBorders>
              <w:top w:color="E54C5E" w:space="0" w:sz="4" w:val="single"/>
              <w:left w:color="E54C5E" w:space="0" w:sz="4" w:val="single"/>
              <w:bottom w:color="E54C5E" w:space="0" w:sz="4" w:val="single"/>
              <w:right w:color="E54C5E" w:space="0" w:sz="4" w:val="single"/>
              <w:tl2br w:val="nil"/>
              <w:tr2bl w:val="nil"/>
            </w:tcBorders>
            <w:shd w:color="auto" w:fill="FFFFFF" w:val="clear"/>
            <w:tcMar>
              <w:top w:type="dxa" w:w="50"/>
              <w:bottom w:type="dxa" w:w="50"/>
            </w:tcMar>
            <w:vAlign w:val="center"/>
          </w:tcPr>
          <w:p w14:paraId="2B14AB71">
            <w:pPr>
              <w:spacing w:after="94" w:afterLines="30" w:before="94" w:beforeLines="30"/>
              <w:jc w:val="center"/>
              <w:rPr>
                <w:rFonts w:ascii="Times New Roman" w:eastAsia="宋体" w:hAnsi="Times New Roman" w:hint="default"/>
                <w:b w:val="0"/>
                <w:i w:val="0"/>
                <w:iCs w:val="0"/>
                <w:color w:val="000000"/>
                <w:sz w:val="24"/>
              </w:rPr>
            </w:pPr>
          </w:p>
        </w:tc>
        <w:tc>
          <w:tcPr>
            <w:tcW w:type="dxa" w:w="1240"/>
            <w:tcBorders>
              <w:top w:color="E54C5E" w:space="0" w:sz="4" w:val="single"/>
              <w:left w:color="E54C5E" w:space="0" w:sz="4" w:val="single"/>
              <w:bottom w:color="E54C5E" w:space="0" w:sz="4" w:val="single"/>
              <w:right w:color="E54C5E" w:space="0" w:sz="4" w:val="single"/>
              <w:tl2br w:val="nil"/>
              <w:tr2bl w:val="nil"/>
            </w:tcBorders>
            <w:shd w:color="auto" w:fill="FFFFFF" w:val="clear"/>
            <w:tcMar>
              <w:top w:type="dxa" w:w="50"/>
              <w:bottom w:type="dxa" w:w="50"/>
            </w:tcMar>
            <w:vAlign w:val="center"/>
          </w:tcPr>
          <w:p w14:paraId="2F3AAE6D">
            <w:pPr>
              <w:spacing w:after="94" w:afterLines="30" w:before="94" w:beforeLines="30"/>
              <w:jc w:val="center"/>
              <w:rPr>
                <w:rFonts w:ascii="Times New Roman" w:eastAsia="宋体" w:hAnsi="Times New Roman" w:hint="default"/>
                <w:b w:val="0"/>
                <w:i w:val="0"/>
                <w:iCs w:val="0"/>
                <w:color w:val="000000"/>
                <w:sz w:val="24"/>
              </w:rPr>
            </w:pPr>
          </w:p>
        </w:tc>
        <w:tc>
          <w:tcPr>
            <w:tcW w:type="dxa" w:w="1244"/>
            <w:tcBorders>
              <w:top w:color="E54C5E" w:space="0" w:sz="4" w:val="single"/>
              <w:left w:color="E54C5E" w:space="0" w:sz="4" w:val="single"/>
              <w:bottom w:color="E54C5E" w:space="0" w:sz="4" w:val="single"/>
              <w:right w:color="E54C5E" w:space="0" w:sz="4" w:val="single"/>
              <w:tl2br w:val="nil"/>
              <w:tr2bl w:val="nil"/>
            </w:tcBorders>
            <w:shd w:color="auto" w:fill="FFFFFF" w:val="clear"/>
            <w:tcMar>
              <w:top w:type="dxa" w:w="50"/>
              <w:bottom w:type="dxa" w:w="50"/>
            </w:tcMar>
            <w:vAlign w:val="center"/>
          </w:tcPr>
          <w:p w14:paraId="6293D850">
            <w:pPr>
              <w:spacing w:after="94" w:afterLines="30" w:before="94" w:beforeLines="30"/>
              <w:jc w:val="center"/>
              <w:rPr>
                <w:rFonts w:ascii="Times New Roman" w:eastAsia="宋体" w:hAnsi="Times New Roman" w:hint="default"/>
                <w:b w:val="0"/>
                <w:i w:val="0"/>
                <w:iCs w:val="0"/>
                <w:color w:val="000000"/>
                <w:sz w:val="24"/>
              </w:rPr>
            </w:pPr>
          </w:p>
        </w:tc>
      </w:tr>
    </w:tbl>
    <w:p w14:paraId="64323AB4">
      <w:pPr>
        <w:jc w:val="center"/>
        <w:textAlignment w:val="center"/>
        <w:rPr>
          <w:rFonts w:ascii="黑体" w:cs="黑体" w:eastAsia="黑体" w:hAnsi="黑体"/>
          <w:b/>
          <w:i w:val="0"/>
          <w:color w:val="000000"/>
          <w:sz w:val="30"/>
        </w:rPr>
      </w:pPr>
    </w:p>
    <w:p w14:paraId="1892F9FC">
      <w:pPr>
        <w:jc w:val="left"/>
        <w:textAlignment w:val="center"/>
        <w:rPr>
          <w:rFonts w:ascii="宋体" w:cs="宋体" w:eastAsia="宋体" w:hAnsi="宋体"/>
          <w:b/>
          <w:i w:val="0"/>
          <w:color w:val="000000"/>
          <w:sz w:val="24"/>
        </w:rPr>
      </w:pPr>
      <w:r>
        <w:rPr>
          <w:rFonts w:ascii="宋体" w:cs="宋体" w:eastAsia="宋体" w:hAnsi="宋体"/>
          <w:b/>
          <w:i w:val="0"/>
          <w:color w:val="000000"/>
          <w:sz w:val="24"/>
        </w:rPr>
        <w:t>一、填空题（共21分）</w:t>
      </w:r>
    </w:p>
    <w:p w14:paraId="5C259596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1．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易错题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比20米多</w:t>
      </w:r>
      <w:r>
        <w:object>
          <v:shapetype coordsize="21600,21600" filled="f" id="_x0000_t75" o:preferrelative="t" o:spt="75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alt="eqIdd3ffd5c35bba71ea54c28622b6cf505d" coordsize="21600,21600" filled="f" id="_x0000_i1025" o:ole="" o:preferrelative="t" stroked="f" style="width:12.2pt;height:33.95pt" type="#_x0000_t75">
            <v:stroke joinstyle="miter"/>
            <v:imagedata o:title="eqIdd3ffd5c35bba71ea54c28622b6cf505d" r:id="rId6"/>
            <o:lock aspectratio="t" v:ext="edit"/>
            <w10:anchorlock/>
          </v:shape>
          <o:OLEObject DrawAspect="Content" ObjectID="_1468075725" ProgID="Equation.DSMT4" ShapeID="_x0000_i1025" Type="Embed" r:id="rId7"/>
        </w:object>
      </w:r>
      <w:r>
        <w:rPr>
          <w:sz w:val="24"/>
        </w:rPr>
        <w:t>的是</w:t>
      </w:r>
      <w:r>
        <w:t>(        )</w:t>
      </w:r>
      <w:r>
        <w:rPr>
          <w:sz w:val="24"/>
        </w:rPr>
        <w:t>米，</w:t>
      </w:r>
      <w:r>
        <w:t>(        )</w:t>
      </w:r>
      <w:r>
        <w:rPr>
          <w:sz w:val="24"/>
        </w:rPr>
        <w:t>千克的</w:t>
      </w:r>
      <w:r>
        <w:object>
          <v:shape alt="eqId56d266a04f3dc7483eddbc26c5e487db" coordsize="21600,21600" filled="f" id="_x0000_i1026" o:ole="" o:preferrelative="t" stroked="f" style="width:12.2pt;height:30.1pt" type="#_x0000_t75">
            <v:stroke joinstyle="miter"/>
            <v:imagedata o:title="eqId56d266a04f3dc7483eddbc26c5e487db" r:id="rId8"/>
            <o:lock aspectratio="t" v:ext="edit"/>
            <w10:anchorlock/>
          </v:shape>
          <o:OLEObject DrawAspect="Content" ObjectID="_1468075726" ProgID="Equation.DSMT4" ShapeID="_x0000_i1026" Type="Embed" r:id="rId9"/>
        </w:object>
      </w:r>
      <w:r>
        <w:rPr>
          <w:sz w:val="24"/>
        </w:rPr>
        <w:t>是40千克。</w:t>
      </w:r>
    </w:p>
    <w:p w14:paraId="6EB78332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【答案】     24     160</w:t>
      </w:r>
    </w:p>
    <w:p w14:paraId="38C7EC71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【分析】求比20米多</w:t>
      </w:r>
      <w:r>
        <w:object>
          <v:shape alt="eqIdd3ffd5c35bba71ea54c28622b6cf505d" coordsize="21600,21600" filled="f" id="_x0000_i1027" o:ole="" o:preferrelative="t" stroked="f" style="width:12.2pt;height:33.95pt" type="#_x0000_t75">
            <v:stroke joinstyle="miter"/>
            <v:imagedata o:title="eqIdd3ffd5c35bba71ea54c28622b6cf505d" r:id="rId6"/>
            <o:lock aspectratio="t" v:ext="edit"/>
            <w10:anchorlock/>
          </v:shape>
          <o:OLEObject DrawAspect="Content" ObjectID="_1468075727" ProgID="Equation.DSMT4" ShapeID="_x0000_i1027" Type="Embed" r:id="rId10"/>
        </w:object>
      </w:r>
      <w:r>
        <w:rPr>
          <w:sz w:val="24"/>
        </w:rPr>
        <w:t>的是多少米，把20米看作单位“1”，则要求的米数是20米的（1＋</w:t>
      </w:r>
      <w:r>
        <w:object>
          <v:shape alt="eqIdd3ffd5c35bba71ea54c28622b6cf505d" coordsize="21600,21600" filled="f" id="_x0000_i1028" o:ole="" o:preferrelative="t" stroked="f" style="width:12.2pt;height:33.95pt" type="#_x0000_t75">
            <v:stroke joinstyle="miter"/>
            <v:imagedata o:title="eqIdd3ffd5c35bba71ea54c28622b6cf505d" r:id="rId6"/>
            <o:lock aspectratio="t" v:ext="edit"/>
            <w10:anchorlock/>
          </v:shape>
          <o:OLEObject DrawAspect="Content" ObjectID="_1468075728" ProgID="Equation.DSMT4" ShapeID="_x0000_i1028" Type="Embed" r:id="rId11"/>
        </w:object>
      </w:r>
      <w:r>
        <w:rPr>
          <w:sz w:val="24"/>
        </w:rPr>
        <w:t>），单位“1”已知，根据分数乘法的意义解答。</w:t>
      </w:r>
    </w:p>
    <w:p w14:paraId="5C0E4766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求多少千克的</w:t>
      </w:r>
      <w:r>
        <w:object>
          <v:shape alt="eqId56d266a04f3dc7483eddbc26c5e487db" coordsize="21600,21600" filled="f" id="_x0000_i1029" o:ole="" o:preferrelative="t" stroked="f" style="width:12.2pt;height:30.1pt" type="#_x0000_t75">
            <v:stroke joinstyle="miter"/>
            <v:imagedata o:title="eqId56d266a04f3dc7483eddbc26c5e487db" r:id="rId8"/>
            <o:lock aspectratio="t" v:ext="edit"/>
            <w10:anchorlock/>
          </v:shape>
          <o:OLEObject DrawAspect="Content" ObjectID="_1468075729" ProgID="Equation.DSMT4" ShapeID="_x0000_i1029" Type="Embed" r:id="rId12"/>
        </w:object>
      </w:r>
      <w:r>
        <w:rPr>
          <w:sz w:val="24"/>
        </w:rPr>
        <w:t>是40千克，把要求的质量看作单位“1”，根据已知一个数的几分之几是多少，求这个数，用除法计算。</w:t>
      </w:r>
    </w:p>
    <w:p w14:paraId="3E1C2ECC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【详解】20×（1＋</w:t>
      </w:r>
      <w:r>
        <w:object>
          <v:shape alt="eqIdd3ffd5c35bba71ea54c28622b6cf505d" coordsize="21600,21600" filled="f" id="_x0000_i1030" o:ole="" o:preferrelative="t" stroked="f" style="width:12.2pt;height:33.95pt" type="#_x0000_t75">
            <v:stroke joinstyle="miter"/>
            <v:imagedata o:title="eqIdd3ffd5c35bba71ea54c28622b6cf505d" r:id="rId6"/>
            <o:lock aspectratio="t" v:ext="edit"/>
            <w10:anchorlock/>
          </v:shape>
          <o:OLEObject DrawAspect="Content" ObjectID="_1468075730" ProgID="Equation.DSMT4" ShapeID="_x0000_i1030" Type="Embed" r:id="rId13"/>
        </w:object>
      </w:r>
      <w:r>
        <w:rPr>
          <w:sz w:val="24"/>
        </w:rPr>
        <w:t>）</w:t>
      </w:r>
    </w:p>
    <w:p w14:paraId="426FECE5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＝20×</w:t>
      </w:r>
      <w:r>
        <w:object>
          <v:shape alt="eqId5c55e4f3eda94bc505f103b10bc1fee7" coordsize="21600,21600" filled="f" id="_x0000_i1031" o:ole="" o:preferrelative="t" stroked="f" style="width:12.2pt;height:33.35pt" type="#_x0000_t75">
            <v:stroke joinstyle="miter"/>
            <v:imagedata o:title="eqId5c55e4f3eda94bc505f103b10bc1fee7" r:id="rId14"/>
            <o:lock aspectratio="t" v:ext="edit"/>
            <w10:anchorlock/>
          </v:shape>
          <o:OLEObject DrawAspect="Content" ObjectID="_1468075731" ProgID="Equation.DSMT4" ShapeID="_x0000_i1031" Type="Embed" r:id="rId15"/>
        </w:object>
      </w:r>
    </w:p>
    <w:p w14:paraId="4530EA99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＝24（米）</w:t>
      </w:r>
    </w:p>
    <w:p w14:paraId="223D184D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40÷</w:t>
      </w:r>
      <w:r>
        <w:object>
          <v:shape alt="eqId56d266a04f3dc7483eddbc26c5e487db" coordsize="21600,21600" filled="f" id="_x0000_i1032" o:ole="" o:preferrelative="t" stroked="f" style="width:12.2pt;height:30.1pt" type="#_x0000_t75">
            <v:stroke joinstyle="miter"/>
            <v:imagedata o:title="eqId56d266a04f3dc7483eddbc26c5e487db" r:id="rId8"/>
            <o:lock aspectratio="t" v:ext="edit"/>
            <w10:anchorlock/>
          </v:shape>
          <o:OLEObject DrawAspect="Content" ObjectID="_1468075732" ProgID="Equation.DSMT4" ShapeID="_x0000_i1032" Type="Embed" r:id="rId16"/>
        </w:object>
      </w:r>
    </w:p>
    <w:p w14:paraId="2A7DB069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＝40×4</w:t>
      </w:r>
    </w:p>
    <w:p w14:paraId="2D46E9E0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＝160（千克）</w:t>
      </w:r>
    </w:p>
    <w:p w14:paraId="2A369B15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比20米多</w:t>
      </w:r>
      <w:r>
        <w:object>
          <v:shape alt="eqIdd3ffd5c35bba71ea54c28622b6cf505d" coordsize="21600,21600" filled="f" id="_x0000_i1033" o:ole="" o:preferrelative="t" stroked="f" style="width:12.2pt;height:33.95pt" type="#_x0000_t75">
            <v:stroke joinstyle="miter"/>
            <v:imagedata o:title="eqIdd3ffd5c35bba71ea54c28622b6cf505d" r:id="rId6"/>
            <o:lock aspectratio="t" v:ext="edit"/>
            <w10:anchorlock/>
          </v:shape>
          <o:OLEObject DrawAspect="Content" ObjectID="_1468075733" ProgID="Equation.DSMT4" ShapeID="_x0000_i1033" Type="Embed" r:id="rId17"/>
        </w:object>
      </w:r>
      <w:r>
        <w:rPr>
          <w:sz w:val="24"/>
        </w:rPr>
        <w:t>的是24米，160千克的</w:t>
      </w:r>
      <w:r>
        <w:object>
          <v:shape alt="eqId56d266a04f3dc7483eddbc26c5e487db" coordsize="21600,21600" filled="f" id="_x0000_i1034" o:ole="" o:preferrelative="t" stroked="f" style="width:12.2pt;height:30.1pt" type="#_x0000_t75">
            <v:stroke joinstyle="miter"/>
            <v:imagedata o:title="eqId56d266a04f3dc7483eddbc26c5e487db" r:id="rId8"/>
            <o:lock aspectratio="t" v:ext="edit"/>
            <w10:anchorlock/>
          </v:shape>
          <o:OLEObject DrawAspect="Content" ObjectID="_1468075734" ProgID="Equation.DSMT4" ShapeID="_x0000_i1034" Type="Embed" r:id="rId18"/>
        </w:object>
      </w:r>
      <w:r>
        <w:rPr>
          <w:sz w:val="24"/>
        </w:rPr>
        <w:t>是40千克。</w:t>
      </w:r>
    </w:p>
    <w:p w14:paraId="73E377AB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2．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常考题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在下面的括号里填“＞”“＜”或“＝”。</w:t>
      </w:r>
    </w:p>
    <w:p w14:paraId="5C421ED8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object>
          <v:shape alt="eqIda3efd8a7bbcdfd786dad5600bad0955f" coordsize="21600,21600" filled="f" id="_x0000_i1035" o:ole="" o:preferrelative="t" stroked="f" style="width:36.6pt;height:35.75pt" type="#_x0000_t75">
            <v:stroke joinstyle="miter"/>
            <v:imagedata o:title="eqIda3efd8a7bbcdfd786dad5600bad0955f" r:id="rId19"/>
            <o:lock aspectratio="t" v:ext="edit"/>
            <w10:anchorlock/>
          </v:shape>
          <o:OLEObject DrawAspect="Content" ObjectID="_1468075735" ProgID="Equation.DSMT4" ShapeID="_x0000_i1035" Type="Embed" r:id="rId20"/>
        </w:object>
      </w:r>
      <w:r>
        <w:t>(      )</w:t>
      </w:r>
      <w:r>
        <w:object>
          <v:shape alt="eqIdd33adb74906403b0b00fcbd9fa691d8b" coordsize="21600,21600" filled="f" id="_x0000_i1036" o:ole="" o:preferrelative="t" stroked="f" style="width:13.3pt;height:34.1pt" type="#_x0000_t75">
            <v:stroke joinstyle="miter"/>
            <v:imagedata o:title="eqIdd33adb74906403b0b00fcbd9fa691d8b" r:id="rId21"/>
            <o:lock aspectratio="t" v:ext="edit"/>
            <w10:anchorlock/>
          </v:shape>
          <o:OLEObject DrawAspect="Content" ObjectID="_1468075736" ProgID="Equation.DSMT4" ShapeID="_x0000_i1036" Type="Embed" r:id="rId22"/>
        </w:object>
      </w:r>
      <w:r>
        <w:rPr>
          <w:rFonts w:ascii="Times New Roman" w:cs="Times New Roman" w:eastAsia="Times New Roman" w:hAnsi="Times New Roman"/>
          <w:kern w:val="0"/>
          <w:szCs w:val="24"/>
        </w:rPr>
        <w:t>    </w:t>
      </w:r>
      <w:r>
        <w:object>
          <v:shape alt="eqIdf6f3c702716c8b8a4cd0aef2f6a1631b" coordsize="21600,21600" filled="f" id="_x0000_i1037" o:ole="" o:preferrelative="t" stroked="f" style="width:32.15pt;height:33.8pt" type="#_x0000_t75">
            <v:stroke joinstyle="miter"/>
            <v:imagedata o:title="eqIdf6f3c702716c8b8a4cd0aef2f6a1631b" r:id="rId23"/>
            <o:lock aspectratio="t" v:ext="edit"/>
            <w10:anchorlock/>
          </v:shape>
          <o:OLEObject DrawAspect="Content" ObjectID="_1468075737" ProgID="Equation.DSMT4" ShapeID="_x0000_i1037" Type="Embed" r:id="rId24"/>
        </w:object>
      </w:r>
      <w:r>
        <w:t>(      )</w:t>
      </w:r>
      <w:r>
        <w:object>
          <v:shape alt="eqId8a4e6eb3663870ed202cc208eaf239dc" coordsize="21600,21600" filled="f" id="_x0000_i1038" o:ole="" o:preferrelative="t" stroked="f" style="width:13.3pt;height:34.1pt" type="#_x0000_t75">
            <v:stroke joinstyle="miter"/>
            <v:imagedata o:title="eqId8a4e6eb3663870ed202cc208eaf239dc" r:id="rId25"/>
            <o:lock aspectratio="t" v:ext="edit"/>
            <w10:anchorlock/>
          </v:shape>
          <o:OLEObject DrawAspect="Content" ObjectID="_1468075738" ProgID="Equation.DSMT4" ShapeID="_x0000_i1038" Type="Embed" r:id="rId26"/>
        </w:object>
      </w:r>
      <w:r>
        <w:rPr>
          <w:rFonts w:ascii="Times New Roman" w:cs="Times New Roman" w:eastAsia="Times New Roman" w:hAnsi="Times New Roman"/>
          <w:kern w:val="0"/>
          <w:szCs w:val="24"/>
        </w:rPr>
        <w:t>    </w:t>
      </w:r>
      <w:r>
        <w:object>
          <v:shape alt="eqIdbc0cc3dcb306079ae15e7c06dce51cd2" coordsize="21600,21600" filled="f" id="_x0000_i1039" o:ole="" o:preferrelative="t" stroked="f" style="width:32.15pt;height:33.8pt" type="#_x0000_t75">
            <v:stroke joinstyle="miter"/>
            <v:imagedata o:title="eqIdbc0cc3dcb306079ae15e7c06dce51cd2" r:id="rId27"/>
            <o:lock aspectratio="t" v:ext="edit"/>
            <w10:anchorlock/>
          </v:shape>
          <o:OLEObject DrawAspect="Content" ObjectID="_1468075739" ProgID="Equation.DSMT4" ShapeID="_x0000_i1039" Type="Embed" r:id="rId28"/>
        </w:object>
      </w:r>
      <w:r>
        <w:t>(      )</w:t>
      </w:r>
      <w:r>
        <w:object>
          <v:shape alt="eqIdf21d7efd3baa44632d9438bde1626b8d" coordsize="21600,21600" filled="f" id="_x0000_i1040" o:ole="" o:preferrelative="t" stroked="f" style="width:32.15pt;height:35.55pt" type="#_x0000_t75">
            <v:stroke joinstyle="miter"/>
            <v:imagedata o:title="eqIdf21d7efd3baa44632d9438bde1626b8d" r:id="rId29"/>
            <o:lock aspectratio="t" v:ext="edit"/>
            <w10:anchorlock/>
          </v:shape>
          <o:OLEObject DrawAspect="Content" ObjectID="_1468075740" ProgID="Equation.DSMT4" ShapeID="_x0000_i1040" Type="Embed" r:id="rId30"/>
        </w:object>
      </w:r>
    </w:p>
    <w:p w14:paraId="13521804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 xml:space="preserve">【答案】     </w:t>
      </w:r>
      <w:r>
        <w:object>
          <v:shape alt="eqId4ff7942da6c3fc4005256fb1458557c0" coordsize="21600,21600" filled="f" id="_x0000_i1041" o:ole="" o:preferrelative="t" stroked="f" style="width:11.05pt;height:11.05pt" type="#_x0000_t75">
            <v:stroke joinstyle="miter"/>
            <v:imagedata o:title="eqId4ff7942da6c3fc4005256fb1458557c0" r:id="rId31"/>
            <o:lock aspectratio="t" v:ext="edit"/>
            <w10:anchorlock/>
          </v:shape>
          <o:OLEObject DrawAspect="Content" ObjectID="_1468075741" ProgID="Equation.DSMT4" ShapeID="_x0000_i1041" Type="Embed" r:id="rId32"/>
        </w:object>
      </w:r>
      <w:r>
        <w:rPr>
          <w:sz w:val="24"/>
        </w:rPr>
        <w:t xml:space="preserve">     </w:t>
      </w:r>
      <w:r>
        <w:object>
          <v:shape alt="eqId392cdb9d30684cce244bef94b8d861b9" coordsize="21600,21600" filled="f" id="_x0000_i1042" o:ole="" o:preferrelative="t" stroked="f" style="width:11.05pt;height:11.05pt" type="#_x0000_t75">
            <v:stroke joinstyle="miter"/>
            <v:imagedata o:title="eqId392cdb9d30684cce244bef94b8d861b9" r:id="rId33"/>
            <o:lock aspectratio="t" v:ext="edit"/>
            <w10:anchorlock/>
          </v:shape>
          <o:OLEObject DrawAspect="Content" ObjectID="_1468075742" ProgID="Equation.DSMT4" ShapeID="_x0000_i1042" Type="Embed" r:id="rId34"/>
        </w:object>
      </w:r>
      <w:r>
        <w:rPr>
          <w:sz w:val="24"/>
        </w:rPr>
        <w:t xml:space="preserve">     </w:t>
      </w:r>
      <w:r>
        <w:object>
          <v:shape alt="eqId6706fe00b4e231e62d9ecbec567d526b" coordsize="21600,21600" filled="f" id="_x0000_i1043" o:ole="" o:preferrelative="t" stroked="f" style="width:11.05pt;height:9.9pt" type="#_x0000_t75">
            <v:stroke joinstyle="miter"/>
            <v:imagedata o:title="eqId6706fe00b4e231e62d9ecbec567d526b" r:id="rId35"/>
            <o:lock aspectratio="t" v:ext="edit"/>
            <w10:anchorlock/>
          </v:shape>
          <o:OLEObject DrawAspect="Content" ObjectID="_1468075743" ProgID="Equation.DSMT4" ShapeID="_x0000_i1043" Type="Embed" r:id="rId36"/>
        </w:object>
      </w:r>
    </w:p>
    <w:p w14:paraId="1982AF9E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分析】解决这道题必须明确积的变化规律和商的变化规律：一个数（0）除外，乘大于1的数，积大于原数，乘小于1的数，积小于原数；一个数（0）除外，除以大于1的数，商小于原数，除以小于1的非零数，商大于原数。还需明确互为倒数的两个数乘积是1，相同的两个数相除结果是1，据此解答。</w:t>
      </w:r>
    </w:p>
    <w:p w14:paraId="34DF9379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【详解】（1）因</w:t>
      </w:r>
      <w:r>
        <w:object>
          <v:shape alt="eqId07560f621dcfe916907221d0420890d3" coordsize="21600,21600" filled="f" id="_x0000_i1044" o:ole="" o:preferrelative="t" stroked="f" style="width:29.95pt;height:34.1pt" type="#_x0000_t75">
            <v:stroke joinstyle="miter"/>
            <v:imagedata o:title="eqId07560f621dcfe916907221d0420890d3" r:id="rId37"/>
            <o:lock aspectratio="t" v:ext="edit"/>
            <w10:anchorlock/>
          </v:shape>
          <o:OLEObject DrawAspect="Content" ObjectID="_1468075744" ProgID="Equation.DSMT4" ShapeID="_x0000_i1044" Type="Embed" r:id="rId38"/>
        </w:object>
      </w:r>
      <w:r>
        <w:rPr>
          <w:sz w:val="24"/>
        </w:rPr>
        <w:t>，所以</w:t>
      </w:r>
      <w:r>
        <w:object>
          <v:shape alt="eqId2a063177b1f50257d38e5f2f37e1f6fa" coordsize="21600,21600" filled="f" id="_x0000_i1045" o:ole="" o:preferrelative="t" stroked="f" style="width:54.35pt;height:34.25pt" type="#_x0000_t75">
            <v:stroke joinstyle="miter"/>
            <v:imagedata o:title="eqId2a063177b1f50257d38e5f2f37e1f6fa" r:id="rId39"/>
            <o:lock aspectratio="t" v:ext="edit"/>
            <w10:anchorlock/>
          </v:shape>
          <o:OLEObject DrawAspect="Content" ObjectID="_1468075745" ProgID="Equation.DSMT4" ShapeID="_x0000_i1045" Type="Embed" r:id="rId40"/>
        </w:object>
      </w:r>
      <w:r>
        <w:rPr>
          <w:sz w:val="24"/>
        </w:rPr>
        <w:t>。</w:t>
      </w:r>
    </w:p>
    <w:p w14:paraId="1CF8727E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（2）因</w:t>
      </w:r>
      <w:r>
        <w:object>
          <v:shape alt="eqId6add9506c688c4dab74a745d2774b3ac" coordsize="21600,21600" filled="f" id="_x0000_i1046" o:ole="" o:preferrelative="t" stroked="f" style="width:29.95pt;height:34.1pt" type="#_x0000_t75">
            <v:stroke joinstyle="miter"/>
            <v:imagedata o:title="eqId6add9506c688c4dab74a745d2774b3ac" r:id="rId41"/>
            <o:lock aspectratio="t" v:ext="edit"/>
            <w10:anchorlock/>
          </v:shape>
          <o:OLEObject DrawAspect="Content" ObjectID="_1468075746" ProgID="Equation.DSMT4" ShapeID="_x0000_i1046" Type="Embed" r:id="rId42"/>
        </w:object>
      </w:r>
      <w:r>
        <w:rPr>
          <w:sz w:val="24"/>
        </w:rPr>
        <w:t>，所以</w:t>
      </w:r>
      <w:r>
        <w:object>
          <v:shape alt="eqIdf47dde4ae55a9c7c622665c23839f543" coordsize="21600,21600" filled="f" id="_x0000_i1047" o:ole="" o:preferrelative="t" stroked="f" style="width:54.35pt;height:34.25pt" type="#_x0000_t75">
            <v:stroke joinstyle="miter"/>
            <v:imagedata o:title="eqIdf47dde4ae55a9c7c622665c23839f543" r:id="rId43"/>
            <o:lock aspectratio="t" v:ext="edit"/>
            <w10:anchorlock/>
          </v:shape>
          <o:OLEObject DrawAspect="Content" ObjectID="_1468075747" ProgID="Equation.DSMT4" ShapeID="_x0000_i1047" Type="Embed" r:id="rId44"/>
        </w:object>
      </w:r>
      <w:r>
        <w:rPr>
          <w:sz w:val="24"/>
        </w:rPr>
        <w:t>。</w:t>
      </w:r>
    </w:p>
    <w:p w14:paraId="5FF8560D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（3）先求出两边算式的结果再比较。</w:t>
      </w:r>
    </w:p>
    <w:p w14:paraId="337F0CE6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object>
          <v:shape alt="eqIdc4f1d207fe4311de24f879a57c3926cb" coordsize="21600,21600" filled="f" id="_x0000_i1048" o:ole="" o:preferrelative="t" stroked="f" style="width:48.8pt;height:33.9pt" type="#_x0000_t75">
            <v:stroke joinstyle="miter"/>
            <v:imagedata o:title="eqIdc4f1d207fe4311de24f879a57c3926cb" r:id="rId45"/>
            <o:lock aspectratio="t" v:ext="edit"/>
            <w10:anchorlock/>
          </v:shape>
          <o:OLEObject DrawAspect="Content" ObjectID="_1468075748" ProgID="Equation.DSMT4" ShapeID="_x0000_i1048" Type="Embed" r:id="rId46"/>
        </w:object>
      </w:r>
    </w:p>
    <w:p w14:paraId="00A6DA0B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object>
          <v:shape alt="eqIde9e925230381f0921a5738ba2a999c4d" coordsize="21600,21600" filled="f" id="_x0000_i1049" o:ole="" o:preferrelative="t" stroked="f" style="width:49.9pt;height:34.1pt" type="#_x0000_t75">
            <v:stroke joinstyle="miter"/>
            <v:imagedata o:title="eqIde9e925230381f0921a5738ba2a999c4d" r:id="rId47"/>
            <o:lock aspectratio="t" v:ext="edit"/>
            <w10:anchorlock/>
          </v:shape>
          <o:OLEObject DrawAspect="Content" ObjectID="_1468075749" ProgID="Equation.DSMT4" ShapeID="_x0000_i1049" Type="Embed" r:id="rId48"/>
        </w:object>
      </w:r>
    </w:p>
    <w:p w14:paraId="350FC250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所以</w:t>
      </w:r>
      <w:r>
        <w:object>
          <v:shape alt="eqId3bf77f616ce417721d27530824f2e356" coordsize="21600,21600" filled="f" id="_x0000_i1050" o:ole="" o:preferrelative="t" stroked="f" style="width:74.3pt;height:34.25pt" type="#_x0000_t75">
            <v:stroke joinstyle="miter"/>
            <v:imagedata o:title="eqId3bf77f616ce417721d27530824f2e356" r:id="rId49"/>
            <o:lock aspectratio="t" v:ext="edit"/>
            <w10:anchorlock/>
          </v:shape>
          <o:OLEObject DrawAspect="Content" ObjectID="_1468075750" ProgID="Equation.DSMT4" ShapeID="_x0000_i1050" Type="Embed" r:id="rId50"/>
        </w:object>
      </w:r>
      <w:r>
        <w:rPr>
          <w:sz w:val="24"/>
        </w:rPr>
        <w:t>。</w:t>
      </w:r>
    </w:p>
    <w:p w14:paraId="10ECC3F6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3．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常考题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把</w:t>
      </w:r>
      <w:r>
        <w:object>
          <v:shape alt="eqId706f1ae7d02cae8c5d1a265fb31945d0" coordsize="21600,21600" filled="f" id="_x0000_i1051" o:ole="" o:preferrelative="t" stroked="f" style="width:42.15pt;height:35.4pt" type="#_x0000_t75">
            <v:stroke joinstyle="miter"/>
            <v:imagedata o:title="eqId706f1ae7d02cae8c5d1a265fb31945d0" r:id="rId51"/>
            <o:lock aspectratio="t" v:ext="edit"/>
            <w10:anchorlock/>
          </v:shape>
          <o:OLEObject DrawAspect="Content" ObjectID="_1468075751" ProgID="Equation.DSMT4" ShapeID="_x0000_i1051" Type="Embed" r:id="rId52"/>
        </w:object>
      </w:r>
      <w:r>
        <w:rPr>
          <w:sz w:val="24"/>
        </w:rPr>
        <w:t>化成最简整数比是</w:t>
      </w:r>
      <w:r>
        <w:t>(        )</w:t>
      </w:r>
      <w:r>
        <w:rPr>
          <w:sz w:val="24"/>
        </w:rPr>
        <w:t>，比值是</w:t>
      </w:r>
      <w:r>
        <w:t>(        )</w:t>
      </w:r>
      <w:r>
        <w:rPr>
          <w:sz w:val="24"/>
        </w:rPr>
        <w:t>。</w:t>
      </w:r>
    </w:p>
    <w:p w14:paraId="0684736D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【答案】     25∶4     6.25</w:t>
      </w:r>
    </w:p>
    <w:p w14:paraId="7E0546ED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【分析】先把1.25转化成</w:t>
      </w:r>
      <w:r>
        <w:object>
          <v:shape alt="eqIdd59ab85c075a09d55d69e159e4abb268" coordsize="21600,21600" filled="f" id="_x0000_i1052" o:ole="" o:preferrelative="t" stroked="f" style="width:13.3pt;height:34.1pt" type="#_x0000_t75">
            <v:stroke joinstyle="miter"/>
            <v:imagedata o:title="eqIdd59ab85c075a09d55d69e159e4abb268" r:id="rId53"/>
            <o:lock aspectratio="t" v:ext="edit"/>
            <w10:anchorlock/>
          </v:shape>
          <o:OLEObject DrawAspect="Content" ObjectID="_1468075752" ProgID="Equation.DSMT4" ShapeID="_x0000_i1052" Type="Embed" r:id="rId54"/>
        </w:object>
      </w:r>
      <w:r>
        <w:rPr>
          <w:sz w:val="24"/>
        </w:rPr>
        <w:t>，根据比的基本性质，比的前项和后项同时乘20化成最简整数比；用比的前项除以后项求出比值。</w:t>
      </w:r>
    </w:p>
    <w:p w14:paraId="4CB6DD55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【详解】1.25∶</w:t>
      </w:r>
      <w:r>
        <w:object>
          <v:shape alt="eqIdd3ffd5c35bba71ea54c28622b6cf505d" coordsize="21600,21600" filled="f" id="_x0000_i1053" o:ole="" o:preferrelative="t" stroked="f" style="width:12.2pt;height:33.95pt" type="#_x0000_t75">
            <v:stroke joinstyle="miter"/>
            <v:imagedata o:title="eqIdd3ffd5c35bba71ea54c28622b6cf505d" r:id="rId6"/>
            <o:lock aspectratio="t" v:ext="edit"/>
            <w10:anchorlock/>
          </v:shape>
          <o:OLEObject DrawAspect="Content" ObjectID="_1468075753" ProgID="Equation.DSMT4" ShapeID="_x0000_i1053" Type="Embed" r:id="rId55"/>
        </w:object>
      </w:r>
    </w:p>
    <w:p w14:paraId="6A5797B9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＝</w:t>
      </w:r>
      <w:r>
        <w:object>
          <v:shape alt="eqIdd59ab85c075a09d55d69e159e4abb268" coordsize="21600,21600" filled="f" id="_x0000_i1054" o:ole="" o:preferrelative="t" stroked="f" style="width:13.3pt;height:34.1pt" type="#_x0000_t75">
            <v:stroke joinstyle="miter"/>
            <v:imagedata o:title="eqIdd59ab85c075a09d55d69e159e4abb268" r:id="rId53"/>
            <o:lock aspectratio="t" v:ext="edit"/>
            <w10:anchorlock/>
          </v:shape>
          <o:OLEObject DrawAspect="Content" ObjectID="_1468075754" ProgID="Equation.DSMT4" ShapeID="_x0000_i1054" Type="Embed" r:id="rId56"/>
        </w:object>
      </w:r>
      <w:r>
        <w:rPr>
          <w:sz w:val="24"/>
        </w:rPr>
        <w:t>∶</w:t>
      </w:r>
      <w:r>
        <w:object>
          <v:shape alt="eqIdd3ffd5c35bba71ea54c28622b6cf505d" coordsize="21600,21600" filled="f" id="_x0000_i1055" o:ole="" o:preferrelative="t" stroked="f" style="width:12.2pt;height:33.95pt" type="#_x0000_t75">
            <v:stroke joinstyle="miter"/>
            <v:imagedata o:title="eqIdd3ffd5c35bba71ea54c28622b6cf505d" r:id="rId6"/>
            <o:lock aspectratio="t" v:ext="edit"/>
            <w10:anchorlock/>
          </v:shape>
          <o:OLEObject DrawAspect="Content" ObjectID="_1468075755" ProgID="Equation.DSMT4" ShapeID="_x0000_i1055" Type="Embed" r:id="rId57"/>
        </w:object>
      </w:r>
    </w:p>
    <w:p w14:paraId="2BC27EAA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＝（</w:t>
      </w:r>
      <w:r>
        <w:object>
          <v:shape alt="eqIdd59ab85c075a09d55d69e159e4abb268" coordsize="21600,21600" filled="f" id="_x0000_i1056" o:ole="" o:preferrelative="t" stroked="f" style="width:13.3pt;height:34.1pt" type="#_x0000_t75">
            <v:stroke joinstyle="miter"/>
            <v:imagedata o:title="eqIdd59ab85c075a09d55d69e159e4abb268" r:id="rId53"/>
            <o:lock aspectratio="t" v:ext="edit"/>
            <w10:anchorlock/>
          </v:shape>
          <o:OLEObject DrawAspect="Content" ObjectID="_1468075756" ProgID="Equation.DSMT4" ShapeID="_x0000_i1056" Type="Embed" r:id="rId58"/>
        </w:object>
      </w:r>
      <w:r>
        <w:rPr>
          <w:sz w:val="24"/>
        </w:rPr>
        <w:t>×20）∶（</w:t>
      </w:r>
      <w:r>
        <w:object>
          <v:shape alt="eqIdd3ffd5c35bba71ea54c28622b6cf505d" coordsize="21600,21600" filled="f" id="_x0000_i1057" o:ole="" o:preferrelative="t" stroked="f" style="width:12.2pt;height:33.95pt" type="#_x0000_t75">
            <v:stroke joinstyle="miter"/>
            <v:imagedata o:title="eqIdd3ffd5c35bba71ea54c28622b6cf505d" r:id="rId6"/>
            <o:lock aspectratio="t" v:ext="edit"/>
            <w10:anchorlock/>
          </v:shape>
          <o:OLEObject DrawAspect="Content" ObjectID="_1468075757" ProgID="Equation.DSMT4" ShapeID="_x0000_i1057" Type="Embed" r:id="rId59"/>
        </w:object>
      </w:r>
      <w:r>
        <w:rPr>
          <w:sz w:val="24"/>
        </w:rPr>
        <w:t>×20）</w:t>
      </w:r>
    </w:p>
    <w:p w14:paraId="4E06D733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＝25∶4</w:t>
      </w:r>
    </w:p>
    <w:p w14:paraId="08534B7D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25÷4＝6.25</w:t>
      </w:r>
    </w:p>
    <w:p w14:paraId="188BD802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所以把</w:t>
      </w:r>
      <w:r>
        <w:object>
          <v:shape alt="eqId706f1ae7d02cae8c5d1a265fb31945d0" coordsize="21600,21600" filled="f" id="_x0000_i1058" o:ole="" o:preferrelative="t" stroked="f" style="width:42.15pt;height:35.4pt" type="#_x0000_t75">
            <v:stroke joinstyle="miter"/>
            <v:imagedata o:title="eqId706f1ae7d02cae8c5d1a265fb31945d0" r:id="rId51"/>
            <o:lock aspectratio="t" v:ext="edit"/>
            <w10:anchorlock/>
          </v:shape>
          <o:OLEObject DrawAspect="Content" ObjectID="_1468075758" ProgID="Equation.DSMT4" ShapeID="_x0000_i1058" Type="Embed" r:id="rId60"/>
        </w:object>
      </w:r>
      <w:r>
        <w:rPr>
          <w:sz w:val="24"/>
        </w:rPr>
        <w:t>化成最简整数比是25∶4，比值是6.25。</w:t>
      </w:r>
    </w:p>
    <w:p w14:paraId="44C0ED4B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4．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常考题</w:t>
      </w:r>
      <w:r>
        <w:rPr>
          <w:rFonts w:hint="eastAsia"/>
          <w:color w:val="FF0000"/>
          <w:sz w:val="24"/>
          <w:lang w:eastAsia="zh-CN"/>
        </w:rPr>
        <w:t>）</w:t>
      </w:r>
      <w:r>
        <w:object>
          <v:shape alt="eqId08d46933feb7d8a862a70fa5b1483cb8" coordsize="21600,21600" filled="f" id="_x0000_i1059" o:ole="" o:preferrelative="t" stroked="f" style="width:23.25pt;height:34.1pt" type="#_x0000_t75">
            <v:stroke joinstyle="miter"/>
            <v:imagedata o:title="eqId08d46933feb7d8a862a70fa5b1483cb8" r:id="rId61"/>
            <o:lock aspectratio="t" v:ext="edit"/>
            <w10:anchorlock/>
          </v:shape>
          <o:OLEObject DrawAspect="Content" ObjectID="_1468075759" ProgID="Equation.DSMT4" ShapeID="_x0000_i1059" Type="Embed" r:id="rId62"/>
        </w:object>
      </w:r>
      <w:r>
        <w:t>(        )</w:t>
      </w:r>
      <w:r>
        <w:object>
          <v:shape alt="eqId09052719a6d55df23d74d8e3956257ea" coordsize="21600,21600" filled="f" id="_x0000_i1060" o:ole="" o:preferrelative="t" stroked="f" style="width:11.05pt;height:9.95pt" type="#_x0000_t75">
            <v:stroke joinstyle="miter"/>
            <v:imagedata o:title="eqId09052719a6d55df23d74d8e3956257ea" r:id="rId63"/>
            <o:lock aspectratio="t" v:ext="edit"/>
            <w10:anchorlock/>
          </v:shape>
          <o:OLEObject DrawAspect="Content" ObjectID="_1468075760" ProgID="Equation.DSMT4" ShapeID="_x0000_i1060" Type="Embed" r:id="rId64"/>
        </w:object>
      </w:r>
      <w:r>
        <w:t>(        )</w:t>
      </w:r>
      <w:r>
        <w:rPr>
          <w:sz w:val="24"/>
        </w:rPr>
        <w:t>＝</w:t>
      </w:r>
      <w:r>
        <w:t>(        )</w:t>
      </w:r>
      <w:r>
        <w:rPr>
          <w:sz w:val="24"/>
        </w:rPr>
        <w:t>%＝</w:t>
      </w:r>
      <w:r>
        <w:t>(        )</w:t>
      </w:r>
      <w:r>
        <w:rPr>
          <w:sz w:val="24"/>
        </w:rPr>
        <w:t>∶40＝</w:t>
      </w:r>
      <w:r>
        <w:t>(        )</w:t>
      </w:r>
      <w:r>
        <w:rPr>
          <w:sz w:val="24"/>
        </w:rPr>
        <w:t>（填小数）。</w:t>
      </w:r>
    </w:p>
    <w:p w14:paraId="3C48AC3B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【答案】     5     8     62.5     25     0.625</w:t>
      </w:r>
    </w:p>
    <w:p w14:paraId="6630166B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【分析】根据分数与除法的关系</w:t>
      </w:r>
      <w:r>
        <w:object>
          <v:shape alt="eqId6503ca085e3ca5f2ba723b0dd66e210b" coordsize="21600,21600" filled="f" id="_x0000_i1061" o:ole="" o:preferrelative="t" stroked="f" style="width:12.2pt;height:35.35pt" type="#_x0000_t75">
            <v:stroke joinstyle="miter"/>
            <v:imagedata o:title="eqId6503ca085e3ca5f2ba723b0dd66e210b" r:id="rId65"/>
            <o:lock aspectratio="t" v:ext="edit"/>
            <w10:anchorlock/>
          </v:shape>
          <o:OLEObject DrawAspect="Content" ObjectID="_1468075761" ProgID="Equation.DSMT4" ShapeID="_x0000_i1061" Type="Embed" r:id="rId66"/>
        </w:object>
      </w:r>
      <w:r>
        <w:rPr>
          <w:sz w:val="24"/>
        </w:rPr>
        <w:t>＝5÷8，除法里的被除数对应比的前项、除数对应后项，因此5÷8＝5∶8；根据比的基本性质（比的前项和后项同时乘或除以相同的数（0除外），比值不变）：比的前、后项都乘5就是25∶40；计算5÷8＝0.625。小数转化为百分数的方法是“小数点右移两位＋百分号”：0.625的小数点右移两位是62.5，加上百分号就是62.5%。</w:t>
      </w:r>
    </w:p>
    <w:p w14:paraId="281D66FD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【详解】</w:t>
      </w:r>
      <w:r>
        <w:object>
          <v:shape alt="eqId6503ca085e3ca5f2ba723b0dd66e210b" coordsize="21600,21600" filled="f" id="_x0000_i1062" o:ole="" o:preferrelative="t" stroked="f" style="width:12.2pt;height:35.35pt" type="#_x0000_t75">
            <v:stroke joinstyle="miter"/>
            <v:imagedata o:title="eqId6503ca085e3ca5f2ba723b0dd66e210b" r:id="rId65"/>
            <o:lock aspectratio="t" v:ext="edit"/>
            <w10:anchorlock/>
          </v:shape>
          <o:OLEObject DrawAspect="Content" ObjectID="_1468075762" ProgID="Equation.DSMT4" ShapeID="_x0000_i1062" Type="Embed" r:id="rId67"/>
        </w:object>
      </w:r>
      <w:r>
        <w:rPr>
          <w:sz w:val="24"/>
        </w:rPr>
        <w:t>＝5÷8</w:t>
      </w:r>
    </w:p>
    <w:p w14:paraId="55985FC3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object>
          <v:shape alt="eqId6503ca085e3ca5f2ba723b0dd66e210b" coordsize="21600,21600" filled="f" id="_x0000_i1063" o:ole="" o:preferrelative="t" stroked="f" style="width:12.2pt;height:35.35pt" type="#_x0000_t75">
            <v:stroke joinstyle="miter"/>
            <v:imagedata o:title="eqId6503ca085e3ca5f2ba723b0dd66e210b" r:id="rId65"/>
            <o:lock aspectratio="t" v:ext="edit"/>
            <w10:anchorlock/>
          </v:shape>
          <o:OLEObject DrawAspect="Content" ObjectID="_1468075763" ProgID="Equation.DSMT4" ShapeID="_x0000_i1063" Type="Embed" r:id="rId68"/>
        </w:object>
      </w:r>
      <w:r>
        <w:rPr>
          <w:sz w:val="24"/>
        </w:rPr>
        <w:t>＝0.625＝62.5%</w:t>
      </w:r>
    </w:p>
    <w:p w14:paraId="6126F553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object>
          <v:shape alt="eqId6503ca085e3ca5f2ba723b0dd66e210b" coordsize="21600,21600" filled="f" id="_x0000_i1064" o:ole="" o:preferrelative="t" stroked="f" style="width:12.2pt;height:35.35pt" type="#_x0000_t75">
            <v:stroke joinstyle="miter"/>
            <v:imagedata o:title="eqId6503ca085e3ca5f2ba723b0dd66e210b" r:id="rId65"/>
            <o:lock aspectratio="t" v:ext="edit"/>
            <w10:anchorlock/>
          </v:shape>
          <o:OLEObject DrawAspect="Content" ObjectID="_1468075764" ProgID="Equation.DSMT4" ShapeID="_x0000_i1064" Type="Embed" r:id="rId69"/>
        </w:object>
      </w:r>
      <w:r>
        <w:rPr>
          <w:sz w:val="24"/>
        </w:rPr>
        <w:t>＝5∶8＝（5×5）∶（8×5）＝25∶40</w:t>
      </w:r>
    </w:p>
    <w:p w14:paraId="7CE27385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所以</w:t>
      </w:r>
      <w:r>
        <w:object>
          <v:shape alt="eqId6503ca085e3ca5f2ba723b0dd66e210b" coordsize="21600,21600" filled="f" id="_x0000_i1065" o:ole="" o:preferrelative="t" stroked="f" style="width:12.2pt;height:35.35pt" type="#_x0000_t75">
            <v:stroke joinstyle="miter"/>
            <v:imagedata o:title="eqId6503ca085e3ca5f2ba723b0dd66e210b" r:id="rId65"/>
            <o:lock aspectratio="t" v:ext="edit"/>
            <w10:anchorlock/>
          </v:shape>
          <o:OLEObject DrawAspect="Content" ObjectID="_1468075765" ProgID="Equation.DSMT4" ShapeID="_x0000_i1065" Type="Embed" r:id="rId70"/>
        </w:object>
      </w:r>
      <w:r>
        <w:rPr>
          <w:sz w:val="24"/>
        </w:rPr>
        <w:t>＝5÷8＝62.5%＝25∶40＝0.625。</w:t>
      </w:r>
    </w:p>
    <w:p w14:paraId="568572B5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5．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易错题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一种牛肉水饺的馅主要是由牛肉与葱花组成的，其中牛肉与葱花的质量比是9∶1，现在想调制</w:t>
      </w:r>
      <w:r>
        <w:object>
          <v:shape alt="eqId8a09d5a0449874a955d48eac2c078776" coordsize="21600,21600" filled="f" id="_x0000_i1066" o:ole="" o:preferrelative="t" stroked="f" style="width:24.4pt;height:17.85pt" type="#_x0000_t75">
            <v:stroke joinstyle="miter"/>
            <v:imagedata o:title="eqId8a09d5a0449874a955d48eac2c078776" r:id="rId71"/>
            <o:lock aspectratio="t" v:ext="edit"/>
            <w10:anchorlock/>
          </v:shape>
          <o:OLEObject DrawAspect="Content" ObjectID="_1468075766" ProgID="Equation.DSMT4" ShapeID="_x0000_i1066" Type="Embed" r:id="rId72"/>
        </w:object>
      </w:r>
      <w:r>
        <w:rPr>
          <w:sz w:val="24"/>
        </w:rPr>
        <w:t>的馅，需要放牛肉</w:t>
      </w:r>
      <w:r>
        <w:t>(      )</w:t>
      </w:r>
      <w:r>
        <w:object>
          <v:shape alt="eqId24f7c4a8558eff6427d22b6c0c855721" coordsize="21600,21600" filled="f" id="_x0000_i1067" o:ole="" o:preferrelative="t" stroked="f" style="width:17.7pt;height:17.7pt" type="#_x0000_t75">
            <v:stroke joinstyle="miter"/>
            <v:imagedata o:title="eqId24f7c4a8558eff6427d22b6c0c855721" r:id="rId73"/>
            <o:lock aspectratio="t" v:ext="edit"/>
            <w10:anchorlock/>
          </v:shape>
          <o:OLEObject DrawAspect="Content" ObjectID="_1468075767" ProgID="Equation.DSMT4" ShapeID="_x0000_i1067" Type="Embed" r:id="rId74"/>
        </w:object>
      </w:r>
      <w:r>
        <w:rPr>
          <w:sz w:val="24"/>
        </w:rPr>
        <w:t>，葱花</w:t>
      </w:r>
      <w:r>
        <w:t>(      )</w:t>
      </w:r>
      <w:r>
        <w:object>
          <v:shape alt="eqId24f7c4a8558eff6427d22b6c0c855721" coordsize="21600,21600" filled="f" id="_x0000_i1068" o:ole="" o:preferrelative="t" stroked="f" style="width:17.7pt;height:17.7pt" type="#_x0000_t75">
            <v:stroke joinstyle="miter"/>
            <v:imagedata o:title="eqId24f7c4a8558eff6427d22b6c0c855721" r:id="rId73"/>
            <o:lock aspectratio="t" v:ext="edit"/>
            <w10:anchorlock/>
          </v:shape>
          <o:OLEObject DrawAspect="Content" ObjectID="_1468075768" ProgID="Equation.DSMT4" ShapeID="_x0000_i1068" Type="Embed" r:id="rId75"/>
        </w:object>
      </w:r>
      <w:r>
        <w:rPr>
          <w:sz w:val="24"/>
        </w:rPr>
        <w:t>。</w:t>
      </w:r>
    </w:p>
    <w:p w14:paraId="0AF8B7D9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【答案】     4.5     0.5</w:t>
      </w:r>
    </w:p>
    <w:p w14:paraId="686434B7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【分析】根据牛肉与葱花的质量比9∶1，可知总份数为9＋1＝10份。总质量为5kg，则每份质量＝总质量÷份数，即每一份是0.5kg。牛肉占9份，葱花占1份，用乘法分别得出牛肉和葱花的质量。</w:t>
      </w:r>
    </w:p>
    <w:p w14:paraId="4F29DE57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【详解】9＋1＝10</w:t>
      </w:r>
    </w:p>
    <w:p w14:paraId="66FDF00D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5÷10＝0.5（kg）</w:t>
      </w:r>
    </w:p>
    <w:p w14:paraId="751689A0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牛肉质量：9×0.5＝4.5（kg）</w:t>
      </w:r>
    </w:p>
    <w:p w14:paraId="0327A081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葱花质量：1×0.5＝0.5（kg）</w:t>
      </w:r>
    </w:p>
    <w:p w14:paraId="7E7A275A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则需要放牛肉4.5kg，葱花0.5kg。</w:t>
      </w:r>
    </w:p>
    <w:p w14:paraId="192E6424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6．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常考题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把一个圆若干等分后，可以拼成一个近似的平行四边形。圆的半径是6cm，拼成的平行四边形的周长是</w:t>
      </w:r>
      <w:r>
        <w:t>(          )</w:t>
      </w:r>
      <w:r>
        <w:rPr>
          <w:sz w:val="24"/>
        </w:rPr>
        <w:t>厘米，面积是</w:t>
      </w:r>
      <w:r>
        <w:t>(          )</w:t>
      </w:r>
      <w:r>
        <w:rPr>
          <w:sz w:val="24"/>
        </w:rPr>
        <w:t>平方厘米。</w:t>
      </w:r>
    </w:p>
    <w:p w14:paraId="1E42F817">
      <w:pPr>
        <w:shd w:color="auto" w:fill="auto" w:val="clear"/>
        <w:spacing w:line="360" w:lineRule="auto"/>
        <w:jc w:val="both"/>
        <w:textAlignment w:val="center"/>
        <w:rPr>
          <w:sz w:val="24"/>
        </w:rPr>
      </w:pPr>
      <w:r>
        <w:rPr>
          <w:rFonts w:ascii="Times New Roman" w:cs="Times New Roman" w:eastAsia="Times New Roman" w:hAnsi="Times New Roman"/>
          <w:strike w:val="0"/>
          <w:kern w:val="0"/>
          <w:szCs w:val="24"/>
          <w:u w:val="none"/>
        </w:rPr>
        <w:drawing>
          <wp:inline distB="0" distL="114300" distR="114300" distT="0">
            <wp:extent cx="3228975" cy="962025"/>
            <wp:effectExtent b="9525" l="0" r="9525" t="0"/>
            <wp:docPr descr="@@@f8dbe9ca-8c14-4a06-9588-ceba938270b4"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f8dbe9ca-8c14-4a06-9588-ceba938270b4" id="100003" name="图片 100003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68B5D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【答案】     49.68     113.04</w:t>
      </w:r>
    </w:p>
    <w:p w14:paraId="34CB2CC8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【分析】根据圆面积公式的推导过程可知，把一个圆剪拼成一个近似平行四边形，这个近似的平行四边形的周长等于圆的周长加2个半径的长；据此解答。</w:t>
      </w:r>
    </w:p>
    <w:p w14:paraId="09B33B2D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近似的平行四边形面积等于圆的面积，根据圆的面积＝π×半径</w:t>
      </w:r>
      <w:r>
        <w:rPr>
          <w:sz w:val="24"/>
          <w:vertAlign w:val="superscript"/>
        </w:rPr>
        <w:t>2</w:t>
      </w:r>
      <w:r>
        <w:rPr>
          <w:sz w:val="24"/>
        </w:rPr>
        <w:t>，代入数据，即可解答。</w:t>
      </w:r>
    </w:p>
    <w:p w14:paraId="3FBCDFF9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【详解】3.14×6×2＋6×2</w:t>
      </w:r>
    </w:p>
    <w:p w14:paraId="5D101143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＝18.84×2＋12</w:t>
      </w:r>
    </w:p>
    <w:p w14:paraId="6D4E2D29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＝37.68＋12</w:t>
      </w:r>
    </w:p>
    <w:p w14:paraId="66DFC0F9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＝49.68（厘米）</w:t>
      </w:r>
    </w:p>
    <w:p w14:paraId="3B6D2231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3.14×6</w:t>
      </w:r>
      <w:r>
        <w:rPr>
          <w:sz w:val="24"/>
          <w:vertAlign w:val="superscript"/>
        </w:rPr>
        <w:t>2</w:t>
      </w:r>
    </w:p>
    <w:p w14:paraId="26D9168F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＝3.14×36</w:t>
      </w:r>
    </w:p>
    <w:p w14:paraId="46CB841E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＝113.04（平方厘米）</w:t>
      </w:r>
    </w:p>
    <w:p w14:paraId="79C1E4E0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把一个圆若干等分后，可以拼成一个近似的平行四边形。圆的半径是6cm，拼成的近似的平行四边形的周长是49.68厘米，面积是113.04平方厘米。</w:t>
      </w:r>
    </w:p>
    <w:p w14:paraId="1C96E676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7．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常考题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体育老师对学校的篮球进行质量检查。在检查的40个篮球中，有4个存在漏气问题。这些篮球的合格率为</w:t>
      </w:r>
      <w:r>
        <w:t>(      )</w:t>
      </w:r>
      <w:r>
        <w:rPr>
          <w:sz w:val="24"/>
        </w:rPr>
        <w:t>%。</w:t>
      </w:r>
    </w:p>
    <w:p w14:paraId="6C86CA2F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【答案】90</w:t>
      </w:r>
    </w:p>
    <w:p w14:paraId="38564F4A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【分析】先用40减去4求出合格篮球的数量；再根据“合格率＝合格数量÷总数量×100%”代入数值计算即可。</w:t>
      </w:r>
    </w:p>
    <w:p w14:paraId="3CDBF1A1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【详解】（40－4）÷40×100%</w:t>
      </w:r>
    </w:p>
    <w:p w14:paraId="5810229E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＝36÷40×100%</w:t>
      </w:r>
    </w:p>
    <w:p w14:paraId="69447079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＝0.9×100%</w:t>
      </w:r>
    </w:p>
    <w:p w14:paraId="075EC8F7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＝90%</w:t>
      </w:r>
    </w:p>
    <w:p w14:paraId="1F92B236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这些篮球的合格率为90%。</w:t>
      </w:r>
    </w:p>
    <w:p w14:paraId="35FCED8F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8．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常考题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六（1）班要布置文化墙，小明单独布置需要3小时完成，小红单独布置需要6小时完成。如果两人合作，需要</w:t>
      </w:r>
      <w:r>
        <w:t>(        )</w:t>
      </w:r>
      <w:r>
        <w:rPr>
          <w:sz w:val="24"/>
        </w:rPr>
        <w:t>小时能完成文化墙的布置。</w:t>
      </w:r>
    </w:p>
    <w:p w14:paraId="5EC81FAC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【答案】2</w:t>
      </w:r>
    </w:p>
    <w:p w14:paraId="537EAD6B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【分析】把布置文化墙的任务总量看作单位“1”，根据题意，小明的工作效率为1÷3，即</w:t>
      </w:r>
      <w:r>
        <w:object>
          <v:shape alt="eqId4dac452fbb5ef6dd653e7fbbef639484" coordsize="21600,21600" filled="f" id="_x0000_i1069" o:ole="" o:preferrelative="t" stroked="f" style="width:12.2pt;height:33.35pt" type="#_x0000_t75">
            <v:stroke joinstyle="miter"/>
            <v:imagedata o:title="eqId4dac452fbb5ef6dd653e7fbbef639484" r:id="rId77"/>
            <o:lock aspectratio="t" v:ext="edit"/>
            <w10:anchorlock/>
          </v:shape>
          <o:OLEObject DrawAspect="Content" ObjectID="_1468075769" ProgID="Equation.DSMT4" ShapeID="_x0000_i1069" Type="Embed" r:id="rId78"/>
        </w:object>
      </w:r>
      <w:r>
        <w:rPr>
          <w:sz w:val="24"/>
        </w:rPr>
        <w:t>；小红的工作效率为1÷6，即</w:t>
      </w:r>
      <w:r>
        <w:object>
          <v:shape alt="eqId5e6486784415f3537c9a13556c05d893" coordsize="21600,21600" filled="f" id="_x0000_i1070" o:ole="" o:preferrelative="t" stroked="f" style="width:13.3pt;height:34.35pt" type="#_x0000_t75">
            <v:stroke joinstyle="miter"/>
            <v:imagedata o:title="eqId5e6486784415f3537c9a13556c05d893" r:id="rId79"/>
            <o:lock aspectratio="t" v:ext="edit"/>
            <w10:anchorlock/>
          </v:shape>
          <o:OLEObject DrawAspect="Content" ObjectID="_1468075770" ProgID="Equation.DSMT4" ShapeID="_x0000_i1070" Type="Embed" r:id="rId80"/>
        </w:object>
      </w:r>
      <w:r>
        <w:rPr>
          <w:sz w:val="24"/>
        </w:rPr>
        <w:t>，两人的工作效率和为（</w:t>
      </w:r>
      <w:r>
        <w:object>
          <v:shape alt="eqId4dac452fbb5ef6dd653e7fbbef639484" coordsize="21600,21600" filled="f" id="_x0000_i1071" o:ole="" o:preferrelative="t" stroked="f" style="width:12.2pt;height:33.35pt" type="#_x0000_t75">
            <v:stroke joinstyle="miter"/>
            <v:imagedata o:title="eqId4dac452fbb5ef6dd653e7fbbef639484" r:id="rId77"/>
            <o:lock aspectratio="t" v:ext="edit"/>
            <w10:anchorlock/>
          </v:shape>
          <o:OLEObject DrawAspect="Content" ObjectID="_1468075771" ProgID="Equation.DSMT4" ShapeID="_x0000_i1071" Type="Embed" r:id="rId81"/>
        </w:object>
      </w:r>
      <w:r>
        <w:rPr>
          <w:sz w:val="24"/>
        </w:rPr>
        <w:t>＋</w:t>
      </w:r>
      <w:r>
        <w:object>
          <v:shape alt="eqId5e6486784415f3537c9a13556c05d893" coordsize="21600,21600" filled="f" id="_x0000_i1072" o:ole="" o:preferrelative="t" stroked="f" style="width:13.3pt;height:34.35pt" type="#_x0000_t75">
            <v:stroke joinstyle="miter"/>
            <v:imagedata o:title="eqId5e6486784415f3537c9a13556c05d893" r:id="rId79"/>
            <o:lock aspectratio="t" v:ext="edit"/>
            <w10:anchorlock/>
          </v:shape>
          <o:OLEObject DrawAspect="Content" ObjectID="_1468075772" ProgID="Equation.DSMT4" ShapeID="_x0000_i1072" Type="Embed" r:id="rId82"/>
        </w:object>
      </w:r>
      <w:r>
        <w:rPr>
          <w:sz w:val="24"/>
        </w:rPr>
        <w:t>），要求两人合作完成这项工作的时间，根据“工作时间＝工作总量÷工作效率和”，即可列式：1÷（</w:t>
      </w:r>
      <w:r>
        <w:object>
          <v:shape alt="eqId4dac452fbb5ef6dd653e7fbbef639484" coordsize="21600,21600" filled="f" id="_x0000_i1073" o:ole="" o:preferrelative="t" stroked="f" style="width:12.2pt;height:33.35pt" type="#_x0000_t75">
            <v:stroke joinstyle="miter"/>
            <v:imagedata o:title="eqId4dac452fbb5ef6dd653e7fbbef639484" r:id="rId77"/>
            <o:lock aspectratio="t" v:ext="edit"/>
            <w10:anchorlock/>
          </v:shape>
          <o:OLEObject DrawAspect="Content" ObjectID="_1468075773" ProgID="Equation.DSMT4" ShapeID="_x0000_i1073" Type="Embed" r:id="rId83"/>
        </w:object>
      </w:r>
      <w:r>
        <w:rPr>
          <w:sz w:val="24"/>
        </w:rPr>
        <w:t>＋</w:t>
      </w:r>
      <w:r>
        <w:object>
          <v:shape alt="eqId5e6486784415f3537c9a13556c05d893" coordsize="21600,21600" filled="f" id="_x0000_i1074" o:ole="" o:preferrelative="t" stroked="f" style="width:13.3pt;height:34.35pt" type="#_x0000_t75">
            <v:stroke joinstyle="miter"/>
            <v:imagedata o:title="eqId5e6486784415f3537c9a13556c05d893" r:id="rId79"/>
            <o:lock aspectratio="t" v:ext="edit"/>
            <w10:anchorlock/>
          </v:shape>
          <o:OLEObject DrawAspect="Content" ObjectID="_1468075774" ProgID="Equation.DSMT4" ShapeID="_x0000_i1074" Type="Embed" r:id="rId84"/>
        </w:object>
      </w:r>
      <w:r>
        <w:rPr>
          <w:sz w:val="24"/>
        </w:rPr>
        <w:t>）求出。</w:t>
      </w:r>
    </w:p>
    <w:p w14:paraId="77274DB0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【详解】1÷（</w:t>
      </w:r>
      <w:r>
        <w:object>
          <v:shape alt="eqId4dac452fbb5ef6dd653e7fbbef639484" coordsize="21600,21600" filled="f" id="_x0000_i1075" o:ole="" o:preferrelative="t" stroked="f" style="width:12.2pt;height:33.35pt" type="#_x0000_t75">
            <v:stroke joinstyle="miter"/>
            <v:imagedata o:title="eqId4dac452fbb5ef6dd653e7fbbef639484" r:id="rId77"/>
            <o:lock aspectratio="t" v:ext="edit"/>
            <w10:anchorlock/>
          </v:shape>
          <o:OLEObject DrawAspect="Content" ObjectID="_1468075775" ProgID="Equation.DSMT4" ShapeID="_x0000_i1075" Type="Embed" r:id="rId85"/>
        </w:object>
      </w:r>
      <w:r>
        <w:rPr>
          <w:sz w:val="24"/>
        </w:rPr>
        <w:t>＋</w:t>
      </w:r>
      <w:r>
        <w:object>
          <v:shape alt="eqId5e6486784415f3537c9a13556c05d893" coordsize="21600,21600" filled="f" id="_x0000_i1076" o:ole="" o:preferrelative="t" stroked="f" style="width:13.3pt;height:34.35pt" type="#_x0000_t75">
            <v:stroke joinstyle="miter"/>
            <v:imagedata o:title="eqId5e6486784415f3537c9a13556c05d893" r:id="rId79"/>
            <o:lock aspectratio="t" v:ext="edit"/>
            <w10:anchorlock/>
          </v:shape>
          <o:OLEObject DrawAspect="Content" ObjectID="_1468075776" ProgID="Equation.DSMT4" ShapeID="_x0000_i1076" Type="Embed" r:id="rId86"/>
        </w:object>
      </w:r>
      <w:r>
        <w:rPr>
          <w:sz w:val="24"/>
        </w:rPr>
        <w:t>）</w:t>
      </w:r>
    </w:p>
    <w:p w14:paraId="1E229C19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＝1÷（</w:t>
      </w:r>
      <w:r>
        <w:object>
          <v:shape alt="eqIddd8f6786ec1442b62b80c212d7b915c7" coordsize="21600,21600" filled="f" id="_x0000_i1077" o:ole="" o:preferrelative="t" stroked="f" style="width:13.3pt;height:34.4pt" type="#_x0000_t75">
            <v:stroke joinstyle="miter"/>
            <v:imagedata o:title="eqIddd8f6786ec1442b62b80c212d7b915c7" r:id="rId87"/>
            <o:lock aspectratio="t" v:ext="edit"/>
            <w10:anchorlock/>
          </v:shape>
          <o:OLEObject DrawAspect="Content" ObjectID="_1468075777" ProgID="Equation.DSMT4" ShapeID="_x0000_i1077" Type="Embed" r:id="rId88"/>
        </w:object>
      </w:r>
      <w:r>
        <w:rPr>
          <w:sz w:val="24"/>
        </w:rPr>
        <w:t>＋</w:t>
      </w:r>
      <w:r>
        <w:object>
          <v:shape alt="eqId5e6486784415f3537c9a13556c05d893" coordsize="21600,21600" filled="f" id="_x0000_i1078" o:ole="" o:preferrelative="t" stroked="f" style="width:13.3pt;height:34.35pt" type="#_x0000_t75">
            <v:stroke joinstyle="miter"/>
            <v:imagedata o:title="eqId5e6486784415f3537c9a13556c05d893" r:id="rId79"/>
            <o:lock aspectratio="t" v:ext="edit"/>
            <w10:anchorlock/>
          </v:shape>
          <o:OLEObject DrawAspect="Content" ObjectID="_1468075778" ProgID="Equation.DSMT4" ShapeID="_x0000_i1078" Type="Embed" r:id="rId89"/>
        </w:object>
      </w:r>
      <w:r>
        <w:rPr>
          <w:sz w:val="24"/>
        </w:rPr>
        <w:t>）</w:t>
      </w:r>
    </w:p>
    <w:p w14:paraId="50E7AFE7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＝1÷</w:t>
      </w:r>
      <w:r>
        <w:object>
          <v:shape alt="eqIdc58c8fe5b5b0b3815fcbedc955d9429e" coordsize="21600,21600" filled="f" id="_x0000_i1079" o:ole="" o:preferrelative="t" stroked="f" style="width:12.2pt;height:31.75pt" type="#_x0000_t75">
            <v:stroke joinstyle="miter"/>
            <v:imagedata o:title="eqIdc58c8fe5b5b0b3815fcbedc955d9429e" r:id="rId90"/>
            <o:lock aspectratio="t" v:ext="edit"/>
            <w10:anchorlock/>
          </v:shape>
          <o:OLEObject DrawAspect="Content" ObjectID="_1468075779" ProgID="Equation.DSMT4" ShapeID="_x0000_i1079" Type="Embed" r:id="rId91"/>
        </w:object>
      </w:r>
    </w:p>
    <w:p w14:paraId="5FB43BA3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＝1÷</w:t>
      </w:r>
      <w:r>
        <w:object>
          <v:shape alt="eqIdf89eef3148f2d4d09379767b4af69132" coordsize="21600,21600" filled="f" id="_x0000_i1080" o:ole="" o:preferrelative="t" stroked="f" style="width:13.3pt;height:26.6pt" type="#_x0000_t75">
            <v:stroke joinstyle="miter"/>
            <v:imagedata o:title="eqIdf89eef3148f2d4d09379767b4af69132" r:id="rId92"/>
            <o:lock aspectratio="t" v:ext="edit"/>
            <w10:anchorlock/>
          </v:shape>
          <o:OLEObject DrawAspect="Content" ObjectID="_1468075780" ProgID="Equation.DSMT4" ShapeID="_x0000_i1080" Type="Embed" r:id="rId93"/>
        </w:object>
      </w:r>
    </w:p>
    <w:p w14:paraId="0ED29B47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＝1×2</w:t>
      </w:r>
    </w:p>
    <w:p w14:paraId="095C8E03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＝2（小时）</w:t>
      </w:r>
    </w:p>
    <w:p w14:paraId="07B8C48E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因此，六（1）班要布置文化墙，小明单独布置需要3小时完成，小红单独布置需要6小时完成。如果两人合作，需要2小时能完成文化墙的布置。</w:t>
      </w:r>
    </w:p>
    <w:p w14:paraId="1DEB1803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9．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易错题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瓦当是中国古建筑的重要构件。现有一块半圆形的瓦当（如图），它的直径是14cm，这块瓦当的周长是</w:t>
      </w:r>
      <w:r>
        <w:t>(        )</w:t>
      </w:r>
      <w:r>
        <w:rPr>
          <w:sz w:val="24"/>
        </w:rPr>
        <w:t>cm。</w:t>
      </w:r>
    </w:p>
    <w:p w14:paraId="72FEB901">
      <w:pPr>
        <w:shd w:color="auto" w:fill="auto" w:val="clear"/>
        <w:spacing w:line="360" w:lineRule="auto"/>
        <w:jc w:val="both"/>
        <w:textAlignment w:val="center"/>
        <w:rPr>
          <w:sz w:val="24"/>
        </w:rPr>
      </w:pPr>
      <w:r>
        <w:rPr>
          <w:rFonts w:ascii="Times New Roman" w:cs="Times New Roman" w:eastAsia="Times New Roman" w:hAnsi="Times New Roman"/>
          <w:strike w:val="0"/>
          <w:kern w:val="0"/>
          <w:szCs w:val="24"/>
          <w:u w:val="none"/>
        </w:rPr>
        <w:drawing>
          <wp:inline distB="0" distL="114300" distR="114300" distT="0">
            <wp:extent cx="1276350" cy="723900"/>
            <wp:effectExtent b="0" l="0" r="0" t="0"/>
            <wp:docPr descr="@@@5a84e272-f5d0-498e-9642-883fef4d1f3f"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5a84e272-f5d0-498e-9642-883fef4d1f3f" id="100005" name="图片 100005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02129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【答案】35.98</w:t>
      </w:r>
    </w:p>
    <w:p w14:paraId="77003AF8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【分析】先用直径÷2求出半径，再根据半圆的周长＝πr＋2r，代入数据即可解答。</w:t>
      </w:r>
    </w:p>
    <w:p w14:paraId="08795147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【详解】14÷2＝7（cm）</w:t>
      </w:r>
    </w:p>
    <w:p w14:paraId="139639C4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3.14×7＋2×7</w:t>
      </w:r>
    </w:p>
    <w:p w14:paraId="31D4292D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＝21.98＋14</w:t>
      </w:r>
    </w:p>
    <w:p w14:paraId="1934C878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＝35.98（cm）</w:t>
      </w:r>
    </w:p>
    <w:p w14:paraId="3F588464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所以这块瓦当的周长是35.98cm。</w:t>
      </w:r>
    </w:p>
    <w:p w14:paraId="243FFB87">
      <w:pPr>
        <w:shd w:color="auto" w:fill="auto" w:val="clear"/>
        <w:spacing w:line="360" w:lineRule="auto"/>
        <w:jc w:val="both"/>
        <w:textAlignment w:val="center"/>
        <w:rPr>
          <w:sz w:val="24"/>
        </w:rPr>
      </w:pPr>
      <w:r>
        <w:rPr>
          <w:sz w:val="24"/>
        </w:rPr>
        <w:t>10．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常考题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rFonts w:ascii="Times New Roman" w:cs="Times New Roman" w:eastAsia="Times New Roman" w:hAnsi="Times New Roman"/>
          <w:strike w:val="0"/>
          <w:kern w:val="0"/>
          <w:szCs w:val="24"/>
          <w:u w:val="none"/>
        </w:rPr>
        <w:drawing>
          <wp:inline distB="0" distL="114300" distR="114300" distT="0">
            <wp:extent cx="3514725" cy="466725"/>
            <wp:effectExtent b="9525" l="0" r="9525" t="0"/>
            <wp:docPr descr="@@@ee8b3148-c5a6-41fe-81c0-6cfee6188c2f"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ee8b3148-c5a6-41fe-81c0-6cfee6188c2f" id="100007" name="图片 100007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n张桌子可以坐</w:t>
      </w:r>
      <w:r>
        <w:t>(        )</w:t>
      </w:r>
      <w:r>
        <w:rPr>
          <w:sz w:val="24"/>
        </w:rPr>
        <w:t>人，32人要</w:t>
      </w:r>
      <w:r>
        <w:t>(        )</w:t>
      </w:r>
      <w:r>
        <w:rPr>
          <w:sz w:val="24"/>
        </w:rPr>
        <w:t>张桌子。</w:t>
      </w:r>
    </w:p>
    <w:p w14:paraId="5BC02EC3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【答案】     2n＋2     15</w:t>
      </w:r>
    </w:p>
    <w:p w14:paraId="3950F52D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分析】先数出1张桌子坐4人、2张桌子坐6人、3张桌子坐8人，由于第一张桌子可以看成2＋2人，发现每增加1张桌子，可坐人数增加2人，所以可以看作桌子的数量×2＋2，即可求出有多少人，推导出n张桌子可坐（2n＋2）人。已知总人数为32人，将数值代入规律表达式列方程，通过解方程求出所需的桌子数量。</w:t>
      </w:r>
    </w:p>
    <w:p w14:paraId="48FB0061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【详解】（1）1张桌子能坐4人：2＋2×1＝2＋2＝4</w:t>
      </w:r>
    </w:p>
    <w:p w14:paraId="51ED85F9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2张桌子能坐6人：2＋2×2＝2＋4＝6</w:t>
      </w:r>
    </w:p>
    <w:p w14:paraId="48EF9FF7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3张桌子能坐8人：2＋2×3＝2＋6＝8</w:t>
      </w:r>
    </w:p>
    <w:p w14:paraId="4B021F66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由此得出规律：n张桌子可以坐（2n＋2）人。</w:t>
      </w:r>
    </w:p>
    <w:p w14:paraId="4E503067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（2）2n＋2＝32</w:t>
      </w:r>
    </w:p>
    <w:p w14:paraId="32C407DE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解：2n＋2－2＝32－2</w:t>
      </w:r>
    </w:p>
    <w:p w14:paraId="57BFEAAD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2n＝30</w:t>
      </w:r>
    </w:p>
    <w:p w14:paraId="695E0DCE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2n÷2＝30÷2</w:t>
      </w:r>
    </w:p>
    <w:p w14:paraId="0A3B42EC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n＝15</w:t>
      </w:r>
    </w:p>
    <w:p w14:paraId="06A410A1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所以n张桌子可以坐（2n＋2）人，32人要15张桌子。</w:t>
      </w:r>
    </w:p>
    <w:p w14:paraId="3AD65BD7">
      <w:pPr>
        <w:jc w:val="center"/>
        <w:textAlignment w:val="center"/>
        <w:rPr>
          <w:rFonts w:ascii="黑体" w:cs="黑体" w:eastAsia="黑体" w:hAnsi="黑体"/>
          <w:b/>
          <w:i w:val="0"/>
          <w:color w:val="000000"/>
          <w:sz w:val="30"/>
        </w:rPr>
      </w:pPr>
    </w:p>
    <w:p w14:paraId="1B3AA45F">
      <w:pPr>
        <w:jc w:val="left"/>
        <w:textAlignment w:val="center"/>
        <w:rPr>
          <w:rFonts w:ascii="宋体" w:cs="宋体" w:eastAsia="宋体" w:hAnsi="宋体"/>
          <w:b/>
          <w:i w:val="0"/>
          <w:color w:val="000000"/>
          <w:sz w:val="24"/>
        </w:rPr>
      </w:pPr>
      <w:r>
        <w:rPr>
          <w:rFonts w:ascii="宋体" w:cs="宋体" w:eastAsia="宋体" w:hAnsi="宋体"/>
          <w:b/>
          <w:i w:val="0"/>
          <w:color w:val="000000"/>
          <w:sz w:val="24"/>
        </w:rPr>
        <w:t>二、判断题（共5分）</w:t>
      </w:r>
    </w:p>
    <w:p w14:paraId="2C38F373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11．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易错题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因为1的倒数是1，所以0的倒数是0。</w:t>
      </w:r>
      <w:r>
        <w:t>(       )</w:t>
      </w:r>
    </w:p>
    <w:p w14:paraId="3853B28D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【答案】×</w:t>
      </w:r>
    </w:p>
    <w:p w14:paraId="35B8C597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【分析】根据倒数的定义，乘积是1的两个数互为倒数。1乘1等于1，因此1的倒数是1；但0乘任何数都等于0，不可能等于1，因此0没有倒数。原题从“1的倒数是1”推出“0的倒数是0”的推理是错误的。</w:t>
      </w:r>
    </w:p>
    <w:p w14:paraId="0C03DC1B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【详解】倒数的定义：如果两个数的乘积是1，那么这两个数互为倒数。</w:t>
      </w:r>
    </w:p>
    <w:p w14:paraId="2D0240DD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因为</w:t>
      </w:r>
      <w:r>
        <w:object>
          <v:shape alt="eqIdf9d349f6556c0803dc22cca3b808bf9b" coordsize="21600,21600" filled="f" id="_x0000_i1081" o:ole="" o:preferrelative="t" stroked="f" style="width:39.95pt;height:14.4pt" type="#_x0000_t75">
            <v:stroke joinstyle="miter"/>
            <v:imagedata o:title="eqIdf9d349f6556c0803dc22cca3b808bf9b" r:id="rId96"/>
            <o:lock aspectratio="t" v:ext="edit"/>
            <w10:anchorlock/>
          </v:shape>
          <o:OLEObject DrawAspect="Content" ObjectID="_1468075781" ProgID="Equation.DSMT4" ShapeID="_x0000_i1081" Type="Embed" r:id="rId97"/>
        </w:object>
      </w:r>
      <w:r>
        <w:rPr>
          <w:sz w:val="24"/>
        </w:rPr>
        <w:t>，所以1的倒数是1。</w:t>
      </w:r>
    </w:p>
    <w:p w14:paraId="6E8747CD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因为0×任何数＝0，不等于1，所以0没有倒数。</w:t>
      </w:r>
    </w:p>
    <w:p w14:paraId="07197710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因此，原题“因为1的倒数是1，所以0的倒数是0”的说法错误。</w:t>
      </w:r>
    </w:p>
    <w:p w14:paraId="1699D6E6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故答案为：×</w:t>
      </w:r>
    </w:p>
    <w:p w14:paraId="67D78A0A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12．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易错题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一只钟表的分针长20厘米，分针从“3”走到“9”，要求分针的尖端所走的路程，就是求半圆的周长。</w:t>
      </w:r>
      <w:r>
        <w:t>(        )</w:t>
      </w:r>
    </w:p>
    <w:p w14:paraId="4D914595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【答案】×</w:t>
      </w:r>
    </w:p>
    <w:p w14:paraId="6737B078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【分析】分针从“3”走到“9”，转过180°，形成的轨迹是半圆弧。半圆的周长包含半圆弧的长度和直径的长度，而分针尖端走过的路程仅为半圆弧的长度（即圆周长的一半）。由此可做出判断。</w:t>
      </w:r>
    </w:p>
    <w:p w14:paraId="38B8387A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【详解】分针长20厘米，尖端走过的路程为圆周长的一半。半圆的周长应包含半圆弧加直径即圆的周长的一半＋直径，二者不相等。</w:t>
      </w:r>
    </w:p>
    <w:p w14:paraId="69A65358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故答案为：×</w:t>
      </w:r>
    </w:p>
    <w:p w14:paraId="641597F5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13．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易错题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一件商品先提价</w:t>
      </w:r>
      <w:r>
        <w:object>
          <v:shape alt="eqId6ca8b26c3ad6d892590290a2304126bd" coordsize="21600,21600" filled="f" id="_x0000_i1082" o:ole="" o:preferrelative="t" stroked="f" style="width:12.2pt;height:32.9pt" type="#_x0000_t75">
            <v:stroke joinstyle="miter"/>
            <v:imagedata o:title="eqId6ca8b26c3ad6d892590290a2304126bd" r:id="rId98"/>
            <o:lock aspectratio="t" v:ext="edit"/>
            <w10:anchorlock/>
          </v:shape>
          <o:OLEObject DrawAspect="Content" ObjectID="_1468075782" ProgID="Equation.DSMT4" ShapeID="_x0000_i1082" Type="Embed" r:id="rId99"/>
        </w:object>
      </w:r>
      <w:r>
        <w:rPr>
          <w:sz w:val="24"/>
        </w:rPr>
        <w:t>，再降价</w:t>
      </w:r>
      <w:r>
        <w:object>
          <v:shape alt="eqId6ca8b26c3ad6d892590290a2304126bd" coordsize="21600,21600" filled="f" id="_x0000_i1083" o:ole="" o:preferrelative="t" stroked="f" style="width:12.2pt;height:32.9pt" type="#_x0000_t75">
            <v:stroke joinstyle="miter"/>
            <v:imagedata o:title="eqId6ca8b26c3ad6d892590290a2304126bd" r:id="rId98"/>
            <o:lock aspectratio="t" v:ext="edit"/>
            <w10:anchorlock/>
          </v:shape>
          <o:OLEObject DrawAspect="Content" ObjectID="_1468075783" ProgID="Equation.DSMT4" ShapeID="_x0000_i1083" Type="Embed" r:id="rId100"/>
        </w:object>
      </w:r>
      <w:r>
        <w:rPr>
          <w:sz w:val="24"/>
        </w:rPr>
        <w:t>，商品的价格不变。</w:t>
      </w:r>
      <w:r>
        <w:t>(        )</w:t>
      </w:r>
    </w:p>
    <w:p w14:paraId="46D97F5F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【答案】×</w:t>
      </w:r>
    </w:p>
    <w:p w14:paraId="4D20E6B6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【分析】假设商品原价为64元。先提价</w:t>
      </w:r>
      <w:r>
        <w:object>
          <v:shape alt="eqId6ca8b26c3ad6d892590290a2304126bd" coordsize="21600,21600" filled="f" id="_x0000_i1084" o:ole="" o:preferrelative="t" stroked="f" style="width:12.2pt;height:32.9pt" type="#_x0000_t75">
            <v:stroke joinstyle="miter"/>
            <v:imagedata o:title="eqId6ca8b26c3ad6d892590290a2304126bd" r:id="rId98"/>
            <o:lock aspectratio="t" v:ext="edit"/>
            <w10:anchorlock/>
          </v:shape>
          <o:OLEObject DrawAspect="Content" ObjectID="_1468075784" ProgID="Equation.DSMT4" ShapeID="_x0000_i1084" Type="Embed" r:id="rId101"/>
        </w:object>
      </w:r>
      <w:r>
        <w:rPr>
          <w:sz w:val="24"/>
        </w:rPr>
        <w:t>，是把原价看作单位“1”，提价后的价格是原价的（1＋</w:t>
      </w:r>
      <w:r>
        <w:object>
          <v:shape alt="eqId6ca8b26c3ad6d892590290a2304126bd" coordsize="21600,21600" filled="f" id="_x0000_i1085" o:ole="" o:preferrelative="t" stroked="f" style="width:12.2pt;height:32.9pt" type="#_x0000_t75">
            <v:stroke joinstyle="miter"/>
            <v:imagedata o:title="eqId6ca8b26c3ad6d892590290a2304126bd" r:id="rId98"/>
            <o:lock aspectratio="t" v:ext="edit"/>
            <w10:anchorlock/>
          </v:shape>
          <o:OLEObject DrawAspect="Content" ObjectID="_1468075785" ProgID="Equation.DSMT4" ShapeID="_x0000_i1085" Type="Embed" r:id="rId102"/>
        </w:object>
      </w:r>
      <w:r>
        <w:rPr>
          <w:sz w:val="24"/>
        </w:rPr>
        <w:t>），单位“1”已知，用原价乘（1＋</w:t>
      </w:r>
      <w:r>
        <w:object>
          <v:shape alt="eqId6ca8b26c3ad6d892590290a2304126bd" coordsize="21600,21600" filled="f" id="_x0000_i1086" o:ole="" o:preferrelative="t" stroked="f" style="width:12.2pt;height:32.9pt" type="#_x0000_t75">
            <v:stroke joinstyle="miter"/>
            <v:imagedata o:title="eqId6ca8b26c3ad6d892590290a2304126bd" r:id="rId98"/>
            <o:lock aspectratio="t" v:ext="edit"/>
            <w10:anchorlock/>
          </v:shape>
          <o:OLEObject DrawAspect="Content" ObjectID="_1468075786" ProgID="Equation.DSMT4" ShapeID="_x0000_i1086" Type="Embed" r:id="rId103"/>
        </w:object>
      </w:r>
      <w:r>
        <w:rPr>
          <w:sz w:val="24"/>
        </w:rPr>
        <w:t>），求出提价后的价格；</w:t>
      </w:r>
    </w:p>
    <w:p w14:paraId="68664833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再降价</w:t>
      </w:r>
      <w:r>
        <w:object>
          <v:shape alt="eqId6ca8b26c3ad6d892590290a2304126bd" coordsize="21600,21600" filled="f" id="_x0000_i1087" o:ole="" o:preferrelative="t" stroked="f" style="width:12.2pt;height:32.9pt" type="#_x0000_t75">
            <v:stroke joinstyle="miter"/>
            <v:imagedata o:title="eqId6ca8b26c3ad6d892590290a2304126bd" r:id="rId98"/>
            <o:lock aspectratio="t" v:ext="edit"/>
            <w10:anchorlock/>
          </v:shape>
          <o:OLEObject DrawAspect="Content" ObjectID="_1468075787" ProgID="Equation.DSMT4" ShapeID="_x0000_i1087" Type="Embed" r:id="rId104"/>
        </w:object>
      </w:r>
      <w:r>
        <w:rPr>
          <w:sz w:val="24"/>
        </w:rPr>
        <w:t>，是把提价后的价格看作单位“1”，降价后的价格是提价后价格的（1－</w:t>
      </w:r>
      <w:r>
        <w:object>
          <v:shape alt="eqId6ca8b26c3ad6d892590290a2304126bd" coordsize="21600,21600" filled="f" id="_x0000_i1088" o:ole="" o:preferrelative="t" stroked="f" style="width:12.2pt;height:32.9pt" type="#_x0000_t75">
            <v:stroke joinstyle="miter"/>
            <v:imagedata o:title="eqId6ca8b26c3ad6d892590290a2304126bd" r:id="rId98"/>
            <o:lock aspectratio="t" v:ext="edit"/>
            <w10:anchorlock/>
          </v:shape>
          <o:OLEObject DrawAspect="Content" ObjectID="_1468075788" ProgID="Equation.DSMT4" ShapeID="_x0000_i1088" Type="Embed" r:id="rId105"/>
        </w:object>
      </w:r>
      <w:r>
        <w:rPr>
          <w:sz w:val="24"/>
        </w:rPr>
        <w:t>），单位“1”已知，用提价后的价格乘（1－</w:t>
      </w:r>
      <w:r>
        <w:object>
          <v:shape alt="eqId6ca8b26c3ad6d892590290a2304126bd" coordsize="21600,21600" filled="f" id="_x0000_i1089" o:ole="" o:preferrelative="t" stroked="f" style="width:12.2pt;height:32.9pt" type="#_x0000_t75">
            <v:stroke joinstyle="miter"/>
            <v:imagedata o:title="eqId6ca8b26c3ad6d892590290a2304126bd" r:id="rId98"/>
            <o:lock aspectratio="t" v:ext="edit"/>
            <w10:anchorlock/>
          </v:shape>
          <o:OLEObject DrawAspect="Content" ObjectID="_1468075789" ProgID="Equation.DSMT4" ShapeID="_x0000_i1089" Type="Embed" r:id="rId106"/>
        </w:object>
      </w:r>
      <w:r>
        <w:rPr>
          <w:sz w:val="24"/>
        </w:rPr>
        <w:t>），求出降价后的价格，也就是现价；</w:t>
      </w:r>
    </w:p>
    <w:p w14:paraId="103D8CDD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最后把现价与原价进行比较，得出结论。</w:t>
      </w:r>
    </w:p>
    <w:p w14:paraId="0146734E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【详解】假设商品原价为64元。</w:t>
      </w:r>
    </w:p>
    <w:p w14:paraId="539533DA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64×（1＋</w:t>
      </w:r>
      <w:r>
        <w:object>
          <v:shape alt="eqId6ca8b26c3ad6d892590290a2304126bd" coordsize="21600,21600" filled="f" id="_x0000_i1090" o:ole="" o:preferrelative="t" stroked="f" style="width:12.2pt;height:32.9pt" type="#_x0000_t75">
            <v:stroke joinstyle="miter"/>
            <v:imagedata o:title="eqId6ca8b26c3ad6d892590290a2304126bd" r:id="rId98"/>
            <o:lock aspectratio="t" v:ext="edit"/>
            <w10:anchorlock/>
          </v:shape>
          <o:OLEObject DrawAspect="Content" ObjectID="_1468075790" ProgID="Equation.DSMT4" ShapeID="_x0000_i1090" Type="Embed" r:id="rId107"/>
        </w:object>
      </w:r>
      <w:r>
        <w:rPr>
          <w:sz w:val="24"/>
        </w:rPr>
        <w:t>）×（1－</w:t>
      </w:r>
      <w:r>
        <w:object>
          <v:shape alt="eqId6ca8b26c3ad6d892590290a2304126bd" coordsize="21600,21600" filled="f" id="_x0000_i1091" o:ole="" o:preferrelative="t" stroked="f" style="width:12.2pt;height:32.9pt" type="#_x0000_t75">
            <v:stroke joinstyle="miter"/>
            <v:imagedata o:title="eqId6ca8b26c3ad6d892590290a2304126bd" r:id="rId98"/>
            <o:lock aspectratio="t" v:ext="edit"/>
            <w10:anchorlock/>
          </v:shape>
          <o:OLEObject DrawAspect="Content" ObjectID="_1468075791" ProgID="Equation.DSMT4" ShapeID="_x0000_i1091" Type="Embed" r:id="rId108"/>
        </w:object>
      </w:r>
      <w:r>
        <w:rPr>
          <w:sz w:val="24"/>
        </w:rPr>
        <w:t>）</w:t>
      </w:r>
    </w:p>
    <w:p w14:paraId="6150BF42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＝64×</w:t>
      </w:r>
      <w:r>
        <w:object>
          <v:shape alt="eqIdf4700efcb84c4027ce7a50af0d5212fc" coordsize="21600,21600" filled="f" id="_x0000_i1092" o:ole="" o:preferrelative="t" stroked="f" style="width:12.2pt;height:35.25pt" type="#_x0000_t75">
            <v:stroke joinstyle="miter"/>
            <v:imagedata o:title="eqIdf4700efcb84c4027ce7a50af0d5212fc" r:id="rId109"/>
            <o:lock aspectratio="t" v:ext="edit"/>
            <w10:anchorlock/>
          </v:shape>
          <o:OLEObject DrawAspect="Content" ObjectID="_1468075792" ProgID="Equation.DSMT4" ShapeID="_x0000_i1092" Type="Embed" r:id="rId110"/>
        </w:object>
      </w:r>
      <w:r>
        <w:rPr>
          <w:sz w:val="24"/>
        </w:rPr>
        <w:t>×</w:t>
      </w:r>
      <w:r>
        <w:object>
          <v:shape alt="eqId357821e0e5595eaf3028df63d47b2c58" coordsize="21600,21600" filled="f" id="_x0000_i1093" o:ole="" o:preferrelative="t" stroked="f" style="width:12.2pt;height:30.1pt" type="#_x0000_t75">
            <v:stroke joinstyle="miter"/>
            <v:imagedata o:title="eqId357821e0e5595eaf3028df63d47b2c58" r:id="rId111"/>
            <o:lock aspectratio="t" v:ext="edit"/>
            <w10:anchorlock/>
          </v:shape>
          <o:OLEObject DrawAspect="Content" ObjectID="_1468075793" ProgID="Equation.DSMT4" ShapeID="_x0000_i1093" Type="Embed" r:id="rId112"/>
        </w:object>
      </w:r>
    </w:p>
    <w:p w14:paraId="5913D6CC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＝72×</w:t>
      </w:r>
      <w:r>
        <w:object>
          <v:shape alt="eqId357821e0e5595eaf3028df63d47b2c58" coordsize="21600,21600" filled="f" id="_x0000_i1094" o:ole="" o:preferrelative="t" stroked="f" style="width:12.2pt;height:30.1pt" type="#_x0000_t75">
            <v:stroke joinstyle="miter"/>
            <v:imagedata o:title="eqId357821e0e5595eaf3028df63d47b2c58" r:id="rId111"/>
            <o:lock aspectratio="t" v:ext="edit"/>
            <w10:anchorlock/>
          </v:shape>
          <o:OLEObject DrawAspect="Content" ObjectID="_1468075794" ProgID="Equation.DSMT4" ShapeID="_x0000_i1094" Type="Embed" r:id="rId113"/>
        </w:object>
      </w:r>
    </w:p>
    <w:p w14:paraId="48B93E65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＝63（元）</w:t>
      </w:r>
    </w:p>
    <w:p w14:paraId="4AA0436C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63元＜64元</w:t>
      </w:r>
    </w:p>
    <w:p w14:paraId="026F311F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商品的价格发生了变化。</w:t>
      </w:r>
    </w:p>
    <w:p w14:paraId="714B4CCC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原题说法错误。</w:t>
      </w:r>
    </w:p>
    <w:p w14:paraId="1381EAAB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故答案为：×</w:t>
      </w:r>
    </w:p>
    <w:p w14:paraId="3DCE4BE0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14．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易错题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妈妈把20克盐溶解在100克水中，盐与盐水的质量比是1∶6。</w:t>
      </w:r>
      <w:r>
        <w:t>(        )</w:t>
      </w:r>
    </w:p>
    <w:p w14:paraId="6C66931F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【答案】√</w:t>
      </w:r>
    </w:p>
    <w:p w14:paraId="09F8E496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【分析】盐水的质量是盐与水的总质量之和。盐的质量为20克，水的质量为100克，则盐水的质量为20＋100＝120克。盐与盐水的质量比为20∶120，然后进行简化，据此判断。</w:t>
      </w:r>
    </w:p>
    <w:p w14:paraId="4A13FD11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【详解】盐水的质量：20＋100＝120（克）</w:t>
      </w:r>
    </w:p>
    <w:p w14:paraId="63DE0EEF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盐与盐水的质量比：20∶120</w:t>
      </w:r>
    </w:p>
    <w:p w14:paraId="3A207170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＝（20÷20）∶（120÷20）</w:t>
      </w:r>
    </w:p>
    <w:p w14:paraId="19C52892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＝1∶6</w:t>
      </w:r>
    </w:p>
    <w:p w14:paraId="5B954ABE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所以盐与盐水的质量比是1∶6。原说法正确。</w:t>
      </w:r>
    </w:p>
    <w:p w14:paraId="0F4F2DFD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故答案为：√</w:t>
      </w:r>
    </w:p>
    <w:p w14:paraId="493387FC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15．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易错题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一个圆的半径增加了2cm，它的周长增加了6.28cm。</w:t>
      </w:r>
      <w:r>
        <w:t>(        )</w:t>
      </w:r>
    </w:p>
    <w:p w14:paraId="7FA954CF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【答案】×</w:t>
      </w:r>
    </w:p>
    <w:p w14:paraId="485B7721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分析】假设圆的半径为r，根据圆的周长公式：C＝2πr（π取3.14），表示出原来圆的周长，圆的半径增加2cm后，则圆的半径为（r＋2）cm，利用圆的周长公式求出增加后圆的周长，再减去原来圆的周长，即可得解。</w:t>
      </w:r>
    </w:p>
    <w:p w14:paraId="610BB6FE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【详解】假设圆的半径为r，圆的周长为2πr。</w:t>
      </w:r>
    </w:p>
    <w:p w14:paraId="7683BAF1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增加后圆的周长：2π（r＋2）</w:t>
      </w:r>
    </w:p>
    <w:p w14:paraId="2C900345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＝2πr＋4π</w:t>
      </w:r>
    </w:p>
    <w:p w14:paraId="52BE732B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2πr＋4π－2πr</w:t>
      </w:r>
    </w:p>
    <w:p w14:paraId="21586165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＝4π</w:t>
      </w:r>
    </w:p>
    <w:p w14:paraId="71D8B968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＝4×3.14</w:t>
      </w:r>
    </w:p>
    <w:p w14:paraId="3703B0D1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＝12.56（cm）</w:t>
      </w:r>
    </w:p>
    <w:p w14:paraId="3FC0E5A1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所以它的周长增加了12.56cm。</w:t>
      </w:r>
    </w:p>
    <w:p w14:paraId="5831AEEF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故答案为：×</w:t>
      </w:r>
    </w:p>
    <w:p w14:paraId="78B73394">
      <w:pPr>
        <w:jc w:val="center"/>
        <w:textAlignment w:val="center"/>
        <w:rPr>
          <w:rFonts w:ascii="黑体" w:cs="黑体" w:eastAsia="黑体" w:hAnsi="黑体"/>
          <w:b/>
          <w:i w:val="0"/>
          <w:color w:val="000000"/>
          <w:sz w:val="30"/>
        </w:rPr>
      </w:pPr>
    </w:p>
    <w:p w14:paraId="57BCC61B">
      <w:pPr>
        <w:jc w:val="left"/>
        <w:textAlignment w:val="center"/>
        <w:rPr>
          <w:rFonts w:ascii="宋体" w:cs="宋体" w:eastAsia="宋体" w:hAnsi="宋体"/>
          <w:b/>
          <w:i w:val="0"/>
          <w:color w:val="000000"/>
          <w:sz w:val="24"/>
        </w:rPr>
      </w:pPr>
      <w:r>
        <w:rPr>
          <w:rFonts w:ascii="宋体" w:cs="宋体" w:eastAsia="宋体" w:hAnsi="宋体"/>
          <w:b/>
          <w:i w:val="0"/>
          <w:color w:val="000000"/>
          <w:sz w:val="24"/>
        </w:rPr>
        <w:t>三、选择题（共5分）</w:t>
      </w:r>
    </w:p>
    <w:p w14:paraId="41936762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16．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易错题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两根同样</w:t>
      </w:r>
      <w:r>
        <w:object>
          <v:shape alt="eqIdf71a41641aa0d0e45a3c03d3d2c1196b" coordsize="21600,21600" filled="f" id="_x0000_i1095" o:ole="" o:preferrelative="t" stroked="f" style="width:21.05pt;height:14.3pt" type="#_x0000_t75">
            <v:stroke joinstyle="miter"/>
            <v:imagedata o:title="eqIdf71a41641aa0d0e45a3c03d3d2c1196b" r:id="rId114"/>
            <o:lock aspectratio="t" v:ext="edit"/>
            <w10:anchorlock/>
          </v:shape>
          <o:OLEObject DrawAspect="Content" ObjectID="_1468075795" ProgID="Equation.DSMT4" ShapeID="_x0000_i1095" Type="Embed" r:id="rId115"/>
        </w:object>
      </w:r>
      <w:r>
        <w:rPr>
          <w:sz w:val="24"/>
        </w:rPr>
        <w:t>长的绳子，第一根用去了全长的</w:t>
      </w:r>
      <w:r>
        <w:object>
          <v:shape alt="eqIdd3ffd5c35bba71ea54c28622b6cf505d" coordsize="21600,21600" filled="f" id="_x0000_i1096" o:ole="" o:preferrelative="t" stroked="f" style="width:12.2pt;height:33.95pt" type="#_x0000_t75">
            <v:stroke joinstyle="miter"/>
            <v:imagedata o:title="eqIdd3ffd5c35bba71ea54c28622b6cf505d" r:id="rId6"/>
            <o:lock aspectratio="t" v:ext="edit"/>
            <w10:anchorlock/>
          </v:shape>
          <o:OLEObject DrawAspect="Content" ObjectID="_1468075796" ProgID="Equation.DSMT4" ShapeID="_x0000_i1096" Type="Embed" r:id="rId116"/>
        </w:object>
      </w:r>
      <w:r>
        <w:rPr>
          <w:sz w:val="24"/>
        </w:rPr>
        <w:t>，第二根用去了</w:t>
      </w:r>
      <w:r>
        <w:object>
          <v:shape alt="eqIde68a1ddde5aefd9fa0368b8939aa066e" coordsize="21600,21600" filled="f" id="_x0000_i1097" o:ole="" o:preferrelative="t" stroked="f" style="width:24.4pt;height:34.4pt" type="#_x0000_t75">
            <v:stroke joinstyle="miter"/>
            <v:imagedata o:title="eqIde68a1ddde5aefd9fa0368b8939aa066e" r:id="rId117"/>
            <o:lock aspectratio="t" v:ext="edit"/>
            <w10:anchorlock/>
          </v:shape>
          <o:OLEObject DrawAspect="Content" ObjectID="_1468075797" ProgID="Equation.DSMT4" ShapeID="_x0000_i1097" Type="Embed" r:id="rId118"/>
        </w:object>
      </w:r>
      <w:r>
        <w:rPr>
          <w:sz w:val="24"/>
        </w:rPr>
        <w:t>，剩下的部分比较（</w:t>
      </w:r>
      <w:r>
        <w:rPr>
          <w:rFonts w:ascii="Times New Roman" w:cs="Times New Roman" w:eastAsia="Times New Roman" w:hAnsi="Times New Roman"/>
          <w:kern w:val="0"/>
          <w:szCs w:val="24"/>
        </w:rPr>
        <w:t>    </w:t>
      </w:r>
      <w:r>
        <w:rPr>
          <w:sz w:val="24"/>
        </w:rPr>
        <w:t>）。</w:t>
      </w:r>
    </w:p>
    <w:p w14:paraId="0836D94A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sz w:val="24"/>
        </w:rPr>
      </w:pPr>
      <w:r>
        <w:rPr>
          <w:sz w:val="24"/>
        </w:rPr>
        <w:t>A．第一根长</w:t>
      </w:r>
      <w:r>
        <w:rPr>
          <w:sz w:val="24"/>
        </w:rPr>
        <w:tab/>
      </w:r>
      <w:r>
        <w:rPr>
          <w:sz w:val="24"/>
        </w:rPr>
        <w:t>B．第二根长</w:t>
      </w:r>
      <w:r>
        <w:rPr>
          <w:sz w:val="24"/>
        </w:rPr>
        <w:tab/>
      </w:r>
      <w:r>
        <w:rPr>
          <w:sz w:val="24"/>
        </w:rPr>
        <w:t>C．两根一样长</w:t>
      </w:r>
      <w:r>
        <w:rPr>
          <w:sz w:val="24"/>
        </w:rPr>
        <w:tab/>
      </w:r>
      <w:r>
        <w:rPr>
          <w:sz w:val="24"/>
        </w:rPr>
        <w:t>D．无法比较</w:t>
      </w:r>
    </w:p>
    <w:p w14:paraId="2E6562AD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【答案】B</w:t>
      </w:r>
    </w:p>
    <w:p w14:paraId="5A3B440C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【分析】首先明确两根绳子的总长度都是2m，要比较剩下的部分，需分别计算两根绳子剩下的长度。第一根用去的是“全长的</w:t>
      </w:r>
      <w:r>
        <w:object>
          <v:shape alt="eqId2595780da91e1c21306800e7fa7d2fc4" coordsize="21600,21600" filled="f" id="_x0000_i1098" o:ole="" o:preferrelative="t" stroked="f" style="width:12.2pt;height:33.35pt" type="#_x0000_t75">
            <v:stroke joinstyle="miter"/>
            <v:imagedata o:title="eqId2595780da91e1c21306800e7fa7d2fc4" r:id="rId119"/>
            <o:lock aspectratio="t" v:ext="edit"/>
            <w10:anchorlock/>
          </v:shape>
          <o:OLEObject DrawAspect="Content" ObjectID="_1468075798" ProgID="Equation.DSMT4" ShapeID="_x0000_i1098" Type="Embed" r:id="rId120"/>
        </w:object>
      </w:r>
      <w:r>
        <w:rPr>
          <w:sz w:val="24"/>
        </w:rPr>
        <w:t>”，这是分率，需要用总长度乘分率算出用去的具体长度，再用总长度减用去的长度；第二根用去的是“</w:t>
      </w:r>
      <w:r>
        <w:object>
          <v:shape alt="eqId2595780da91e1c21306800e7fa7d2fc4" coordsize="21600,21600" filled="f" id="_x0000_i1099" o:ole="" o:preferrelative="t" stroked="f" style="width:12.2pt;height:33.35pt" type="#_x0000_t75">
            <v:stroke joinstyle="miter"/>
            <v:imagedata o:title="eqId2595780da91e1c21306800e7fa7d2fc4" r:id="rId119"/>
            <o:lock aspectratio="t" v:ext="edit"/>
            <w10:anchorlock/>
          </v:shape>
          <o:OLEObject DrawAspect="Content" ObjectID="_1468075799" ProgID="Equation.DSMT4" ShapeID="_x0000_i1099" Type="Embed" r:id="rId121"/>
        </w:object>
      </w:r>
      <w:r>
        <w:rPr>
          <w:sz w:val="24"/>
        </w:rPr>
        <w:t>m”，这是具体的长度，直接用总长度减去该长度即可。最后对比两者剩下的长度，就能得出结论。</w:t>
      </w:r>
      <w:r>
        <w:rPr>
          <w:rFonts w:ascii="Times New Roman" w:cs="Times New Roman" w:eastAsia="Times New Roman" w:hAnsi="Times New Roman"/>
          <w:kern w:val="0"/>
          <w:szCs w:val="24"/>
        </w:rPr>
        <w:t>   </w:t>
      </w:r>
    </w:p>
    <w:p w14:paraId="23ED31B2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【详解】1. 计算第一根绳子剩下的长度：</w:t>
      </w:r>
    </w:p>
    <w:p w14:paraId="7B8AB99B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object>
          <v:shape alt="eqId0eeb5f601680ffd9820eab50469671cf" coordsize="21600,21600" filled="f" id="_x0000_i1100" o:ole="" o:preferrelative="t" stroked="f" style="width:47.7pt;height:34.35pt" type="#_x0000_t75">
            <v:stroke joinstyle="miter"/>
            <v:imagedata o:title="eqId0eeb5f601680ffd9820eab50469671cf" r:id="rId122"/>
            <o:lock aspectratio="t" v:ext="edit"/>
            <w10:anchorlock/>
          </v:shape>
          <o:OLEObject DrawAspect="Content" ObjectID="_1468075800" ProgID="Equation.DSMT4" ShapeID="_x0000_i1100" Type="Embed" r:id="rId123"/>
        </w:object>
      </w:r>
    </w:p>
    <w:p w14:paraId="1991F2EA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object>
          <v:shape alt="eqId6abab69e1a7414b841bcae5e10adfdb1" coordsize="21600,21600" filled="f" id="_x0000_i1101" o:ole="" o:preferrelative="t" stroked="f" style="width:42.15pt;height:33.85pt" type="#_x0000_t75">
            <v:stroke joinstyle="miter"/>
            <v:imagedata o:title="eqId6abab69e1a7414b841bcae5e10adfdb1" r:id="rId124"/>
            <o:lock aspectratio="t" v:ext="edit"/>
            <w10:anchorlock/>
          </v:shape>
          <o:OLEObject DrawAspect="Content" ObjectID="_1468075801" ProgID="Equation.DSMT4" ShapeID="_x0000_i1101" Type="Embed" r:id="rId125"/>
        </w:object>
      </w:r>
    </w:p>
    <w:p w14:paraId="1CCB0091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object>
          <v:shape alt="eqId0ef197355420f00d9a2f7620cca01551" coordsize="21600,21600" filled="f" id="_x0000_i1102" o:ole="" o:preferrelative="t" stroked="f" style="width:23.25pt;height:34.1pt" type="#_x0000_t75">
            <v:stroke joinstyle="miter"/>
            <v:imagedata o:title="eqId0ef197355420f00d9a2f7620cca01551" r:id="rId126"/>
            <o:lock aspectratio="t" v:ext="edit"/>
            <w10:anchorlock/>
          </v:shape>
          <o:OLEObject DrawAspect="Content" ObjectID="_1468075802" ProgID="Equation.DSMT4" ShapeID="_x0000_i1102" Type="Embed" r:id="rId127"/>
        </w:object>
      </w:r>
      <w:r>
        <w:rPr>
          <w:sz w:val="24"/>
        </w:rPr>
        <w:t>（m）</w:t>
      </w:r>
    </w:p>
    <w:p w14:paraId="1055D549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2. 计算第二根绳子剩下的长度：</w:t>
      </w:r>
      <w:r>
        <w:object>
          <v:shape alt="eqIde0d6613b8bb295f9b71fea4308efb392" coordsize="21600,21600" filled="f" id="_x0000_i1103" o:ole="" o:preferrelative="t" stroked="f" style="width:52.15pt;height:34.1pt" type="#_x0000_t75">
            <v:stroke joinstyle="miter"/>
            <v:imagedata o:title="eqIde0d6613b8bb295f9b71fea4308efb392" r:id="rId128"/>
            <o:lock aspectratio="t" v:ext="edit"/>
            <w10:anchorlock/>
          </v:shape>
          <o:OLEObject DrawAspect="Content" ObjectID="_1468075803" ProgID="Equation.DSMT4" ShapeID="_x0000_i1103" Type="Embed" r:id="rId129"/>
        </w:object>
      </w:r>
      <w:r>
        <w:rPr>
          <w:sz w:val="24"/>
        </w:rPr>
        <w:t>（m）</w:t>
      </w:r>
    </w:p>
    <w:p w14:paraId="4E43111A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3. 比较长度：</w:t>
      </w:r>
      <w:r>
        <w:object>
          <v:shape alt="eqIdd1a52a2c00e40006528c69d857e32721" coordsize="21600,21600" filled="f" id="_x0000_i1104" o:ole="" o:preferrelative="t" stroked="f" style="width:34.4pt;height:34.4pt" type="#_x0000_t75">
            <v:stroke joinstyle="miter"/>
            <v:imagedata o:title="eqIdd1a52a2c00e40006528c69d857e32721" r:id="rId130"/>
            <o:lock aspectratio="t" v:ext="edit"/>
            <w10:anchorlock/>
          </v:shape>
          <o:OLEObject DrawAspect="Content" ObjectID="_1468075804" ProgID="Equation.DSMT4" ShapeID="_x0000_i1104" Type="Embed" r:id="rId131"/>
        </w:object>
      </w:r>
      <w:r>
        <w:rPr>
          <w:sz w:val="24"/>
        </w:rPr>
        <w:t>，因此第二根剩下的更长。</w:t>
      </w:r>
    </w:p>
    <w:p w14:paraId="5BB2C159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故答案为：B</w:t>
      </w:r>
    </w:p>
    <w:p w14:paraId="1543988A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17．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常考题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淘气家在学校的南偏东40°方向上，那么学校在淘气家的（</w:t>
      </w:r>
      <w:r>
        <w:rPr>
          <w:rFonts w:ascii="Times New Roman" w:cs="Times New Roman" w:eastAsia="Times New Roman" w:hAnsi="Times New Roman"/>
          <w:kern w:val="0"/>
          <w:szCs w:val="24"/>
        </w:rPr>
        <w:t>    </w:t>
      </w:r>
      <w:r>
        <w:rPr>
          <w:sz w:val="24"/>
        </w:rPr>
        <w:t>）方向。</w:t>
      </w:r>
    </w:p>
    <w:p w14:paraId="18641F55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sz w:val="24"/>
        </w:rPr>
      </w:pPr>
      <w:r>
        <w:rPr>
          <w:sz w:val="24"/>
        </w:rPr>
        <w:t>A．北偏西40°</w:t>
      </w:r>
      <w:r>
        <w:rPr>
          <w:sz w:val="24"/>
        </w:rPr>
        <w:tab/>
      </w:r>
      <w:r>
        <w:rPr>
          <w:sz w:val="24"/>
        </w:rPr>
        <w:t>B．北偏西50°</w:t>
      </w:r>
      <w:r>
        <w:rPr>
          <w:sz w:val="24"/>
        </w:rPr>
        <w:tab/>
      </w:r>
      <w:r>
        <w:rPr>
          <w:sz w:val="24"/>
        </w:rPr>
        <w:t>C．西偏北40°</w:t>
      </w:r>
      <w:r>
        <w:rPr>
          <w:sz w:val="24"/>
        </w:rPr>
        <w:tab/>
      </w:r>
      <w:r>
        <w:rPr>
          <w:sz w:val="24"/>
        </w:rPr>
        <w:t>D．西偏北50°</w:t>
      </w:r>
    </w:p>
    <w:p w14:paraId="3BB33E59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【答案】A</w:t>
      </w:r>
    </w:p>
    <w:p w14:paraId="52312A15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【分析】根据方向的相对性，确定位置时，观测点互换，方向也会完全相反，角度保持不变；据此解答。</w:t>
      </w:r>
    </w:p>
    <w:p w14:paraId="0E71E38D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【详解】淘气家在学校的南偏东40°方向上，那么学校在淘气家的北偏西40°方向。</w:t>
      </w:r>
    </w:p>
    <w:p w14:paraId="49F9479D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故答案为：A</w:t>
      </w:r>
    </w:p>
    <w:p w14:paraId="5D8C9B47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18．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常考题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下面关于圆的说法中正确的有（</w:t>
      </w:r>
      <w:r>
        <w:rPr>
          <w:rFonts w:ascii="Times New Roman" w:cs="Times New Roman" w:eastAsia="Times New Roman" w:hAnsi="Times New Roman"/>
          <w:kern w:val="0"/>
          <w:szCs w:val="24"/>
        </w:rPr>
        <w:t>    </w:t>
      </w:r>
      <w:r>
        <w:rPr>
          <w:sz w:val="24"/>
        </w:rPr>
        <w:t>）。</w:t>
      </w:r>
    </w:p>
    <w:p w14:paraId="314DEE43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①一个圆的半径有无数条。</w:t>
      </w:r>
    </w:p>
    <w:p w14:paraId="2A2947AC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②圆的半径决定圆的大小。</w:t>
      </w:r>
    </w:p>
    <w:p w14:paraId="5F420C23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③直径的长度是半径的2倍。</w:t>
      </w:r>
    </w:p>
    <w:p w14:paraId="58BAE9F6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④大圆的周长与它的直径的比值大于小圆的周长与它的直径的比值。</w:t>
      </w:r>
    </w:p>
    <w:p w14:paraId="6B939A5C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sz w:val="24"/>
        </w:rPr>
      </w:pPr>
      <w:r>
        <w:rPr>
          <w:sz w:val="24"/>
        </w:rPr>
        <w:t>A．①②</w:t>
      </w:r>
      <w:r>
        <w:rPr>
          <w:sz w:val="24"/>
        </w:rPr>
        <w:tab/>
      </w:r>
      <w:r>
        <w:rPr>
          <w:sz w:val="24"/>
        </w:rPr>
        <w:t>B．①②③</w:t>
      </w:r>
      <w:r>
        <w:rPr>
          <w:sz w:val="24"/>
        </w:rPr>
        <w:tab/>
      </w:r>
      <w:r>
        <w:rPr>
          <w:sz w:val="24"/>
        </w:rPr>
        <w:t>C．①②④</w:t>
      </w:r>
      <w:r>
        <w:rPr>
          <w:sz w:val="24"/>
        </w:rPr>
        <w:tab/>
      </w:r>
      <w:r>
        <w:rPr>
          <w:sz w:val="24"/>
        </w:rPr>
        <w:t>D．①②③④</w:t>
      </w:r>
    </w:p>
    <w:p w14:paraId="6E08FFAA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【答案】A</w:t>
      </w:r>
    </w:p>
    <w:p w14:paraId="0DB36614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【分析】根据圆的基本特征、直径与半径的关系、圆周率的本质进行分析。</w:t>
      </w:r>
    </w:p>
    <w:p w14:paraId="17440E12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【详解】①圆上有无数个点，每个点与圆心的连线都是半径，所以原说法正确；</w:t>
      </w:r>
    </w:p>
    <w:p w14:paraId="58514BF5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②圆的大小由半径决定，半径越长，圆越大，所以原说法正确；</w:t>
      </w:r>
    </w:p>
    <w:p w14:paraId="59D84BF6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③只有在同一个圆内，直径的长度才是半径的2倍，所以原说法错误；</w:t>
      </w:r>
    </w:p>
    <w:p w14:paraId="5C481AD1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④圆的周长与直径的比值为圆周率（π），这个比值与圆的大小无关，所以原说法错误。</w:t>
      </w:r>
    </w:p>
    <w:p w14:paraId="2F1FDA22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即关于圆的说法中正确的有①②。</w:t>
      </w:r>
    </w:p>
    <w:p w14:paraId="2D2CD853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故答案为：A</w:t>
      </w:r>
    </w:p>
    <w:p w14:paraId="738720D0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19．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易错题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下面的描述中，用到的百分数可能超过100%的是（</w:t>
      </w:r>
      <w:r>
        <w:rPr>
          <w:rFonts w:ascii="Times New Roman" w:cs="Times New Roman" w:eastAsia="Times New Roman" w:hAnsi="Times New Roman"/>
          <w:kern w:val="0"/>
          <w:szCs w:val="24"/>
        </w:rPr>
        <w:t>    </w:t>
      </w:r>
      <w:r>
        <w:rPr>
          <w:sz w:val="24"/>
        </w:rPr>
        <w:t>）。</w:t>
      </w:r>
    </w:p>
    <w:p w14:paraId="795EFBBF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sz w:val="24"/>
        </w:rPr>
      </w:pPr>
      <w:r>
        <w:rPr>
          <w:sz w:val="24"/>
        </w:rPr>
        <w:t>A．某工厂男工人数的占比情况。</w:t>
      </w:r>
      <w:r>
        <w:rPr>
          <w:sz w:val="24"/>
        </w:rPr>
        <w:tab/>
      </w:r>
      <w:r>
        <w:rPr>
          <w:sz w:val="24"/>
        </w:rPr>
        <w:t>B．工厂今年产值比去年的增长率。</w:t>
      </w:r>
    </w:p>
    <w:p w14:paraId="205AA16E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sz w:val="24"/>
        </w:rPr>
      </w:pPr>
      <w:r>
        <w:rPr>
          <w:sz w:val="24"/>
        </w:rPr>
        <w:t>C．某篮球运动员的投篮命中率。</w:t>
      </w:r>
      <w:r>
        <w:rPr>
          <w:sz w:val="24"/>
        </w:rPr>
        <w:tab/>
      </w:r>
      <w:r>
        <w:rPr>
          <w:sz w:val="24"/>
        </w:rPr>
        <w:t>D．一种高端电子产品的合格率。</w:t>
      </w:r>
    </w:p>
    <w:p w14:paraId="3FED83BE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【答案】B</w:t>
      </w:r>
    </w:p>
    <w:p w14:paraId="2B2A34C7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【分析】根据各百分率的实际意义，男工人占比、投篮命中率和产品合格率最大是百分之百，不可能超过百分之百。生产总值的增长率可能会超过百分之百。</w:t>
      </w:r>
    </w:p>
    <w:p w14:paraId="2DD3DFC1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【详解】A．男工人占比是男工人数与总人数的比率，男工人数最多等于总人数，此时男工人占比为100%，不可能超过100%，不符合题意。</w:t>
      </w:r>
    </w:p>
    <w:p w14:paraId="6EE08304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B．生产总值的增长率是增长的生产总值与原来生产总值的比率，若今年增长的生产总值超过去年的生产总值，增长率就会超过100%，符合题意。</w:t>
      </w:r>
    </w:p>
    <w:p w14:paraId="42DF5695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C．投篮命中率是命中次数与投篮总次数的比率，命中次数最多等于投篮总次数，此时命中率为100%，不可能超过100%，不符合题意。</w:t>
      </w:r>
    </w:p>
    <w:p w14:paraId="2865E6AF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D．产品合格率是合格产品与产品总数的比率，合格产品最多等于产品总数，此时合格率为100%，不可能超过100%，不符合题意。</w:t>
      </w:r>
    </w:p>
    <w:p w14:paraId="06CBA6F4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故答案为：B</w:t>
      </w:r>
    </w:p>
    <w:p w14:paraId="1FBA303E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20．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易错题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乐乐买了一袋咖啡，说明书中标注咖啡粉和水的用量是1∶4，表示冲咖啡时（</w:t>
      </w:r>
      <w:r>
        <w:rPr>
          <w:rFonts w:ascii="Times New Roman" w:cs="Times New Roman" w:eastAsia="Times New Roman" w:hAnsi="Times New Roman"/>
          <w:kern w:val="0"/>
          <w:szCs w:val="24"/>
        </w:rPr>
        <w:t>    </w:t>
      </w:r>
      <w:r>
        <w:rPr>
          <w:sz w:val="24"/>
        </w:rPr>
        <w:t>）。</w:t>
      </w:r>
    </w:p>
    <w:p w14:paraId="67F39889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sz w:val="24"/>
        </w:rPr>
      </w:pPr>
      <w:r>
        <w:rPr>
          <w:sz w:val="24"/>
        </w:rPr>
        <w:t>A．咖啡粉比水多</w:t>
      </w:r>
      <w:r>
        <w:rPr>
          <w:sz w:val="24"/>
        </w:rPr>
        <w:tab/>
      </w:r>
      <w:r>
        <w:rPr>
          <w:sz w:val="24"/>
        </w:rPr>
        <w:t>B．水比咖啡粉多2毫升</w:t>
      </w:r>
    </w:p>
    <w:p w14:paraId="31987498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sz w:val="24"/>
        </w:rPr>
      </w:pPr>
      <w:r>
        <w:rPr>
          <w:sz w:val="24"/>
        </w:rPr>
        <w:t>C．每1勺咖啡粉放4勺水</w:t>
      </w:r>
      <w:r>
        <w:rPr>
          <w:sz w:val="24"/>
        </w:rPr>
        <w:tab/>
      </w:r>
      <w:r>
        <w:rPr>
          <w:sz w:val="24"/>
        </w:rPr>
        <w:t>D．咖啡粉是水的4倍</w:t>
      </w:r>
    </w:p>
    <w:p w14:paraId="32245490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【答案】C</w:t>
      </w:r>
    </w:p>
    <w:p w14:paraId="071658A9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【分析】咖啡粉和水的用量是1∶4，也就是说咖啡粉占1份，水占4份，据此解题。</w:t>
      </w:r>
    </w:p>
    <w:p w14:paraId="14E5DC93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【详解】A．咖啡粉比水少，所以原题说法错误；</w:t>
      </w:r>
    </w:p>
    <w:p w14:paraId="1B1EA528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B．水比咖啡粉多2毫升，题中并没有说咖啡的总毫升数，所以原题说法错误；</w:t>
      </w:r>
    </w:p>
    <w:p w14:paraId="05389D06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C．每1勺咖啡粉放4勺水，也就是说水是咖啡粉的4倍，所以说法正确。</w:t>
      </w:r>
    </w:p>
    <w:p w14:paraId="25FE2BE2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D．水应是咖啡粉的4倍，所以原题说法错误。</w:t>
      </w:r>
    </w:p>
    <w:p w14:paraId="114D7630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故答案为：C</w:t>
      </w:r>
    </w:p>
    <w:p w14:paraId="7234500C">
      <w:pPr>
        <w:jc w:val="center"/>
        <w:textAlignment w:val="center"/>
        <w:rPr>
          <w:rFonts w:ascii="黑体" w:cs="黑体" w:eastAsia="黑体" w:hAnsi="黑体"/>
          <w:b/>
          <w:i w:val="0"/>
          <w:color w:val="000000"/>
          <w:sz w:val="30"/>
        </w:rPr>
      </w:pPr>
    </w:p>
    <w:p w14:paraId="2A59F16C">
      <w:pPr>
        <w:jc w:val="left"/>
        <w:textAlignment w:val="center"/>
        <w:rPr>
          <w:rFonts w:ascii="宋体" w:cs="宋体" w:eastAsia="宋体" w:hAnsi="宋体"/>
          <w:b/>
          <w:i w:val="0"/>
          <w:color w:val="000000"/>
          <w:sz w:val="24"/>
        </w:rPr>
      </w:pPr>
      <w:r>
        <w:rPr>
          <w:rFonts w:ascii="宋体" w:cs="宋体" w:eastAsia="宋体" w:hAnsi="宋体"/>
          <w:b/>
          <w:i w:val="0"/>
          <w:color w:val="000000"/>
          <w:sz w:val="24"/>
        </w:rPr>
        <w:t>四、计算题（共35分）</w:t>
      </w:r>
    </w:p>
    <w:p w14:paraId="07417300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21．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常考题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直接写出得数。</w:t>
      </w:r>
    </w:p>
    <w:p w14:paraId="220B30B7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object>
          <v:shape alt="eqId609fbf07b9e9ff467e2b69ba7d076b96" coordsize="21600,21600" filled="f" id="_x0000_i1105" o:ole="" o:preferrelative="t" stroked="f" style="width:47.7pt;height:34.3pt" type="#_x0000_t75">
            <v:stroke joinstyle="miter"/>
            <v:imagedata o:title="eqId609fbf07b9e9ff467e2b69ba7d076b96" r:id="rId132"/>
            <o:lock aspectratio="t" v:ext="edit"/>
            <w10:anchorlock/>
          </v:shape>
          <o:OLEObject DrawAspect="Content" ObjectID="_1468075805" ProgID="Equation.DSMT4" ShapeID="_x0000_i1105" Type="Embed" r:id="rId133"/>
        </w:object>
      </w:r>
      <w:r>
        <w:rPr>
          <w:sz w:val="24"/>
        </w:rPr>
        <w:t>＝</w:t>
      </w:r>
      <w:r>
        <w:rPr>
          <w:rFonts w:ascii="Times New Roman" w:cs="Times New Roman" w:eastAsia="Times New Roman" w:hAnsi="Times New Roman"/>
          <w:kern w:val="0"/>
          <w:szCs w:val="24"/>
        </w:rPr>
        <w:t>    </w:t>
      </w:r>
      <w:r>
        <w:object>
          <v:shape alt="eqIda1ffabad5a04f755265c606ea2f3f0a1" coordsize="21600,21600" filled="f" id="_x0000_i1106" o:ole="" o:preferrelative="t" stroked="f" style="width:36.6pt;height:34.1pt" type="#_x0000_t75">
            <v:stroke joinstyle="miter"/>
            <v:imagedata o:title="eqIda1ffabad5a04f755265c606ea2f3f0a1" r:id="rId134"/>
            <o:lock aspectratio="t" v:ext="edit"/>
            <w10:anchorlock/>
          </v:shape>
          <o:OLEObject DrawAspect="Content" ObjectID="_1468075806" ProgID="Equation.DSMT4" ShapeID="_x0000_i1106" Type="Embed" r:id="rId135"/>
        </w:object>
      </w:r>
      <w:r>
        <w:rPr>
          <w:sz w:val="24"/>
        </w:rPr>
        <w:t>＝</w:t>
      </w:r>
      <w:r>
        <w:rPr>
          <w:rFonts w:ascii="Times New Roman" w:cs="Times New Roman" w:eastAsia="Times New Roman" w:hAnsi="Times New Roman"/>
          <w:kern w:val="0"/>
          <w:szCs w:val="24"/>
        </w:rPr>
        <w:t>      </w:t>
      </w:r>
      <w:r>
        <w:object>
          <v:shape alt="eqId4cc1d0acd74db65be8903720c79835d1" coordsize="21600,21600" filled="f" id="_x0000_i1107" o:ole="" o:preferrelative="t" stroked="f" style="width:29.95pt;height:34.1pt" type="#_x0000_t75">
            <v:stroke joinstyle="miter"/>
            <v:imagedata o:title="eqId4cc1d0acd74db65be8903720c79835d1" r:id="rId136"/>
            <o:lock aspectratio="t" v:ext="edit"/>
            <w10:anchorlock/>
          </v:shape>
          <o:OLEObject DrawAspect="Content" ObjectID="_1468075807" ProgID="Equation.DSMT4" ShapeID="_x0000_i1107" Type="Embed" r:id="rId137"/>
        </w:object>
      </w:r>
      <w:r>
        <w:rPr>
          <w:sz w:val="24"/>
        </w:rPr>
        <w:t>＝</w:t>
      </w:r>
      <w:r>
        <w:rPr>
          <w:rFonts w:ascii="Times New Roman" w:cs="Times New Roman" w:eastAsia="Times New Roman" w:hAnsi="Times New Roman"/>
          <w:kern w:val="0"/>
          <w:szCs w:val="24"/>
        </w:rPr>
        <w:t>       </w:t>
      </w:r>
      <w:r>
        <w:object>
          <v:shape alt="eqId90ff13b565cad28c25f52695295a2bcc" coordsize="21600,21600" filled="f" id="_x0000_i1108" o:ole="" o:preferrelative="t" stroked="f" style="width:28.85pt;height:31.4pt" type="#_x0000_t75">
            <v:stroke joinstyle="miter"/>
            <v:imagedata o:title="eqId90ff13b565cad28c25f52695295a2bcc" r:id="rId138"/>
            <o:lock aspectratio="t" v:ext="edit"/>
            <w10:anchorlock/>
          </v:shape>
          <o:OLEObject DrawAspect="Content" ObjectID="_1468075808" ProgID="Equation.DSMT4" ShapeID="_x0000_i1108" Type="Embed" r:id="rId139"/>
        </w:object>
      </w:r>
      <w:r>
        <w:rPr>
          <w:sz w:val="24"/>
        </w:rPr>
        <w:t>＝</w:t>
      </w:r>
    </w:p>
    <w:p w14:paraId="70300D98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object>
          <v:shape alt="eqId9fd3c1cde1213de646f5a25f47154bed" coordsize="21600,21600" filled="f" id="_x0000_i1109" o:ole="" o:preferrelative="t" stroked="f" style="width:32.15pt;height:33.8pt" type="#_x0000_t75">
            <v:stroke joinstyle="miter"/>
            <v:imagedata o:title="eqId9fd3c1cde1213de646f5a25f47154bed" r:id="rId140"/>
            <o:lock aspectratio="t" v:ext="edit"/>
            <w10:anchorlock/>
          </v:shape>
          <o:OLEObject DrawAspect="Content" ObjectID="_1468075809" ProgID="Equation.DSMT4" ShapeID="_x0000_i1109" Type="Embed" r:id="rId141"/>
        </w:object>
      </w:r>
      <w:r>
        <w:rPr>
          <w:sz w:val="24"/>
        </w:rPr>
        <w:t>＝</w:t>
      </w:r>
      <w:r>
        <w:rPr>
          <w:rFonts w:ascii="Times New Roman" w:cs="Times New Roman" w:eastAsia="Times New Roman" w:hAnsi="Times New Roman"/>
          <w:kern w:val="0"/>
          <w:szCs w:val="24"/>
        </w:rPr>
        <w:t>       </w:t>
      </w:r>
      <w:r>
        <w:object>
          <v:shape alt="eqId0b13f9b2e350d24cf7d10ed09c53f200" coordsize="21600,21600" filled="f" id="_x0000_i1110" o:ole="" o:preferrelative="t" stroked="f" style="width:28.85pt;height:34.65pt" type="#_x0000_t75">
            <v:stroke joinstyle="miter"/>
            <v:imagedata o:title="eqId0b13f9b2e350d24cf7d10ed09c53f200" r:id="rId142"/>
            <o:lock aspectratio="t" v:ext="edit"/>
            <w10:anchorlock/>
          </v:shape>
          <o:OLEObject DrawAspect="Content" ObjectID="_1468075810" ProgID="Equation.DSMT4" ShapeID="_x0000_i1110" Type="Embed" r:id="rId143"/>
        </w:object>
      </w:r>
      <w:r>
        <w:rPr>
          <w:sz w:val="24"/>
        </w:rPr>
        <w:t>＝</w:t>
      </w:r>
      <w:r>
        <w:rPr>
          <w:rFonts w:ascii="Times New Roman" w:cs="Times New Roman" w:eastAsia="Times New Roman" w:hAnsi="Times New Roman"/>
          <w:kern w:val="0"/>
          <w:szCs w:val="24"/>
        </w:rPr>
        <w:t>        </w:t>
      </w:r>
      <w:r>
        <w:object>
          <v:shape alt="eqId4948ebb897679ddcf618e98972df02d0" coordsize="21600,21600" filled="f" id="_x0000_i1111" o:ole="" o:preferrelative="t" stroked="f" style="width:31.05pt;height:34.4pt" type="#_x0000_t75">
            <v:stroke joinstyle="miter"/>
            <v:imagedata o:title="eqId4948ebb897679ddcf618e98972df02d0" r:id="rId144"/>
            <o:lock aspectratio="t" v:ext="edit"/>
            <w10:anchorlock/>
          </v:shape>
          <o:OLEObject DrawAspect="Content" ObjectID="_1468075811" ProgID="Equation.DSMT4" ShapeID="_x0000_i1111" Type="Embed" r:id="rId145"/>
        </w:object>
      </w:r>
      <w:r>
        <w:rPr>
          <w:sz w:val="24"/>
        </w:rPr>
        <w:t>＝</w:t>
      </w:r>
      <w:r>
        <w:rPr>
          <w:rFonts w:ascii="Times New Roman" w:cs="Times New Roman" w:eastAsia="Times New Roman" w:hAnsi="Times New Roman"/>
          <w:kern w:val="0"/>
          <w:szCs w:val="24"/>
        </w:rPr>
        <w:t>        </w:t>
      </w:r>
      <w:r>
        <w:rPr>
          <w:sz w:val="24"/>
        </w:rPr>
        <w:t>23.8%－0.138＝</w:t>
      </w:r>
    </w:p>
    <w:p w14:paraId="29C723C4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【答案】</w:t>
      </w:r>
      <w:r>
        <w:object>
          <v:shape alt="eqIdca83504e351d7516f61a3052d7a31859" coordsize="21600,21600" filled="f" id="_x0000_i1112" o:ole="" o:preferrelative="t" stroked="f" style="width:17.75pt;height:34.35pt" type="#_x0000_t75">
            <v:stroke joinstyle="miter"/>
            <v:imagedata o:title="eqIdca83504e351d7516f61a3052d7a31859" r:id="rId146"/>
            <o:lock aspectratio="t" v:ext="edit"/>
            <w10:anchorlock/>
          </v:shape>
          <o:OLEObject DrawAspect="Content" ObjectID="_1468075812" ProgID="Equation.DSMT4" ShapeID="_x0000_i1112" Type="Embed" r:id="rId147"/>
        </w:object>
      </w:r>
      <w:r>
        <w:rPr>
          <w:sz w:val="24"/>
        </w:rPr>
        <w:t>；16；</w:t>
      </w:r>
      <w:r>
        <w:object>
          <v:shape alt="eqId3d6afcaeb9b5364bbc7bb98a28df95fb" coordsize="21600,21600" filled="f" id="_x0000_i1113" o:ole="" o:preferrelative="t" stroked="f" style="width:18.85pt;height:33.6pt" type="#_x0000_t75">
            <v:stroke joinstyle="miter"/>
            <v:imagedata o:title="eqId3d6afcaeb9b5364bbc7bb98a28df95fb" r:id="rId148"/>
            <o:lock aspectratio="t" v:ext="edit"/>
            <w10:anchorlock/>
          </v:shape>
          <o:OLEObject DrawAspect="Content" ObjectID="_1468075813" ProgID="Equation.DSMT4" ShapeID="_x0000_i1113" Type="Embed" r:id="rId149"/>
        </w:object>
      </w:r>
      <w:r>
        <w:rPr>
          <w:sz w:val="24"/>
        </w:rPr>
        <w:t>；1；</w:t>
      </w:r>
    </w:p>
    <w:p w14:paraId="30BFBBB9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object>
          <v:shape alt="eqIdd33adb74906403b0b00fcbd9fa691d8b" coordsize="21600,21600" filled="f" id="_x0000_i1114" o:ole="" o:preferrelative="t" stroked="f" style="width:13.3pt;height:34.1pt" type="#_x0000_t75">
            <v:stroke joinstyle="miter"/>
            <v:imagedata o:title="eqIdd33adb74906403b0b00fcbd9fa691d8b" r:id="rId21"/>
            <o:lock aspectratio="t" v:ext="edit"/>
            <w10:anchorlock/>
          </v:shape>
          <o:OLEObject DrawAspect="Content" ObjectID="_1468075814" ProgID="Equation.DSMT4" ShapeID="_x0000_i1114" Type="Embed" r:id="rId150"/>
        </w:object>
      </w:r>
      <w:r>
        <w:rPr>
          <w:sz w:val="24"/>
        </w:rPr>
        <w:t>；</w:t>
      </w:r>
      <w:r>
        <w:object>
          <v:shape alt="eqId279f5ad373b1c7143fc7d5733c2c042a" coordsize="21600,21600" filled="f" id="_x0000_i1115" o:ole="" o:preferrelative="t" stroked="f" style="width:13.3pt;height:34.1pt" type="#_x0000_t75">
            <v:stroke joinstyle="miter"/>
            <v:imagedata o:title="eqId279f5ad373b1c7143fc7d5733c2c042a" r:id="rId151"/>
            <o:lock aspectratio="t" v:ext="edit"/>
            <w10:anchorlock/>
          </v:shape>
          <o:OLEObject DrawAspect="Content" ObjectID="_1468075815" ProgID="Equation.DSMT4" ShapeID="_x0000_i1115" Type="Embed" r:id="rId152"/>
        </w:object>
      </w:r>
      <w:r>
        <w:rPr>
          <w:sz w:val="24"/>
        </w:rPr>
        <w:t>；</w:t>
      </w:r>
      <w:r>
        <w:object>
          <v:shape alt="eqIdb696b79a748797ef1e56fa31ee9a450d" coordsize="21600,21600" filled="f" id="_x0000_i1116" o:ole="" o:preferrelative="t" stroked="f" style="width:12.2pt;height:33.35pt" type="#_x0000_t75">
            <v:stroke joinstyle="miter"/>
            <v:imagedata o:title="eqIdb696b79a748797ef1e56fa31ee9a450d" r:id="rId153"/>
            <o:lock aspectratio="t" v:ext="edit"/>
            <w10:anchorlock/>
          </v:shape>
          <o:OLEObject DrawAspect="Content" ObjectID="_1468075816" ProgID="Equation.DSMT4" ShapeID="_x0000_i1116" Type="Embed" r:id="rId154"/>
        </w:object>
      </w:r>
      <w:r>
        <w:rPr>
          <w:sz w:val="24"/>
        </w:rPr>
        <w:t>；0.1</w:t>
      </w:r>
    </w:p>
    <w:p w14:paraId="789A7834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22．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常考题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计算下面各题，能简算的要简算。</w:t>
      </w:r>
    </w:p>
    <w:p w14:paraId="272BAAE7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object>
          <v:shape alt="eqId3f0e6833ad2f8cef95290b3716a976c2" coordsize="21600,21600" filled="f" id="_x0000_i1117" o:ole="" o:preferrelative="t" stroked="f" style="width:57.65pt;height:34.25pt" type="#_x0000_t75">
            <v:stroke joinstyle="miter"/>
            <v:imagedata o:title="eqId3f0e6833ad2f8cef95290b3716a976c2" r:id="rId155"/>
            <o:lock aspectratio="t" v:ext="edit"/>
            <w10:anchorlock/>
          </v:shape>
          <o:OLEObject DrawAspect="Content" ObjectID="_1468075817" ProgID="Equation.DSMT4" ShapeID="_x0000_i1117" Type="Embed" r:id="rId156"/>
        </w:object>
      </w:r>
      <w:r>
        <w:rPr>
          <w:rFonts w:ascii="Times New Roman" w:cs="Times New Roman" w:eastAsia="Times New Roman" w:hAnsi="Times New Roman"/>
          <w:kern w:val="0"/>
          <w:szCs w:val="24"/>
        </w:rPr>
        <w:t>       </w:t>
      </w:r>
      <w:r>
        <w:rPr>
          <w:rFonts w:cs="Times New Roman" w:hint="eastAsia"/>
          <w:kern w:val="0"/>
          <w:szCs w:val="24"/>
          <w:lang w:eastAsia="zh-CN" w:val="en-US"/>
        </w:rPr>
        <w:tab/>
      </w:r>
      <w:r>
        <w:rPr>
          <w:rFonts w:cs="Times New Roman" w:hint="eastAsia"/>
          <w:kern w:val="0"/>
          <w:szCs w:val="24"/>
          <w:lang w:eastAsia="zh-CN" w:val="en-US"/>
        </w:rPr>
        <w:tab/>
      </w:r>
      <w:r>
        <w:rPr>
          <w:rFonts w:cs="Times New Roman" w:hint="eastAsia"/>
          <w:kern w:val="0"/>
          <w:szCs w:val="24"/>
          <w:lang w:eastAsia="zh-CN" w:val="en-US"/>
        </w:rPr>
        <w:tab/>
      </w:r>
      <w:r>
        <w:rPr>
          <w:rFonts w:cs="Times New Roman" w:hint="eastAsia"/>
          <w:kern w:val="0"/>
          <w:szCs w:val="24"/>
          <w:lang w:eastAsia="zh-CN" w:val="en-US"/>
        </w:rPr>
        <w:tab/>
      </w:r>
      <w:r>
        <w:rPr>
          <w:rFonts w:cs="Times New Roman" w:hint="eastAsia"/>
          <w:kern w:val="0"/>
          <w:szCs w:val="24"/>
          <w:lang w:eastAsia="zh-CN" w:val="en-US"/>
        </w:rPr>
        <w:tab/>
      </w:r>
      <w:r>
        <w:rPr>
          <w:rFonts w:ascii="Times New Roman" w:cs="Times New Roman" w:eastAsia="Times New Roman" w:hAnsi="Times New Roman"/>
          <w:kern w:val="0"/>
          <w:szCs w:val="24"/>
        </w:rPr>
        <w:t>    </w:t>
      </w:r>
      <w:r>
        <w:object>
          <v:shape alt="eqId243ea20b73473c6bd4bb941fe20c9ac4" coordsize="21600,21600" filled="f" id="_x0000_i1118" o:ole="" o:preferrelative="t" stroked="f" style="width:82.1pt;height:34pt" type="#_x0000_t75">
            <v:stroke joinstyle="miter"/>
            <v:imagedata o:title="eqId243ea20b73473c6bd4bb941fe20c9ac4" r:id="rId157"/>
            <o:lock aspectratio="t" v:ext="edit"/>
            <w10:anchorlock/>
          </v:shape>
          <o:OLEObject DrawAspect="Content" ObjectID="_1468075818" ProgID="Equation.DSMT4" ShapeID="_x0000_i1118" Type="Embed" r:id="rId158"/>
        </w:object>
      </w:r>
    </w:p>
    <w:p w14:paraId="4C3ADBE1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object>
          <v:shape alt="eqId15d601350f95c5c84f7cc0d38322e55b" coordsize="21600,21600" filled="f" id="_x0000_i1119" o:ole="" o:preferrelative="t" stroked="f" style="width:69.9pt;height:37.45pt" type="#_x0000_t75">
            <v:stroke joinstyle="miter"/>
            <v:imagedata o:title="eqId15d601350f95c5c84f7cc0d38322e55b" r:id="rId159"/>
            <o:lock aspectratio="t" v:ext="edit"/>
            <w10:anchorlock/>
          </v:shape>
          <o:OLEObject DrawAspect="Content" ObjectID="_1468075819" ProgID="Equation.DSMT4" ShapeID="_x0000_i1119" Type="Embed" r:id="rId160"/>
        </w:object>
      </w:r>
      <w:r>
        <w:rPr>
          <w:rFonts w:ascii="Times New Roman" w:cs="Times New Roman" w:eastAsia="Times New Roman" w:hAnsi="Times New Roman"/>
          <w:kern w:val="0"/>
          <w:szCs w:val="24"/>
        </w:rPr>
        <w:t>       </w:t>
      </w:r>
      <w:r>
        <w:rPr>
          <w:rFonts w:cs="Times New Roman" w:hint="eastAsia"/>
          <w:kern w:val="0"/>
          <w:szCs w:val="24"/>
          <w:lang w:eastAsia="zh-CN" w:val="en-US"/>
        </w:rPr>
        <w:tab/>
      </w:r>
      <w:r>
        <w:rPr>
          <w:rFonts w:cs="Times New Roman" w:hint="eastAsia"/>
          <w:kern w:val="0"/>
          <w:szCs w:val="24"/>
          <w:lang w:eastAsia="zh-CN" w:val="en-US"/>
        </w:rPr>
        <w:tab/>
      </w:r>
      <w:r>
        <w:rPr>
          <w:rFonts w:cs="Times New Roman" w:hint="eastAsia"/>
          <w:kern w:val="0"/>
          <w:szCs w:val="24"/>
          <w:lang w:eastAsia="zh-CN" w:val="en-US"/>
        </w:rPr>
        <w:tab/>
      </w:r>
      <w:r>
        <w:rPr>
          <w:rFonts w:cs="Times New Roman" w:hint="eastAsia"/>
          <w:kern w:val="0"/>
          <w:szCs w:val="24"/>
          <w:lang w:eastAsia="zh-CN" w:val="en-US"/>
        </w:rPr>
        <w:tab/>
      </w:r>
      <w:r>
        <w:rPr>
          <w:rFonts w:ascii="Times New Roman" w:cs="Times New Roman" w:eastAsia="Times New Roman" w:hAnsi="Times New Roman"/>
          <w:kern w:val="0"/>
          <w:szCs w:val="24"/>
        </w:rPr>
        <w:t>    </w:t>
      </w:r>
      <w:r>
        <w:object>
          <v:shape alt="eqId06ff8212a1af838fc59fcc92c10146a0" coordsize="21600,21600" filled="f" id="_x0000_i1120" o:ole="" o:preferrelative="t" stroked="f" style="width:78.75pt;height:34.55pt" type="#_x0000_t75">
            <v:stroke joinstyle="miter"/>
            <v:imagedata o:title="eqId06ff8212a1af838fc59fcc92c10146a0" r:id="rId161"/>
            <o:lock aspectratio="t" v:ext="edit"/>
            <w10:anchorlock/>
          </v:shape>
          <o:OLEObject DrawAspect="Content" ObjectID="_1468075820" ProgID="Equation.DSMT4" ShapeID="_x0000_i1120" Type="Embed" r:id="rId162"/>
        </w:object>
      </w:r>
    </w:p>
    <w:p w14:paraId="61899518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【答案】2；</w:t>
      </w:r>
      <w:r>
        <w:object>
          <v:shape alt="eqId012a6e76281552a45745d1306794613c" coordsize="21600,21600" filled="f" id="_x0000_i1121" o:ole="" o:preferrelative="t" stroked="f" style="width:12.2pt;height:33.35pt" type="#_x0000_t75">
            <v:stroke joinstyle="miter"/>
            <v:imagedata o:title="eqId012a6e76281552a45745d1306794613c" r:id="rId163"/>
            <o:lock aspectratio="t" v:ext="edit"/>
            <w10:anchorlock/>
          </v:shape>
          <o:OLEObject DrawAspect="Content" ObjectID="_1468075821" ProgID="Equation.DSMT4" ShapeID="_x0000_i1121" Type="Embed" r:id="rId164"/>
        </w:object>
      </w:r>
      <w:r>
        <w:rPr>
          <w:sz w:val="24"/>
        </w:rPr>
        <w:t>；</w:t>
      </w:r>
    </w:p>
    <w:p w14:paraId="071F35DE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20；108</w:t>
      </w:r>
    </w:p>
    <w:p w14:paraId="6A84D260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【分析】（1）</w:t>
      </w:r>
      <w:r>
        <w:object>
          <v:shape alt="eqId3f0e6833ad2f8cef95290b3716a976c2" coordsize="21600,21600" filled="f" id="_x0000_i1122" o:ole="" o:preferrelative="t" stroked="f" style="width:57.65pt;height:34.25pt" type="#_x0000_t75">
            <v:stroke joinstyle="miter"/>
            <v:imagedata o:title="eqId3f0e6833ad2f8cef95290b3716a976c2" r:id="rId155"/>
            <o:lock aspectratio="t" v:ext="edit"/>
            <w10:anchorlock/>
          </v:shape>
          <o:OLEObject DrawAspect="Content" ObjectID="_1468075822" ProgID="Equation.DSMT4" ShapeID="_x0000_i1122" Type="Embed" r:id="rId165"/>
        </w:object>
      </w:r>
      <w:r>
        <w:rPr>
          <w:sz w:val="24"/>
        </w:rPr>
        <w:t>： 这是分数乘除混合运算，同级运算可从左到右计算，也可将除法转化为乘法后约分简算。先观察分子分母的公因数，</w:t>
      </w:r>
      <w:r>
        <w:object>
          <v:shape alt="eqId172afcfe7b8fad98db7e7c48e4f2381b" coordsize="21600,21600" filled="f" id="_x0000_i1123" o:ole="" o:preferrelative="t" stroked="f" style="width:13.3pt;height:34.1pt" type="#_x0000_t75">
            <v:stroke joinstyle="miter"/>
            <v:imagedata o:title="eqId172afcfe7b8fad98db7e7c48e4f2381b" r:id="rId166"/>
            <o:lock aspectratio="t" v:ext="edit"/>
            <w10:anchorlock/>
          </v:shape>
          <o:OLEObject DrawAspect="Content" ObjectID="_1468075823" ProgID="Equation.DSMT4" ShapeID="_x0000_i1123" Type="Embed" r:id="rId167"/>
        </w:object>
      </w:r>
      <w:r>
        <w:rPr>
          <w:sz w:val="24"/>
        </w:rPr>
        <w:t>和</w:t>
      </w:r>
      <w:r>
        <w:object>
          <v:shape alt="eqIde04d970245ff7829bc0b8dd1a6e84bc5" coordsize="21600,21600" filled="f" id="_x0000_i1124" o:ole="" o:preferrelative="t" stroked="f" style="width:13.3pt;height:34.1pt" type="#_x0000_t75">
            <v:stroke joinstyle="miter"/>
            <v:imagedata o:title="eqIde04d970245ff7829bc0b8dd1a6e84bc5" r:id="rId168"/>
            <o:lock aspectratio="t" v:ext="edit"/>
            <w10:anchorlock/>
          </v:shape>
          <o:OLEObject DrawAspect="Content" ObjectID="_1468075824" ProgID="Equation.DSMT4" ShapeID="_x0000_i1124" Type="Embed" r:id="rId169"/>
        </w:object>
      </w:r>
      <w:r>
        <w:rPr>
          <w:sz w:val="24"/>
        </w:rPr>
        <w:t>中的7可约分，</w:t>
      </w:r>
      <w:r>
        <w:object>
          <v:shape alt="eqIde04d970245ff7829bc0b8dd1a6e84bc5" coordsize="21600,21600" filled="f" id="_x0000_i1125" o:ole="" o:preferrelative="t" stroked="f" style="width:13.3pt;height:34.1pt" type="#_x0000_t75">
            <v:stroke joinstyle="miter"/>
            <v:imagedata o:title="eqIde04d970245ff7829bc0b8dd1a6e84bc5" r:id="rId168"/>
            <o:lock aspectratio="t" v:ext="edit"/>
            <w10:anchorlock/>
          </v:shape>
          <o:OLEObject DrawAspect="Content" ObjectID="_1468075825" ProgID="Equation.DSMT4" ShapeID="_x0000_i1125" Type="Embed" r:id="rId170"/>
        </w:object>
      </w:r>
      <w:r>
        <w:rPr>
          <w:sz w:val="24"/>
        </w:rPr>
        <w:t>的5和</w:t>
      </w:r>
      <w:r>
        <w:object>
          <v:shape alt="eqId47c558f96606ceca193290f6015d2d86" coordsize="21600,21600" filled="f" id="_x0000_i1126" o:ole="" o:preferrelative="t" stroked="f" style="width:17.75pt;height:34.65pt" type="#_x0000_t75">
            <v:stroke joinstyle="miter"/>
            <v:imagedata o:title="eqId47c558f96606ceca193290f6015d2d86" r:id="rId171"/>
            <o:lock aspectratio="t" v:ext="edit"/>
            <w10:anchorlock/>
          </v:shape>
          <o:OLEObject DrawAspect="Content" ObjectID="_1468075826" ProgID="Equation.DSMT4" ShapeID="_x0000_i1126" Type="Embed" r:id="rId172"/>
        </w:object>
      </w:r>
      <w:r>
        <w:rPr>
          <w:sz w:val="24"/>
        </w:rPr>
        <w:t>的5也可约分，转化为乘法后计算更简便。</w:t>
      </w:r>
    </w:p>
    <w:p w14:paraId="6FF919E8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（2）</w:t>
      </w:r>
      <w:r>
        <w:object>
          <v:shape alt="eqIde8cc6b0e0c07bd39e36e44b28ca6a0e3" coordsize="21600,21600" filled="f" id="_x0000_i1127" o:ole="" o:preferrelative="t" stroked="f" style="width:82.1pt;height:34.15pt" type="#_x0000_t75">
            <v:stroke joinstyle="miter"/>
            <v:imagedata o:title="eqIde8cc6b0e0c07bd39e36e44b28ca6a0e3" r:id="rId173"/>
            <o:lock aspectratio="t" v:ext="edit"/>
            <w10:anchorlock/>
          </v:shape>
          <o:OLEObject DrawAspect="Content" ObjectID="_1468075827" ProgID="Equation.DSMT4" ShapeID="_x0000_i1127" Type="Embed" r:id="rId174"/>
        </w:object>
      </w:r>
      <w:r>
        <w:rPr>
          <w:sz w:val="24"/>
        </w:rPr>
        <w:t>：先将除法转化为乘法（</w:t>
      </w:r>
      <w:r>
        <w:object>
          <v:shape alt="eqId4e9a5b3c3e91c6ea9c51c15551632bcb" coordsize="21600,21600" filled="f" id="_x0000_i1128" o:ole="" o:preferrelative="t" stroked="f" style="width:84.35pt;height:34.3pt" type="#_x0000_t75">
            <v:stroke joinstyle="miter"/>
            <v:imagedata o:title="eqId4e9a5b3c3e91c6ea9c51c15551632bcb" r:id="rId175"/>
            <o:lock aspectratio="t" v:ext="edit"/>
            <w10:anchorlock/>
          </v:shape>
          <o:OLEObject DrawAspect="Content" ObjectID="_1468075828" ProgID="Equation.DSMT4" ShapeID="_x0000_i1128" Type="Embed" r:id="rId176"/>
        </w:object>
      </w:r>
      <w:r>
        <w:rPr>
          <w:sz w:val="24"/>
        </w:rPr>
        <w:t>），发现式子中有相同的因数</w:t>
      </w:r>
      <w:r>
        <w:object>
          <v:shape alt="eqId012a6e76281552a45745d1306794613c" coordsize="21600,21600" filled="f" id="_x0000_i1129" o:ole="" o:preferrelative="t" stroked="f" style="width:12.2pt;height:33.35pt" type="#_x0000_t75">
            <v:stroke joinstyle="miter"/>
            <v:imagedata o:title="eqId012a6e76281552a45745d1306794613c" r:id="rId163"/>
            <o:lock aspectratio="t" v:ext="edit"/>
            <w10:anchorlock/>
          </v:shape>
          <o:OLEObject DrawAspect="Content" ObjectID="_1468075829" ProgID="Equation.DSMT4" ShapeID="_x0000_i1129" Type="Embed" r:id="rId177"/>
        </w:object>
      </w:r>
      <w:r>
        <w:rPr>
          <w:sz w:val="24"/>
        </w:rPr>
        <w:t>，符合乘法分配律逆运算的形式a×c＋b×c＝（a＋b）×c，可用该定律简算。</w:t>
      </w:r>
    </w:p>
    <w:p w14:paraId="2B9DE82F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（3）</w:t>
      </w:r>
      <w:r>
        <w:object>
          <v:shape alt="eqId0017eaa8949f80c65fe36c4187d50ec5" coordsize="21600,21600" filled="f" id="_x0000_i1130" o:ole="" o:preferrelative="t" stroked="f" style="width:69.9pt;height:34.1pt" type="#_x0000_t75">
            <v:stroke joinstyle="miter"/>
            <v:imagedata o:title="eqId0017eaa8949f80c65fe36c4187d50ec5" r:id="rId178"/>
            <o:lock aspectratio="t" v:ext="edit"/>
            <w10:anchorlock/>
          </v:shape>
          <o:OLEObject DrawAspect="Content" ObjectID="_1468075830" ProgID="Equation.DSMT4" ShapeID="_x0000_i1130" Type="Embed" r:id="rId179"/>
        </w:object>
      </w:r>
      <w:r>
        <w:rPr>
          <w:sz w:val="24"/>
        </w:rPr>
        <w:t>：括号内的分数分母3和6都是24的因数，用乘法分配律（a＋b）×c＝a×c＋b×c，分别相乘后再相加，可避免通分，简化计算。</w:t>
      </w:r>
    </w:p>
    <w:p w14:paraId="37A1387B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（4）</w:t>
      </w:r>
      <w:r>
        <w:object>
          <v:shape alt="eqId4f306bc144bf01876e17e8cf18698018" coordsize="21600,21600" filled="f" id="_x0000_i1131" o:ole="" o:preferrelative="t" stroked="f" style="width:85.4pt;height:34.15pt" type="#_x0000_t75">
            <v:stroke joinstyle="miter"/>
            <v:imagedata o:title="eqId4f306bc144bf01876e17e8cf18698018" r:id="rId180"/>
            <o:lock aspectratio="t" v:ext="edit"/>
            <w10:anchorlock/>
          </v:shape>
          <o:OLEObject DrawAspect="Content" ObjectID="_1468075831" ProgID="Equation.DSMT4" ShapeID="_x0000_i1131" Type="Embed" r:id="rId181"/>
        </w:object>
      </w:r>
      <w:r>
        <w:rPr>
          <w:sz w:val="24"/>
        </w:rPr>
        <w:t>：式子中有8和4两个整数，且8与括号内的</w:t>
      </w:r>
      <w:r>
        <w:object>
          <v:shape alt="eqId172afcfe7b8fad98db7e7c48e4f2381b" coordsize="21600,21600" filled="f" id="_x0000_i1132" o:ole="" o:preferrelative="t" stroked="f" style="width:13.3pt;height:34.1pt" type="#_x0000_t75">
            <v:stroke joinstyle="miter"/>
            <v:imagedata o:title="eqId172afcfe7b8fad98db7e7c48e4f2381b" r:id="rId166"/>
            <o:lock aspectratio="t" v:ext="edit"/>
            <w10:anchorlock/>
          </v:shape>
          <o:OLEObject DrawAspect="Content" ObjectID="_1468075832" ProgID="Equation.DSMT4" ShapeID="_x0000_i1132" Type="Embed" r:id="rId182"/>
        </w:object>
      </w:r>
      <w:r>
        <w:rPr>
          <w:sz w:val="24"/>
        </w:rPr>
        <w:t>可约分，可先用乘法结合律将8和4结合，再用乘法分配律分别相乘。</w:t>
      </w:r>
    </w:p>
    <w:p w14:paraId="08087DDF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【详解】（1）</w:t>
      </w:r>
      <w:r>
        <w:object>
          <v:shape alt="eqIdd0bb311a661a034beb8a8c32b1dd09b8" coordsize="21600,21600" filled="f" id="_x0000_i1133" o:ole="" o:preferrelative="t" stroked="f" style="width:57.65pt;height:34.25pt" type="#_x0000_t75">
            <v:stroke joinstyle="miter"/>
            <v:imagedata o:title="eqIdd0bb311a661a034beb8a8c32b1dd09b8" r:id="rId183"/>
            <o:lock aspectratio="t" v:ext="edit"/>
            <w10:anchorlock/>
          </v:shape>
          <o:OLEObject DrawAspect="Content" ObjectID="_1468075833" ProgID="Equation.DSMT4" ShapeID="_x0000_i1133" Type="Embed" r:id="rId184"/>
        </w:object>
      </w:r>
    </w:p>
    <w:p w14:paraId="534A25C3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object>
          <v:shape alt="eqId4d4900d4c87d6ba09d76f70cc08f4d16" coordsize="21600,21600" filled="f" id="_x0000_i1134" o:ole="" o:preferrelative="t" stroked="f" style="width:67.65pt;height:34.3pt" type="#_x0000_t75">
            <v:stroke joinstyle="miter"/>
            <v:imagedata o:title="eqId4d4900d4c87d6ba09d76f70cc08f4d16" r:id="rId185"/>
            <o:lock aspectratio="t" v:ext="edit"/>
            <w10:anchorlock/>
          </v:shape>
          <o:OLEObject DrawAspect="Content" ObjectID="_1468075834" ProgID="Equation.DSMT4" ShapeID="_x0000_i1134" Type="Embed" r:id="rId186"/>
        </w:object>
      </w:r>
    </w:p>
    <w:p w14:paraId="0E99BA2D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object>
          <v:shape alt="eqId5fef0424cc841bf7447be3f6ed57e31b" coordsize="21600,21600" filled="f" id="_x0000_i1135" o:ole="" o:preferrelative="t" stroked="f" style="width:44.35pt;height:34.35pt" type="#_x0000_t75">
            <v:stroke joinstyle="miter"/>
            <v:imagedata o:title="eqId5fef0424cc841bf7447be3f6ed57e31b" r:id="rId187"/>
            <o:lock aspectratio="t" v:ext="edit"/>
            <w10:anchorlock/>
          </v:shape>
          <o:OLEObject DrawAspect="Content" ObjectID="_1468075835" ProgID="Equation.DSMT4" ShapeID="_x0000_i1135" Type="Embed" r:id="rId188"/>
        </w:object>
      </w:r>
    </w:p>
    <w:p w14:paraId="2958A239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object>
          <v:shape alt="eqIdd7b415d6d8b2c53116db1b9efbad179e" coordsize="21600,21600" filled="f" id="_x0000_i1136" o:ole="" o:preferrelative="t" stroked="f" style="width:21.05pt;height:14.3pt" type="#_x0000_t75">
            <v:stroke joinstyle="miter"/>
            <v:imagedata o:title="eqIdd7b415d6d8b2c53116db1b9efbad179e" r:id="rId189"/>
            <o:lock aspectratio="t" v:ext="edit"/>
            <w10:anchorlock/>
          </v:shape>
          <o:OLEObject DrawAspect="Content" ObjectID="_1468075836" ProgID="Equation.DSMT4" ShapeID="_x0000_i1136" Type="Embed" r:id="rId190"/>
        </w:object>
      </w:r>
    </w:p>
    <w:p w14:paraId="3B74E2DB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（2）</w:t>
      </w:r>
      <w:r>
        <w:object>
          <v:shape alt="eqIde8cc6b0e0c07bd39e36e44b28ca6a0e3" coordsize="21600,21600" filled="f" id="_x0000_i1137" o:ole="" o:preferrelative="t" stroked="f" style="width:82.1pt;height:34.15pt" type="#_x0000_t75">
            <v:stroke joinstyle="miter"/>
            <v:imagedata o:title="eqIde8cc6b0e0c07bd39e36e44b28ca6a0e3" r:id="rId173"/>
            <o:lock aspectratio="t" v:ext="edit"/>
            <w10:anchorlock/>
          </v:shape>
          <o:OLEObject DrawAspect="Content" ObjectID="_1468075837" ProgID="Equation.DSMT4" ShapeID="_x0000_i1137" Type="Embed" r:id="rId191"/>
        </w:object>
      </w:r>
    </w:p>
    <w:p w14:paraId="195BE3F9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object>
          <v:shape alt="eqIde521e228d56d11911beb1c55bc5a2fd7" coordsize="21600,21600" filled="f" id="_x0000_i1138" o:ole="" o:preferrelative="t" stroked="f" style="width:92.1pt;height:34pt" type="#_x0000_t75">
            <v:stroke joinstyle="miter"/>
            <v:imagedata o:title="eqIde521e228d56d11911beb1c55bc5a2fd7" r:id="rId192"/>
            <o:lock aspectratio="t" v:ext="edit"/>
            <w10:anchorlock/>
          </v:shape>
          <o:OLEObject DrawAspect="Content" ObjectID="_1468075838" ProgID="Equation.DSMT4" ShapeID="_x0000_i1138" Type="Embed" r:id="rId193"/>
        </w:object>
      </w:r>
    </w:p>
    <w:p w14:paraId="7D0594E3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object>
          <v:shape alt="eqIdb2caaed925c98586f4624f02732d47b8" coordsize="21600,21600" filled="f" id="_x0000_i1139" o:ole="" o:preferrelative="t" stroked="f" style="width:85.4pt;height:34.15pt" type="#_x0000_t75">
            <v:stroke joinstyle="miter"/>
            <v:imagedata o:title="eqIdb2caaed925c98586f4624f02732d47b8" r:id="rId194"/>
            <o:lock aspectratio="t" v:ext="edit"/>
            <w10:anchorlock/>
          </v:shape>
          <o:OLEObject DrawAspect="Content" ObjectID="_1468075839" ProgID="Equation.DSMT4" ShapeID="_x0000_i1139" Type="Embed" r:id="rId195"/>
        </w:object>
      </w:r>
    </w:p>
    <w:p w14:paraId="5342FDFC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object>
          <v:shape alt="eqIdec7de81e4adb67fa2fa4ad19d0d3c627" coordsize="21600,21600" filled="f" id="_x0000_i1140" o:ole="" o:preferrelative="t" stroked="f" style="width:37.7pt;height:34.35pt" type="#_x0000_t75">
            <v:stroke joinstyle="miter"/>
            <v:imagedata o:title="eqIdec7de81e4adb67fa2fa4ad19d0d3c627" r:id="rId196"/>
            <o:lock aspectratio="t" v:ext="edit"/>
            <w10:anchorlock/>
          </v:shape>
          <o:OLEObject DrawAspect="Content" ObjectID="_1468075840" ProgID="Equation.DSMT4" ShapeID="_x0000_i1140" Type="Embed" r:id="rId197"/>
        </w:object>
      </w:r>
    </w:p>
    <w:p w14:paraId="070C990E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object>
          <v:shape alt="eqIda9661e8b11d9b0d3682ef984b34f6e3c" coordsize="21600,21600" filled="f" id="_x0000_i1141" o:ole="" o:preferrelative="t" stroked="f" style="width:23.25pt;height:34.1pt" type="#_x0000_t75">
            <v:stroke joinstyle="miter"/>
            <v:imagedata o:title="eqIda9661e8b11d9b0d3682ef984b34f6e3c" r:id="rId198"/>
            <o:lock aspectratio="t" v:ext="edit"/>
            <w10:anchorlock/>
          </v:shape>
          <o:OLEObject DrawAspect="Content" ObjectID="_1468075841" ProgID="Equation.DSMT4" ShapeID="_x0000_i1141" Type="Embed" r:id="rId199"/>
        </w:object>
      </w:r>
    </w:p>
    <w:p w14:paraId="45947290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（3）</w:t>
      </w:r>
      <w:r>
        <w:object>
          <v:shape alt="eqId0017eaa8949f80c65fe36c4187d50ec5" coordsize="21600,21600" filled="f" id="_x0000_i1142" o:ole="" o:preferrelative="t" stroked="f" style="width:69.9pt;height:34.1pt" type="#_x0000_t75">
            <v:stroke joinstyle="miter"/>
            <v:imagedata o:title="eqId0017eaa8949f80c65fe36c4187d50ec5" r:id="rId178"/>
            <o:lock aspectratio="t" v:ext="edit"/>
            <w10:anchorlock/>
          </v:shape>
          <o:OLEObject DrawAspect="Content" ObjectID="_1468075842" ProgID="Equation.DSMT4" ShapeID="_x0000_i1142" Type="Embed" r:id="rId200"/>
        </w:object>
      </w:r>
    </w:p>
    <w:p w14:paraId="67C9C2ED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object>
          <v:shape alt="eqIdf7988c32ec82c4cad0ba3ac5d27acbe3" coordsize="21600,21600" filled="f" id="_x0000_i1143" o:ole="" o:preferrelative="t" stroked="f" style="width:90.95pt;height:34.2pt" type="#_x0000_t75">
            <v:stroke joinstyle="miter"/>
            <v:imagedata o:title="eqIdf7988c32ec82c4cad0ba3ac5d27acbe3" r:id="rId201"/>
            <o:lock aspectratio="t" v:ext="edit"/>
            <w10:anchorlock/>
          </v:shape>
          <o:OLEObject DrawAspect="Content" ObjectID="_1468075843" ProgID="Equation.DSMT4" ShapeID="_x0000_i1143" Type="Embed" r:id="rId202"/>
        </w:object>
      </w:r>
    </w:p>
    <w:p w14:paraId="02D34009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object>
          <v:shape alt="eqIdf2e2afccc122d226924a7cf3de10c529" coordsize="21600,21600" filled="f" id="_x0000_i1144" o:ole="" o:preferrelative="t" stroked="f" style="width:44.35pt;height:15.9pt" type="#_x0000_t75">
            <v:stroke joinstyle="miter"/>
            <v:imagedata o:title="eqIdf2e2afccc122d226924a7cf3de10c529" r:id="rId203"/>
            <o:lock aspectratio="t" v:ext="edit"/>
            <w10:anchorlock/>
          </v:shape>
          <o:OLEObject DrawAspect="Content" ObjectID="_1468075844" ProgID="Equation.DSMT4" ShapeID="_x0000_i1144" Type="Embed" r:id="rId204"/>
        </w:object>
      </w:r>
    </w:p>
    <w:p w14:paraId="68E8FA8B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object>
          <v:shape alt="eqIdf84b224f5dc7849ac7b2fc31b1f32848" coordsize="21600,21600" filled="f" id="_x0000_i1145" o:ole="" o:preferrelative="t" stroked="f" style="width:27.7pt;height:15.95pt" type="#_x0000_t75">
            <v:stroke joinstyle="miter"/>
            <v:imagedata o:title="eqIdf84b224f5dc7849ac7b2fc31b1f32848" r:id="rId205"/>
            <o:lock aspectratio="t" v:ext="edit"/>
            <w10:anchorlock/>
          </v:shape>
          <o:OLEObject DrawAspect="Content" ObjectID="_1468075845" ProgID="Equation.DSMT4" ShapeID="_x0000_i1145" Type="Embed" r:id="rId206"/>
        </w:object>
      </w:r>
    </w:p>
    <w:p w14:paraId="0412CF51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（4）</w:t>
      </w:r>
      <w:r>
        <w:object>
          <v:shape alt="eqId4f306bc144bf01876e17e8cf18698018" coordsize="21600,21600" filled="f" id="_x0000_i1146" o:ole="" o:preferrelative="t" stroked="f" style="width:85.4pt;height:34.15pt" type="#_x0000_t75">
            <v:stroke joinstyle="miter"/>
            <v:imagedata o:title="eqId4f306bc144bf01876e17e8cf18698018" r:id="rId180"/>
            <o:lock aspectratio="t" v:ext="edit"/>
            <w10:anchorlock/>
          </v:shape>
          <o:OLEObject DrawAspect="Content" ObjectID="_1468075846" ProgID="Equation.DSMT4" ShapeID="_x0000_i1146" Type="Embed" r:id="rId207"/>
        </w:object>
      </w:r>
    </w:p>
    <w:p w14:paraId="47B7783A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object>
          <v:shape alt="eqId9e10274a4137f3bf745a81603f8b10f7" coordsize="21600,21600" filled="f" id="_x0000_i1147" o:ole="" o:preferrelative="t" stroked="f" style="width:137.6pt;height:34.2pt" type="#_x0000_t75">
            <v:stroke joinstyle="miter"/>
            <v:imagedata o:title="eqId9e10274a4137f3bf745a81603f8b10f7" r:id="rId208"/>
            <o:lock aspectratio="t" v:ext="edit"/>
            <w10:anchorlock/>
          </v:shape>
          <o:OLEObject DrawAspect="Content" ObjectID="_1468075847" ProgID="Equation.DSMT4" ShapeID="_x0000_i1147" Type="Embed" r:id="rId209"/>
        </w:object>
      </w:r>
    </w:p>
    <w:p w14:paraId="50FE22BF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object>
          <v:shape alt="eqIdfb1d2431b4c64b9408365f4dc6fbbe4b" coordsize="21600,21600" filled="f" id="_x0000_i1148" o:ole="" o:preferrelative="t" stroked="f" style="width:98.75pt;height:34pt" type="#_x0000_t75">
            <v:stroke joinstyle="miter"/>
            <v:imagedata o:title="eqIdfb1d2431b4c64b9408365f4dc6fbbe4b" r:id="rId210"/>
            <o:lock aspectratio="t" v:ext="edit"/>
            <w10:anchorlock/>
          </v:shape>
          <o:OLEObject DrawAspect="Content" ObjectID="_1468075848" ProgID="Equation.DSMT4" ShapeID="_x0000_i1148" Type="Embed" r:id="rId211"/>
        </w:object>
      </w:r>
    </w:p>
    <w:p w14:paraId="1B357AEA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object>
          <v:shape alt="eqId90a32aab5bd2bc98c12a420b6bea6d53" coordsize="21600,21600" filled="f" id="_x0000_i1149" o:ole="" o:preferrelative="t" stroked="f" style="width:52.15pt;height:15.7pt" type="#_x0000_t75">
            <v:stroke joinstyle="miter"/>
            <v:imagedata o:title="eqId90a32aab5bd2bc98c12a420b6bea6d53" r:id="rId212"/>
            <o:lock aspectratio="t" v:ext="edit"/>
            <w10:anchorlock/>
          </v:shape>
          <o:OLEObject DrawAspect="Content" ObjectID="_1468075849" ProgID="Equation.DSMT4" ShapeID="_x0000_i1149" Type="Embed" r:id="rId213"/>
        </w:object>
      </w:r>
    </w:p>
    <w:p w14:paraId="69FB1C09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object>
          <v:shape alt="eqId47b9b76a1d57279a13eec22d58b015be" coordsize="21600,21600" filled="f" id="_x0000_i1150" o:ole="" o:preferrelative="t" stroked="f" style="width:33.25pt;height:15.8pt" type="#_x0000_t75">
            <v:stroke joinstyle="miter"/>
            <v:imagedata o:title="eqId47b9b76a1d57279a13eec22d58b015be" r:id="rId214"/>
            <o:lock aspectratio="t" v:ext="edit"/>
            <w10:anchorlock/>
          </v:shape>
          <o:OLEObject DrawAspect="Content" ObjectID="_1468075850" ProgID="Equation.DSMT4" ShapeID="_x0000_i1150" Type="Embed" r:id="rId215"/>
        </w:object>
      </w:r>
    </w:p>
    <w:p w14:paraId="06D1AF5B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23．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常考题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解方程。</w:t>
      </w:r>
    </w:p>
    <w:p w14:paraId="2D6102A1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object>
          <v:shape alt="eqIdf1a682cf36beddd188c1e1bc843da4fc" coordsize="21600,21600" filled="f" id="_x0000_i1151" o:ole="" o:preferrelative="t" stroked="f" style="width:58.8pt;height:34.65pt" type="#_x0000_t75">
            <v:stroke joinstyle="miter"/>
            <v:imagedata o:title="eqIdf1a682cf36beddd188c1e1bc843da4fc" r:id="rId216"/>
            <o:lock aspectratio="t" v:ext="edit"/>
            <w10:anchorlock/>
          </v:shape>
          <o:OLEObject DrawAspect="Content" ObjectID="_1468075851" ProgID="Equation.DSMT4" ShapeID="_x0000_i1151" Type="Embed" r:id="rId217"/>
        </w:object>
      </w:r>
      <w:r>
        <w:rPr>
          <w:rFonts w:ascii="Times New Roman" w:cs="Times New Roman" w:eastAsia="Times New Roman" w:hAnsi="Times New Roman"/>
          <w:kern w:val="0"/>
          <w:szCs w:val="24"/>
        </w:rPr>
        <w:t>    </w:t>
      </w:r>
      <w:r>
        <w:rPr>
          <w:rFonts w:cs="Times New Roman" w:hint="eastAsia"/>
          <w:kern w:val="0"/>
          <w:szCs w:val="24"/>
          <w:lang w:eastAsia="zh-CN" w:val="en-US"/>
        </w:rPr>
        <w:tab/>
      </w:r>
      <w:r>
        <w:rPr>
          <w:rFonts w:cs="Times New Roman" w:hint="eastAsia"/>
          <w:kern w:val="0"/>
          <w:szCs w:val="24"/>
          <w:lang w:eastAsia="zh-CN" w:val="en-US"/>
        </w:rPr>
        <w:tab/>
      </w:r>
      <w:r>
        <w:rPr>
          <w:rFonts w:cs="Times New Roman" w:hint="eastAsia"/>
          <w:kern w:val="0"/>
          <w:szCs w:val="24"/>
          <w:lang w:eastAsia="zh-CN" w:val="en-US"/>
        </w:rPr>
        <w:tab/>
      </w:r>
      <w:r>
        <w:rPr>
          <w:rFonts w:ascii="Times New Roman" w:cs="Times New Roman" w:eastAsia="Times New Roman" w:hAnsi="Times New Roman"/>
          <w:kern w:val="0"/>
          <w:szCs w:val="24"/>
        </w:rPr>
        <w:t>    </w:t>
      </w:r>
      <w:r>
        <w:object>
          <v:shape alt="eqIdb043a46de6e52b8b00815aeecc9143ae" coordsize="21600,21600" filled="f" id="_x0000_i1152" o:ole="" o:preferrelative="t" stroked="f" style="width:66.6pt;height:34.1pt" type="#_x0000_t75">
            <v:stroke joinstyle="miter"/>
            <v:imagedata o:title="eqIdb043a46de6e52b8b00815aeecc9143ae" r:id="rId218"/>
            <o:lock aspectratio="t" v:ext="edit"/>
            <w10:anchorlock/>
          </v:shape>
          <o:OLEObject DrawAspect="Content" ObjectID="_1468075852" ProgID="Equation.DSMT4" ShapeID="_x0000_i1152" Type="Embed" r:id="rId219"/>
        </w:object>
      </w:r>
      <w:r>
        <w:rPr>
          <w:rFonts w:ascii="Times New Roman" w:cs="Times New Roman" w:eastAsia="Times New Roman" w:hAnsi="Times New Roman"/>
          <w:kern w:val="0"/>
          <w:szCs w:val="24"/>
        </w:rPr>
        <w:t>       </w:t>
      </w:r>
      <w:r>
        <w:rPr>
          <w:rFonts w:cs="Times New Roman" w:hint="eastAsia"/>
          <w:kern w:val="0"/>
          <w:szCs w:val="24"/>
          <w:lang w:eastAsia="zh-CN" w:val="en-US"/>
        </w:rPr>
        <w:tab/>
      </w:r>
      <w:r>
        <w:rPr>
          <w:rFonts w:cs="Times New Roman" w:hint="eastAsia"/>
          <w:kern w:val="0"/>
          <w:szCs w:val="24"/>
          <w:lang w:eastAsia="zh-CN" w:val="en-US"/>
        </w:rPr>
        <w:tab/>
      </w:r>
      <w:r>
        <w:rPr>
          <w:rFonts w:cs="Times New Roman" w:hint="eastAsia"/>
          <w:kern w:val="0"/>
          <w:szCs w:val="24"/>
          <w:lang w:eastAsia="zh-CN" w:val="en-US"/>
        </w:rPr>
        <w:tab/>
      </w:r>
      <w:r>
        <w:rPr>
          <w:rFonts w:ascii="Times New Roman" w:cs="Times New Roman" w:eastAsia="Times New Roman" w:hAnsi="Times New Roman"/>
          <w:kern w:val="0"/>
          <w:szCs w:val="24"/>
        </w:rPr>
        <w:t>   </w:t>
      </w:r>
      <w:r>
        <w:object>
          <v:shape alt="eqId0e5f695e4cb6ee6c76a8e5f5d2de2dc9" coordsize="21600,21600" filled="f" id="_x0000_i1153" o:ole="" o:preferrelative="t" stroked="f" style="width:72.15pt;height:37.55pt" type="#_x0000_t75">
            <v:stroke joinstyle="miter"/>
            <v:imagedata o:title="eqId0e5f695e4cb6ee6c76a8e5f5d2de2dc9" r:id="rId220"/>
            <o:lock aspectratio="t" v:ext="edit"/>
            <w10:anchorlock/>
          </v:shape>
          <o:OLEObject DrawAspect="Content" ObjectID="_1468075853" ProgID="Equation.DSMT4" ShapeID="_x0000_i1153" Type="Embed" r:id="rId221"/>
        </w:object>
      </w:r>
    </w:p>
    <w:p w14:paraId="08C9151A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【答案】</w:t>
      </w:r>
      <w:r>
        <w:object>
          <v:shape alt="eqId81dea63b8ce3e51adf66cf7b9982a248" coordsize="21600,21600" filled="f" id="_x0000_i1154" o:ole="" o:preferrelative="t" stroked="f" style="width:11.05pt;height:12pt" type="#_x0000_t75">
            <v:stroke joinstyle="miter"/>
            <v:imagedata o:title="eqId81dea63b8ce3e51adf66cf7b9982a248" r:id="rId222"/>
            <o:lock aspectratio="t" v:ext="edit"/>
            <w10:anchorlock/>
          </v:shape>
          <o:OLEObject DrawAspect="Content" ObjectID="_1468075854" ProgID="Equation.DSMT4" ShapeID="_x0000_i1154" Type="Embed" r:id="rId223"/>
        </w:object>
      </w:r>
      <w:r>
        <w:rPr>
          <w:sz w:val="24"/>
        </w:rPr>
        <w:t>＝</w:t>
      </w:r>
      <w:r>
        <w:object>
          <v:shape alt="eqIdd6a6b832d2922f5c5fea6a1143250f70" coordsize="21600,21600" filled="f" id="_x0000_i1155" o:ole="" o:preferrelative="t" stroked="f" style="width:12.2pt;height:34.4pt" type="#_x0000_t75">
            <v:stroke joinstyle="miter"/>
            <v:imagedata o:title="eqIdd6a6b832d2922f5c5fea6a1143250f70" r:id="rId224"/>
            <o:lock aspectratio="t" v:ext="edit"/>
            <w10:anchorlock/>
          </v:shape>
          <o:OLEObject DrawAspect="Content" ObjectID="_1468075855" ProgID="Equation.DSMT4" ShapeID="_x0000_i1155" Type="Embed" r:id="rId225"/>
        </w:object>
      </w:r>
      <w:r>
        <w:rPr>
          <w:sz w:val="24"/>
        </w:rPr>
        <w:t>；</w:t>
      </w:r>
      <w:r>
        <w:object>
          <v:shape alt="eqId81dea63b8ce3e51adf66cf7b9982a248" coordsize="21600,21600" filled="f" id="_x0000_i1156" o:ole="" o:preferrelative="t" stroked="f" style="width:11.05pt;height:12pt" type="#_x0000_t75">
            <v:stroke joinstyle="miter"/>
            <v:imagedata o:title="eqId81dea63b8ce3e51adf66cf7b9982a248" r:id="rId222"/>
            <o:lock aspectratio="t" v:ext="edit"/>
            <w10:anchorlock/>
          </v:shape>
          <o:OLEObject DrawAspect="Content" ObjectID="_1468075856" ProgID="Equation.DSMT4" ShapeID="_x0000_i1156" Type="Embed" r:id="rId226"/>
        </w:object>
      </w:r>
      <w:r>
        <w:rPr>
          <w:sz w:val="24"/>
        </w:rPr>
        <w:t>＝</w:t>
      </w:r>
      <w:r>
        <w:object>
          <v:shape alt="eqId1c0874f019492261eb175bdcc08c189d" coordsize="21600,21600" filled="f" id="_x0000_i1157" o:ole="" o:preferrelative="t" stroked="f" style="width:13.3pt;height:34pt" type="#_x0000_t75">
            <v:stroke joinstyle="miter"/>
            <v:imagedata o:title="eqId1c0874f019492261eb175bdcc08c189d" r:id="rId227"/>
            <o:lock aspectratio="t" v:ext="edit"/>
            <w10:anchorlock/>
          </v:shape>
          <o:OLEObject DrawAspect="Content" ObjectID="_1468075857" ProgID="Equation.DSMT4" ShapeID="_x0000_i1157" Type="Embed" r:id="rId228"/>
        </w:object>
      </w:r>
      <w:r>
        <w:rPr>
          <w:sz w:val="24"/>
        </w:rPr>
        <w:t>；</w:t>
      </w:r>
      <w:r>
        <w:object>
          <v:shape alt="eqId81dea63b8ce3e51adf66cf7b9982a248" coordsize="21600,21600" filled="f" id="_x0000_i1158" o:ole="" o:preferrelative="t" stroked="f" style="width:11.05pt;height:12pt" type="#_x0000_t75">
            <v:stroke joinstyle="miter"/>
            <v:imagedata o:title="eqId81dea63b8ce3e51adf66cf7b9982a248" r:id="rId222"/>
            <o:lock aspectratio="t" v:ext="edit"/>
            <w10:anchorlock/>
          </v:shape>
          <o:OLEObject DrawAspect="Content" ObjectID="_1468075858" ProgID="Equation.DSMT4" ShapeID="_x0000_i1158" Type="Embed" r:id="rId229"/>
        </w:object>
      </w:r>
      <w:r>
        <w:rPr>
          <w:sz w:val="24"/>
        </w:rPr>
        <w:t>＝</w:t>
      </w:r>
      <w:r>
        <w:object>
          <v:shape alt="eqId8d8ebcd3d1e9d36ae10fe3c7c1ff9fa5" coordsize="21600,21600" filled="f" id="_x0000_i1159" o:ole="" o:preferrelative="t" stroked="f" style="width:19.95pt;height:34.1pt" type="#_x0000_t75">
            <v:stroke joinstyle="miter"/>
            <v:imagedata o:title="eqId8d8ebcd3d1e9d36ae10fe3c7c1ff9fa5" r:id="rId230"/>
            <o:lock aspectratio="t" v:ext="edit"/>
            <w10:anchorlock/>
          </v:shape>
          <o:OLEObject DrawAspect="Content" ObjectID="_1468075859" ProgID="Equation.DSMT4" ShapeID="_x0000_i1159" Type="Embed" r:id="rId231"/>
        </w:object>
      </w:r>
    </w:p>
    <w:p w14:paraId="36D184DC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【分析】（1）根据等式的性质，先给方程两边同时乘</w:t>
      </w:r>
      <w:r>
        <w:object>
          <v:shape alt="eqId81dea63b8ce3e51adf66cf7b9982a248" coordsize="21600,21600" filled="f" id="_x0000_i1160" o:ole="" o:preferrelative="t" stroked="f" style="width:11.05pt;height:12pt" type="#_x0000_t75">
            <v:stroke joinstyle="miter"/>
            <v:imagedata o:title="eqId81dea63b8ce3e51adf66cf7b9982a248" r:id="rId222"/>
            <o:lock aspectratio="t" v:ext="edit"/>
            <w10:anchorlock/>
          </v:shape>
          <o:OLEObject DrawAspect="Content" ObjectID="_1468075860" ProgID="Equation.DSMT4" ShapeID="_x0000_i1160" Type="Embed" r:id="rId232"/>
        </w:object>
      </w:r>
      <w:r>
        <w:rPr>
          <w:sz w:val="24"/>
        </w:rPr>
        <w:t>，再给方程两边同时除以</w:t>
      </w:r>
      <w:r>
        <w:object>
          <v:shape alt="eqIdbb10f418620f7be1f8c7e94fb0b7a0fb" coordsize="21600,21600" filled="f" id="_x0000_i1161" o:ole="" o:preferrelative="t" stroked="f" style="width:17.75pt;height:34.65pt" type="#_x0000_t75">
            <v:stroke joinstyle="miter"/>
            <v:imagedata o:title="eqIdbb10f418620f7be1f8c7e94fb0b7a0fb" r:id="rId233"/>
            <o:lock aspectratio="t" v:ext="edit"/>
            <w10:anchorlock/>
          </v:shape>
          <o:OLEObject DrawAspect="Content" ObjectID="_1468075861" ProgID="Equation.DSMT4" ShapeID="_x0000_i1161" Type="Embed" r:id="rId234"/>
        </w:object>
      </w:r>
      <w:r>
        <w:rPr>
          <w:sz w:val="24"/>
        </w:rPr>
        <w:t>；</w:t>
      </w:r>
    </w:p>
    <w:p w14:paraId="50AA19BF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（2）根据等式的性质，先给方程两边同时乘</w:t>
      </w:r>
      <w:r>
        <w:object>
          <v:shape alt="eqId56d266a04f3dc7483eddbc26c5e487db" coordsize="21600,21600" filled="f" id="_x0000_i1162" o:ole="" o:preferrelative="t" stroked="f" style="width:12.2pt;height:30.1pt" type="#_x0000_t75">
            <v:stroke joinstyle="miter"/>
            <v:imagedata o:title="eqId56d266a04f3dc7483eddbc26c5e487db" r:id="rId8"/>
            <o:lock aspectratio="t" v:ext="edit"/>
            <w10:anchorlock/>
          </v:shape>
          <o:OLEObject DrawAspect="Content" ObjectID="_1468075862" ProgID="Equation.DSMT4" ShapeID="_x0000_i1162" Type="Embed" r:id="rId235"/>
        </w:object>
      </w:r>
      <w:r>
        <w:rPr>
          <w:sz w:val="24"/>
        </w:rPr>
        <w:t>，再给方程两边同时除以</w:t>
      </w:r>
      <w:r>
        <w:object>
          <v:shape alt="eqIdbf31876698721a199c7c53c6b320aa86" coordsize="21600,21600" filled="f" id="_x0000_i1163" o:ole="" o:preferrelative="t" stroked="f" style="width:13.3pt;height:34.4pt" type="#_x0000_t75">
            <v:stroke joinstyle="miter"/>
            <v:imagedata o:title="eqIdbf31876698721a199c7c53c6b320aa86" r:id="rId236"/>
            <o:lock aspectratio="t" v:ext="edit"/>
            <w10:anchorlock/>
          </v:shape>
          <o:OLEObject DrawAspect="Content" ObjectID="_1468075863" ProgID="Equation.DSMT4" ShapeID="_x0000_i1163" Type="Embed" r:id="rId237"/>
        </w:object>
      </w:r>
      <w:r>
        <w:rPr>
          <w:sz w:val="24"/>
        </w:rPr>
        <w:t>；</w:t>
      </w:r>
    </w:p>
    <w:p w14:paraId="2AC72169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（3）根据等式的性质，先计算括号里的减法1－</w:t>
      </w:r>
      <w:r>
        <w:object>
          <v:shape alt="eqId1d86ab7c97cd8a0b15ba5efc1be94230" coordsize="21600,21600" filled="f" id="_x0000_i1164" o:ole="" o:preferrelative="t" stroked="f" style="width:13.3pt;height:33.6pt" type="#_x0000_t75">
            <v:stroke joinstyle="miter"/>
            <v:imagedata o:title="eqId1d86ab7c97cd8a0b15ba5efc1be94230" r:id="rId238"/>
            <o:lock aspectratio="t" v:ext="edit"/>
            <w10:anchorlock/>
          </v:shape>
          <o:OLEObject DrawAspect="Content" ObjectID="_1468075864" ProgID="Equation.DSMT4" ShapeID="_x0000_i1164" Type="Embed" r:id="rId239"/>
        </w:object>
      </w:r>
      <w:r>
        <w:rPr>
          <w:sz w:val="24"/>
        </w:rPr>
        <w:t>＝</w:t>
      </w:r>
      <w:r>
        <w:object>
          <v:shape alt="eqIdb696b79a748797ef1e56fa31ee9a450d" coordsize="21600,21600" filled="f" id="_x0000_i1165" o:ole="" o:preferrelative="t" stroked="f" style="width:12.2pt;height:33.35pt" type="#_x0000_t75">
            <v:stroke joinstyle="miter"/>
            <v:imagedata o:title="eqIdb696b79a748797ef1e56fa31ee9a450d" r:id="rId153"/>
            <o:lock aspectratio="t" v:ext="edit"/>
            <w10:anchorlock/>
          </v:shape>
          <o:OLEObject DrawAspect="Content" ObjectID="_1468075865" ProgID="Equation.DSMT4" ShapeID="_x0000_i1165" Type="Embed" r:id="rId240"/>
        </w:object>
      </w:r>
      <w:r>
        <w:rPr>
          <w:sz w:val="24"/>
        </w:rPr>
        <w:t>，再给方程两边同时除以</w:t>
      </w:r>
      <w:r>
        <w:object>
          <v:shape alt="eqIdb696b79a748797ef1e56fa31ee9a450d" coordsize="21600,21600" filled="f" id="_x0000_i1166" o:ole="" o:preferrelative="t" stroked="f" style="width:12.2pt;height:33.35pt" type="#_x0000_t75">
            <v:stroke joinstyle="miter"/>
            <v:imagedata o:title="eqIdb696b79a748797ef1e56fa31ee9a450d" r:id="rId153"/>
            <o:lock aspectratio="t" v:ext="edit"/>
            <w10:anchorlock/>
          </v:shape>
          <o:OLEObject DrawAspect="Content" ObjectID="_1468075866" ProgID="Equation.DSMT4" ShapeID="_x0000_i1166" Type="Embed" r:id="rId241"/>
        </w:object>
      </w:r>
      <w:r>
        <w:rPr>
          <w:sz w:val="24"/>
        </w:rPr>
        <w:t>即可。</w:t>
      </w:r>
    </w:p>
    <w:p w14:paraId="2D296169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【详解】（1）</w:t>
      </w:r>
      <w:r>
        <w:object>
          <v:shape alt="eqIdf1a682cf36beddd188c1e1bc843da4fc" coordsize="21600,21600" filled="f" id="_x0000_i1167" o:ole="" o:preferrelative="t" stroked="f" style="width:58.8pt;height:34.65pt" type="#_x0000_t75">
            <v:stroke joinstyle="miter"/>
            <v:imagedata o:title="eqIdf1a682cf36beddd188c1e1bc843da4fc" r:id="rId216"/>
            <o:lock aspectratio="t" v:ext="edit"/>
            <w10:anchorlock/>
          </v:shape>
          <o:OLEObject DrawAspect="Content" ObjectID="_1468075867" ProgID="Equation.DSMT4" ShapeID="_x0000_i1167" Type="Embed" r:id="rId242"/>
        </w:object>
      </w:r>
    </w:p>
    <w:p w14:paraId="6B80CC94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解：</w:t>
      </w:r>
      <w:r>
        <w:object>
          <v:shape alt="eqId979c0f8b91acf06f3a285ef9e648b778" coordsize="21600,21600" filled="f" id="_x0000_i1168" o:ole="" o:preferrelative="t" stroked="f" style="width:93.2pt;height:34.55pt" type="#_x0000_t75">
            <v:stroke joinstyle="miter"/>
            <v:imagedata o:title="eqId979c0f8b91acf06f3a285ef9e648b778" r:id="rId243"/>
            <o:lock aspectratio="t" v:ext="edit"/>
            <w10:anchorlock/>
          </v:shape>
          <o:OLEObject DrawAspect="Content" ObjectID="_1468075868" ProgID="Equation.DSMT4" ShapeID="_x0000_i1168" Type="Embed" r:id="rId244"/>
        </w:object>
      </w:r>
    </w:p>
    <w:p w14:paraId="00EFE4F4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object>
          <v:shape alt="eqIdbb10f418620f7be1f8c7e94fb0b7a0fb" coordsize="21600,21600" filled="f" id="_x0000_i1169" o:ole="" o:preferrelative="t" stroked="f" style="width:17.75pt;height:34.65pt" type="#_x0000_t75">
            <v:stroke joinstyle="miter"/>
            <v:imagedata o:title="eqIdbb10f418620f7be1f8c7e94fb0b7a0fb" r:id="rId233"/>
            <o:lock aspectratio="t" v:ext="edit"/>
            <w10:anchorlock/>
          </v:shape>
          <o:OLEObject DrawAspect="Content" ObjectID="_1468075869" ProgID="Equation.DSMT4" ShapeID="_x0000_i1169" Type="Embed" r:id="rId245"/>
        </w:object>
      </w:r>
      <w:r>
        <w:rPr>
          <w:sz w:val="24"/>
        </w:rPr>
        <w:t>x＝</w:t>
      </w:r>
      <w:r>
        <w:object>
          <v:shape alt="eqId7c6c7567972273b4ba733b47bf9d5408" coordsize="21600,21600" filled="f" id="_x0000_i1170" o:ole="" o:preferrelative="t" stroked="f" style="width:13.3pt;height:34.4pt" type="#_x0000_t75">
            <v:stroke joinstyle="miter"/>
            <v:imagedata o:title="eqId7c6c7567972273b4ba733b47bf9d5408" r:id="rId246"/>
            <o:lock aspectratio="t" v:ext="edit"/>
            <w10:anchorlock/>
          </v:shape>
          <o:OLEObject DrawAspect="Content" ObjectID="_1468075870" ProgID="Equation.DSMT4" ShapeID="_x0000_i1170" Type="Embed" r:id="rId247"/>
        </w:object>
      </w:r>
    </w:p>
    <w:p w14:paraId="08AF97B5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object>
          <v:shape alt="eqId15ab0fe6e85a138fbff8174df3639977" coordsize="21600,21600" filled="f" id="_x0000_i1171" o:ole="" o:preferrelative="t" stroked="f" style="width:99.9pt;height:34.55pt" type="#_x0000_t75">
            <v:stroke joinstyle="miter"/>
            <v:imagedata o:title="eqId15ab0fe6e85a138fbff8174df3639977" r:id="rId248"/>
            <o:lock aspectratio="t" v:ext="edit"/>
            <w10:anchorlock/>
          </v:shape>
          <o:OLEObject DrawAspect="Content" ObjectID="_1468075871" ProgID="Equation.DSMT4" ShapeID="_x0000_i1171" Type="Embed" r:id="rId249"/>
        </w:object>
      </w:r>
    </w:p>
    <w:p w14:paraId="36C8E0A4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object>
          <v:shape alt="eqIdc085033b1ab67c35e012438c441c3b1f" coordsize="21600,21600" filled="f" id="_x0000_i1172" o:ole="" o:preferrelative="t" stroked="f" style="width:57.65pt;height:34.45pt" type="#_x0000_t75">
            <v:stroke joinstyle="miter"/>
            <v:imagedata o:title="eqIdc085033b1ab67c35e012438c441c3b1f" r:id="rId250"/>
            <o:lock aspectratio="t" v:ext="edit"/>
            <w10:anchorlock/>
          </v:shape>
          <o:OLEObject DrawAspect="Content" ObjectID="_1468075872" ProgID="Equation.DSMT4" ShapeID="_x0000_i1172" Type="Embed" r:id="rId251"/>
        </w:object>
      </w:r>
    </w:p>
    <w:p w14:paraId="4E6AF97E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object>
          <v:shape alt="eqId81dea63b8ce3e51adf66cf7b9982a248" coordsize="21600,21600" filled="f" id="_x0000_i1173" o:ole="" o:preferrelative="t" stroked="f" style="width:11.05pt;height:12pt" type="#_x0000_t75">
            <v:stroke joinstyle="miter"/>
            <v:imagedata o:title="eqId81dea63b8ce3e51adf66cf7b9982a248" r:id="rId222"/>
            <o:lock aspectratio="t" v:ext="edit"/>
            <w10:anchorlock/>
          </v:shape>
          <o:OLEObject DrawAspect="Content" ObjectID="_1468075873" ProgID="Equation.DSMT4" ShapeID="_x0000_i1173" Type="Embed" r:id="rId252"/>
        </w:object>
      </w:r>
      <w:r>
        <w:rPr>
          <w:sz w:val="24"/>
        </w:rPr>
        <w:t>＝</w:t>
      </w:r>
      <w:r>
        <w:object>
          <v:shape alt="eqIdd6a6b832d2922f5c5fea6a1143250f70" coordsize="21600,21600" filled="f" id="_x0000_i1174" o:ole="" o:preferrelative="t" stroked="f" style="width:12.2pt;height:34.4pt" type="#_x0000_t75">
            <v:stroke joinstyle="miter"/>
            <v:imagedata o:title="eqIdd6a6b832d2922f5c5fea6a1143250f70" r:id="rId224"/>
            <o:lock aspectratio="t" v:ext="edit"/>
            <w10:anchorlock/>
          </v:shape>
          <o:OLEObject DrawAspect="Content" ObjectID="_1468075874" ProgID="Equation.DSMT4" ShapeID="_x0000_i1174" Type="Embed" r:id="rId253"/>
        </w:object>
      </w:r>
    </w:p>
    <w:p w14:paraId="63663E19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（2）</w:t>
      </w:r>
      <w:r>
        <w:object>
          <v:shape alt="eqIdb043a46de6e52b8b00815aeecc9143ae" coordsize="21600,21600" filled="f" id="_x0000_i1175" o:ole="" o:preferrelative="t" stroked="f" style="width:66.6pt;height:34.1pt" type="#_x0000_t75">
            <v:stroke joinstyle="miter"/>
            <v:imagedata o:title="eqIdb043a46de6e52b8b00815aeecc9143ae" r:id="rId218"/>
            <o:lock aspectratio="t" v:ext="edit"/>
            <w10:anchorlock/>
          </v:shape>
          <o:OLEObject DrawAspect="Content" ObjectID="_1468075875" ProgID="Equation.DSMT4" ShapeID="_x0000_i1175" Type="Embed" r:id="rId254"/>
        </w:object>
      </w:r>
    </w:p>
    <w:p w14:paraId="6A8CA5E3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解：</w:t>
      </w:r>
      <w:r>
        <w:object>
          <v:shape alt="eqId9adfcf71340b13c7a2052db447fb27fe" coordsize="21600,21600" filled="f" id="_x0000_i1176" o:ole="" o:preferrelative="t" stroked="f" style="width:105.4pt;height:34pt" type="#_x0000_t75">
            <v:stroke joinstyle="miter"/>
            <v:imagedata o:title="eqId9adfcf71340b13c7a2052db447fb27fe" r:id="rId255"/>
            <o:lock aspectratio="t" v:ext="edit"/>
            <w10:anchorlock/>
          </v:shape>
          <o:OLEObject DrawAspect="Content" ObjectID="_1468075876" ProgID="Equation.DSMT4" ShapeID="_x0000_i1176" Type="Embed" r:id="rId256"/>
        </w:object>
      </w:r>
    </w:p>
    <w:p w14:paraId="540A4938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object>
          <v:shape alt="eqId71a168b4cfa941cb85fd02bc70ff1c38" coordsize="21600,21600" filled="f" id="_x0000_i1177" o:ole="" o:preferrelative="t" stroked="f" style="width:41.05pt;height:34.4pt" type="#_x0000_t75">
            <v:stroke joinstyle="miter"/>
            <v:imagedata o:title="eqId71a168b4cfa941cb85fd02bc70ff1c38" r:id="rId257"/>
            <o:lock aspectratio="t" v:ext="edit"/>
            <w10:anchorlock/>
          </v:shape>
          <o:OLEObject DrawAspect="Content" ObjectID="_1468075877" ProgID="Equation.DSMT4" ShapeID="_x0000_i1177" Type="Embed" r:id="rId258"/>
        </w:object>
      </w:r>
    </w:p>
    <w:p w14:paraId="330EB0E2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object>
          <v:shape alt="eqId10829aeb50afc598ca9d9d1c463ac4d8" coordsize="21600,21600" filled="f" id="_x0000_i1178" o:ole="" o:preferrelative="t" stroked="f" style="width:80.95pt;height:34.5pt" type="#_x0000_t75">
            <v:stroke joinstyle="miter"/>
            <v:imagedata o:title="eqId10829aeb50afc598ca9d9d1c463ac4d8" r:id="rId259"/>
            <o:lock aspectratio="t" v:ext="edit"/>
            <w10:anchorlock/>
          </v:shape>
          <o:OLEObject DrawAspect="Content" ObjectID="_1468075878" ProgID="Equation.DSMT4" ShapeID="_x0000_i1178" Type="Embed" r:id="rId260"/>
        </w:object>
      </w:r>
    </w:p>
    <w:p w14:paraId="63738CD0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object>
          <v:shape alt="eqIdb2cccbebf2aac909fb07ee09ec23381b" coordsize="21600,21600" filled="f" id="_x0000_i1179" o:ole="" o:preferrelative="t" stroked="f" style="width:48.8pt;height:33.9pt" type="#_x0000_t75">
            <v:stroke joinstyle="miter"/>
            <v:imagedata o:title="eqIdb2cccbebf2aac909fb07ee09ec23381b" r:id="rId261"/>
            <o:lock aspectratio="t" v:ext="edit"/>
            <w10:anchorlock/>
          </v:shape>
          <o:OLEObject DrawAspect="Content" ObjectID="_1468075879" ProgID="Equation.DSMT4" ShapeID="_x0000_i1179" Type="Embed" r:id="rId262"/>
        </w:object>
      </w:r>
    </w:p>
    <w:p w14:paraId="4A5E9A6D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object>
          <v:shape alt="eqId81dea63b8ce3e51adf66cf7b9982a248" coordsize="21600,21600" filled="f" id="_x0000_i1180" o:ole="" o:preferrelative="t" stroked="f" style="width:11.05pt;height:12pt" type="#_x0000_t75">
            <v:stroke joinstyle="miter"/>
            <v:imagedata o:title="eqId81dea63b8ce3e51adf66cf7b9982a248" r:id="rId222"/>
            <o:lock aspectratio="t" v:ext="edit"/>
            <w10:anchorlock/>
          </v:shape>
          <o:OLEObject DrawAspect="Content" ObjectID="_1468075880" ProgID="Equation.DSMT4" ShapeID="_x0000_i1180" Type="Embed" r:id="rId263"/>
        </w:object>
      </w:r>
      <w:r>
        <w:rPr>
          <w:sz w:val="24"/>
        </w:rPr>
        <w:t>＝</w:t>
      </w:r>
      <w:r>
        <w:object>
          <v:shape alt="eqId1c0874f019492261eb175bdcc08c189d" coordsize="21600,21600" filled="f" id="_x0000_i1181" o:ole="" o:preferrelative="t" stroked="f" style="width:13.3pt;height:34pt" type="#_x0000_t75">
            <v:stroke joinstyle="miter"/>
            <v:imagedata o:title="eqId1c0874f019492261eb175bdcc08c189d" r:id="rId227"/>
            <o:lock aspectratio="t" v:ext="edit"/>
            <w10:anchorlock/>
          </v:shape>
          <o:OLEObject DrawAspect="Content" ObjectID="_1468075881" ProgID="Equation.DSMT4" ShapeID="_x0000_i1181" Type="Embed" r:id="rId264"/>
        </w:object>
      </w:r>
    </w:p>
    <w:p w14:paraId="514653D2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（3）</w:t>
      </w:r>
      <w:r>
        <w:object>
          <v:shape alt="eqId0e5f695e4cb6ee6c76a8e5f5d2de2dc9" coordsize="21600,21600" filled="f" id="_x0000_i1182" o:ole="" o:preferrelative="t" stroked="f" style="width:72.15pt;height:37.55pt" type="#_x0000_t75">
            <v:stroke joinstyle="miter"/>
            <v:imagedata o:title="eqId0e5f695e4cb6ee6c76a8e5f5d2de2dc9" r:id="rId220"/>
            <o:lock aspectratio="t" v:ext="edit"/>
            <w10:anchorlock/>
          </v:shape>
          <o:OLEObject DrawAspect="Content" ObjectID="_1468075882" ProgID="Equation.DSMT4" ShapeID="_x0000_i1182" Type="Embed" r:id="rId265"/>
        </w:object>
      </w:r>
    </w:p>
    <w:p w14:paraId="22B55505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解：</w:t>
      </w:r>
      <w:r>
        <w:object>
          <v:shape alt="eqId829fe285c12dfda58ba8dd43f0abe0d1" coordsize="21600,21600" filled="f" id="_x0000_i1183" o:ole="" o:preferrelative="t" stroked="f" style="width:42.15pt;height:33.95pt" type="#_x0000_t75">
            <v:stroke joinstyle="miter"/>
            <v:imagedata o:title="eqId829fe285c12dfda58ba8dd43f0abe0d1" r:id="rId266"/>
            <o:lock aspectratio="t" v:ext="edit"/>
            <w10:anchorlock/>
          </v:shape>
          <o:OLEObject DrawAspect="Content" ObjectID="_1468075883" ProgID="Equation.DSMT4" ShapeID="_x0000_i1183" Type="Embed" r:id="rId267"/>
        </w:object>
      </w:r>
    </w:p>
    <w:p w14:paraId="06DBD995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object>
          <v:shape alt="eqId78a64993d4218a08bc68c32547cf3a8b" coordsize="21600,21600" filled="f" id="_x0000_i1184" o:ole="" o:preferrelative="t" stroked="f" style="width:82.1pt;height:34.7pt" type="#_x0000_t75">
            <v:stroke joinstyle="miter"/>
            <v:imagedata o:title="eqId78a64993d4218a08bc68c32547cf3a8b" r:id="rId268"/>
            <o:lock aspectratio="t" v:ext="edit"/>
            <w10:anchorlock/>
          </v:shape>
          <o:OLEObject DrawAspect="Content" ObjectID="_1468075884" ProgID="Equation.DSMT4" ShapeID="_x0000_i1184" Type="Embed" r:id="rId269"/>
        </w:object>
      </w:r>
    </w:p>
    <w:p w14:paraId="73C6CA13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object>
          <v:shape alt="eqId81dea63b8ce3e51adf66cf7b9982a248" coordsize="21600,21600" filled="f" id="_x0000_i1185" o:ole="" o:preferrelative="t" stroked="f" style="width:11.05pt;height:12pt" type="#_x0000_t75">
            <v:stroke joinstyle="miter"/>
            <v:imagedata o:title="eqId81dea63b8ce3e51adf66cf7b9982a248" r:id="rId222"/>
            <o:lock aspectratio="t" v:ext="edit"/>
            <w10:anchorlock/>
          </v:shape>
          <o:OLEObject DrawAspect="Content" ObjectID="_1468075885" ProgID="Equation.DSMT4" ShapeID="_x0000_i1185" Type="Embed" r:id="rId270"/>
        </w:object>
      </w:r>
      <w:r>
        <w:rPr>
          <w:sz w:val="24"/>
        </w:rPr>
        <w:t>＝</w:t>
      </w:r>
      <w:r>
        <w:object>
          <v:shape alt="eqId33dd313621779ca0e88d673b12f0d35b" coordsize="21600,21600" filled="f" id="_x0000_i1186" o:ole="" o:preferrelative="t" stroked="f" style="width:31.05pt;height:34.8pt" type="#_x0000_t75">
            <v:stroke joinstyle="miter"/>
            <v:imagedata o:title="eqId33dd313621779ca0e88d673b12f0d35b" r:id="rId271"/>
            <o:lock aspectratio="t" v:ext="edit"/>
            <w10:anchorlock/>
          </v:shape>
          <o:OLEObject DrawAspect="Content" ObjectID="_1468075886" ProgID="Equation.DSMT4" ShapeID="_x0000_i1186" Type="Embed" r:id="rId272"/>
        </w:object>
      </w:r>
    </w:p>
    <w:p w14:paraId="31D4E916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object>
          <v:shape alt="eqId81dea63b8ce3e51adf66cf7b9982a248" coordsize="21600,21600" filled="f" id="_x0000_i1187" o:ole="" o:preferrelative="t" stroked="f" style="width:11.05pt;height:12pt" type="#_x0000_t75">
            <v:stroke joinstyle="miter"/>
            <v:imagedata o:title="eqId81dea63b8ce3e51adf66cf7b9982a248" r:id="rId222"/>
            <o:lock aspectratio="t" v:ext="edit"/>
            <w10:anchorlock/>
          </v:shape>
          <o:OLEObject DrawAspect="Content" ObjectID="_1468075887" ProgID="Equation.DSMT4" ShapeID="_x0000_i1187" Type="Embed" r:id="rId273"/>
        </w:object>
      </w:r>
      <w:r>
        <w:rPr>
          <w:sz w:val="24"/>
        </w:rPr>
        <w:t>＝</w:t>
      </w:r>
      <w:r>
        <w:object>
          <v:shape alt="eqId8d8ebcd3d1e9d36ae10fe3c7c1ff9fa5" coordsize="21600,21600" filled="f" id="_x0000_i1188" o:ole="" o:preferrelative="t" stroked="f" style="width:19.95pt;height:34.1pt" type="#_x0000_t75">
            <v:stroke joinstyle="miter"/>
            <v:imagedata o:title="eqId8d8ebcd3d1e9d36ae10fe3c7c1ff9fa5" r:id="rId230"/>
            <o:lock aspectratio="t" v:ext="edit"/>
            <w10:anchorlock/>
          </v:shape>
          <o:OLEObject DrawAspect="Content" ObjectID="_1468075888" ProgID="Equation.DSMT4" ShapeID="_x0000_i1188" Type="Embed" r:id="rId274"/>
        </w:object>
      </w:r>
    </w:p>
    <w:p w14:paraId="7B150423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24．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易错题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求阴影部分的面积。</w:t>
      </w:r>
    </w:p>
    <w:p w14:paraId="29A2A1B3">
      <w:pPr>
        <w:shd w:color="auto" w:fill="auto" w:val="clear"/>
        <w:spacing w:line="360" w:lineRule="auto"/>
        <w:jc w:val="both"/>
        <w:textAlignment w:val="center"/>
        <w:rPr>
          <w:sz w:val="24"/>
        </w:rPr>
      </w:pPr>
      <w:r>
        <w:rPr>
          <w:rFonts w:ascii="Times New Roman" w:cs="Times New Roman" w:eastAsia="Times New Roman" w:hAnsi="Times New Roman"/>
          <w:strike w:val="0"/>
          <w:kern w:val="0"/>
          <w:szCs w:val="24"/>
          <w:u w:val="none"/>
        </w:rPr>
        <w:drawing>
          <wp:inline distB="0" distL="114300" distR="114300" distT="0">
            <wp:extent cx="3381375" cy="1809750"/>
            <wp:effectExtent b="0" l="0" r="9525" t="0"/>
            <wp:docPr descr="@@@dc869c23-56bc-4c3c-aec0-18ba8b2854a9"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dc869c23-56bc-4c3c-aec0-18ba8b2854a9" id="100009" name="图片 100009"/>
                    <pic:cNvPicPr>
                      <a:picLocks noChangeAspect="1"/>
                    </pic:cNvPicPr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027AB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【答案】75.36平方米；28.5平方厘米</w:t>
      </w:r>
    </w:p>
    <w:p w14:paraId="5A6B4828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【分析】图形一：阴影部分面积是一个圆环面积，根据圆环的面积＝π×（大圆半径</w:t>
      </w:r>
      <w:r>
        <w:rPr>
          <w:sz w:val="24"/>
          <w:vertAlign w:val="superscript"/>
        </w:rPr>
        <w:t>2</w:t>
      </w:r>
      <w:r>
        <w:rPr>
          <w:sz w:val="24"/>
        </w:rPr>
        <w:t>－小圆半径</w:t>
      </w:r>
      <w:r>
        <w:rPr>
          <w:sz w:val="24"/>
          <w:vertAlign w:val="superscript"/>
        </w:rPr>
        <w:t>2</w:t>
      </w:r>
      <w:r>
        <w:rPr>
          <w:sz w:val="24"/>
        </w:rPr>
        <w:t>），代入数据，即可解答。</w:t>
      </w:r>
    </w:p>
    <w:p w14:paraId="0B1D6DB2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图形二：把正方形分成两个底是（5×2）厘米，高是5厘米三角形面积的和，则阴影部分面积＝半径是5厘米圆的面积－两个三角形面积和，根据圆的面积＝π×半径</w:t>
      </w:r>
      <w:r>
        <w:rPr>
          <w:sz w:val="24"/>
          <w:vertAlign w:val="superscript"/>
        </w:rPr>
        <w:t>2</w:t>
      </w:r>
      <w:r>
        <w:rPr>
          <w:sz w:val="24"/>
        </w:rPr>
        <w:t>，三角形面积＝底×高÷2，代入数据，即可解答。</w:t>
      </w:r>
    </w:p>
    <w:p w14:paraId="6085A2B0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【详解】图形一：</w:t>
      </w:r>
    </w:p>
    <w:p w14:paraId="56311FA1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大圆半径：5＋2＝7（米）</w:t>
      </w:r>
    </w:p>
    <w:p w14:paraId="19D6ECD1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3.14×（7</w:t>
      </w:r>
      <w:r>
        <w:rPr>
          <w:sz w:val="24"/>
          <w:vertAlign w:val="superscript"/>
        </w:rPr>
        <w:t>2</w:t>
      </w:r>
      <w:r>
        <w:rPr>
          <w:sz w:val="24"/>
        </w:rPr>
        <w:t>－5</w:t>
      </w:r>
      <w:r>
        <w:rPr>
          <w:sz w:val="24"/>
          <w:vertAlign w:val="superscript"/>
        </w:rPr>
        <w:t>2</w:t>
      </w:r>
      <w:r>
        <w:rPr>
          <w:sz w:val="24"/>
        </w:rPr>
        <w:t>）</w:t>
      </w:r>
    </w:p>
    <w:p w14:paraId="13D42001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＝3.14×（49－25）</w:t>
      </w:r>
    </w:p>
    <w:p w14:paraId="5A3A0983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＝3.14×24</w:t>
      </w:r>
    </w:p>
    <w:p w14:paraId="46043770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＝75.36（平方米）</w:t>
      </w:r>
    </w:p>
    <w:p w14:paraId="70C99403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阴影部分面积是75.36平方米。</w:t>
      </w:r>
    </w:p>
    <w:p w14:paraId="605E4039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图形二：</w:t>
      </w:r>
    </w:p>
    <w:p w14:paraId="3C4366F3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3.14×5</w:t>
      </w:r>
      <w:r>
        <w:rPr>
          <w:sz w:val="24"/>
          <w:vertAlign w:val="superscript"/>
        </w:rPr>
        <w:t>2</w:t>
      </w:r>
      <w:r>
        <w:rPr>
          <w:sz w:val="24"/>
        </w:rPr>
        <w:t>－5×2×5÷2×2</w:t>
      </w:r>
    </w:p>
    <w:p w14:paraId="345C23C9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＝3.14×25－10×5÷2×2</w:t>
      </w:r>
    </w:p>
    <w:p w14:paraId="45B2A90D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＝78.5－50÷2×2</w:t>
      </w:r>
    </w:p>
    <w:p w14:paraId="4A0CC7AE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＝78.5－25×2</w:t>
      </w:r>
    </w:p>
    <w:p w14:paraId="0B8C95AE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＝78.5－50</w:t>
      </w:r>
    </w:p>
    <w:p w14:paraId="0F4F9F91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＝28.5（平方厘米）</w:t>
      </w:r>
    </w:p>
    <w:p w14:paraId="23A29F71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阴影部分面积是28.5平方厘米。</w:t>
      </w:r>
    </w:p>
    <w:p w14:paraId="1A016568">
      <w:pPr>
        <w:jc w:val="center"/>
        <w:textAlignment w:val="center"/>
        <w:rPr>
          <w:rFonts w:ascii="黑体" w:cs="黑体" w:eastAsia="黑体" w:hAnsi="黑体"/>
          <w:b/>
          <w:i w:val="0"/>
          <w:color w:val="000000"/>
          <w:sz w:val="30"/>
        </w:rPr>
      </w:pPr>
    </w:p>
    <w:p w14:paraId="5CC1476E">
      <w:pPr>
        <w:jc w:val="left"/>
        <w:textAlignment w:val="center"/>
        <w:rPr>
          <w:rFonts w:ascii="宋体" w:cs="宋体" w:eastAsia="宋体" w:hAnsi="宋体"/>
          <w:b/>
          <w:i w:val="0"/>
          <w:color w:val="000000"/>
          <w:sz w:val="24"/>
        </w:rPr>
      </w:pPr>
      <w:r>
        <w:rPr>
          <w:rFonts w:ascii="宋体" w:cs="宋体" w:eastAsia="宋体" w:hAnsi="宋体"/>
          <w:b/>
          <w:i w:val="0"/>
          <w:color w:val="000000"/>
          <w:sz w:val="24"/>
        </w:rPr>
        <w:t>五、作图题（共4分）</w:t>
      </w:r>
    </w:p>
    <w:p w14:paraId="71F54CE4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25．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常考题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人工智能（AI）给我们的生活、工作带来了很多便利，AI机器狗可以通过热成像仪和声呐系统协助我们完成搜索和救援工作。一次搜索任务中，机器狗从指挥中心先向东偏南</w:t>
      </w:r>
      <w:r>
        <w:object>
          <v:shape alt="eqIdf6b86c22b670a8e9f3896f9e8883fbbb" coordsize="21600,21600" filled="f" id="_x0000_i1189" o:ole="" o:preferrelative="t" stroked="f" style="width:22.15pt;height:15.45pt" type="#_x0000_t75">
            <v:stroke joinstyle="miter"/>
            <v:imagedata o:title="eqIdf6b86c22b670a8e9f3896f9e8883fbbb" r:id="rId276"/>
            <o:lock aspectratio="t" v:ext="edit"/>
            <w10:anchorlock/>
          </v:shape>
          <o:OLEObject DrawAspect="Content" ObjectID="_1468075889" ProgID="Equation.DSMT4" ShapeID="_x0000_i1189" Type="Embed" r:id="rId277"/>
        </w:object>
      </w:r>
      <w:r>
        <w:rPr>
          <w:sz w:val="24"/>
        </w:rPr>
        <w:t>方向行驶400米到达事故现场，再以事故现场为中心，距离300米的范围内展开搜索。请你在下图中先画出机器狗到事故现场的路线，再画出它搜索的范围。</w:t>
      </w:r>
    </w:p>
    <w:p w14:paraId="28829477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rFonts w:ascii="Times New Roman" w:cs="Times New Roman" w:eastAsia="Times New Roman" w:hAnsi="Times New Roman"/>
          <w:strike w:val="0"/>
          <w:kern w:val="0"/>
          <w:szCs w:val="24"/>
          <w:u w:val="none"/>
        </w:rPr>
        <w:drawing>
          <wp:inline distB="0" distL="114300" distR="114300" distT="0">
            <wp:extent cx="2924175" cy="1676400"/>
            <wp:effectExtent b="0" l="0" r="9525" t="0"/>
            <wp:docPr descr="@@@fbdb3ddb-a5f7-44e0-9fc7-192789d8956b"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fbdb3ddb-a5f7-44e0-9fc7-192789d8956b" id="100011" name="图片 100011"/>
                    <pic:cNvPicPr>
                      <a:picLocks noChangeAspect="1"/>
                    </pic:cNvPicPr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BC14A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【答案】见详解</w:t>
      </w:r>
    </w:p>
    <w:p w14:paraId="04893BD4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【分析】由图可知，图上1厘米代表实际200米。</w:t>
      </w:r>
    </w:p>
    <w:p w14:paraId="0D86482B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（1）以指挥中心为观测点，按照东偏南30°方向，用2厘米的线段表示指挥中心到事故现场的距离400÷200＝2（厘米），确定事故现场位置；</w:t>
      </w:r>
    </w:p>
    <w:p w14:paraId="20C84DFD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（2）以事故现场为圆心，根据比例尺计算出图上半径为300÷200＝1.5（厘米），画出一个半径为1.5厘米的圆，表示搜索范围。</w:t>
      </w:r>
    </w:p>
    <w:p w14:paraId="544ED7BC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【详解】根据分析，画出机器狗到事故现场的路线，再画出它搜索的范围，如下图所示。</w:t>
      </w:r>
    </w:p>
    <w:p w14:paraId="5EC87EDD">
      <w:pPr>
        <w:shd w:color="auto" w:fill="F2F2F2" w:val="clear"/>
        <w:spacing w:line="360" w:lineRule="auto"/>
        <w:jc w:val="both"/>
        <w:textAlignment w:val="center"/>
        <w:rPr>
          <w:sz w:val="24"/>
        </w:rPr>
      </w:pPr>
      <w:r>
        <w:rPr>
          <w:rFonts w:ascii="Times New Roman" w:cs="Times New Roman" w:eastAsia="Times New Roman" w:hAnsi="Times New Roman"/>
          <w:strike w:val="0"/>
          <w:kern w:val="0"/>
          <w:szCs w:val="24"/>
          <w:u w:val="none"/>
        </w:rPr>
        <w:drawing>
          <wp:inline distB="0" distL="114300" distR="114300" distT="0">
            <wp:extent cx="2667000" cy="1524000"/>
            <wp:effectExtent b="0" l="0" r="0" t="0"/>
            <wp:docPr descr="@@@2eab5613-ff58-4c30-8e06-5ee3b85e0fa8"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2eab5613-ff58-4c30-8e06-5ee3b85e0fa8" id="100013" name="图片 100013"/>
                    <pic:cNvPicPr>
                      <a:picLocks noChangeAspect="1"/>
                    </pic:cNvPicPr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D5BE0">
      <w:pPr>
        <w:jc w:val="center"/>
        <w:textAlignment w:val="center"/>
        <w:rPr>
          <w:rFonts w:ascii="黑体" w:cs="黑体" w:eastAsia="黑体" w:hAnsi="黑体"/>
          <w:b/>
          <w:i w:val="0"/>
          <w:color w:val="000000"/>
          <w:sz w:val="30"/>
        </w:rPr>
      </w:pPr>
    </w:p>
    <w:p w14:paraId="77206BAE">
      <w:pPr>
        <w:jc w:val="left"/>
        <w:textAlignment w:val="center"/>
        <w:rPr>
          <w:rFonts w:ascii="宋体" w:cs="宋体" w:eastAsia="宋体" w:hAnsi="宋体"/>
          <w:b/>
          <w:i w:val="0"/>
          <w:color w:val="000000"/>
          <w:sz w:val="24"/>
        </w:rPr>
      </w:pPr>
      <w:r>
        <w:rPr>
          <w:rFonts w:ascii="宋体" w:cs="宋体" w:eastAsia="宋体" w:hAnsi="宋体"/>
          <w:b/>
          <w:i w:val="0"/>
          <w:color w:val="000000"/>
          <w:sz w:val="24"/>
        </w:rPr>
        <w:t>六、解答题（共30分）</w:t>
      </w:r>
    </w:p>
    <w:p w14:paraId="5A0C2101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26．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常考题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成年人的血液约占体重的</w:t>
      </w:r>
      <w:r>
        <w:object>
          <v:shape alt="eqIdd48ce2749618f5654dc24ab8d33e0574" coordsize="21600,21600" filled="f" id="_x0000_i1190" o:ole="" o:preferrelative="t" stroked="f" style="width:17.75pt;height:35.45pt" type="#_x0000_t75">
            <v:stroke joinstyle="miter"/>
            <v:imagedata o:title="eqIdd48ce2749618f5654dc24ab8d33e0574" r:id="rId280"/>
            <o:lock aspectratio="t" v:ext="edit"/>
            <w10:anchorlock/>
          </v:shape>
          <o:OLEObject DrawAspect="Content" ObjectID="_1468075890" ProgID="Equation.DSMT4" ShapeID="_x0000_i1190" Type="Embed" r:id="rId281"/>
        </w:object>
      </w:r>
      <w:r>
        <w:rPr>
          <w:sz w:val="24"/>
        </w:rPr>
        <w:t>，血液中约有</w:t>
      </w:r>
      <w:r>
        <w:object>
          <v:shape alt="eqIdbf31876698721a199c7c53c6b320aa86" coordsize="21600,21600" filled="f" id="_x0000_i1191" o:ole="" o:preferrelative="t" stroked="f" style="width:13.3pt;height:34.4pt" type="#_x0000_t75">
            <v:stroke joinstyle="miter"/>
            <v:imagedata o:title="eqIdbf31876698721a199c7c53c6b320aa86" r:id="rId236"/>
            <o:lock aspectratio="t" v:ext="edit"/>
            <w10:anchorlock/>
          </v:shape>
          <o:OLEObject DrawAspect="Content" ObjectID="_1468075891" ProgID="Equation.DSMT4" ShapeID="_x0000_i1191" Type="Embed" r:id="rId282"/>
        </w:object>
      </w:r>
      <w:r>
        <w:rPr>
          <w:sz w:val="24"/>
        </w:rPr>
        <w:t>是水，小明的爸爸体重78千克，他爸爸血液中的水有多少千克？</w:t>
      </w:r>
    </w:p>
    <w:p w14:paraId="7B7761FC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【答案】4千克</w:t>
      </w:r>
    </w:p>
    <w:p w14:paraId="51C6552D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【分析】这道题要明确：连续求一个数的几分之几是多少，也要用乘法。根据小明爸爸的体重，利用体重</w:t>
      </w:r>
      <w:r>
        <w:object>
          <v:shape alt="eqIdfec492a75589d14c2239a2ed32997c2a" coordsize="21600,21600" filled="f" id="_x0000_i1192" o:ole="" o:preferrelative="t" stroked="f" style="width:35.45pt;height:34.35pt" type="#_x0000_t75">
            <v:stroke joinstyle="miter"/>
            <v:imagedata o:title="eqIdfec492a75589d14c2239a2ed32997c2a" r:id="rId283"/>
            <o:lock aspectratio="t" v:ext="edit"/>
            <w10:anchorlock/>
          </v:shape>
          <o:OLEObject DrawAspect="Content" ObjectID="_1468075892" ProgID="Equation.DSMT4" ShapeID="_x0000_i1192" Type="Embed" r:id="rId284"/>
        </w:object>
      </w:r>
      <w:r>
        <w:rPr>
          <w:sz w:val="24"/>
        </w:rPr>
        <w:t>血液重量，求出爸爸体内血液的重量，再利用血液重量</w:t>
      </w:r>
      <w:r>
        <w:object>
          <v:shape alt="eqId8fc8b30f70dabb2c2e52065b882ba585" coordsize="21600,21600" filled="f" id="_x0000_i1193" o:ole="" o:preferrelative="t" stroked="f" style="width:31.05pt;height:34.4pt" type="#_x0000_t75">
            <v:stroke joinstyle="miter"/>
            <v:imagedata o:title="eqId8fc8b30f70dabb2c2e52065b882ba585" r:id="rId285"/>
            <o:lock aspectratio="t" v:ext="edit"/>
            <w10:anchorlock/>
          </v:shape>
          <o:OLEObject DrawAspect="Content" ObjectID="_1468075893" ProgID="Equation.DSMT4" ShapeID="_x0000_i1193" Type="Embed" r:id="rId286"/>
        </w:object>
      </w:r>
      <w:r>
        <w:rPr>
          <w:sz w:val="24"/>
        </w:rPr>
        <w:t>水的重量，求出血液中的水有多少千克，据此解答。</w:t>
      </w:r>
    </w:p>
    <w:p w14:paraId="6E43F4BB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【详解】求血液重量：</w:t>
      </w:r>
    </w:p>
    <w:p w14:paraId="2BF8BBCD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object>
          <v:shape alt="eqIdd11aacc1d6fa9d03e65d94c654a457fa" coordsize="21600,21600" filled="f" id="_x0000_i1194" o:ole="" o:preferrelative="t" stroked="f" style="width:61pt;height:34.4pt" type="#_x0000_t75">
            <v:stroke joinstyle="miter"/>
            <v:imagedata o:title="eqIdd11aacc1d6fa9d03e65d94c654a457fa" r:id="rId287"/>
            <o:lock aspectratio="t" v:ext="edit"/>
            <w10:anchorlock/>
          </v:shape>
          <o:OLEObject DrawAspect="Content" ObjectID="_1468075894" ProgID="Equation.DSMT4" ShapeID="_x0000_i1194" Type="Embed" r:id="rId288"/>
        </w:object>
      </w:r>
      <w:r>
        <w:rPr>
          <w:sz w:val="24"/>
        </w:rPr>
        <w:t>（千克）</w:t>
      </w:r>
    </w:p>
    <w:p w14:paraId="07227008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求水的重量：</w:t>
      </w:r>
    </w:p>
    <w:p w14:paraId="6E1D27BB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object>
          <v:shape alt="eqId885792f03e8a720dad34f423ca9a29fd" coordsize="21600,21600" filled="f" id="_x0000_i1195" o:ole="" o:preferrelative="t" stroked="f" style="width:43.25pt;height:30.75pt" type="#_x0000_t75">
            <v:stroke joinstyle="miter"/>
            <v:imagedata o:title="eqId885792f03e8a720dad34f423ca9a29fd" r:id="rId289"/>
            <o:lock aspectratio="t" v:ext="edit"/>
            <w10:anchorlock/>
          </v:shape>
          <o:OLEObject DrawAspect="Content" ObjectID="_1468075895" ProgID="Equation.DSMT4" ShapeID="_x0000_i1195" Type="Embed" r:id="rId290"/>
        </w:object>
      </w:r>
      <w:r>
        <w:rPr>
          <w:sz w:val="24"/>
        </w:rPr>
        <w:t>（千克）</w:t>
      </w:r>
    </w:p>
    <w:p w14:paraId="3BF3741F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也可列综合算式：</w:t>
      </w:r>
    </w:p>
    <w:p w14:paraId="7AA3773B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object>
          <v:shape alt="eqId377e9349fc1ed35ba1d5427d74e7ef20" coordsize="21600,21600" filled="f" id="_x0000_i1196" o:ole="" o:preferrelative="t" stroked="f" style="width:59.9pt;height:34.4pt" type="#_x0000_t75">
            <v:stroke joinstyle="miter"/>
            <v:imagedata o:title="eqId377e9349fc1ed35ba1d5427d74e7ef20" r:id="rId291"/>
            <o:lock aspectratio="t" v:ext="edit"/>
            <w10:anchorlock/>
          </v:shape>
          <o:OLEObject DrawAspect="Content" ObjectID="_1468075896" ProgID="Equation.DSMT4" ShapeID="_x0000_i1196" Type="Embed" r:id="rId292"/>
        </w:object>
      </w:r>
    </w:p>
    <w:p w14:paraId="2731FD36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object>
          <v:shape alt="eqIdc0c3294080487d7180b10a2c21c374c8" coordsize="21600,21600" filled="f" id="_x0000_i1197" o:ole="" o:preferrelative="t" stroked="f" style="width:39.9pt;height:34.4pt" type="#_x0000_t75">
            <v:stroke joinstyle="miter"/>
            <v:imagedata o:title="eqIdc0c3294080487d7180b10a2c21c374c8" r:id="rId293"/>
            <o:lock aspectratio="t" v:ext="edit"/>
            <w10:anchorlock/>
          </v:shape>
          <o:OLEObject DrawAspect="Content" ObjectID="_1468075897" ProgID="Equation.DSMT4" ShapeID="_x0000_i1197" Type="Embed" r:id="rId294"/>
        </w:object>
      </w:r>
    </w:p>
    <w:p w14:paraId="7837E6C1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object>
          <v:shape alt="eqIdd8930099c42933f19d18446c471738a8" coordsize="21600,21600" filled="f" id="_x0000_i1198" o:ole="" o:preferrelative="t" stroked="f" style="width:21.05pt;height:14.3pt" type="#_x0000_t75">
            <v:stroke joinstyle="miter"/>
            <v:imagedata o:title="eqIdd8930099c42933f19d18446c471738a8" r:id="rId295"/>
            <o:lock aspectratio="t" v:ext="edit"/>
            <w10:anchorlock/>
          </v:shape>
          <o:OLEObject DrawAspect="Content" ObjectID="_1468075898" ProgID="Equation.DSMT4" ShapeID="_x0000_i1198" Type="Embed" r:id="rId296"/>
        </w:object>
      </w:r>
      <w:r>
        <w:rPr>
          <w:sz w:val="24"/>
        </w:rPr>
        <w:t>（千克）</w:t>
      </w:r>
    </w:p>
    <w:p w14:paraId="147EF291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答：他爸爸血液中的水有4千克。</w:t>
      </w:r>
    </w:p>
    <w:p w14:paraId="31023D22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27．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易错题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某学校举办科技节，有60名同学参加了机器人项目体验，比参加无人机项目体验的人数多</w:t>
      </w:r>
      <w:r>
        <w:object>
          <v:shape alt="eqId56d266a04f3dc7483eddbc26c5e487db" coordsize="21600,21600" filled="f" id="_x0000_i1199" o:ole="" o:preferrelative="t" stroked="f" style="width:12.2pt;height:30.1pt" type="#_x0000_t75">
            <v:stroke joinstyle="miter"/>
            <v:imagedata o:title="eqId56d266a04f3dc7483eddbc26c5e487db" r:id="rId8"/>
            <o:lock aspectratio="t" v:ext="edit"/>
            <w10:anchorlock/>
          </v:shape>
          <o:OLEObject DrawAspect="Content" ObjectID="_1468075899" ProgID="Equation.DSMT4" ShapeID="_x0000_i1199" Type="Embed" r:id="rId297"/>
        </w:object>
      </w:r>
      <w:r>
        <w:rPr>
          <w:sz w:val="24"/>
        </w:rPr>
        <w:t>。参加无人机项目体验的同学有多少人？</w:t>
      </w:r>
    </w:p>
    <w:p w14:paraId="0748B821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【答案】48人</w:t>
      </w:r>
    </w:p>
    <w:p w14:paraId="293014C3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【分析】分析题目，把参加无人机项目体验的人数看作单位“1”，则参加机器人项目体验的人数是参加无人机项目体验的人数的（1＋</w:t>
      </w:r>
      <w:r>
        <w:object>
          <v:shape alt="eqId56d266a04f3dc7483eddbc26c5e487db" coordsize="21600,21600" filled="f" id="_x0000_i1200" o:ole="" o:preferrelative="t" stroked="f" style="width:12.2pt;height:30.1pt" type="#_x0000_t75">
            <v:stroke joinstyle="miter"/>
            <v:imagedata o:title="eqId56d266a04f3dc7483eddbc26c5e487db" r:id="rId8"/>
            <o:lock aspectratio="t" v:ext="edit"/>
            <w10:anchorlock/>
          </v:shape>
          <o:OLEObject DrawAspect="Content" ObjectID="_1468075900" ProgID="Equation.DSMT4" ShapeID="_x0000_i1200" Type="Embed" r:id="rId298"/>
        </w:object>
      </w:r>
      <w:r>
        <w:rPr>
          <w:sz w:val="24"/>
        </w:rPr>
        <w:t>），根据已知一个数的几分之几是多少，求这个数，用除法列式计算即可。</w:t>
      </w:r>
    </w:p>
    <w:p w14:paraId="16B6A324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【详解】60÷（1＋</w:t>
      </w:r>
      <w:r>
        <w:object>
          <v:shape alt="eqId56d266a04f3dc7483eddbc26c5e487db" coordsize="21600,21600" filled="f" id="_x0000_i1201" o:ole="" o:preferrelative="t" stroked="f" style="width:12.2pt;height:30.1pt" type="#_x0000_t75">
            <v:stroke joinstyle="miter"/>
            <v:imagedata o:title="eqId56d266a04f3dc7483eddbc26c5e487db" r:id="rId8"/>
            <o:lock aspectratio="t" v:ext="edit"/>
            <w10:anchorlock/>
          </v:shape>
          <o:OLEObject DrawAspect="Content" ObjectID="_1468075901" ProgID="Equation.DSMT4" ShapeID="_x0000_i1201" Type="Embed" r:id="rId299"/>
        </w:object>
      </w:r>
      <w:r>
        <w:rPr>
          <w:sz w:val="24"/>
        </w:rPr>
        <w:t>）</w:t>
      </w:r>
    </w:p>
    <w:p w14:paraId="30EC2C2E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＝60÷</w:t>
      </w:r>
      <w:r>
        <w:object>
          <v:shape alt="eqIdd59ab85c075a09d55d69e159e4abb268" coordsize="21600,21600" filled="f" id="_x0000_i1202" o:ole="" o:preferrelative="t" stroked="f" style="width:13.3pt;height:34.1pt" type="#_x0000_t75">
            <v:stroke joinstyle="miter"/>
            <v:imagedata o:title="eqIdd59ab85c075a09d55d69e159e4abb268" r:id="rId53"/>
            <o:lock aspectratio="t" v:ext="edit"/>
            <w10:anchorlock/>
          </v:shape>
          <o:OLEObject DrawAspect="Content" ObjectID="_1468075902" ProgID="Equation.DSMT4" ShapeID="_x0000_i1202" Type="Embed" r:id="rId300"/>
        </w:object>
      </w:r>
    </w:p>
    <w:p w14:paraId="524D35C9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＝60×</w:t>
      </w:r>
      <w:r>
        <w:object>
          <v:shape alt="eqId7294f5ae2a24ff42e84cd9773b2a7287" coordsize="21600,21600" filled="f" id="_x0000_i1203" o:ole="" o:preferrelative="t" stroked="f" style="width:13.3pt;height:34.1pt" type="#_x0000_t75">
            <v:stroke joinstyle="miter"/>
            <v:imagedata o:title="eqId7294f5ae2a24ff42e84cd9773b2a7287" r:id="rId301"/>
            <o:lock aspectratio="t" v:ext="edit"/>
            <w10:anchorlock/>
          </v:shape>
          <o:OLEObject DrawAspect="Content" ObjectID="_1468075903" ProgID="Equation.DSMT4" ShapeID="_x0000_i1203" Type="Embed" r:id="rId302"/>
        </w:object>
      </w:r>
    </w:p>
    <w:p w14:paraId="560CFC9F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＝48（人）</w:t>
      </w:r>
    </w:p>
    <w:p w14:paraId="7FCEA3D0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答：参加无人机项目体验的同学有48人。</w:t>
      </w:r>
    </w:p>
    <w:p w14:paraId="43274C0C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28．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易错题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李爷爷家一块菜地共600平方米，李爷爷准备用</w:t>
      </w:r>
      <w:r>
        <w:object>
          <v:shape alt="eqId56d266a04f3dc7483eddbc26c5e487db" coordsize="21600,21600" filled="f" id="_x0000_i1204" o:ole="" o:preferrelative="t" stroked="f" style="width:12.2pt;height:30.1pt" type="#_x0000_t75">
            <v:stroke joinstyle="miter"/>
            <v:imagedata o:title="eqId56d266a04f3dc7483eddbc26c5e487db" r:id="rId8"/>
            <o:lock aspectratio="t" v:ext="edit"/>
            <w10:anchorlock/>
          </v:shape>
          <o:OLEObject DrawAspect="Content" ObjectID="_1468075904" ProgID="Equation.DSMT4" ShapeID="_x0000_i1204" Type="Embed" r:id="rId303"/>
        </w:object>
      </w:r>
      <w:r>
        <w:rPr>
          <w:sz w:val="24"/>
        </w:rPr>
        <w:t>种土豆。剩下的按5∶4的面积比种白菜和茄子。三种蔬菜的面积分别是多少平方米？</w:t>
      </w:r>
    </w:p>
    <w:p w14:paraId="5D4784D8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【答案】150平方米；250平方米；200平方米</w:t>
      </w:r>
    </w:p>
    <w:p w14:paraId="4EA9FB2B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【分析】把李爷爷家这块菜地的面积看作单位“1”，根据求一个数的几分之几是多少，用乘法解答，用600×</w:t>
      </w:r>
      <w:r>
        <w:object>
          <v:shape alt="eqId56d266a04f3dc7483eddbc26c5e487db" coordsize="21600,21600" filled="f" id="_x0000_i1205" o:ole="" o:preferrelative="t" stroked="f" style="width:12.2pt;height:30.1pt" type="#_x0000_t75">
            <v:stroke joinstyle="miter"/>
            <v:imagedata o:title="eqId56d266a04f3dc7483eddbc26c5e487db" r:id="rId8"/>
            <o:lock aspectratio="t" v:ext="edit"/>
            <w10:anchorlock/>
          </v:shape>
          <o:OLEObject DrawAspect="Content" ObjectID="_1468075905" ProgID="Equation.DSMT4" ShapeID="_x0000_i1205" Type="Embed" r:id="rId304"/>
        </w:object>
      </w:r>
      <w:r>
        <w:rPr>
          <w:sz w:val="24"/>
        </w:rPr>
        <w:t>列式求出种土豆的面积，再用菜地的总面积减去种土豆的面积，求出剩下的面积，剩下的按5∶4的面积比种白菜和茄子，把种白菜和茄子的比看作份数比，总份数是5＋4＝9份，用剩下的面积除以9求出1份是多少平方米，再分别乘白菜和茄子的份数即可解答。</w:t>
      </w:r>
    </w:p>
    <w:p w14:paraId="09EB5687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【详解】</w:t>
      </w:r>
      <w:r>
        <w:object>
          <v:shape alt="eqIda2347df205587d45b4813ee7dc995161" coordsize="21600,21600" filled="f" id="_x0000_i1206" o:ole="" o:preferrelative="t" stroked="f" style="width:66.6pt;height:30.8pt" type="#_x0000_t75">
            <v:stroke joinstyle="miter"/>
            <v:imagedata o:title="eqIda2347df205587d45b4813ee7dc995161" r:id="rId305"/>
            <o:lock aspectratio="t" v:ext="edit"/>
            <w10:anchorlock/>
          </v:shape>
          <o:OLEObject DrawAspect="Content" ObjectID="_1468075906" ProgID="Equation.DSMT4" ShapeID="_x0000_i1206" Type="Embed" r:id="rId306"/>
        </w:object>
      </w:r>
      <w:r>
        <w:rPr>
          <w:sz w:val="24"/>
        </w:rPr>
        <w:t>（平方米）</w:t>
      </w:r>
    </w:p>
    <w:p w14:paraId="382BF39F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object>
          <v:shape alt="eqIdd41341a30a1dc1c0c3ff1c39e38e1477" coordsize="21600,21600" filled="f" id="_x0000_i1207" o:ole="" o:preferrelative="t" stroked="f" style="width:87.65pt;height:15.85pt" type="#_x0000_t75">
            <v:stroke joinstyle="miter"/>
            <v:imagedata o:title="eqIdd41341a30a1dc1c0c3ff1c39e38e1477" r:id="rId307"/>
            <o:lock aspectratio="t" v:ext="edit"/>
            <w10:anchorlock/>
          </v:shape>
          <o:OLEObject DrawAspect="Content" ObjectID="_1468075907" ProgID="Equation.DSMT4" ShapeID="_x0000_i1207" Type="Embed" r:id="rId308"/>
        </w:object>
      </w:r>
      <w:r>
        <w:rPr>
          <w:sz w:val="24"/>
        </w:rPr>
        <w:t>（平方米）</w:t>
      </w:r>
    </w:p>
    <w:p w14:paraId="3C26276A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450÷（5＋4）</w:t>
      </w:r>
    </w:p>
    <w:p w14:paraId="402485E8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＝450÷9</w:t>
      </w:r>
    </w:p>
    <w:p w14:paraId="32385BFC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＝50（平方米）</w:t>
      </w:r>
    </w:p>
    <w:p w14:paraId="44905471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50×5＝250（平方米）</w:t>
      </w:r>
    </w:p>
    <w:p w14:paraId="19EFE352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50×4＝200（平方米）</w:t>
      </w:r>
    </w:p>
    <w:p w14:paraId="26818E42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答：种土豆的面积是150平方米，种白菜的面积是250平方米，种茄子的面积是200平方米。</w:t>
      </w:r>
    </w:p>
    <w:p w14:paraId="434A5486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29．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易错题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2016年12月29日通车的北盘江大桥，连接贵州与云南两省，有着“世界最高桥”之称。王叔叔骑摩托车穿过北盘江大桥大约需要4分钟。北盘江大桥大约长多少米？（π取3.14）</w:t>
      </w:r>
    </w:p>
    <w:p w14:paraId="06A54A18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rFonts w:ascii="Times New Roman" w:cs="Times New Roman" w:eastAsia="Times New Roman" w:hAnsi="Times New Roman"/>
          <w:strike w:val="0"/>
          <w:kern w:val="0"/>
          <w:szCs w:val="24"/>
          <w:u w:val="none"/>
        </w:rPr>
        <w:drawing>
          <wp:inline distB="0" distL="114300" distR="114300" distT="0">
            <wp:extent cx="2171700" cy="657225"/>
            <wp:effectExtent b="9525" l="0" r="0" t="0"/>
            <wp:docPr descr="@@@6dffd866-3d79-4382-abfc-b174c53d0b50"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6dffd866-3d79-4382-abfc-b174c53d0b50" id="100015" name="图片 100015"/>
                    <pic:cNvPicPr>
                      <a:picLocks noChangeAspect="1"/>
                    </pic:cNvPicPr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2CD7C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（1）选择方框里的条件（</w:t>
      </w:r>
      <w:r>
        <w:rPr>
          <w:rFonts w:ascii="Times New Roman" w:cs="Times New Roman" w:eastAsia="Times New Roman" w:hAnsi="Times New Roman"/>
          <w:kern w:val="0"/>
          <w:szCs w:val="24"/>
        </w:rPr>
        <w:t>    </w:t>
      </w:r>
      <w:r>
        <w:rPr>
          <w:sz w:val="24"/>
        </w:rPr>
        <w:t>）可以解决上述问题。（填序号）</w:t>
      </w:r>
    </w:p>
    <w:p w14:paraId="417C2FA7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（2）根据你选的条件，解答上述问题。</w:t>
      </w:r>
    </w:p>
    <w:p w14:paraId="56FFAC21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【答案】（1）①③</w:t>
      </w:r>
    </w:p>
    <w:p w14:paraId="0B0CB86A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（2）1256米</w:t>
      </w:r>
    </w:p>
    <w:p w14:paraId="18FBF3A9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【分析】（1） 要计算北盘江大桥的长度，需要知道摩托车的速度，根据摩托车车轮外直径可计算车轮周长，再结合车轮每分钟转的圈数能得出摩托车速度，进而结合过桥时间求出桥长。而王叔叔走路速度与骑摩托车过桥无关，据此解答；</w:t>
      </w:r>
    </w:p>
    <w:p w14:paraId="6BE34ABC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（2） 首先将车轮直径d＝50厘米换算为0.5米。根据圆的周长公式C＝πd（π取3.14），可得车轮周长，已知摩托车车轮每分钟转200圈，那么摩托车每分钟行驶的距离为车轮周长乘以每分钟转的圈数，再由大桥长度＝每分钟行驶的距离×时间由此解答；</w:t>
      </w:r>
    </w:p>
    <w:p w14:paraId="39F1850E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【详解】根据分析：</w:t>
      </w:r>
    </w:p>
    <w:p w14:paraId="27DCDC8E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（1）选择条件①③能解决问题。</w:t>
      </w:r>
    </w:p>
    <w:p w14:paraId="688EB000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（2）d＝50厘米＝0.5米</w:t>
      </w:r>
    </w:p>
    <w:p w14:paraId="73FDCAF1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车轮周长：3.14×0.5＝1.57（米）</w:t>
      </w:r>
    </w:p>
    <w:p w14:paraId="64D088F5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每分钟行驶：1.57×200＝314（米）</w:t>
      </w:r>
    </w:p>
    <w:p w14:paraId="226A6A42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大桥长度：314×4＝1256（米）</w:t>
      </w:r>
    </w:p>
    <w:p w14:paraId="19331043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答：北盘江大桥大约长1256米。</w:t>
      </w:r>
    </w:p>
    <w:p w14:paraId="0A40961F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30．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常考题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春节是我国最隆重的传统佳节。春节有许多传统习俗，如贴窗花、挂年画、守岁等，欣欣调查了本校全体六年级同学对春节习俗的了解情况，并把调查结果分成A（非常了解）、B（比较了解）、C（基本了解）、D（不了解）四个等级。调查结果如下图。</w:t>
      </w:r>
    </w:p>
    <w:p w14:paraId="248CC0AF">
      <w:pPr>
        <w:shd w:color="auto" w:fill="auto" w:val="clear"/>
        <w:spacing w:line="360" w:lineRule="auto"/>
        <w:jc w:val="both"/>
        <w:textAlignment w:val="center"/>
        <w:rPr>
          <w:sz w:val="24"/>
        </w:rPr>
      </w:pPr>
      <w:r>
        <w:rPr>
          <w:rFonts w:ascii="Times New Roman" w:cs="Times New Roman" w:eastAsia="Times New Roman" w:hAnsi="Times New Roman"/>
          <w:strike w:val="0"/>
          <w:kern w:val="0"/>
          <w:szCs w:val="24"/>
          <w:u w:val="none"/>
        </w:rPr>
        <w:drawing>
          <wp:inline distB="0" distL="114300" distR="114300" distT="0">
            <wp:extent cx="3295650" cy="1438275"/>
            <wp:effectExtent b="9525" l="0" r="0" t="0"/>
            <wp:docPr descr="@@@06eff923-5777-4980-8735-e466dc5b1e04"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06eff923-5777-4980-8735-e466dc5b1e04" id="100017" name="图片 100017"/>
                    <pic:cNvPicPr>
                      <a:picLocks noChangeAspect="1"/>
                    </pic:cNvPicPr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5E36A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（1）一共调查了（</w:t>
      </w:r>
      <w:r>
        <w:rPr>
          <w:rFonts w:ascii="Times New Roman" w:cs="Times New Roman" w:eastAsia="Times New Roman" w:hAnsi="Times New Roman"/>
          <w:kern w:val="0"/>
          <w:szCs w:val="24"/>
        </w:rPr>
        <w:t>    </w:t>
      </w:r>
      <w:r>
        <w:rPr>
          <w:sz w:val="24"/>
        </w:rPr>
        <w:t>）人。</w:t>
      </w:r>
    </w:p>
    <w:p w14:paraId="06B77BB7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（2）将条形统计图和扇形统计图补充完整。</w:t>
      </w:r>
    </w:p>
    <w:p w14:paraId="3DC1DE9D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（3）随机调查中，对不了解春节习俗的同学，你有什么建议？</w:t>
      </w:r>
    </w:p>
    <w:p w14:paraId="0D7B0A86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【答案】（1）400</w:t>
      </w:r>
    </w:p>
    <w:p w14:paraId="3BF12C9B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（2）见详解</w:t>
      </w:r>
    </w:p>
    <w:p w14:paraId="7065C957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（3）对于不了解春节习俗的同学，建议通过查阅资料多了解春节习俗（答案不唯一）。</w:t>
      </w:r>
    </w:p>
    <w:p w14:paraId="4846737F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【分析】（1）由条形统计图可知A有220人，占比对应扇形统计图中的55%，根据“已知一个数的百分之几是多少，求这个数，用除法计算”用220除以55%即可计算一共调查了400人；</w:t>
      </w:r>
    </w:p>
    <w:p w14:paraId="7B880641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（2）用400减去A等级、B等级、C等级的人数之和即可得D等级的人数，据此在条形统计图中画出代表相应人数的直条即可；</w:t>
      </w:r>
    </w:p>
    <w:p w14:paraId="41A77311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根据“求一个数是另一个数的百分之几，用除法计算”用C等级的人数除以400再乘100%计算出C等级占扇形统计图的百分比，用D等级的人数除以400再乘100%计算出D等级占扇形统计图的百分比；据此将扇形统计图补充完整。</w:t>
      </w:r>
    </w:p>
    <w:p w14:paraId="6EF9D356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（3）对于不了解春节习俗的同学，可建议通过查阅资料等方式多了解春节习俗（答案不唯一）。</w:t>
      </w:r>
    </w:p>
    <w:p w14:paraId="3654DBF2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【详解】（1）220÷55%</w:t>
      </w:r>
    </w:p>
    <w:p w14:paraId="0990213E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＝220÷0.55</w:t>
      </w:r>
    </w:p>
    <w:p w14:paraId="200B4F82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＝400（人）</w:t>
      </w:r>
    </w:p>
    <w:p w14:paraId="6B9EF64F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所以一共调查了400人。</w:t>
      </w:r>
    </w:p>
    <w:p w14:paraId="47408F58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（2）400－（220＋80＋60）</w:t>
      </w:r>
    </w:p>
    <w:p w14:paraId="308F42C3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＝400－360</w:t>
      </w:r>
    </w:p>
    <w:p w14:paraId="6A2FEB15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＝40（人）</w:t>
      </w:r>
    </w:p>
    <w:p w14:paraId="73F79BB7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60÷400×100%</w:t>
      </w:r>
    </w:p>
    <w:p w14:paraId="66850146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＝0.15×100%</w:t>
      </w:r>
    </w:p>
    <w:p w14:paraId="075906FF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＝15%</w:t>
      </w:r>
    </w:p>
    <w:p w14:paraId="0531DC4B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40÷400×100%</w:t>
      </w:r>
    </w:p>
    <w:p w14:paraId="699E6608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＝0.1×100%</w:t>
      </w:r>
    </w:p>
    <w:p w14:paraId="25D18306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＝10%</w:t>
      </w:r>
    </w:p>
    <w:p w14:paraId="31801F7D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所以D等级的有40人，C等级占总人数的15%，D等级占总人数的10%，条形统计图和扇形统计图补充如下：</w:t>
      </w:r>
    </w:p>
    <w:p w14:paraId="390CEAB4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rFonts w:ascii="Times New Roman" w:cs="Times New Roman" w:eastAsia="Times New Roman" w:hAnsi="Times New Roman"/>
          <w:strike w:val="0"/>
          <w:kern w:val="0"/>
          <w:szCs w:val="24"/>
          <w:u w:val="none"/>
        </w:rPr>
        <w:drawing>
          <wp:inline distB="0" distL="114300" distR="114300" distT="0">
            <wp:extent cx="3438525" cy="1552575"/>
            <wp:effectExtent b="9525" l="0" r="9525" t="0"/>
            <wp:docPr descr="@@@d59f9d3a-9a88-4c45-97eb-7a4008688874" id="100019" name="图片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d59f9d3a-9a88-4c45-97eb-7a4008688874" id="100019" name="图片 100019"/>
                    <pic:cNvPicPr>
                      <a:picLocks noChangeAspect="1"/>
                    </pic:cNvPicPr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DBB7B">
      <w:pPr>
        <w:shd w:color="auto" w:fill="F2F2F2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（3）对于不了解春节习俗的同学，建议通过查阅资料多了解春节习俗（答案不唯一）。</w:t>
      </w:r>
    </w:p>
    <w:p w14:paraId="0F7DECB8">
      <w:bookmarkStart w:id="0" w:name="_GoBack"/>
      <w:bookmarkEnd w:id="0"/>
    </w:p>
    <w:sectPr>
      <w:headerReference r:id="rId312" w:type="default"/>
      <w:footerReference r:id="rId313" w:type="default"/>
      <w:pgSz w:h="16838" w:w="11906"/>
      <w:pgMar w:bottom="1134" w:footer="992" w:gutter="0" w:header="851" w:left="1134" w:right="1134" w:top="1134"/>
      <w:pgNumType w:fmt="decimal"/>
      <w:cols w:num="1" w:sep="1" w:space="425"/>
      <w:docGrid w:charSpace="0" w:linePitch="312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6"/>
    <w:family w:val="roman"/>
    <w:pitch w:val="variable"/>
    <w:sig w:usb0="E0002EFF" w:usb1="C000785B" w:usb2="00000009" w:usb3="00000000" w:csb0="400401FF" w:csb1="FFFF0000"/>
  </w:font>
  <w:font w:name="宋体">
    <w:altName w:val="SimSun"/>
    <w:panose1 w:val="02010600030101010101"/>
    <w:charset w:val="7A"/>
    <w:family w:val="auto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5341DAE3">
    <w:pPr>
      <w:pStyle w:val="Footer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/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1" type="#_x0000_t202" style="width:2in;height:2in;margin-top:0;margin-left:0;mso-height-relative:page;mso-position-horizontal:center;mso-position-horizontal-relative:margin;mso-width-relative:page;mso-wrap-style:none;position:absolute;z-index:251659264" coordsize="21600,21600" filled="f" stroked="f">
              <o:lock v:ext="edit" aspectratio="f"/>
              <v:textbox style="mso-fit-shape-to-text:t" inset="0,0,0,0">
                <w:txbxContent>
                  <w:p w14:paraId="0931CE17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/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4151F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2" type="#_x0000_t136" alt="学科网 zxxk.com" style="width:2.85pt;height:2.85pt;margin-top:407.9pt;margin-left:158.95pt;mso-position-horizontal-relative:margin;mso-position-vertical-relative:margin;position:absolute;rotation:315;z-index:-251656192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3" type="#_x0000_t75" alt="学科网 zxxk.com" style="width:0.05pt;height:0.05pt;margin-top:-20.75pt;margin-left:64.05pt;position:absolute;z-index:251661312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8045BD6"/>
    <w:rsid w:val="004151FC"/>
    <w:rsid w:val="00C02FC6"/>
    <w:rsid w:val="529D3D17"/>
    <w:rsid w:val="78045BD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4"/>
      <w:szCs w:val="22"/>
      <w:lang w:val="en-US" w:eastAsia="zh-CN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link w:val="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Char">
    <w:name w:val="页眉 Char"/>
    <w:link w:val="Header"/>
    <w:uiPriority w:val="99"/>
    <w:semiHidden/>
    <w:rPr>
      <w:rFonts w:ascii="Times New Roman" w:eastAsia="宋体" w:hAnsi="Times New Roman" w:cs="Times New Roman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oleObject" Target="embeddings/oleObject3.bin" /><Relationship Id="rId100" Type="http://schemas.openxmlformats.org/officeDocument/2006/relationships/oleObject" Target="embeddings/oleObject59.bin" /><Relationship Id="rId101" Type="http://schemas.openxmlformats.org/officeDocument/2006/relationships/oleObject" Target="embeddings/oleObject60.bin" /><Relationship Id="rId102" Type="http://schemas.openxmlformats.org/officeDocument/2006/relationships/oleObject" Target="embeddings/oleObject61.bin" /><Relationship Id="rId103" Type="http://schemas.openxmlformats.org/officeDocument/2006/relationships/oleObject" Target="embeddings/oleObject62.bin" /><Relationship Id="rId104" Type="http://schemas.openxmlformats.org/officeDocument/2006/relationships/oleObject" Target="embeddings/oleObject63.bin" /><Relationship Id="rId105" Type="http://schemas.openxmlformats.org/officeDocument/2006/relationships/oleObject" Target="embeddings/oleObject64.bin" /><Relationship Id="rId106" Type="http://schemas.openxmlformats.org/officeDocument/2006/relationships/oleObject" Target="embeddings/oleObject65.bin" /><Relationship Id="rId107" Type="http://schemas.openxmlformats.org/officeDocument/2006/relationships/oleObject" Target="embeddings/oleObject66.bin" /><Relationship Id="rId108" Type="http://schemas.openxmlformats.org/officeDocument/2006/relationships/oleObject" Target="embeddings/oleObject67.bin" /><Relationship Id="rId109" Type="http://schemas.openxmlformats.org/officeDocument/2006/relationships/image" Target="media/image38.wmf" /><Relationship Id="rId11" Type="http://schemas.openxmlformats.org/officeDocument/2006/relationships/oleObject" Target="embeddings/oleObject4.bin" /><Relationship Id="rId110" Type="http://schemas.openxmlformats.org/officeDocument/2006/relationships/oleObject" Target="embeddings/oleObject68.bin" /><Relationship Id="rId111" Type="http://schemas.openxmlformats.org/officeDocument/2006/relationships/image" Target="media/image39.wmf" /><Relationship Id="rId112" Type="http://schemas.openxmlformats.org/officeDocument/2006/relationships/oleObject" Target="embeddings/oleObject69.bin" /><Relationship Id="rId113" Type="http://schemas.openxmlformats.org/officeDocument/2006/relationships/oleObject" Target="embeddings/oleObject70.bin" /><Relationship Id="rId114" Type="http://schemas.openxmlformats.org/officeDocument/2006/relationships/image" Target="media/image40.wmf" /><Relationship Id="rId115" Type="http://schemas.openxmlformats.org/officeDocument/2006/relationships/oleObject" Target="embeddings/oleObject71.bin" /><Relationship Id="rId116" Type="http://schemas.openxmlformats.org/officeDocument/2006/relationships/oleObject" Target="embeddings/oleObject72.bin" /><Relationship Id="rId117" Type="http://schemas.openxmlformats.org/officeDocument/2006/relationships/image" Target="media/image41.wmf" /><Relationship Id="rId118" Type="http://schemas.openxmlformats.org/officeDocument/2006/relationships/oleObject" Target="embeddings/oleObject73.bin" /><Relationship Id="rId119" Type="http://schemas.openxmlformats.org/officeDocument/2006/relationships/image" Target="media/image42.wmf" /><Relationship Id="rId12" Type="http://schemas.openxmlformats.org/officeDocument/2006/relationships/oleObject" Target="embeddings/oleObject5.bin" /><Relationship Id="rId120" Type="http://schemas.openxmlformats.org/officeDocument/2006/relationships/oleObject" Target="embeddings/oleObject74.bin" /><Relationship Id="rId121" Type="http://schemas.openxmlformats.org/officeDocument/2006/relationships/oleObject" Target="embeddings/oleObject75.bin" /><Relationship Id="rId122" Type="http://schemas.openxmlformats.org/officeDocument/2006/relationships/image" Target="media/image43.wmf" /><Relationship Id="rId123" Type="http://schemas.openxmlformats.org/officeDocument/2006/relationships/oleObject" Target="embeddings/oleObject76.bin" /><Relationship Id="rId124" Type="http://schemas.openxmlformats.org/officeDocument/2006/relationships/image" Target="media/image44.wmf" /><Relationship Id="rId125" Type="http://schemas.openxmlformats.org/officeDocument/2006/relationships/oleObject" Target="embeddings/oleObject77.bin" /><Relationship Id="rId126" Type="http://schemas.openxmlformats.org/officeDocument/2006/relationships/image" Target="media/image45.wmf" /><Relationship Id="rId127" Type="http://schemas.openxmlformats.org/officeDocument/2006/relationships/oleObject" Target="embeddings/oleObject78.bin" /><Relationship Id="rId128" Type="http://schemas.openxmlformats.org/officeDocument/2006/relationships/image" Target="media/image46.wmf" /><Relationship Id="rId129" Type="http://schemas.openxmlformats.org/officeDocument/2006/relationships/oleObject" Target="embeddings/oleObject79.bin" /><Relationship Id="rId13" Type="http://schemas.openxmlformats.org/officeDocument/2006/relationships/oleObject" Target="embeddings/oleObject6.bin" /><Relationship Id="rId130" Type="http://schemas.openxmlformats.org/officeDocument/2006/relationships/image" Target="media/image47.wmf" /><Relationship Id="rId131" Type="http://schemas.openxmlformats.org/officeDocument/2006/relationships/oleObject" Target="embeddings/oleObject80.bin" /><Relationship Id="rId132" Type="http://schemas.openxmlformats.org/officeDocument/2006/relationships/image" Target="media/image48.wmf" /><Relationship Id="rId133" Type="http://schemas.openxmlformats.org/officeDocument/2006/relationships/oleObject" Target="embeddings/oleObject81.bin" /><Relationship Id="rId134" Type="http://schemas.openxmlformats.org/officeDocument/2006/relationships/image" Target="media/image49.wmf" /><Relationship Id="rId135" Type="http://schemas.openxmlformats.org/officeDocument/2006/relationships/oleObject" Target="embeddings/oleObject82.bin" /><Relationship Id="rId136" Type="http://schemas.openxmlformats.org/officeDocument/2006/relationships/image" Target="media/image50.wmf" /><Relationship Id="rId137" Type="http://schemas.openxmlformats.org/officeDocument/2006/relationships/oleObject" Target="embeddings/oleObject83.bin" /><Relationship Id="rId138" Type="http://schemas.openxmlformats.org/officeDocument/2006/relationships/image" Target="media/image51.wmf" /><Relationship Id="rId139" Type="http://schemas.openxmlformats.org/officeDocument/2006/relationships/oleObject" Target="embeddings/oleObject84.bin" /><Relationship Id="rId14" Type="http://schemas.openxmlformats.org/officeDocument/2006/relationships/image" Target="media/image4.wmf" /><Relationship Id="rId140" Type="http://schemas.openxmlformats.org/officeDocument/2006/relationships/image" Target="media/image52.wmf" /><Relationship Id="rId141" Type="http://schemas.openxmlformats.org/officeDocument/2006/relationships/oleObject" Target="embeddings/oleObject85.bin" /><Relationship Id="rId142" Type="http://schemas.openxmlformats.org/officeDocument/2006/relationships/image" Target="media/image53.wmf" /><Relationship Id="rId143" Type="http://schemas.openxmlformats.org/officeDocument/2006/relationships/oleObject" Target="embeddings/oleObject86.bin" /><Relationship Id="rId144" Type="http://schemas.openxmlformats.org/officeDocument/2006/relationships/image" Target="media/image54.wmf" /><Relationship Id="rId145" Type="http://schemas.openxmlformats.org/officeDocument/2006/relationships/oleObject" Target="embeddings/oleObject87.bin" /><Relationship Id="rId146" Type="http://schemas.openxmlformats.org/officeDocument/2006/relationships/image" Target="media/image55.wmf" /><Relationship Id="rId147" Type="http://schemas.openxmlformats.org/officeDocument/2006/relationships/oleObject" Target="embeddings/oleObject88.bin" /><Relationship Id="rId148" Type="http://schemas.openxmlformats.org/officeDocument/2006/relationships/image" Target="media/image56.wmf" /><Relationship Id="rId149" Type="http://schemas.openxmlformats.org/officeDocument/2006/relationships/oleObject" Target="embeddings/oleObject89.bin" /><Relationship Id="rId15" Type="http://schemas.openxmlformats.org/officeDocument/2006/relationships/oleObject" Target="embeddings/oleObject7.bin" /><Relationship Id="rId150" Type="http://schemas.openxmlformats.org/officeDocument/2006/relationships/oleObject" Target="embeddings/oleObject90.bin" /><Relationship Id="rId151" Type="http://schemas.openxmlformats.org/officeDocument/2006/relationships/image" Target="media/image57.wmf" /><Relationship Id="rId152" Type="http://schemas.openxmlformats.org/officeDocument/2006/relationships/oleObject" Target="embeddings/oleObject91.bin" /><Relationship Id="rId153" Type="http://schemas.openxmlformats.org/officeDocument/2006/relationships/image" Target="media/image58.wmf" /><Relationship Id="rId154" Type="http://schemas.openxmlformats.org/officeDocument/2006/relationships/oleObject" Target="embeddings/oleObject92.bin" /><Relationship Id="rId155" Type="http://schemas.openxmlformats.org/officeDocument/2006/relationships/image" Target="media/image59.wmf" /><Relationship Id="rId156" Type="http://schemas.openxmlformats.org/officeDocument/2006/relationships/oleObject" Target="embeddings/oleObject93.bin" /><Relationship Id="rId157" Type="http://schemas.openxmlformats.org/officeDocument/2006/relationships/image" Target="media/image60.wmf" /><Relationship Id="rId158" Type="http://schemas.openxmlformats.org/officeDocument/2006/relationships/oleObject" Target="embeddings/oleObject94.bin" /><Relationship Id="rId159" Type="http://schemas.openxmlformats.org/officeDocument/2006/relationships/image" Target="media/image61.wmf" /><Relationship Id="rId16" Type="http://schemas.openxmlformats.org/officeDocument/2006/relationships/oleObject" Target="embeddings/oleObject8.bin" /><Relationship Id="rId160" Type="http://schemas.openxmlformats.org/officeDocument/2006/relationships/oleObject" Target="embeddings/oleObject95.bin" /><Relationship Id="rId161" Type="http://schemas.openxmlformats.org/officeDocument/2006/relationships/image" Target="media/image62.wmf" /><Relationship Id="rId162" Type="http://schemas.openxmlformats.org/officeDocument/2006/relationships/oleObject" Target="embeddings/oleObject96.bin" /><Relationship Id="rId163" Type="http://schemas.openxmlformats.org/officeDocument/2006/relationships/image" Target="media/image63.wmf" /><Relationship Id="rId164" Type="http://schemas.openxmlformats.org/officeDocument/2006/relationships/oleObject" Target="embeddings/oleObject97.bin" /><Relationship Id="rId165" Type="http://schemas.openxmlformats.org/officeDocument/2006/relationships/oleObject" Target="embeddings/oleObject98.bin" /><Relationship Id="rId166" Type="http://schemas.openxmlformats.org/officeDocument/2006/relationships/image" Target="media/image64.wmf" /><Relationship Id="rId167" Type="http://schemas.openxmlformats.org/officeDocument/2006/relationships/oleObject" Target="embeddings/oleObject99.bin" /><Relationship Id="rId168" Type="http://schemas.openxmlformats.org/officeDocument/2006/relationships/image" Target="media/image65.wmf" /><Relationship Id="rId169" Type="http://schemas.openxmlformats.org/officeDocument/2006/relationships/oleObject" Target="embeddings/oleObject100.bin" /><Relationship Id="rId17" Type="http://schemas.openxmlformats.org/officeDocument/2006/relationships/oleObject" Target="embeddings/oleObject9.bin" /><Relationship Id="rId170" Type="http://schemas.openxmlformats.org/officeDocument/2006/relationships/oleObject" Target="embeddings/oleObject101.bin" /><Relationship Id="rId171" Type="http://schemas.openxmlformats.org/officeDocument/2006/relationships/image" Target="media/image66.wmf" /><Relationship Id="rId172" Type="http://schemas.openxmlformats.org/officeDocument/2006/relationships/oleObject" Target="embeddings/oleObject102.bin" /><Relationship Id="rId173" Type="http://schemas.openxmlformats.org/officeDocument/2006/relationships/image" Target="media/image67.wmf" /><Relationship Id="rId174" Type="http://schemas.openxmlformats.org/officeDocument/2006/relationships/oleObject" Target="embeddings/oleObject103.bin" /><Relationship Id="rId175" Type="http://schemas.openxmlformats.org/officeDocument/2006/relationships/image" Target="media/image68.wmf" /><Relationship Id="rId176" Type="http://schemas.openxmlformats.org/officeDocument/2006/relationships/oleObject" Target="embeddings/oleObject104.bin" /><Relationship Id="rId177" Type="http://schemas.openxmlformats.org/officeDocument/2006/relationships/oleObject" Target="embeddings/oleObject105.bin" /><Relationship Id="rId178" Type="http://schemas.openxmlformats.org/officeDocument/2006/relationships/image" Target="media/image69.wmf" /><Relationship Id="rId179" Type="http://schemas.openxmlformats.org/officeDocument/2006/relationships/oleObject" Target="embeddings/oleObject106.bin" /><Relationship Id="rId18" Type="http://schemas.openxmlformats.org/officeDocument/2006/relationships/oleObject" Target="embeddings/oleObject10.bin" /><Relationship Id="rId180" Type="http://schemas.openxmlformats.org/officeDocument/2006/relationships/image" Target="media/image70.wmf" /><Relationship Id="rId181" Type="http://schemas.openxmlformats.org/officeDocument/2006/relationships/oleObject" Target="embeddings/oleObject107.bin" /><Relationship Id="rId182" Type="http://schemas.openxmlformats.org/officeDocument/2006/relationships/oleObject" Target="embeddings/oleObject108.bin" /><Relationship Id="rId183" Type="http://schemas.openxmlformats.org/officeDocument/2006/relationships/image" Target="media/image71.wmf" /><Relationship Id="rId184" Type="http://schemas.openxmlformats.org/officeDocument/2006/relationships/oleObject" Target="embeddings/oleObject109.bin" /><Relationship Id="rId185" Type="http://schemas.openxmlformats.org/officeDocument/2006/relationships/image" Target="media/image72.wmf" /><Relationship Id="rId186" Type="http://schemas.openxmlformats.org/officeDocument/2006/relationships/oleObject" Target="embeddings/oleObject110.bin" /><Relationship Id="rId187" Type="http://schemas.openxmlformats.org/officeDocument/2006/relationships/image" Target="media/image73.wmf" /><Relationship Id="rId188" Type="http://schemas.openxmlformats.org/officeDocument/2006/relationships/oleObject" Target="embeddings/oleObject111.bin" /><Relationship Id="rId189" Type="http://schemas.openxmlformats.org/officeDocument/2006/relationships/image" Target="media/image74.wmf" /><Relationship Id="rId19" Type="http://schemas.openxmlformats.org/officeDocument/2006/relationships/image" Target="media/image5.wmf" /><Relationship Id="rId190" Type="http://schemas.openxmlformats.org/officeDocument/2006/relationships/oleObject" Target="embeddings/oleObject112.bin" /><Relationship Id="rId191" Type="http://schemas.openxmlformats.org/officeDocument/2006/relationships/oleObject" Target="embeddings/oleObject113.bin" /><Relationship Id="rId192" Type="http://schemas.openxmlformats.org/officeDocument/2006/relationships/image" Target="media/image75.wmf" /><Relationship Id="rId193" Type="http://schemas.openxmlformats.org/officeDocument/2006/relationships/oleObject" Target="embeddings/oleObject114.bin" /><Relationship Id="rId194" Type="http://schemas.openxmlformats.org/officeDocument/2006/relationships/image" Target="media/image76.wmf" /><Relationship Id="rId195" Type="http://schemas.openxmlformats.org/officeDocument/2006/relationships/oleObject" Target="embeddings/oleObject115.bin" /><Relationship Id="rId196" Type="http://schemas.openxmlformats.org/officeDocument/2006/relationships/image" Target="media/image77.wmf" /><Relationship Id="rId197" Type="http://schemas.openxmlformats.org/officeDocument/2006/relationships/oleObject" Target="embeddings/oleObject116.bin" /><Relationship Id="rId198" Type="http://schemas.openxmlformats.org/officeDocument/2006/relationships/image" Target="media/image78.wmf" /><Relationship Id="rId199" Type="http://schemas.openxmlformats.org/officeDocument/2006/relationships/oleObject" Target="embeddings/oleObject117.bin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11.bin" /><Relationship Id="rId200" Type="http://schemas.openxmlformats.org/officeDocument/2006/relationships/oleObject" Target="embeddings/oleObject118.bin" /><Relationship Id="rId201" Type="http://schemas.openxmlformats.org/officeDocument/2006/relationships/image" Target="media/image79.wmf" /><Relationship Id="rId202" Type="http://schemas.openxmlformats.org/officeDocument/2006/relationships/oleObject" Target="embeddings/oleObject119.bin" /><Relationship Id="rId203" Type="http://schemas.openxmlformats.org/officeDocument/2006/relationships/image" Target="media/image80.wmf" /><Relationship Id="rId204" Type="http://schemas.openxmlformats.org/officeDocument/2006/relationships/oleObject" Target="embeddings/oleObject120.bin" /><Relationship Id="rId205" Type="http://schemas.openxmlformats.org/officeDocument/2006/relationships/image" Target="media/image81.wmf" /><Relationship Id="rId206" Type="http://schemas.openxmlformats.org/officeDocument/2006/relationships/oleObject" Target="embeddings/oleObject121.bin" /><Relationship Id="rId207" Type="http://schemas.openxmlformats.org/officeDocument/2006/relationships/oleObject" Target="embeddings/oleObject122.bin" /><Relationship Id="rId208" Type="http://schemas.openxmlformats.org/officeDocument/2006/relationships/image" Target="media/image82.wmf" /><Relationship Id="rId209" Type="http://schemas.openxmlformats.org/officeDocument/2006/relationships/oleObject" Target="embeddings/oleObject123.bin" /><Relationship Id="rId21" Type="http://schemas.openxmlformats.org/officeDocument/2006/relationships/image" Target="media/image6.wmf" /><Relationship Id="rId210" Type="http://schemas.openxmlformats.org/officeDocument/2006/relationships/image" Target="media/image83.wmf" /><Relationship Id="rId211" Type="http://schemas.openxmlformats.org/officeDocument/2006/relationships/oleObject" Target="embeddings/oleObject124.bin" /><Relationship Id="rId212" Type="http://schemas.openxmlformats.org/officeDocument/2006/relationships/image" Target="media/image84.wmf" /><Relationship Id="rId213" Type="http://schemas.openxmlformats.org/officeDocument/2006/relationships/oleObject" Target="embeddings/oleObject125.bin" /><Relationship Id="rId214" Type="http://schemas.openxmlformats.org/officeDocument/2006/relationships/image" Target="media/image85.wmf" /><Relationship Id="rId215" Type="http://schemas.openxmlformats.org/officeDocument/2006/relationships/oleObject" Target="embeddings/oleObject126.bin" /><Relationship Id="rId216" Type="http://schemas.openxmlformats.org/officeDocument/2006/relationships/image" Target="media/image86.wmf" /><Relationship Id="rId217" Type="http://schemas.openxmlformats.org/officeDocument/2006/relationships/oleObject" Target="embeddings/oleObject127.bin" /><Relationship Id="rId218" Type="http://schemas.openxmlformats.org/officeDocument/2006/relationships/image" Target="media/image87.wmf" /><Relationship Id="rId219" Type="http://schemas.openxmlformats.org/officeDocument/2006/relationships/oleObject" Target="embeddings/oleObject128.bin" /><Relationship Id="rId22" Type="http://schemas.openxmlformats.org/officeDocument/2006/relationships/oleObject" Target="embeddings/oleObject12.bin" /><Relationship Id="rId220" Type="http://schemas.openxmlformats.org/officeDocument/2006/relationships/image" Target="media/image88.wmf" /><Relationship Id="rId221" Type="http://schemas.openxmlformats.org/officeDocument/2006/relationships/oleObject" Target="embeddings/oleObject129.bin" /><Relationship Id="rId222" Type="http://schemas.openxmlformats.org/officeDocument/2006/relationships/image" Target="media/image89.wmf" /><Relationship Id="rId223" Type="http://schemas.openxmlformats.org/officeDocument/2006/relationships/oleObject" Target="embeddings/oleObject130.bin" /><Relationship Id="rId224" Type="http://schemas.openxmlformats.org/officeDocument/2006/relationships/image" Target="media/image90.wmf" /><Relationship Id="rId225" Type="http://schemas.openxmlformats.org/officeDocument/2006/relationships/oleObject" Target="embeddings/oleObject131.bin" /><Relationship Id="rId226" Type="http://schemas.openxmlformats.org/officeDocument/2006/relationships/oleObject" Target="embeddings/oleObject132.bin" /><Relationship Id="rId227" Type="http://schemas.openxmlformats.org/officeDocument/2006/relationships/image" Target="media/image91.wmf" /><Relationship Id="rId228" Type="http://schemas.openxmlformats.org/officeDocument/2006/relationships/oleObject" Target="embeddings/oleObject133.bin" /><Relationship Id="rId229" Type="http://schemas.openxmlformats.org/officeDocument/2006/relationships/oleObject" Target="embeddings/oleObject134.bin" /><Relationship Id="rId23" Type="http://schemas.openxmlformats.org/officeDocument/2006/relationships/image" Target="media/image7.wmf" /><Relationship Id="rId230" Type="http://schemas.openxmlformats.org/officeDocument/2006/relationships/image" Target="media/image92.wmf" /><Relationship Id="rId231" Type="http://schemas.openxmlformats.org/officeDocument/2006/relationships/oleObject" Target="embeddings/oleObject135.bin" /><Relationship Id="rId232" Type="http://schemas.openxmlformats.org/officeDocument/2006/relationships/oleObject" Target="embeddings/oleObject136.bin" /><Relationship Id="rId233" Type="http://schemas.openxmlformats.org/officeDocument/2006/relationships/image" Target="media/image93.wmf" /><Relationship Id="rId234" Type="http://schemas.openxmlformats.org/officeDocument/2006/relationships/oleObject" Target="embeddings/oleObject137.bin" /><Relationship Id="rId235" Type="http://schemas.openxmlformats.org/officeDocument/2006/relationships/oleObject" Target="embeddings/oleObject138.bin" /><Relationship Id="rId236" Type="http://schemas.openxmlformats.org/officeDocument/2006/relationships/image" Target="media/image94.wmf" /><Relationship Id="rId237" Type="http://schemas.openxmlformats.org/officeDocument/2006/relationships/oleObject" Target="embeddings/oleObject139.bin" /><Relationship Id="rId238" Type="http://schemas.openxmlformats.org/officeDocument/2006/relationships/image" Target="media/image95.wmf" /><Relationship Id="rId239" Type="http://schemas.openxmlformats.org/officeDocument/2006/relationships/oleObject" Target="embeddings/oleObject140.bin" /><Relationship Id="rId24" Type="http://schemas.openxmlformats.org/officeDocument/2006/relationships/oleObject" Target="embeddings/oleObject13.bin" /><Relationship Id="rId240" Type="http://schemas.openxmlformats.org/officeDocument/2006/relationships/oleObject" Target="embeddings/oleObject141.bin" /><Relationship Id="rId241" Type="http://schemas.openxmlformats.org/officeDocument/2006/relationships/oleObject" Target="embeddings/oleObject142.bin" /><Relationship Id="rId242" Type="http://schemas.openxmlformats.org/officeDocument/2006/relationships/oleObject" Target="embeddings/oleObject143.bin" /><Relationship Id="rId243" Type="http://schemas.openxmlformats.org/officeDocument/2006/relationships/image" Target="media/image96.wmf" /><Relationship Id="rId244" Type="http://schemas.openxmlformats.org/officeDocument/2006/relationships/oleObject" Target="embeddings/oleObject144.bin" /><Relationship Id="rId245" Type="http://schemas.openxmlformats.org/officeDocument/2006/relationships/oleObject" Target="embeddings/oleObject145.bin" /><Relationship Id="rId246" Type="http://schemas.openxmlformats.org/officeDocument/2006/relationships/image" Target="media/image97.wmf" /><Relationship Id="rId247" Type="http://schemas.openxmlformats.org/officeDocument/2006/relationships/oleObject" Target="embeddings/oleObject146.bin" /><Relationship Id="rId248" Type="http://schemas.openxmlformats.org/officeDocument/2006/relationships/image" Target="media/image98.wmf" /><Relationship Id="rId249" Type="http://schemas.openxmlformats.org/officeDocument/2006/relationships/oleObject" Target="embeddings/oleObject147.bin" /><Relationship Id="rId25" Type="http://schemas.openxmlformats.org/officeDocument/2006/relationships/image" Target="media/image8.wmf" /><Relationship Id="rId250" Type="http://schemas.openxmlformats.org/officeDocument/2006/relationships/image" Target="media/image99.wmf" /><Relationship Id="rId251" Type="http://schemas.openxmlformats.org/officeDocument/2006/relationships/oleObject" Target="embeddings/oleObject148.bin" /><Relationship Id="rId252" Type="http://schemas.openxmlformats.org/officeDocument/2006/relationships/oleObject" Target="embeddings/oleObject149.bin" /><Relationship Id="rId253" Type="http://schemas.openxmlformats.org/officeDocument/2006/relationships/oleObject" Target="embeddings/oleObject150.bin" /><Relationship Id="rId254" Type="http://schemas.openxmlformats.org/officeDocument/2006/relationships/oleObject" Target="embeddings/oleObject151.bin" /><Relationship Id="rId255" Type="http://schemas.openxmlformats.org/officeDocument/2006/relationships/image" Target="media/image100.wmf" /><Relationship Id="rId256" Type="http://schemas.openxmlformats.org/officeDocument/2006/relationships/oleObject" Target="embeddings/oleObject152.bin" /><Relationship Id="rId257" Type="http://schemas.openxmlformats.org/officeDocument/2006/relationships/image" Target="media/image101.wmf" /><Relationship Id="rId258" Type="http://schemas.openxmlformats.org/officeDocument/2006/relationships/oleObject" Target="embeddings/oleObject153.bin" /><Relationship Id="rId259" Type="http://schemas.openxmlformats.org/officeDocument/2006/relationships/image" Target="media/image102.wmf" /><Relationship Id="rId26" Type="http://schemas.openxmlformats.org/officeDocument/2006/relationships/oleObject" Target="embeddings/oleObject14.bin" /><Relationship Id="rId260" Type="http://schemas.openxmlformats.org/officeDocument/2006/relationships/oleObject" Target="embeddings/oleObject154.bin" /><Relationship Id="rId261" Type="http://schemas.openxmlformats.org/officeDocument/2006/relationships/image" Target="media/image103.wmf" /><Relationship Id="rId262" Type="http://schemas.openxmlformats.org/officeDocument/2006/relationships/oleObject" Target="embeddings/oleObject155.bin" /><Relationship Id="rId263" Type="http://schemas.openxmlformats.org/officeDocument/2006/relationships/oleObject" Target="embeddings/oleObject156.bin" /><Relationship Id="rId264" Type="http://schemas.openxmlformats.org/officeDocument/2006/relationships/oleObject" Target="embeddings/oleObject157.bin" /><Relationship Id="rId265" Type="http://schemas.openxmlformats.org/officeDocument/2006/relationships/oleObject" Target="embeddings/oleObject158.bin" /><Relationship Id="rId266" Type="http://schemas.openxmlformats.org/officeDocument/2006/relationships/image" Target="media/image104.wmf" /><Relationship Id="rId267" Type="http://schemas.openxmlformats.org/officeDocument/2006/relationships/oleObject" Target="embeddings/oleObject159.bin" /><Relationship Id="rId268" Type="http://schemas.openxmlformats.org/officeDocument/2006/relationships/image" Target="media/image105.wmf" /><Relationship Id="rId269" Type="http://schemas.openxmlformats.org/officeDocument/2006/relationships/oleObject" Target="embeddings/oleObject160.bin" /><Relationship Id="rId27" Type="http://schemas.openxmlformats.org/officeDocument/2006/relationships/image" Target="media/image9.wmf" /><Relationship Id="rId270" Type="http://schemas.openxmlformats.org/officeDocument/2006/relationships/oleObject" Target="embeddings/oleObject161.bin" /><Relationship Id="rId271" Type="http://schemas.openxmlformats.org/officeDocument/2006/relationships/image" Target="media/image106.wmf" /><Relationship Id="rId272" Type="http://schemas.openxmlformats.org/officeDocument/2006/relationships/oleObject" Target="embeddings/oleObject162.bin" /><Relationship Id="rId273" Type="http://schemas.openxmlformats.org/officeDocument/2006/relationships/oleObject" Target="embeddings/oleObject163.bin" /><Relationship Id="rId274" Type="http://schemas.openxmlformats.org/officeDocument/2006/relationships/oleObject" Target="embeddings/oleObject164.bin" /><Relationship Id="rId275" Type="http://schemas.openxmlformats.org/officeDocument/2006/relationships/image" Target="media/image107.png" /><Relationship Id="rId276" Type="http://schemas.openxmlformats.org/officeDocument/2006/relationships/image" Target="media/image108.wmf" /><Relationship Id="rId277" Type="http://schemas.openxmlformats.org/officeDocument/2006/relationships/oleObject" Target="embeddings/oleObject165.bin" /><Relationship Id="rId278" Type="http://schemas.openxmlformats.org/officeDocument/2006/relationships/image" Target="media/image109.png" /><Relationship Id="rId279" Type="http://schemas.openxmlformats.org/officeDocument/2006/relationships/image" Target="media/image110.png" /><Relationship Id="rId28" Type="http://schemas.openxmlformats.org/officeDocument/2006/relationships/oleObject" Target="embeddings/oleObject15.bin" /><Relationship Id="rId280" Type="http://schemas.openxmlformats.org/officeDocument/2006/relationships/image" Target="media/image111.wmf" /><Relationship Id="rId281" Type="http://schemas.openxmlformats.org/officeDocument/2006/relationships/oleObject" Target="embeddings/oleObject166.bin" /><Relationship Id="rId282" Type="http://schemas.openxmlformats.org/officeDocument/2006/relationships/oleObject" Target="embeddings/oleObject167.bin" /><Relationship Id="rId283" Type="http://schemas.openxmlformats.org/officeDocument/2006/relationships/image" Target="media/image112.wmf" /><Relationship Id="rId284" Type="http://schemas.openxmlformats.org/officeDocument/2006/relationships/oleObject" Target="embeddings/oleObject168.bin" /><Relationship Id="rId285" Type="http://schemas.openxmlformats.org/officeDocument/2006/relationships/image" Target="media/image113.wmf" /><Relationship Id="rId286" Type="http://schemas.openxmlformats.org/officeDocument/2006/relationships/oleObject" Target="embeddings/oleObject169.bin" /><Relationship Id="rId287" Type="http://schemas.openxmlformats.org/officeDocument/2006/relationships/image" Target="media/image114.wmf" /><Relationship Id="rId288" Type="http://schemas.openxmlformats.org/officeDocument/2006/relationships/oleObject" Target="embeddings/oleObject170.bin" /><Relationship Id="rId289" Type="http://schemas.openxmlformats.org/officeDocument/2006/relationships/image" Target="media/image115.wmf" /><Relationship Id="rId29" Type="http://schemas.openxmlformats.org/officeDocument/2006/relationships/image" Target="media/image10.wmf" /><Relationship Id="rId290" Type="http://schemas.openxmlformats.org/officeDocument/2006/relationships/oleObject" Target="embeddings/oleObject171.bin" /><Relationship Id="rId291" Type="http://schemas.openxmlformats.org/officeDocument/2006/relationships/image" Target="media/image116.wmf" /><Relationship Id="rId292" Type="http://schemas.openxmlformats.org/officeDocument/2006/relationships/oleObject" Target="embeddings/oleObject172.bin" /><Relationship Id="rId293" Type="http://schemas.openxmlformats.org/officeDocument/2006/relationships/image" Target="media/image117.wmf" /><Relationship Id="rId294" Type="http://schemas.openxmlformats.org/officeDocument/2006/relationships/oleObject" Target="embeddings/oleObject173.bin" /><Relationship Id="rId295" Type="http://schemas.openxmlformats.org/officeDocument/2006/relationships/image" Target="media/image118.wmf" /><Relationship Id="rId296" Type="http://schemas.openxmlformats.org/officeDocument/2006/relationships/oleObject" Target="embeddings/oleObject174.bin" /><Relationship Id="rId297" Type="http://schemas.openxmlformats.org/officeDocument/2006/relationships/oleObject" Target="embeddings/oleObject175.bin" /><Relationship Id="rId298" Type="http://schemas.openxmlformats.org/officeDocument/2006/relationships/oleObject" Target="embeddings/oleObject176.bin" /><Relationship Id="rId299" Type="http://schemas.openxmlformats.org/officeDocument/2006/relationships/oleObject" Target="embeddings/oleObject177.bin" /><Relationship Id="rId3" Type="http://schemas.openxmlformats.org/officeDocument/2006/relationships/fontTable" Target="fontTable.xml" /><Relationship Id="rId30" Type="http://schemas.openxmlformats.org/officeDocument/2006/relationships/oleObject" Target="embeddings/oleObject16.bin" /><Relationship Id="rId300" Type="http://schemas.openxmlformats.org/officeDocument/2006/relationships/oleObject" Target="embeddings/oleObject178.bin" /><Relationship Id="rId301" Type="http://schemas.openxmlformats.org/officeDocument/2006/relationships/image" Target="media/image119.wmf" /><Relationship Id="rId302" Type="http://schemas.openxmlformats.org/officeDocument/2006/relationships/oleObject" Target="embeddings/oleObject179.bin" /><Relationship Id="rId303" Type="http://schemas.openxmlformats.org/officeDocument/2006/relationships/oleObject" Target="embeddings/oleObject180.bin" /><Relationship Id="rId304" Type="http://schemas.openxmlformats.org/officeDocument/2006/relationships/oleObject" Target="embeddings/oleObject181.bin" /><Relationship Id="rId305" Type="http://schemas.openxmlformats.org/officeDocument/2006/relationships/image" Target="media/image120.wmf" /><Relationship Id="rId306" Type="http://schemas.openxmlformats.org/officeDocument/2006/relationships/oleObject" Target="embeddings/oleObject182.bin" /><Relationship Id="rId307" Type="http://schemas.openxmlformats.org/officeDocument/2006/relationships/image" Target="media/image121.wmf" /><Relationship Id="rId308" Type="http://schemas.openxmlformats.org/officeDocument/2006/relationships/oleObject" Target="embeddings/oleObject183.bin" /><Relationship Id="rId309" Type="http://schemas.openxmlformats.org/officeDocument/2006/relationships/image" Target="media/image122.png" /><Relationship Id="rId31" Type="http://schemas.openxmlformats.org/officeDocument/2006/relationships/image" Target="media/image11.wmf" /><Relationship Id="rId310" Type="http://schemas.openxmlformats.org/officeDocument/2006/relationships/image" Target="media/image123.png" /><Relationship Id="rId311" Type="http://schemas.openxmlformats.org/officeDocument/2006/relationships/image" Target="media/image124.png" /><Relationship Id="rId312" Type="http://schemas.openxmlformats.org/officeDocument/2006/relationships/header" Target="header1.xml" /><Relationship Id="rId313" Type="http://schemas.openxmlformats.org/officeDocument/2006/relationships/footer" Target="footer1.xml" /><Relationship Id="rId314" Type="http://schemas.openxmlformats.org/officeDocument/2006/relationships/theme" Target="theme/theme1.xml" /><Relationship Id="rId315" Type="http://schemas.openxmlformats.org/officeDocument/2006/relationships/styles" Target="styles.xml" /><Relationship Id="rId32" Type="http://schemas.openxmlformats.org/officeDocument/2006/relationships/oleObject" Target="embeddings/oleObject17.bin" /><Relationship Id="rId33" Type="http://schemas.openxmlformats.org/officeDocument/2006/relationships/image" Target="media/image12.wmf" /><Relationship Id="rId34" Type="http://schemas.openxmlformats.org/officeDocument/2006/relationships/oleObject" Target="embeddings/oleObject18.bin" /><Relationship Id="rId35" Type="http://schemas.openxmlformats.org/officeDocument/2006/relationships/image" Target="media/image13.wmf" /><Relationship Id="rId36" Type="http://schemas.openxmlformats.org/officeDocument/2006/relationships/oleObject" Target="embeddings/oleObject19.bin" /><Relationship Id="rId37" Type="http://schemas.openxmlformats.org/officeDocument/2006/relationships/image" Target="media/image14.wmf" /><Relationship Id="rId38" Type="http://schemas.openxmlformats.org/officeDocument/2006/relationships/oleObject" Target="embeddings/oleObject20.bin" /><Relationship Id="rId39" Type="http://schemas.openxmlformats.org/officeDocument/2006/relationships/image" Target="media/image15.wmf" /><Relationship Id="rId4" Type="http://schemas.openxmlformats.org/officeDocument/2006/relationships/customXml" Target="../customXml/item1.xml" /><Relationship Id="rId40" Type="http://schemas.openxmlformats.org/officeDocument/2006/relationships/oleObject" Target="embeddings/oleObject21.bin" /><Relationship Id="rId41" Type="http://schemas.openxmlformats.org/officeDocument/2006/relationships/image" Target="media/image16.wmf" /><Relationship Id="rId42" Type="http://schemas.openxmlformats.org/officeDocument/2006/relationships/oleObject" Target="embeddings/oleObject22.bin" /><Relationship Id="rId43" Type="http://schemas.openxmlformats.org/officeDocument/2006/relationships/image" Target="media/image17.wmf" /><Relationship Id="rId44" Type="http://schemas.openxmlformats.org/officeDocument/2006/relationships/oleObject" Target="embeddings/oleObject23.bin" /><Relationship Id="rId45" Type="http://schemas.openxmlformats.org/officeDocument/2006/relationships/image" Target="media/image18.wmf" /><Relationship Id="rId46" Type="http://schemas.openxmlformats.org/officeDocument/2006/relationships/oleObject" Target="embeddings/oleObject24.bin" /><Relationship Id="rId47" Type="http://schemas.openxmlformats.org/officeDocument/2006/relationships/image" Target="media/image19.wmf" /><Relationship Id="rId48" Type="http://schemas.openxmlformats.org/officeDocument/2006/relationships/oleObject" Target="embeddings/oleObject25.bin" /><Relationship Id="rId49" Type="http://schemas.openxmlformats.org/officeDocument/2006/relationships/image" Target="media/image20.wmf" /><Relationship Id="rId5" Type="http://schemas.openxmlformats.org/officeDocument/2006/relationships/image" Target="media/image1.png" /><Relationship Id="rId50" Type="http://schemas.openxmlformats.org/officeDocument/2006/relationships/oleObject" Target="embeddings/oleObject26.bin" /><Relationship Id="rId51" Type="http://schemas.openxmlformats.org/officeDocument/2006/relationships/image" Target="media/image21.wmf" /><Relationship Id="rId52" Type="http://schemas.openxmlformats.org/officeDocument/2006/relationships/oleObject" Target="embeddings/oleObject27.bin" /><Relationship Id="rId53" Type="http://schemas.openxmlformats.org/officeDocument/2006/relationships/image" Target="media/image22.wmf" /><Relationship Id="rId54" Type="http://schemas.openxmlformats.org/officeDocument/2006/relationships/oleObject" Target="embeddings/oleObject28.bin" /><Relationship Id="rId55" Type="http://schemas.openxmlformats.org/officeDocument/2006/relationships/oleObject" Target="embeddings/oleObject29.bin" /><Relationship Id="rId56" Type="http://schemas.openxmlformats.org/officeDocument/2006/relationships/oleObject" Target="embeddings/oleObject30.bin" /><Relationship Id="rId57" Type="http://schemas.openxmlformats.org/officeDocument/2006/relationships/oleObject" Target="embeddings/oleObject31.bin" /><Relationship Id="rId58" Type="http://schemas.openxmlformats.org/officeDocument/2006/relationships/oleObject" Target="embeddings/oleObject32.bin" /><Relationship Id="rId59" Type="http://schemas.openxmlformats.org/officeDocument/2006/relationships/oleObject" Target="embeddings/oleObject33.bin" /><Relationship Id="rId6" Type="http://schemas.openxmlformats.org/officeDocument/2006/relationships/image" Target="media/image2.wmf" /><Relationship Id="rId60" Type="http://schemas.openxmlformats.org/officeDocument/2006/relationships/oleObject" Target="embeddings/oleObject34.bin" /><Relationship Id="rId61" Type="http://schemas.openxmlformats.org/officeDocument/2006/relationships/image" Target="media/image23.wmf" /><Relationship Id="rId62" Type="http://schemas.openxmlformats.org/officeDocument/2006/relationships/oleObject" Target="embeddings/oleObject35.bin" /><Relationship Id="rId63" Type="http://schemas.openxmlformats.org/officeDocument/2006/relationships/image" Target="media/image24.wmf" /><Relationship Id="rId64" Type="http://schemas.openxmlformats.org/officeDocument/2006/relationships/oleObject" Target="embeddings/oleObject36.bin" /><Relationship Id="rId65" Type="http://schemas.openxmlformats.org/officeDocument/2006/relationships/image" Target="media/image25.wmf" /><Relationship Id="rId66" Type="http://schemas.openxmlformats.org/officeDocument/2006/relationships/oleObject" Target="embeddings/oleObject37.bin" /><Relationship Id="rId67" Type="http://schemas.openxmlformats.org/officeDocument/2006/relationships/oleObject" Target="embeddings/oleObject38.bin" /><Relationship Id="rId68" Type="http://schemas.openxmlformats.org/officeDocument/2006/relationships/oleObject" Target="embeddings/oleObject39.bin" /><Relationship Id="rId69" Type="http://schemas.openxmlformats.org/officeDocument/2006/relationships/oleObject" Target="embeddings/oleObject40.bin" /><Relationship Id="rId7" Type="http://schemas.openxmlformats.org/officeDocument/2006/relationships/oleObject" Target="embeddings/oleObject1.bin" /><Relationship Id="rId70" Type="http://schemas.openxmlformats.org/officeDocument/2006/relationships/oleObject" Target="embeddings/oleObject41.bin" /><Relationship Id="rId71" Type="http://schemas.openxmlformats.org/officeDocument/2006/relationships/image" Target="media/image26.wmf" /><Relationship Id="rId72" Type="http://schemas.openxmlformats.org/officeDocument/2006/relationships/oleObject" Target="embeddings/oleObject42.bin" /><Relationship Id="rId73" Type="http://schemas.openxmlformats.org/officeDocument/2006/relationships/image" Target="media/image27.wmf" /><Relationship Id="rId74" Type="http://schemas.openxmlformats.org/officeDocument/2006/relationships/oleObject" Target="embeddings/oleObject43.bin" /><Relationship Id="rId75" Type="http://schemas.openxmlformats.org/officeDocument/2006/relationships/oleObject" Target="embeddings/oleObject44.bin" /><Relationship Id="rId76" Type="http://schemas.openxmlformats.org/officeDocument/2006/relationships/image" Target="media/image28.png" /><Relationship Id="rId77" Type="http://schemas.openxmlformats.org/officeDocument/2006/relationships/image" Target="media/image29.wmf" /><Relationship Id="rId78" Type="http://schemas.openxmlformats.org/officeDocument/2006/relationships/oleObject" Target="embeddings/oleObject45.bin" /><Relationship Id="rId79" Type="http://schemas.openxmlformats.org/officeDocument/2006/relationships/image" Target="media/image30.wmf" /><Relationship Id="rId8" Type="http://schemas.openxmlformats.org/officeDocument/2006/relationships/image" Target="media/image3.wmf" /><Relationship Id="rId80" Type="http://schemas.openxmlformats.org/officeDocument/2006/relationships/oleObject" Target="embeddings/oleObject46.bin" /><Relationship Id="rId81" Type="http://schemas.openxmlformats.org/officeDocument/2006/relationships/oleObject" Target="embeddings/oleObject47.bin" /><Relationship Id="rId82" Type="http://schemas.openxmlformats.org/officeDocument/2006/relationships/oleObject" Target="embeddings/oleObject48.bin" /><Relationship Id="rId83" Type="http://schemas.openxmlformats.org/officeDocument/2006/relationships/oleObject" Target="embeddings/oleObject49.bin" /><Relationship Id="rId84" Type="http://schemas.openxmlformats.org/officeDocument/2006/relationships/oleObject" Target="embeddings/oleObject50.bin" /><Relationship Id="rId85" Type="http://schemas.openxmlformats.org/officeDocument/2006/relationships/oleObject" Target="embeddings/oleObject51.bin" /><Relationship Id="rId86" Type="http://schemas.openxmlformats.org/officeDocument/2006/relationships/oleObject" Target="embeddings/oleObject52.bin" /><Relationship Id="rId87" Type="http://schemas.openxmlformats.org/officeDocument/2006/relationships/image" Target="media/image31.wmf" /><Relationship Id="rId88" Type="http://schemas.openxmlformats.org/officeDocument/2006/relationships/oleObject" Target="embeddings/oleObject53.bin" /><Relationship Id="rId89" Type="http://schemas.openxmlformats.org/officeDocument/2006/relationships/oleObject" Target="embeddings/oleObject54.bin" /><Relationship Id="rId9" Type="http://schemas.openxmlformats.org/officeDocument/2006/relationships/oleObject" Target="embeddings/oleObject2.bin" /><Relationship Id="rId90" Type="http://schemas.openxmlformats.org/officeDocument/2006/relationships/image" Target="media/image32.wmf" /><Relationship Id="rId91" Type="http://schemas.openxmlformats.org/officeDocument/2006/relationships/oleObject" Target="embeddings/oleObject55.bin" /><Relationship Id="rId92" Type="http://schemas.openxmlformats.org/officeDocument/2006/relationships/image" Target="media/image33.wmf" /><Relationship Id="rId93" Type="http://schemas.openxmlformats.org/officeDocument/2006/relationships/oleObject" Target="embeddings/oleObject56.bin" /><Relationship Id="rId94" Type="http://schemas.openxmlformats.org/officeDocument/2006/relationships/image" Target="media/image34.png" /><Relationship Id="rId95" Type="http://schemas.openxmlformats.org/officeDocument/2006/relationships/image" Target="media/image35.png" /><Relationship Id="rId96" Type="http://schemas.openxmlformats.org/officeDocument/2006/relationships/image" Target="media/image36.wmf" /><Relationship Id="rId97" Type="http://schemas.openxmlformats.org/officeDocument/2006/relationships/oleObject" Target="embeddings/oleObject57.bin" /><Relationship Id="rId98" Type="http://schemas.openxmlformats.org/officeDocument/2006/relationships/image" Target="media/image37.wmf" /><Relationship Id="rId99" Type="http://schemas.openxmlformats.org/officeDocument/2006/relationships/oleObject" Target="embeddings/oleObject58.bin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125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25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4545</dc:creator>
  <cp:lastModifiedBy>4545</cp:lastModifiedBy>
  <cp:revision>1</cp:revision>
  <dcterms:created xsi:type="dcterms:W3CDTF">2025-12-25T01:08:00Z</dcterms:created>
  <dcterms:modified xsi:type="dcterms:W3CDTF">2025-12-25T01:08:54Z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