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14:paraId="1EBEC8FF" w14:textId="77777777" w:rsidP="008C6FAB" w:rsidR="008C6FAB" w:rsidRPr="008C6FAB">
      <w:pPr>
        <w:spacing w:line="336" w:lineRule="auto"/>
        <w:ind w:left="420" w:leftChars="200" w:right="210" w:rightChars="100"/>
        <w:jc w:val="center"/>
        <w:rPr>
          <w:rFonts w:ascii="黑体" w:eastAsia="黑体" w:hAnsi="黑体" w:hint="eastAsia"/>
          <w:b/>
          <w:sz w:val="36"/>
        </w:rPr>
      </w:pPr>
      <w:r>
        <w:rPr>
          <w:rFonts w:ascii="黑体" w:eastAsia="黑体" w:hAnsi="黑体" w:hint="eastAsia"/>
          <w:b/>
          <w:sz w:val="36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s1025" style="width:31pt;height:21pt;margin-top:973pt;margin-left:909pt;mso-position-horizontal-relative:page;mso-position-vertical-relative:top-margin-area;position:absolute;z-index:251658240" type="#_x0000_t75">
            <v:imagedata o:title="" r:id="rId4"/>
            <o:lock aspectratio="t" v:ext="edit"/>
          </v:shape>
        </w:pict>
      </w:r>
      <w:r w:rsidRPr="008C6FAB">
        <w:rPr>
          <w:rFonts w:ascii="黑体" w:eastAsia="黑体" w:hAnsi="黑体" w:hint="eastAsia"/>
          <w:b/>
          <w:sz w:val="36"/>
        </w:rPr>
        <w:t>【新课标·新素养】2024—2025学年</w:t>
      </w:r>
    </w:p>
    <w:p w14:paraId="7C5716AF" w14:textId="279BA83C" w:rsidP="00735917" w:rsidR="0085262D" w:rsidRPr="008C6FAB">
      <w:pPr>
        <w:spacing w:line="336" w:lineRule="auto"/>
        <w:ind w:left="420" w:leftChars="200" w:right="210" w:rightChars="100"/>
        <w:jc w:val="center"/>
        <w:rPr>
          <w:rFonts w:ascii="黑体" w:eastAsia="黑体" w:hAnsi="黑体" w:hint="eastAsia"/>
          <w:b/>
          <w:sz w:val="36"/>
        </w:rPr>
      </w:pPr>
      <w:r w:rsidRPr="008C6FAB">
        <w:rPr>
          <w:rFonts w:ascii="黑体" w:eastAsia="黑体" w:hAnsi="黑体" w:hint="eastAsia"/>
          <w:b/>
          <w:sz w:val="36"/>
        </w:rPr>
        <w:t>八年级道德与法治上册分层练</w:t>
      </w:r>
    </w:p>
    <w:p w14:paraId="05F203C1" w14:textId="43F91A95" w:rsidP="004E6997" w:rsidR="008F60A5" w:rsidRPr="009540B5">
      <w:pPr>
        <w:spacing w:line="336" w:lineRule="auto"/>
        <w:ind w:left="420" w:leftChars="200" w:right="210" w:rightChars="100"/>
        <w:jc w:val="center"/>
        <w:rPr>
          <w:rFonts w:ascii="黑体" w:eastAsia="黑体" w:hAnsi="黑体" w:hint="eastAsia"/>
          <w:b/>
          <w:sz w:val="40"/>
          <w:szCs w:val="28"/>
        </w:rPr>
      </w:pPr>
      <w:r w:rsidRPr="009540B5">
        <w:rPr>
          <w:rFonts w:ascii="黑体" w:eastAsia="黑体" w:hAnsi="黑体" w:hint="eastAsia"/>
          <w:b/>
          <w:sz w:val="40"/>
          <w:szCs w:val="28"/>
        </w:rPr>
        <w:t>第</w:t>
      </w:r>
      <w:r>
        <w:rPr>
          <w:rFonts w:ascii="黑体" w:eastAsia="黑体" w:hAnsi="黑体" w:hint="eastAsia"/>
          <w:b/>
          <w:sz w:val="40"/>
          <w:szCs w:val="28"/>
        </w:rPr>
        <w:t>二</w:t>
      </w:r>
      <w:r w:rsidRPr="009540B5">
        <w:rPr>
          <w:rFonts w:ascii="黑体" w:eastAsia="黑体" w:hAnsi="黑体" w:hint="eastAsia"/>
          <w:b/>
          <w:sz w:val="40"/>
          <w:szCs w:val="28"/>
        </w:rPr>
        <w:t>单元</w:t>
      </w:r>
      <w:r w:rsidR="008573B6">
        <w:rPr>
          <w:rFonts w:ascii="黑体" w:eastAsia="黑体" w:hAnsi="黑体" w:hint="eastAsia"/>
          <w:b/>
          <w:sz w:val="40"/>
          <w:szCs w:val="28"/>
        </w:rPr>
        <w:t xml:space="preserve">  </w:t>
      </w:r>
      <w:r>
        <w:rPr>
          <w:rFonts w:ascii="黑体" w:eastAsia="黑体" w:hAnsi="黑体" w:hint="eastAsia"/>
          <w:b/>
          <w:sz w:val="40"/>
          <w:szCs w:val="28"/>
        </w:rPr>
        <w:t>遵守社会规则</w:t>
      </w:r>
      <w:r w:rsidR="00F516A5">
        <w:rPr>
          <w:rFonts w:ascii="黑体" w:eastAsia="黑体" w:hAnsi="黑体" w:hint="eastAsia"/>
          <w:b/>
          <w:sz w:val="40"/>
          <w:szCs w:val="28"/>
        </w:rPr>
        <w:t>(</w:t>
      </w:r>
      <w:r w:rsidR="00185B70" w:rsidRPr="009540B5">
        <w:rPr>
          <w:rFonts w:ascii="黑体" w:eastAsia="黑体" w:hAnsi="黑体" w:hint="eastAsia"/>
          <w:b/>
          <w:sz w:val="40"/>
          <w:szCs w:val="28"/>
        </w:rPr>
        <w:t>单元测试</w:t>
      </w:r>
      <w:r w:rsidR="00F516A5">
        <w:rPr>
          <w:rFonts w:ascii="黑体" w:eastAsia="黑体" w:hAnsi="黑体" w:hint="eastAsia"/>
          <w:sz w:val="40"/>
          <w:szCs w:val="28"/>
        </w:rPr>
        <w:t>)</w:t>
      </w:r>
    </w:p>
    <w:p w14:paraId="74C5376E" w14:textId="77777777" w:rsidP="00185B70" w:rsidR="00A674F5" w:rsidRPr="00F516A5">
      <w:pPr>
        <w:pStyle w:val="a3"/>
        <w:rPr>
          <w:rFonts w:ascii="黑体" w:hAnsi="黑体" w:hint="eastAsia"/>
          <w:color w:val="000000"/>
          <w:sz w:val="24"/>
          <w:szCs w:val="32"/>
        </w:rPr>
      </w:pPr>
      <w:r w:rsidRPr="009540B5">
        <w:rPr>
          <w:rFonts w:hint="eastAsia"/>
          <w:sz w:val="32"/>
          <w:szCs w:val="32"/>
        </w:rPr>
        <w:t>满分：</w:t>
      </w:r>
      <w:r w:rsidRPr="009540B5">
        <w:rPr>
          <w:rFonts w:hint="eastAsia"/>
          <w:sz w:val="32"/>
          <w:szCs w:val="32"/>
        </w:rPr>
        <w:t>100</w:t>
      </w:r>
      <w:r w:rsidRPr="009540B5">
        <w:rPr>
          <w:rFonts w:hint="eastAsia"/>
          <w:sz w:val="32"/>
          <w:szCs w:val="32"/>
        </w:rPr>
        <w:t>分</w:t>
      </w:r>
      <w:r w:rsidR="008573B6">
        <w:rPr>
          <w:rFonts w:hint="eastAsia"/>
          <w:sz w:val="32"/>
          <w:szCs w:val="32"/>
        </w:rPr>
        <w:t xml:space="preserve">  </w:t>
      </w:r>
      <w:r w:rsidRPr="009540B5">
        <w:rPr>
          <w:rFonts w:hint="eastAsia"/>
          <w:sz w:val="32"/>
          <w:szCs w:val="32"/>
        </w:rPr>
        <w:t>限时：</w:t>
      </w:r>
      <w:r w:rsidRPr="009540B5">
        <w:rPr>
          <w:rFonts w:hint="eastAsia"/>
          <w:sz w:val="32"/>
          <w:szCs w:val="32"/>
        </w:rPr>
        <w:t>45</w:t>
      </w:r>
      <w:r w:rsidRPr="009540B5">
        <w:rPr>
          <w:rFonts w:hint="eastAsia"/>
          <w:sz w:val="32"/>
          <w:szCs w:val="32"/>
        </w:rPr>
        <w:t>分钟</w:t>
      </w:r>
    </w:p>
    <w:p w14:paraId="4CEC773D" w14:textId="341ED25C" w:rsidP="00F516A5" w:rsidR="00A674F5" w:rsidRPr="00F516A5">
      <w:pPr>
        <w:pStyle w:val="a3"/>
        <w:ind w:hanging="240" w:hangingChars="100" w:left="450" w:leftChars="100"/>
        <w:jc w:val="left"/>
        <w:rPr>
          <w:rFonts w:ascii="黑体" w:hAnsi="黑体" w:hint="eastAsia"/>
          <w:color w:val="000000"/>
          <w:sz w:val="24"/>
        </w:rPr>
      </w:pPr>
      <w:r w:rsidRPr="00F516A5">
        <w:rPr>
          <w:rFonts w:ascii="黑体" w:hAnsi="黑体" w:hint="eastAsia"/>
          <w:color w:val="000000"/>
          <w:sz w:val="24"/>
        </w:rPr>
        <w:t>一、</w:t>
      </w:r>
      <w:r w:rsidRPr="00A674F5">
        <w:rPr>
          <w:rFonts w:ascii="黑体" w:hAnsi="黑体" w:hint="eastAsia"/>
          <w:color w:val="000000"/>
          <w:sz w:val="24"/>
        </w:rPr>
        <w:t>单项选择题</w:t>
      </w:r>
      <w:r w:rsidR="00F516A5">
        <w:rPr>
          <w:rFonts w:ascii="黑体" w:hAnsi="黑体" w:hint="eastAsia"/>
          <w:color w:val="000000"/>
          <w:sz w:val="24"/>
        </w:rPr>
        <w:t>(</w:t>
      </w:r>
      <w:r w:rsidRPr="00A674F5">
        <w:rPr>
          <w:rFonts w:ascii="黑体" w:hAnsi="黑体" w:hint="eastAsia"/>
          <w:color w:val="000000"/>
          <w:sz w:val="24"/>
        </w:rPr>
        <w:t>每小题4分，共48分</w:t>
      </w:r>
      <w:r w:rsidR="00F516A5">
        <w:rPr>
          <w:rFonts w:ascii="黑体" w:hAnsi="黑体" w:hint="eastAsia"/>
          <w:color w:val="000000"/>
          <w:sz w:val="24"/>
        </w:rPr>
        <w:t>)</w:t>
      </w:r>
    </w:p>
    <w:p w14:paraId="4FDC525B" w14:textId="314A3031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2024内蒙古霍林郭勒五中第一次月考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在公共场所活动，应当遵守一定的秩序。下列行为符合维护公共秩序规定的是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70490E5B" w14:textId="57280D4A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①购买商品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等候付款时依次排队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②</w:t>
      </w:r>
      <w:r w:rsidRPr="00DF2534">
        <w:rPr>
          <w:rFonts w:eastAsia="宋体" w:hint="eastAsia"/>
          <w:b w:val="0"/>
          <w:sz w:val="21"/>
        </w:rPr>
        <w:t>劳动者依法与企业签订劳动合同</w:t>
      </w:r>
    </w:p>
    <w:p w14:paraId="72E74E3D" w14:textId="374BC46D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③乘坐公共交通工具时按秩序上下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④</w:t>
      </w:r>
      <w:r w:rsidRPr="00DF2534">
        <w:rPr>
          <w:rFonts w:eastAsia="宋体" w:hint="eastAsia"/>
          <w:b w:val="0"/>
          <w:sz w:val="21"/>
        </w:rPr>
        <w:t>文明就餐，使用公勺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公筷分餐</w:t>
      </w:r>
    </w:p>
    <w:p w14:paraId="48F13D58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①③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②③</w:t>
      </w:r>
    </w:p>
    <w:p w14:paraId="4B930163" w14:textId="37C1B5A6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2.</w:t>
      </w:r>
      <w:r w:rsidR="00C23877" w:rsidRPr="00C23877">
        <w:rPr>
          <w:rFonts w:ascii="黑体" w:hAnsi="黑体" w:hint="eastAsia"/>
          <w:color w:val="800080"/>
          <w:sz w:val="22"/>
        </w:rPr>
        <w:t>【</w:t>
      </w:r>
      <w:r w:rsidR="00C23877" w:rsidRPr="00C23877">
        <w:rPr>
          <w:rFonts w:ascii="黑体" w:hAnsi="黑体" w:hint="eastAsia"/>
          <w:color w:val="800080"/>
          <w:sz w:val="21"/>
        </w:rPr>
        <w:t>新原创】</w:t>
      </w:r>
      <w:r w:rsidRPr="00DF2534">
        <w:rPr>
          <w:rFonts w:eastAsia="宋体" w:hint="eastAsia"/>
          <w:b w:val="0"/>
          <w:sz w:val="21"/>
        </w:rPr>
        <w:t>2024年3月1日起,《潍坊市城市公园广场管理办法》施行。其中禁止下列行为：随地吐痰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便溺以及乱丢烟头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纸屑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果皮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包装盒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袋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等废弃物</w:t>
      </w:r>
      <w:r w:rsidR="00F516A5">
        <w:rPr>
          <w:rFonts w:eastAsia="宋体" w:hint="eastAsia"/>
          <w:b w:val="0"/>
          <w:sz w:val="21"/>
        </w:rPr>
        <w:t>；</w:t>
      </w:r>
      <w:r w:rsidRPr="00DF2534">
        <w:rPr>
          <w:rFonts w:eastAsia="宋体" w:hint="eastAsia"/>
          <w:b w:val="0"/>
          <w:sz w:val="21"/>
        </w:rPr>
        <w:t>燃放烟花爆竹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孔明灯</w:t>
      </w:r>
      <w:r w:rsidR="00F516A5">
        <w:rPr>
          <w:rFonts w:eastAsia="宋体" w:hint="eastAsia"/>
          <w:b w:val="0"/>
          <w:sz w:val="21"/>
        </w:rPr>
        <w:t>；</w:t>
      </w:r>
      <w:r w:rsidRPr="00DF2534">
        <w:rPr>
          <w:rFonts w:eastAsia="宋体" w:hint="eastAsia"/>
          <w:b w:val="0"/>
          <w:sz w:val="21"/>
        </w:rPr>
        <w:t>在非指定区域内进行轮滑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滑板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平衡车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游泳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垂钓</w:t>
      </w:r>
      <w:r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宿营等活动··这说明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2D600362" w14:textId="21C10D22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①社会正常运行需要秩序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②</w:t>
      </w:r>
      <w:r w:rsidRPr="00DF2534">
        <w:rPr>
          <w:rFonts w:eastAsia="宋体" w:hint="eastAsia"/>
          <w:b w:val="0"/>
          <w:sz w:val="21"/>
        </w:rPr>
        <w:t>社会秩序营造良好的社会环境</w:t>
      </w:r>
    </w:p>
    <w:p w14:paraId="4802B842" w14:textId="3E5F516E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③社会规则明确社会秩序的内容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④</w:t>
      </w:r>
      <w:r w:rsidRPr="00DF2534">
        <w:rPr>
          <w:rFonts w:eastAsia="宋体" w:hint="eastAsia"/>
          <w:b w:val="0"/>
          <w:sz w:val="21"/>
        </w:rPr>
        <w:t>法律靠国家强制力保证实施</w:t>
      </w:r>
    </w:p>
    <w:p w14:paraId="10274201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①②③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①③④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②③④</w:t>
      </w:r>
    </w:p>
    <w:p w14:paraId="4371E8D9" w14:textId="66B08563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3.</w:t>
      </w:r>
      <w:r w:rsidR="00C23877" w:rsidRPr="00C23877">
        <w:rPr>
          <w:rFonts w:ascii="黑体" w:hAnsi="黑体" w:hint="eastAsia"/>
          <w:color w:val="800080"/>
          <w:sz w:val="22"/>
        </w:rPr>
        <w:t>【</w:t>
      </w:r>
      <w:r w:rsidR="00C23877" w:rsidRPr="00C23877">
        <w:rPr>
          <w:rFonts w:ascii="黑体" w:hAnsi="黑体" w:hint="eastAsia"/>
          <w:color w:val="800080"/>
          <w:sz w:val="21"/>
        </w:rPr>
        <w:t>跨学科·语文】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2024江苏东台第五教育联盟第一次检测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自律，能让你更精神，能让你更自信，能让你更豁达，能让你的人生更精彩！下列古语中最能启示人们要学会“自律”的是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42D2F70C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梨虽无主，我心有主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换位思考，与人为善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人而无礼，焉以为德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尺有所短，寸有所长</w:t>
      </w:r>
    </w:p>
    <w:p w14:paraId="68FC28A8" w14:textId="687EC88C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4.</w:t>
      </w:r>
      <w:r w:rsidR="000168D3" w:rsidRPr="000168D3">
        <w:rPr>
          <w:rFonts w:ascii="黑体" w:hAnsi="黑体" w:hint="eastAsia"/>
          <w:color w:val="800080"/>
          <w:sz w:val="22"/>
        </w:rPr>
        <w:t>【</w:t>
      </w:r>
      <w:r w:rsidRPr="000168D3">
        <w:rPr>
          <w:rFonts w:ascii="黑体" w:hAnsi="黑体" w:hint="eastAsia"/>
          <w:color w:val="800080"/>
          <w:sz w:val="21"/>
        </w:rPr>
        <w:t>新中考·教材素材应用</w:t>
      </w:r>
      <w:r w:rsidR="000168D3" w:rsidRPr="000168D3">
        <w:rPr>
          <w:rFonts w:ascii="黑体" w:hAnsi="黑体" w:hint="eastAsia"/>
          <w:color w:val="800080"/>
          <w:sz w:val="21"/>
        </w:rPr>
        <w:t>】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2023江苏仪征期中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根据《中华人民共和国消费者权益保护法》的规定，消费者有权自收到网购商品之日起七日内无理由退货，一些特殊商品除外。“七日内无理由退货”这一规定从无到有，再到不断完善，这说明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6AFD4095" w14:textId="191ABAC2" w:rsidP="009E4CBE" w:rsidR="00BD087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规则不是一成不变的，谁都可以改变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规则没有权威性，应不断改进和完善</w:t>
      </w:r>
    </w:p>
    <w:p w14:paraId="6D79F66C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规则应满足个人的需求，谁需要谁改变</w:t>
      </w:r>
      <w:r>
        <w:rPr>
          <w:rFonts w:eastAsia="宋体" w:hint="eastAsia"/>
          <w:b w:val="0"/>
          <w:sz w:val="21"/>
        </w:rPr>
        <w:tab/>
      </w:r>
      <w:r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规则要符合人民利益和社会发展要求</w:t>
      </w:r>
    </w:p>
    <w:p w14:paraId="4AC25310" w14:textId="30E2B965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5.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2024广西富川期中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尊重是一朵开在心间的花，是一条通往美好的路，是一团温暖你我的火。以下对尊重表述恰当的有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4CEEE34B" w14:textId="1B607ADF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①受到他人尊重能够增强自尊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自信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②</w:t>
      </w:r>
      <w:r w:rsidRPr="00DF2534">
        <w:rPr>
          <w:rFonts w:eastAsia="宋体" w:hint="eastAsia"/>
          <w:b w:val="0"/>
          <w:sz w:val="21"/>
        </w:rPr>
        <w:t>成功的人都会受到他人尊重</w:t>
      </w:r>
    </w:p>
    <w:p w14:paraId="27AC9BD0" w14:textId="7533FC6B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③尊重他人是一个人外在修养的内在表现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④</w:t>
      </w:r>
      <w:r w:rsidRPr="00DF2534">
        <w:rPr>
          <w:rFonts w:eastAsia="宋体" w:hint="eastAsia"/>
          <w:b w:val="0"/>
          <w:sz w:val="21"/>
        </w:rPr>
        <w:t>互相尊重有利于提高社会文明程度</w:t>
      </w:r>
    </w:p>
    <w:p w14:paraId="66BCBBDB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①③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②③</w:t>
      </w:r>
    </w:p>
    <w:p w14:paraId="2F657378" w14:textId="65B3D271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6.</w:t>
      </w:r>
      <w:r w:rsidR="00C23877" w:rsidRPr="00C23877">
        <w:rPr>
          <w:rFonts w:ascii="黑体" w:hAnsi="黑体" w:hint="eastAsia"/>
          <w:color w:val="800080"/>
          <w:sz w:val="22"/>
        </w:rPr>
        <w:t>【</w:t>
      </w:r>
      <w:r w:rsidR="00C23877" w:rsidRPr="00C23877">
        <w:rPr>
          <w:rFonts w:ascii="黑体" w:hAnsi="黑体" w:hint="eastAsia"/>
          <w:color w:val="800080"/>
          <w:sz w:val="21"/>
        </w:rPr>
        <w:t>跨学科·语文】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2023江苏靖江实验学校期中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孔子曰：“不学礼，无以立。”下列表述符合这句话主题的有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7018DB8A" w14:textId="17DEA2FF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①敬人者，人恒敬之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②</w:t>
      </w:r>
      <w:r w:rsidRPr="00DF2534">
        <w:rPr>
          <w:rFonts w:eastAsia="宋体" w:hint="eastAsia"/>
          <w:b w:val="0"/>
          <w:sz w:val="21"/>
        </w:rPr>
        <w:t>见贤思齐焉，见不贤而内自省也</w:t>
      </w:r>
    </w:p>
    <w:p w14:paraId="379C4694" w14:textId="37BE622B" w:rsidP="009E4CBE" w:rsidR="00DF2534" w:rsidRPr="00DF2534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③诚者，天之道也</w:t>
      </w:r>
      <w:r w:rsidR="00F516A5">
        <w:rPr>
          <w:rFonts w:eastAsia="宋体" w:hint="eastAsia"/>
          <w:b w:val="0"/>
          <w:sz w:val="21"/>
        </w:rPr>
        <w:t>；</w:t>
      </w:r>
      <w:r w:rsidRPr="00DF2534">
        <w:rPr>
          <w:rFonts w:eastAsia="宋体" w:hint="eastAsia"/>
          <w:b w:val="0"/>
          <w:sz w:val="21"/>
        </w:rPr>
        <w:t>思诚者，人之道也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④</w:t>
      </w:r>
      <w:r w:rsidRPr="00DF2534">
        <w:rPr>
          <w:rFonts w:eastAsia="宋体" w:hint="eastAsia"/>
          <w:b w:val="0"/>
          <w:sz w:val="21"/>
        </w:rPr>
        <w:t>礼之于正国也，犹衡之于轻重也</w:t>
      </w:r>
    </w:p>
    <w:p w14:paraId="576B3B10" w14:textId="77777777" w:rsidP="00BD0875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</w:t>
      </w:r>
      <w:r w:rsidR="00BD0875">
        <w:rPr>
          <w:rFonts w:eastAsia="宋体" w:hint="eastAsia"/>
          <w:b w:val="0"/>
          <w:sz w:val="21"/>
        </w:rPr>
        <w:tab/>
      </w:r>
      <w:r w:rsidR="00BD0875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①④</w:t>
      </w:r>
      <w:r w:rsidR="00BD0875">
        <w:rPr>
          <w:rFonts w:eastAsia="宋体" w:hint="eastAsia"/>
          <w:b w:val="0"/>
          <w:sz w:val="21"/>
        </w:rPr>
        <w:tab/>
      </w:r>
      <w:r w:rsidR="00BD0875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②③</w:t>
      </w:r>
      <w:r w:rsidR="00BD0875">
        <w:rPr>
          <w:rFonts w:eastAsia="宋体" w:hint="eastAsia"/>
          <w:b w:val="0"/>
          <w:sz w:val="21"/>
        </w:rPr>
        <w:tab/>
      </w:r>
      <w:r w:rsidR="00BD0875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③④</w:t>
      </w:r>
    </w:p>
    <w:p w14:paraId="08DFB2D9" w14:textId="2C4EF677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7.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2023湖南郴州中考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项目化学习是一种有效的学习方式。下面是某同学的学习笔记，请帮她在项目一处选择一个合适的主题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5D8D0718" w14:textId="63B64526" w:rsidP="00613F21" w:rsidR="00DF2534" w:rsidRPr="00DF2534">
      <w:pPr>
        <w:pStyle w:val="a3"/>
        <w:rPr>
          <w:rFonts w:eastAsia="宋体" w:hint="eastAsia"/>
          <w:b w:val="0"/>
          <w:sz w:val="21"/>
        </w:rPr>
      </w:pPr>
      <w:r>
        <w:rPr>
          <w:noProof/>
        </w:rPr>
        <w:drawing>
          <wp:inline distB="0" distL="0" distR="0" distT="0">
            <wp:extent cx="3566865" cy="1440873"/>
            <wp:effectExtent b="0" l="0" r="0" t="0"/>
            <wp:docPr descr="图示&#10;&#10;描述已自动生成" id="440305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示&#10;&#10;描述已自动生成" id="440305912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0101" cy="14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BDF1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增强政治认同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提升道德修养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加强法治观念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健全公民人格</w:t>
      </w:r>
    </w:p>
    <w:p w14:paraId="136B197D" w14:textId="20E39333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8.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2024福建泉州五中期中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下列两则故事共同体现的道理是</w:t>
      </w:r>
      <w:r w:rsidR="00F516A5">
        <w:rPr>
          <w:rFonts w:eastAsia="宋体" w:hint="eastAsia"/>
          <w:b w:val="0"/>
          <w:sz w:val="21"/>
        </w:rPr>
        <w:tab/>
        <w:t>(    )</w:t>
      </w:r>
    </w:p>
    <w:tbl>
      <w:tblPr>
        <w:tblStyle w:val="TableGrid"/>
        <w:tblW w:type="auto" w:w="0"/>
        <w:tblInd w:type="dxa" w:w="420"/>
        <w:tblLook w:val="04A0"/>
      </w:tblPr>
      <w:tblGrid>
        <w:gridCol w:w="9660"/>
      </w:tblGrid>
      <w:tr w14:paraId="2660287B" w14:textId="77777777" w:rsidTr="00613F21">
        <w:tblPrEx>
          <w:tblW w:type="auto" w:w="0"/>
          <w:tblInd w:type="dxa" w:w="420"/>
          <w:tblLook w:val="04A0"/>
        </w:tblPrEx>
        <w:tc>
          <w:tcPr>
            <w:tcW w:type="dxa" w:w="10988"/>
          </w:tcPr>
          <w:p w14:paraId="33E4DF9E" w14:textId="6C3A1360" w:rsidP="00613F21" w:rsidR="00613F21" w:rsidRPr="00DF2534">
            <w:pPr>
              <w:pStyle w:val="a3"/>
              <w:jc w:val="left"/>
              <w:rPr>
                <w:rFonts w:eastAsia="宋体" w:hint="eastAsia"/>
                <w:b w:val="0"/>
                <w:sz w:val="21"/>
              </w:rPr>
            </w:pPr>
            <w:r w:rsidRPr="00613F21">
              <w:rPr>
                <w:rFonts w:eastAsia="宋体" w:hint="eastAsia"/>
                <w:bCs/>
                <w:sz w:val="21"/>
              </w:rPr>
              <w:t>故事一</w:t>
            </w:r>
            <w:r w:rsidR="008573B6">
              <w:rPr>
                <w:rFonts w:eastAsia="宋体" w:hint="eastAsia"/>
                <w:b w:val="0"/>
                <w:sz w:val="21"/>
              </w:rPr>
              <w:t xml:space="preserve">  </w:t>
            </w:r>
            <w:r>
              <w:rPr>
                <w:rFonts w:eastAsia="宋体" w:hint="eastAsia"/>
                <w:b w:val="0"/>
                <w:sz w:val="21"/>
              </w:rPr>
              <w:t>—</w:t>
            </w:r>
            <w:r w:rsidRPr="00DF2534">
              <w:rPr>
                <w:rFonts w:eastAsia="宋体" w:hint="eastAsia"/>
                <w:b w:val="0"/>
                <w:sz w:val="21"/>
              </w:rPr>
              <w:t>名初中生打篮球时，失手打碎了邻居的花盆。他思考片刻后小心翼翼地在损坏的花盆下留下了10元钱和一张充满诚挚歉意的纸条。花盆的主人看到后十分感动，打算将钱退回。</w:t>
            </w:r>
          </w:p>
          <w:p w14:paraId="3CEE8B3B" w14:textId="13AA4BA0" w:rsidP="00613F21" w:rsidR="00613F21">
            <w:pPr>
              <w:pStyle w:val="a3"/>
              <w:jc w:val="left"/>
              <w:rPr>
                <w:rFonts w:eastAsia="宋体" w:hint="eastAsia"/>
                <w:b w:val="0"/>
                <w:sz w:val="21"/>
              </w:rPr>
            </w:pPr>
            <w:r w:rsidRPr="00613F21">
              <w:rPr>
                <w:rFonts w:eastAsia="宋体" w:hint="eastAsia"/>
                <w:bCs/>
                <w:sz w:val="21"/>
              </w:rPr>
              <w:t>故事二</w:t>
            </w:r>
            <w:r w:rsidR="008573B6">
              <w:rPr>
                <w:rFonts w:eastAsia="宋体" w:hint="eastAsia"/>
                <w:bCs/>
                <w:sz w:val="21"/>
              </w:rPr>
              <w:t xml:space="preserve">  </w:t>
            </w:r>
            <w:r w:rsidR="008573B6">
              <w:rPr>
                <w:rFonts w:eastAsia="宋体" w:hint="eastAsia"/>
                <w:b w:val="0"/>
                <w:sz w:val="21"/>
              </w:rPr>
              <w:t xml:space="preserve"> </w:t>
            </w:r>
            <w:r w:rsidRPr="00DF2534">
              <w:rPr>
                <w:rFonts w:eastAsia="宋体" w:hint="eastAsia"/>
                <w:b w:val="0"/>
                <w:sz w:val="21"/>
              </w:rPr>
              <w:t>一位来自江苏宿迁名叫王吉的男子，通过卖房</w:t>
            </w:r>
            <w:r w:rsidR="00A674F5">
              <w:rPr>
                <w:rFonts w:eastAsia="宋体" w:hint="eastAsia"/>
                <w:b w:val="0"/>
                <w:sz w:val="21"/>
              </w:rPr>
              <w:t>、</w:t>
            </w:r>
            <w:r w:rsidRPr="00DF2534">
              <w:rPr>
                <w:rFonts w:eastAsia="宋体" w:hint="eastAsia"/>
                <w:b w:val="0"/>
                <w:sz w:val="21"/>
              </w:rPr>
              <w:t>贷款等方式，用三年时间还清了亡父的739万元债务。他替父还债的事迹感动广大网友。</w:t>
            </w:r>
          </w:p>
        </w:tc>
      </w:tr>
    </w:tbl>
    <w:p w14:paraId="57DD234F" w14:textId="3DDBEFD4" w:rsidP="00CB620B" w:rsidR="00CB620B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拾金不昧，践行美德</w:t>
      </w:r>
      <w:r>
        <w:rPr>
          <w:rFonts w:eastAsia="宋体" w:hint="eastAsia"/>
          <w:b w:val="0"/>
          <w:sz w:val="21"/>
        </w:rPr>
        <w:tab/>
      </w:r>
      <w:r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舍己为人，不求回报</w:t>
      </w:r>
    </w:p>
    <w:p w14:paraId="27EA7B56" w14:textId="77777777" w:rsidP="00CB620B" w:rsidR="00A674F5" w:rsidRPr="00F516A5">
      <w:pPr>
        <w:pStyle w:val="a3"/>
        <w:tabs>
          <w:tab w:pos="5040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诚实守信，立身之本</w:t>
      </w:r>
      <w:r>
        <w:rPr>
          <w:rFonts w:eastAsia="宋体" w:hint="eastAsia"/>
          <w:b w:val="0"/>
          <w:sz w:val="21"/>
        </w:rPr>
        <w:tab/>
      </w:r>
      <w:r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赠人玫瑰，手留余香</w:t>
      </w:r>
    </w:p>
    <w:p w14:paraId="59B28797" w14:textId="7B264A7A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9.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2024江苏东海期中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用图表示概念之间的关系，是有效学习的重要方法。下列图示中正确的是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14776178" w14:textId="77777777" w:rsidP="00DB280B" w:rsidR="00A674F5" w:rsidRPr="00F516A5">
      <w:pPr>
        <w:pStyle w:val="a3"/>
        <w:rPr>
          <w:rFonts w:ascii="黑体" w:hAnsi="黑体" w:hint="eastAsia"/>
          <w:color w:val="000000"/>
          <w:sz w:val="22"/>
        </w:rPr>
      </w:pPr>
      <w:r>
        <w:rPr>
          <w:noProof/>
        </w:rPr>
        <w:drawing>
          <wp:inline distB="0" distL="0" distR="0" distT="0">
            <wp:extent cx="2939022" cy="997528"/>
            <wp:effectExtent b="0" l="0" r="0" t="0"/>
            <wp:docPr descr="图示&#10;&#10;描述已自动生成" id="2006711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示&#10;&#10;描述已自动生成" id="2006711981" name="图片 1"/>
                    <pic:cNvPicPr/>
                  </pic:nvPicPr>
                  <pic:blipFill>
                    <a:blip r:embed="rId6"/>
                    <a:srcRect b="5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6" cy="9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>
            <wp:extent cx="2888673" cy="964934"/>
            <wp:effectExtent b="0" l="0" r="0" t="0"/>
            <wp:docPr descr="图示&#10;&#10;描述已自动生成" id="1343601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示&#10;&#10;描述已自动生成" id="1343601586" name="图片 1"/>
                    <pic:cNvPicPr/>
                  </pic:nvPicPr>
                  <pic:blipFill>
                    <a:blip r:embed="rId6"/>
                    <a:srcRect t="5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52" cy="96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B2A3A" w14:textId="42E2F297" w:rsidP="00F516A5" w:rsidR="008573B6">
      <w:pPr>
        <w:pStyle w:val="a3"/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10.</w:t>
      </w:r>
      <w:r w:rsidR="00C23877" w:rsidRPr="00C23877">
        <w:rPr>
          <w:rFonts w:ascii="黑体" w:hAnsi="黑体" w:hint="eastAsia"/>
          <w:color w:val="800080"/>
          <w:sz w:val="22"/>
        </w:rPr>
        <w:t>【</w:t>
      </w:r>
      <w:r w:rsidR="00C23877" w:rsidRPr="00C23877">
        <w:rPr>
          <w:rFonts w:ascii="黑体" w:hAnsi="黑体" w:hint="eastAsia"/>
          <w:color w:val="800080"/>
          <w:sz w:val="21"/>
        </w:rPr>
        <w:t>新独家原创】</w:t>
      </w:r>
      <w:r w:rsidR="00DF2534" w:rsidRPr="00DF2534">
        <w:rPr>
          <w:rFonts w:eastAsia="宋体" w:hint="eastAsia"/>
          <w:b w:val="0"/>
          <w:sz w:val="21"/>
        </w:rPr>
        <w:t>2023年12月18日，江西省南昌市中级人民法院遵照最高人民法院下达的执行死刑命令，对身负七条人命的劳某枝执行了死刑。</w:t>
      </w:r>
    </w:p>
    <w:tbl>
      <w:tblPr>
        <w:tblStyle w:val="TableGrid"/>
        <w:tblW w:type="auto" w:w="0"/>
        <w:tblInd w:type="dxa" w:w="420"/>
        <w:tblLook w:val="04A0"/>
      </w:tblPr>
      <w:tblGrid>
        <w:gridCol w:w="9660"/>
      </w:tblGrid>
      <w:tr w14:paraId="78021A26" w14:textId="77777777" w:rsidTr="001C1AD2">
        <w:tblPrEx>
          <w:tblW w:type="auto" w:w="0"/>
          <w:tblInd w:type="dxa" w:w="420"/>
          <w:tblLook w:val="04A0"/>
        </w:tblPrEx>
        <w:tc>
          <w:tcPr>
            <w:tcW w:type="dxa" w:w="10988"/>
          </w:tcPr>
          <w:p w14:paraId="60640434" w14:textId="7F254DE3" w:rsidP="001C1AD2" w:rsidR="001C1AD2">
            <w:pPr>
              <w:pStyle w:val="a3"/>
              <w:jc w:val="left"/>
              <w:rPr>
                <w:rFonts w:eastAsia="宋体" w:hint="eastAsia"/>
                <w:b w:val="0"/>
                <w:sz w:val="21"/>
              </w:rPr>
            </w:pPr>
            <w:r w:rsidRPr="00DF2534">
              <w:rPr>
                <w:rFonts w:eastAsia="宋体" w:hint="eastAsia"/>
                <w:b w:val="0"/>
                <w:sz w:val="21"/>
              </w:rPr>
              <w:t>相关链接：2022年11月30日，江西省高级人民法院对劳某枝故意杀人</w:t>
            </w:r>
            <w:r w:rsidR="00A674F5">
              <w:rPr>
                <w:rFonts w:eastAsia="宋体" w:hint="eastAsia"/>
                <w:b w:val="0"/>
                <w:sz w:val="21"/>
              </w:rPr>
              <w:t>、</w:t>
            </w:r>
            <w:r w:rsidRPr="00DF2534">
              <w:rPr>
                <w:rFonts w:eastAsia="宋体" w:hint="eastAsia"/>
                <w:b w:val="0"/>
                <w:sz w:val="21"/>
              </w:rPr>
              <w:t>抢劫</w:t>
            </w:r>
            <w:r w:rsidR="00A674F5">
              <w:rPr>
                <w:rFonts w:eastAsia="宋体" w:hint="eastAsia"/>
                <w:b w:val="0"/>
                <w:sz w:val="21"/>
              </w:rPr>
              <w:t>、</w:t>
            </w:r>
            <w:r w:rsidRPr="00DF2534">
              <w:rPr>
                <w:rFonts w:eastAsia="宋体" w:hint="eastAsia"/>
                <w:b w:val="0"/>
                <w:sz w:val="21"/>
              </w:rPr>
              <w:t>绑架上诉一案进行二审公开宣判。人民法院认定被告人劳某枝犯故意杀人罪</w:t>
            </w:r>
            <w:r w:rsidR="00A674F5">
              <w:rPr>
                <w:rFonts w:eastAsia="宋体" w:hint="eastAsia"/>
                <w:b w:val="0"/>
                <w:sz w:val="21"/>
              </w:rPr>
              <w:t>、</w:t>
            </w:r>
            <w:r w:rsidRPr="00DF2534">
              <w:rPr>
                <w:rFonts w:eastAsia="宋体" w:hint="eastAsia"/>
                <w:b w:val="0"/>
                <w:sz w:val="21"/>
              </w:rPr>
              <w:t>抢劫罪</w:t>
            </w:r>
            <w:r w:rsidR="00A674F5">
              <w:rPr>
                <w:rFonts w:eastAsia="宋体" w:hint="eastAsia"/>
                <w:b w:val="0"/>
                <w:sz w:val="21"/>
              </w:rPr>
              <w:t>、</w:t>
            </w:r>
            <w:r w:rsidRPr="00DF2534">
              <w:rPr>
                <w:rFonts w:eastAsia="宋体" w:hint="eastAsia"/>
                <w:b w:val="0"/>
                <w:sz w:val="21"/>
              </w:rPr>
              <w:t>绑架罪，数罪并罚，决定执行死刑，剥夺政治权利终身，并处没收个人全部财产。</w:t>
            </w:r>
          </w:p>
        </w:tc>
      </w:tr>
    </w:tbl>
    <w:p w14:paraId="3E711E43" w14:textId="473ED8A6" w:rsidP="00F516A5" w:rsidR="00DF2534" w:rsidRPr="00DF2534">
      <w:pPr>
        <w:pStyle w:val="a3"/>
        <w:tabs>
          <w:tab w:pos="9468" w:val="righ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对此案例解读正确的是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23B3C486" w14:textId="77777777" w:rsidP="009E4CBE" w:rsidR="000168D3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①人民法院是依据刑法作出判决的</w:t>
      </w:r>
    </w:p>
    <w:p w14:paraId="4497308B" w14:textId="77777777" w:rsidP="009E4CBE" w:rsidR="000168D3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②</w:t>
      </w:r>
      <w:r w:rsidR="00DF2534" w:rsidRPr="00DF2534">
        <w:rPr>
          <w:rFonts w:eastAsia="宋体" w:hint="eastAsia"/>
          <w:b w:val="0"/>
          <w:sz w:val="21"/>
        </w:rPr>
        <w:t>劳某枝的行为具有严重社会危害性</w:t>
      </w:r>
    </w:p>
    <w:p w14:paraId="46B368CD" w14:textId="77777777" w:rsidP="009E4CBE" w:rsidR="000168D3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③</w:t>
      </w:r>
      <w:r w:rsidR="00DF2534" w:rsidRPr="00DF2534">
        <w:rPr>
          <w:rFonts w:eastAsia="宋体" w:hint="eastAsia"/>
          <w:b w:val="0"/>
          <w:sz w:val="21"/>
        </w:rPr>
        <w:t>犯罪的法律后果是应受刑罚处罚性</w:t>
      </w:r>
    </w:p>
    <w:p w14:paraId="69EEC80F" w14:textId="77777777" w:rsidP="009E4CBE" w:rsidR="000168D3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④</w:t>
      </w:r>
      <w:r w:rsidR="00DF2534" w:rsidRPr="00DF2534">
        <w:rPr>
          <w:rFonts w:eastAsia="宋体" w:hint="eastAsia"/>
          <w:b w:val="0"/>
          <w:sz w:val="21"/>
        </w:rPr>
        <w:t>死刑和剥夺政治权利属于主刑，没收财产属于附加刑</w:t>
      </w:r>
    </w:p>
    <w:p w14:paraId="0FCA76AF" w14:textId="017112E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①②③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①②④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①③④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②③④</w:t>
      </w:r>
    </w:p>
    <w:p w14:paraId="5136B092" w14:textId="0F9162D9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11.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2023浙江绍兴中考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下面漫画中小王的结局不言而喻，从他身上我们青少年应汲取的深刻教训是要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031F5822" w14:textId="5548E5B6" w:rsidP="001C1AD2" w:rsidR="00DF2534" w:rsidRPr="00DF2534">
      <w:pPr>
        <w:pStyle w:val="a3"/>
        <w:rPr>
          <w:rFonts w:eastAsia="宋体" w:hint="eastAsia"/>
          <w:b w:val="0"/>
          <w:sz w:val="21"/>
        </w:rPr>
      </w:pPr>
      <w:r>
        <w:rPr>
          <w:noProof/>
        </w:rPr>
        <w:drawing>
          <wp:inline distB="0" distL="0" distR="0" distT="0">
            <wp:extent cx="2105205" cy="1156854"/>
            <wp:effectExtent b="0" l="0" r="0" t="0"/>
            <wp:docPr descr="文本, 白板&#10;&#10;描述已自动生成" id="1251458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文本, 白板&#10;&#10;描述已自动生成" id="125145884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0150" cy="11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8DD2" w14:textId="5D6CC0F5" w:rsidP="001C1AD2" w:rsidR="001C1AD2">
      <w:pPr>
        <w:pStyle w:val="a3"/>
        <w:tabs>
          <w:tab w:pos="5040" w:val="left"/>
        </w:tabs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防微杜渐，拒绝交友</w:t>
      </w:r>
      <w:r>
        <w:rPr>
          <w:rFonts w:eastAsia="宋体" w:hint="eastAsia"/>
          <w:b w:val="0"/>
          <w:sz w:val="21"/>
        </w:rPr>
        <w:tab/>
      </w:r>
      <w:r w:rsidRPr="00DF2534">
        <w:rPr>
          <w:rFonts w:eastAsia="宋体" w:hint="eastAsia"/>
          <w:b w:val="0"/>
          <w:sz w:val="21"/>
        </w:rPr>
        <w:t>B</w:t>
      </w:r>
      <w:r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学法守法，严格执法</w:t>
      </w:r>
    </w:p>
    <w:p w14:paraId="29050ADE" w14:textId="77777777" w:rsidP="001C1AD2" w:rsidR="00A674F5" w:rsidRPr="00F516A5">
      <w:pPr>
        <w:pStyle w:val="a3"/>
        <w:tabs>
          <w:tab w:pos="5040" w:val="left"/>
        </w:tabs>
        <w:jc w:val="left"/>
        <w:rPr>
          <w:rFonts w:ascii="黑体" w:hAnsi="黑体" w:hint="eastAsia"/>
          <w:color w:val="000000"/>
          <w:sz w:val="22"/>
        </w:rPr>
      </w:pPr>
      <w:r w:rsidRPr="00DF2534">
        <w:rPr>
          <w:rFonts w:eastAsia="宋体" w:hint="eastAsia"/>
          <w:b w:val="0"/>
          <w:sz w:val="21"/>
        </w:rPr>
        <w:t>C</w:t>
      </w:r>
      <w:r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明辨是非，乐于助人</w:t>
      </w:r>
      <w:r>
        <w:rPr>
          <w:rFonts w:eastAsia="宋体" w:hint="eastAsia"/>
          <w:b w:val="0"/>
          <w:sz w:val="21"/>
        </w:rPr>
        <w:tab/>
      </w:r>
      <w:r w:rsidRPr="00DF2534">
        <w:rPr>
          <w:rFonts w:eastAsia="宋体" w:hint="eastAsia"/>
          <w:b w:val="0"/>
          <w:sz w:val="21"/>
        </w:rPr>
        <w:t>D</w:t>
      </w:r>
      <w:r>
        <w:rPr>
          <w:rFonts w:eastAsia="宋体" w:hint="eastAsia"/>
          <w:b w:val="0"/>
          <w:sz w:val="21"/>
        </w:rPr>
        <w:t>.</w:t>
      </w:r>
      <w:r w:rsidR="00DF2534" w:rsidRPr="00DF2534">
        <w:rPr>
          <w:rFonts w:eastAsia="宋体" w:hint="eastAsia"/>
          <w:b w:val="0"/>
          <w:sz w:val="21"/>
        </w:rPr>
        <w:t>远离毒品，敬畏生命</w:t>
      </w:r>
    </w:p>
    <w:p w14:paraId="0F135104" w14:textId="5FE27503" w:rsidP="00F516A5" w:rsidR="00DF2534" w:rsidRPr="00DF2534">
      <w:pPr>
        <w:pStyle w:val="a3"/>
        <w:tabs>
          <w:tab w:pos="9468" w:val="right"/>
        </w:tabs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12.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2024山西右玉期中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在“善用法律”的议题活动中，老师出示了一则案例：王某在专卖店买的手机不到一周就出现故障，他向工商行政部门投诉，但未得到合理解决，于是将该专卖店告上法庭。王某的维权手段依次是</w:t>
      </w:r>
      <w:r w:rsidR="00F516A5">
        <w:rPr>
          <w:rFonts w:eastAsia="宋体" w:hint="eastAsia"/>
          <w:b w:val="0"/>
          <w:sz w:val="21"/>
        </w:rPr>
        <w:tab/>
        <w:t>(    )</w:t>
      </w:r>
    </w:p>
    <w:p w14:paraId="2CBE41AB" w14:textId="77777777" w:rsidP="009E4CBE" w:rsidR="00A674F5" w:rsidRPr="00F516A5">
      <w:pPr>
        <w:pStyle w:val="a3"/>
        <w:tabs>
          <w:tab w:pos="2721" w:val="left"/>
          <w:tab w:pos="5029" w:val="left"/>
          <w:tab w:pos="7313" w:val="left"/>
        </w:tabs>
        <w:jc w:val="left"/>
        <w:rPr>
          <w:rFonts w:ascii="黑体" w:hAnsi="黑体" w:hint="eastAsia"/>
          <w:color w:val="000000"/>
          <w:sz w:val="24"/>
        </w:rPr>
      </w:pPr>
      <w:r w:rsidRPr="00DF2534">
        <w:rPr>
          <w:rFonts w:eastAsia="宋体" w:hint="eastAsia"/>
          <w:b w:val="0"/>
          <w:sz w:val="21"/>
        </w:rPr>
        <w:t>A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诉讼手段刑事诉讼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B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诉讼手段民事诉讼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C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非诉讼手段行政诉讼</w:t>
      </w:r>
      <w:r w:rsidR="009E4CBE">
        <w:rPr>
          <w:rFonts w:eastAsia="宋体" w:hint="eastAsia"/>
          <w:b w:val="0"/>
          <w:sz w:val="21"/>
        </w:rPr>
        <w:tab/>
      </w:r>
      <w:r w:rsidR="009E4CBE" w:rsidRPr="00DF2534">
        <w:rPr>
          <w:rFonts w:eastAsia="宋体" w:hint="eastAsia"/>
          <w:b w:val="0"/>
          <w:sz w:val="21"/>
        </w:rPr>
        <w:t>D</w:t>
      </w:r>
      <w:r w:rsidR="008573B6">
        <w:rPr>
          <w:rFonts w:eastAsia="宋体" w:hint="eastAsia"/>
          <w:b w:val="0"/>
          <w:sz w:val="21"/>
        </w:rPr>
        <w:t>.</w:t>
      </w:r>
      <w:r w:rsidRPr="00DF2534">
        <w:rPr>
          <w:rFonts w:eastAsia="宋体" w:hint="eastAsia"/>
          <w:b w:val="0"/>
          <w:sz w:val="21"/>
        </w:rPr>
        <w:t>非诉讼手段民事诉讼</w:t>
      </w:r>
    </w:p>
    <w:p w14:paraId="19E9F566" w14:textId="5F41D6F3" w:rsidP="00F516A5" w:rsidR="00A674F5" w:rsidRPr="00F516A5">
      <w:pPr>
        <w:pStyle w:val="a3"/>
        <w:ind w:hanging="240" w:hangingChars="100" w:left="450" w:leftChars="100"/>
        <w:jc w:val="left"/>
        <w:rPr>
          <w:rFonts w:ascii="黑体" w:hAnsi="黑体" w:hint="eastAsia"/>
          <w:color w:val="000000"/>
          <w:sz w:val="24"/>
        </w:rPr>
      </w:pPr>
      <w:r w:rsidRPr="00F516A5">
        <w:rPr>
          <w:rFonts w:ascii="黑体" w:hAnsi="黑体" w:hint="eastAsia"/>
          <w:color w:val="000000"/>
          <w:sz w:val="24"/>
        </w:rPr>
        <w:t>二、</w:t>
      </w:r>
      <w:r w:rsidRPr="00A674F5">
        <w:rPr>
          <w:rFonts w:ascii="黑体" w:hAnsi="黑体" w:hint="eastAsia"/>
          <w:sz w:val="24"/>
        </w:rPr>
        <w:t>非选择题</w:t>
      </w:r>
      <w:r w:rsidR="00F516A5">
        <w:rPr>
          <w:rFonts w:ascii="黑体" w:hAnsi="黑体" w:hint="eastAsia"/>
          <w:sz w:val="24"/>
        </w:rPr>
        <w:t>(</w:t>
      </w:r>
      <w:r w:rsidRPr="00A674F5">
        <w:rPr>
          <w:rFonts w:ascii="黑体" w:hAnsi="黑体" w:hint="eastAsia"/>
          <w:sz w:val="24"/>
        </w:rPr>
        <w:t>共52分</w:t>
      </w:r>
      <w:r w:rsidR="00F516A5">
        <w:rPr>
          <w:rFonts w:ascii="黑体" w:hAnsi="黑体" w:hint="eastAsia"/>
          <w:sz w:val="24"/>
        </w:rPr>
        <w:t>)</w:t>
      </w:r>
    </w:p>
    <w:p w14:paraId="3232C78A" w14:textId="5EE5C63A" w:rsidP="00F516A5" w:rsidR="00DF2534" w:rsidRPr="00DF2534">
      <w:pPr>
        <w:pStyle w:val="a3"/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13.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2024广西南宁月考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观察下列图片，运用所学知识解答问题。</w:t>
      </w:r>
    </w:p>
    <w:p w14:paraId="41D1ADA3" w14:textId="3D10E619" w:rsidP="009C251E" w:rsidR="009C251E">
      <w:pPr>
        <w:pStyle w:val="a3"/>
        <w:rPr>
          <w:rFonts w:eastAsia="宋体" w:hint="eastAsia"/>
          <w:b w:val="0"/>
          <w:sz w:val="21"/>
        </w:rPr>
      </w:pPr>
      <w:r>
        <w:rPr>
          <w:noProof/>
        </w:rPr>
        <w:drawing>
          <wp:inline distB="0" distL="0" distR="0" distT="0">
            <wp:extent cx="5259863" cy="1544782"/>
            <wp:effectExtent b="0" l="0" r="0" t="0"/>
            <wp:docPr descr="火车开在铁轨上&#10;&#10;中度可信度描述已自动生成" id="1944562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火车开在铁轨上&#10;&#10;中度可信度描述已自动生成" id="1944562501" name="图片 1"/>
                    <pic:cNvPicPr/>
                  </pic:nvPicPr>
                  <pic:blipFill>
                    <a:blip r:embed="rId8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26" cy="15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3DE1B" w14:textId="50391737" w:rsidP="009C251E" w:rsidR="00DF2534" w:rsidRPr="00DF2534">
      <w:pPr>
        <w:pStyle w:val="a3"/>
        <w:ind w:firstLine="1890" w:firstLineChars="900"/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图一</w:t>
      </w:r>
      <w:r>
        <w:rPr>
          <w:rFonts w:eastAsia="宋体" w:hint="eastAsia"/>
          <w:b w:val="0"/>
          <w:sz w:val="21"/>
        </w:rPr>
        <w:t xml:space="preserve">  </w:t>
      </w:r>
      <w:r w:rsidRPr="00DF2534">
        <w:rPr>
          <w:rFonts w:eastAsia="宋体" w:hint="eastAsia"/>
          <w:b w:val="0"/>
          <w:sz w:val="21"/>
        </w:rPr>
        <w:t>人们排队进行安全检查</w:t>
      </w:r>
      <w:r>
        <w:rPr>
          <w:rFonts w:eastAsia="宋体" w:hint="eastAsia"/>
          <w:b w:val="0"/>
          <w:sz w:val="21"/>
        </w:rPr>
        <w:t xml:space="preserve">                 </w:t>
      </w:r>
      <w:r w:rsidRPr="00DF2534">
        <w:rPr>
          <w:rFonts w:eastAsia="宋体" w:hint="eastAsia"/>
          <w:b w:val="0"/>
          <w:sz w:val="21"/>
        </w:rPr>
        <w:t>图二</w:t>
      </w:r>
      <w:r>
        <w:rPr>
          <w:rFonts w:eastAsia="宋体" w:hint="eastAsia"/>
          <w:b w:val="0"/>
          <w:sz w:val="21"/>
        </w:rPr>
        <w:t xml:space="preserve"> </w:t>
      </w:r>
      <w:r w:rsidRPr="00DF2534">
        <w:rPr>
          <w:rFonts w:eastAsia="宋体" w:hint="eastAsia"/>
          <w:b w:val="0"/>
          <w:sz w:val="21"/>
        </w:rPr>
        <w:t>纺纱工人按操作规程工作</w:t>
      </w:r>
    </w:p>
    <w:p w14:paraId="612A539F" w14:textId="457D07B1" w:rsidP="006B4635" w:rsidR="006B4635">
      <w:pPr>
        <w:pStyle w:val="a3"/>
        <w:rPr>
          <w:rFonts w:eastAsia="宋体" w:hint="eastAsia"/>
          <w:b w:val="0"/>
          <w:sz w:val="21"/>
        </w:rPr>
      </w:pPr>
      <w:r>
        <w:rPr>
          <w:noProof/>
        </w:rPr>
        <w:drawing>
          <wp:inline distB="0" distL="0" distR="0" distT="0">
            <wp:extent cx="5351213" cy="1828800"/>
            <wp:effectExtent b="0" l="0" r="0" t="0"/>
            <wp:docPr descr="图片包含 文本&#10;&#10;描述已自动生成" id="49942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图片包含 文本&#10;&#10;描述已自动生成" id="499429141" name="图片 1"/>
                    <pic:cNvPicPr/>
                  </pic:nvPicPr>
                  <pic:blipFill>
                    <a:blip r:embed="rId9"/>
                    <a:srcRect b="8154"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93" cy="184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606FD" w14:textId="4F7EBA3D" w:rsidP="006B4635" w:rsidR="00DF2534" w:rsidRPr="00DF2534">
      <w:pPr>
        <w:pStyle w:val="a3"/>
        <w:ind w:firstLine="1050" w:firstLineChars="500"/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图三</w:t>
      </w:r>
      <w:r>
        <w:rPr>
          <w:rFonts w:eastAsia="宋体" w:hint="eastAsia"/>
          <w:b w:val="0"/>
          <w:sz w:val="21"/>
        </w:rPr>
        <w:t xml:space="preserve">  </w:t>
      </w:r>
      <w:r w:rsidRPr="00DF2534">
        <w:rPr>
          <w:rFonts w:eastAsia="宋体" w:hint="eastAsia"/>
          <w:b w:val="0"/>
          <w:sz w:val="21"/>
        </w:rPr>
        <w:t>行人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自行车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机动车各行其道</w:t>
      </w:r>
      <w:r>
        <w:rPr>
          <w:rFonts w:eastAsia="宋体" w:hint="eastAsia"/>
          <w:b w:val="0"/>
          <w:sz w:val="21"/>
        </w:rPr>
        <w:t xml:space="preserve">           </w:t>
      </w:r>
      <w:r w:rsidRPr="00DF2534">
        <w:rPr>
          <w:rFonts w:eastAsia="宋体" w:hint="eastAsia"/>
          <w:b w:val="0"/>
          <w:sz w:val="21"/>
        </w:rPr>
        <w:t>图四</w:t>
      </w:r>
      <w:r>
        <w:rPr>
          <w:rFonts w:eastAsia="宋体" w:hint="eastAsia"/>
          <w:b w:val="0"/>
          <w:sz w:val="21"/>
        </w:rPr>
        <w:t xml:space="preserve">  </w:t>
      </w:r>
      <w:r w:rsidRPr="00DF2534">
        <w:rPr>
          <w:rFonts w:eastAsia="宋体" w:hint="eastAsia"/>
          <w:b w:val="0"/>
          <w:sz w:val="21"/>
        </w:rPr>
        <w:t>人们在公共场所保持安静</w:t>
      </w:r>
    </w:p>
    <w:p w14:paraId="68620910" w14:textId="173BB3B2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DF2534"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DF2534">
        <w:rPr>
          <w:rFonts w:eastAsia="宋体" w:hint="eastAsia"/>
          <w:b w:val="0"/>
          <w:sz w:val="21"/>
        </w:rPr>
        <w:t>请说出以上四幅图</w:t>
      </w:r>
      <w:r w:rsidR="00DF2534" w:rsidRPr="00967595">
        <w:rPr>
          <w:rFonts w:eastAsia="宋体" w:hint="eastAsia"/>
          <w:b w:val="0"/>
          <w:sz w:val="21"/>
        </w:rPr>
        <w:t>分别体现了哪些方面的社会秩序。</w:t>
      </w:r>
      <w:r>
        <w:rPr>
          <w:rFonts w:eastAsia="宋体" w:hint="eastAsia"/>
          <w:b w:val="0"/>
          <w:sz w:val="21"/>
        </w:rPr>
        <w:t>(</w:t>
      </w:r>
      <w:r w:rsidR="00DF2534" w:rsidRPr="00967595">
        <w:rPr>
          <w:rFonts w:eastAsia="宋体" w:hint="eastAsia"/>
          <w:b w:val="0"/>
          <w:sz w:val="21"/>
        </w:rPr>
        <w:t>4分</w:t>
      </w:r>
      <w:r>
        <w:rPr>
          <w:rFonts w:eastAsia="宋体" w:hint="eastAsia"/>
          <w:b w:val="0"/>
          <w:sz w:val="21"/>
        </w:rPr>
        <w:t>)</w:t>
      </w:r>
    </w:p>
    <w:p w14:paraId="567DC027" w14:textId="2EDE4BD7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</w:p>
    <w:p w14:paraId="53223184" w14:textId="77777777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</w:p>
    <w:p w14:paraId="61D26ECA" w14:textId="77777777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967595">
        <w:rPr>
          <w:rFonts w:eastAsia="宋体" w:hint="eastAsia"/>
          <w:b w:val="0"/>
          <w:sz w:val="21"/>
        </w:rPr>
        <w:t>人们为了维护有序的社会环境，在默契与共识的基础上形成了各种社会规则。你知道社会规则是怎样维护社会秩序的吗？</w:t>
      </w:r>
      <w:r>
        <w:rPr>
          <w:rFonts w:eastAsia="宋体" w:hint="eastAsia"/>
          <w:b w:val="0"/>
          <w:sz w:val="21"/>
        </w:rPr>
        <w:t>(</w:t>
      </w:r>
      <w:r w:rsidR="00DF2534" w:rsidRPr="00967595">
        <w:rPr>
          <w:rFonts w:eastAsia="宋体" w:hint="eastAsia"/>
          <w:b w:val="0"/>
          <w:sz w:val="21"/>
        </w:rPr>
        <w:t>4分</w:t>
      </w:r>
      <w:r>
        <w:rPr>
          <w:rFonts w:eastAsia="宋体" w:hint="eastAsia"/>
          <w:b w:val="0"/>
          <w:sz w:val="21"/>
        </w:rPr>
        <w:t>)</w:t>
      </w:r>
    </w:p>
    <w:p w14:paraId="05475F51" w14:textId="2188E6BE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</w:p>
    <w:p w14:paraId="60F1336B" w14:textId="77777777" w:rsidP="00DF2534" w:rsidR="00967595">
      <w:pPr>
        <w:pStyle w:val="a3"/>
        <w:jc w:val="left"/>
        <w:rPr>
          <w:rFonts w:eastAsia="宋体" w:hint="eastAsia"/>
          <w:b w:val="0"/>
          <w:sz w:val="21"/>
        </w:rPr>
      </w:pPr>
    </w:p>
    <w:p w14:paraId="204E6943" w14:textId="77777777" w:rsidP="00DF2534" w:rsid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967595"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Pr="00967595">
        <w:rPr>
          <w:rFonts w:eastAsia="宋体" w:hint="eastAsia"/>
          <w:b w:val="0"/>
          <w:sz w:val="21"/>
        </w:rPr>
        <w:t>社会生活离不开规则。结合图中内容，谈谈我们应该如何自觉遵守</w:t>
      </w:r>
      <w:r w:rsidRPr="00DF2534">
        <w:rPr>
          <w:rFonts w:eastAsia="宋体" w:hint="eastAsia"/>
          <w:b w:val="0"/>
          <w:sz w:val="21"/>
        </w:rPr>
        <w:t>规则。</w:t>
      </w:r>
      <w:r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4分</w:t>
      </w:r>
      <w:r>
        <w:rPr>
          <w:rFonts w:eastAsia="宋体" w:hint="eastAsia"/>
          <w:b w:val="0"/>
          <w:sz w:val="21"/>
        </w:rPr>
        <w:t>)</w:t>
      </w:r>
    </w:p>
    <w:p w14:paraId="2800332E" w14:textId="77777777" w:rsidP="00DF2534" w:rsidR="00967595">
      <w:pPr>
        <w:pStyle w:val="a3"/>
        <w:jc w:val="left"/>
        <w:rPr>
          <w:rFonts w:eastAsia="宋体" w:hint="eastAsia"/>
          <w:sz w:val="22"/>
        </w:rPr>
      </w:pPr>
    </w:p>
    <w:p w14:paraId="5381AA45" w14:textId="77777777" w:rsidP="00967595" w:rsidR="00A674F5" w:rsidRPr="00F516A5">
      <w:pPr>
        <w:pStyle w:val="a3"/>
        <w:jc w:val="left"/>
        <w:rPr>
          <w:rFonts w:ascii="黑体" w:hAnsi="黑体" w:hint="eastAsia"/>
          <w:color w:val="000000"/>
          <w:sz w:val="22"/>
        </w:rPr>
      </w:pPr>
    </w:p>
    <w:p w14:paraId="33417F0F" w14:textId="19F2639E" w:rsidP="00F516A5" w:rsidR="00C23877" w:rsidRPr="00C23877">
      <w:pPr>
        <w:pStyle w:val="a3"/>
        <w:ind w:hanging="220" w:hangingChars="100" w:left="430" w:leftChars="100"/>
        <w:jc w:val="left"/>
        <w:rPr>
          <w:rFonts w:eastAsia="宋体" w:hint="eastAsia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14.</w:t>
      </w:r>
      <w:r w:rsidR="00DF2534" w:rsidRPr="00DF2534">
        <w:rPr>
          <w:rFonts w:eastAsia="宋体" w:hint="eastAsia"/>
          <w:b w:val="0"/>
          <w:sz w:val="21"/>
        </w:rPr>
        <w:t>[答案含评分说明]</w:t>
      </w:r>
      <w:r w:rsidRPr="00C23877">
        <w:rPr>
          <w:rFonts w:ascii="黑体" w:hAnsi="黑体" w:hint="eastAsia"/>
          <w:color w:val="800080"/>
          <w:sz w:val="21"/>
        </w:rPr>
        <w:t>【主题教育·法治教育】</w:t>
      </w:r>
      <w:r w:rsidR="00F516A5">
        <w:rPr>
          <w:rFonts w:eastAsia="宋体" w:hint="eastAsia"/>
          <w:b w:val="0"/>
          <w:sz w:val="21"/>
        </w:rPr>
        <w:t>(</w:t>
      </w:r>
      <w:r w:rsidR="00DF2534" w:rsidRPr="00DF2534">
        <w:rPr>
          <w:rFonts w:eastAsia="宋体" w:hint="eastAsia"/>
          <w:b w:val="0"/>
          <w:sz w:val="21"/>
        </w:rPr>
        <w:t>2024贵州遵义期中</w:t>
      </w:r>
      <w:r w:rsidR="00F516A5">
        <w:rPr>
          <w:rFonts w:eastAsia="宋体" w:hint="eastAsia"/>
          <w:b w:val="0"/>
          <w:sz w:val="21"/>
        </w:rPr>
        <w:t>)</w:t>
      </w:r>
      <w:r w:rsidR="00DF2534" w:rsidRPr="00DF2534">
        <w:rPr>
          <w:rFonts w:eastAsia="宋体" w:hint="eastAsia"/>
          <w:b w:val="0"/>
          <w:sz w:val="21"/>
        </w:rPr>
        <w:t>阅读材料，按要求完成任务。</w:t>
      </w:r>
    </w:p>
    <w:p w14:paraId="5D715805" w14:textId="71A27D1B" w:rsidP="00C23877" w:rsidR="00C23877" w:rsidRPr="00C23877">
      <w:pPr>
        <w:pStyle w:val="a3"/>
        <w:ind w:firstLine="420" w:firstLineChars="200"/>
        <w:jc w:val="left"/>
        <w:rPr>
          <w:rFonts w:eastAsia="宋体" w:hint="eastAsia"/>
          <w:sz w:val="21"/>
        </w:rPr>
      </w:pPr>
      <w:r w:rsidRPr="00C23877">
        <w:rPr>
          <w:rFonts w:eastAsia="宋体" w:hint="eastAsia"/>
          <w:sz w:val="21"/>
        </w:rPr>
        <w:t xml:space="preserve">案例一  </w:t>
      </w:r>
      <w:r w:rsidR="00DF2534" w:rsidRPr="00C23877">
        <w:rPr>
          <w:rFonts w:ascii="楷体" w:eastAsia="楷体" w:hAnsi="楷体" w:hint="eastAsia"/>
          <w:b w:val="0"/>
          <w:color w:val="000000"/>
          <w:sz w:val="23"/>
        </w:rPr>
        <w:t>河南某中学发生了一起校园霸凌事件。两女生在宿舍内被迫互扇耳光并遭踢打。警方调查后，打人者被处以拘留10天和罚款500元的处</w:t>
      </w:r>
      <w:r w:rsidR="00DF2534" w:rsidRPr="00DF2534">
        <w:rPr>
          <w:rFonts w:eastAsia="宋体" w:hint="eastAsia"/>
          <w:b w:val="0"/>
          <w:sz w:val="21"/>
        </w:rPr>
        <w:t>罚。</w:t>
      </w:r>
    </w:p>
    <w:p w14:paraId="25CEFAFE" w14:textId="751A46F9" w:rsidP="00C23877" w:rsidR="00DF2534" w:rsidRPr="00DF2534">
      <w:pPr>
        <w:pStyle w:val="a3"/>
        <w:ind w:firstLine="420" w:firstLineChars="200"/>
        <w:jc w:val="left"/>
        <w:rPr>
          <w:rFonts w:eastAsia="宋体" w:hint="eastAsia"/>
          <w:b w:val="0"/>
          <w:sz w:val="21"/>
        </w:rPr>
      </w:pPr>
      <w:r w:rsidRPr="00C23877">
        <w:rPr>
          <w:rFonts w:eastAsia="宋体" w:hint="eastAsia"/>
          <w:sz w:val="21"/>
        </w:rPr>
        <w:t xml:space="preserve">案例二  </w:t>
      </w:r>
      <w:r w:rsidRPr="00C23877">
        <w:rPr>
          <w:rFonts w:ascii="楷体" w:eastAsia="楷体" w:hAnsi="楷体" w:hint="eastAsia"/>
          <w:b w:val="0"/>
          <w:color w:val="000000"/>
          <w:sz w:val="23"/>
        </w:rPr>
        <w:t>中学生小夏课间趴在桌上休息，后座的小冬把纸条贴在小夏后背搞恶作剧，小夏转身连续用拳头朝小冬脸上击打两下，小冬右眼被击伤。经鉴定，小冬伤残等级为十级。事发后，双方家长协商解决无果，诉至法院。法院认定小夏的行为构成侵权，但小冬也存在过错，法院酌定小夏承担70%的责任，赔偿医疗费</w:t>
      </w:r>
      <w:r w:rsidR="00A674F5">
        <w:rPr>
          <w:rFonts w:ascii="楷体" w:eastAsia="楷体" w:hAnsi="楷体" w:hint="eastAsia"/>
          <w:b w:val="0"/>
          <w:color w:val="000000"/>
          <w:sz w:val="23"/>
        </w:rPr>
        <w:t>、</w:t>
      </w:r>
      <w:r w:rsidRPr="00C23877">
        <w:rPr>
          <w:rFonts w:ascii="楷体" w:eastAsia="楷体" w:hAnsi="楷体" w:hint="eastAsia"/>
          <w:b w:val="0"/>
          <w:color w:val="000000"/>
          <w:sz w:val="23"/>
        </w:rPr>
        <w:t>精神损害抚慰金等合计6万余元，由小夏监护人支付。</w:t>
      </w:r>
    </w:p>
    <w:p w14:paraId="107FBAB1" w14:textId="4D34CAD3" w:rsidP="00DF2534" w:rsidR="00DF2534" w:rsidRP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根据上述两个案例，完成下列表格。</w:t>
      </w:r>
      <w:r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6分</w:t>
      </w:r>
      <w:r>
        <w:rPr>
          <w:rFonts w:eastAsia="宋体" w:hint="eastAsia"/>
          <w:b w:val="0"/>
          <w:sz w:val="21"/>
        </w:rPr>
        <w:t>)</w:t>
      </w:r>
    </w:p>
    <w:tbl>
      <w:tblPr>
        <w:tblStyle w:val="TableGrid"/>
        <w:tblW w:type="auto" w:w="0"/>
        <w:jc w:val="center"/>
        <w:tblLook w:val="04A0"/>
      </w:tblPr>
      <w:tblGrid>
        <w:gridCol w:w="5256"/>
        <w:gridCol w:w="1476"/>
        <w:gridCol w:w="846"/>
      </w:tblGrid>
      <w:tr w14:paraId="0538FFD6" w14:textId="77777777" w:rsidTr="000361B5"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auto" w:w="0"/>
          </w:tcPr>
          <w:p w14:paraId="06AB0BF6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违法行为人</w:t>
            </w:r>
          </w:p>
        </w:tc>
        <w:tc>
          <w:tcPr>
            <w:tcW w:type="auto" w:w="0"/>
          </w:tcPr>
          <w:p w14:paraId="6AF6940A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违法行为类型</w:t>
            </w:r>
          </w:p>
        </w:tc>
        <w:tc>
          <w:tcPr>
            <w:tcW w:type="auto" w:w="0"/>
          </w:tcPr>
          <w:p w14:paraId="109A298F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共同点</w:t>
            </w:r>
          </w:p>
        </w:tc>
      </w:tr>
      <w:tr w14:paraId="4A514016" w14:textId="77777777" w:rsidTr="000361B5"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auto" w:w="0"/>
          </w:tcPr>
          <w:p w14:paraId="76BB60A6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打人者</w:t>
            </w:r>
          </w:p>
        </w:tc>
        <w:tc>
          <w:tcPr>
            <w:tcW w:type="auto" w:w="0"/>
          </w:tcPr>
          <w:p w14:paraId="0D77AB15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/>
                <w:b w:val="0"/>
                <w:sz w:val="21"/>
                <w:highlight w:val="lightGray"/>
              </w:rPr>
              <w:t>①</w:t>
            </w:r>
          </w:p>
        </w:tc>
        <w:tc>
          <w:tcPr>
            <w:tcW w:type="auto" w:w="0"/>
            <w:vMerge w:val="restart"/>
          </w:tcPr>
          <w:p w14:paraId="42EAF1F6" w14:textId="77777777" w:rsidP="00B80010" w:rsidR="000361B5" w:rsidRPr="000361B5">
            <w:pPr>
              <w:pStyle w:val="a3"/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③</w:t>
            </w:r>
          </w:p>
        </w:tc>
      </w:tr>
      <w:tr w14:paraId="2BB00BAD" w14:textId="77777777" w:rsidTr="000361B5"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auto" w:w="0"/>
          </w:tcPr>
          <w:p w14:paraId="2A145E0A" w14:textId="77777777" w:rsidP="00B80010" w:rsidR="000361B5" w:rsidRPr="000361B5">
            <w:pPr>
              <w:pStyle w:val="a3"/>
              <w:tabs>
                <w:tab w:pos="5040" w:val="left"/>
              </w:tabs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小夏</w:t>
            </w:r>
            <w:r w:rsidRPr="000361B5">
              <w:rPr>
                <w:rFonts w:eastAsia="宋体" w:hint="eastAsia"/>
                <w:b w:val="0"/>
                <w:sz w:val="21"/>
              </w:rPr>
              <w:tab/>
            </w:r>
          </w:p>
        </w:tc>
        <w:tc>
          <w:tcPr>
            <w:tcW w:type="auto" w:w="0"/>
          </w:tcPr>
          <w:p w14:paraId="6A687B80" w14:textId="77777777" w:rsidP="00B80010" w:rsidR="000361B5" w:rsidRPr="000361B5">
            <w:pPr>
              <w:pStyle w:val="a3"/>
              <w:tabs>
                <w:tab w:pos="5040" w:val="left"/>
              </w:tabs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  <w:r w:rsidRPr="000361B5">
              <w:rPr>
                <w:rFonts w:eastAsia="宋体" w:hint="eastAsia"/>
                <w:b w:val="0"/>
                <w:sz w:val="21"/>
              </w:rPr>
              <w:t>②</w:t>
            </w:r>
          </w:p>
        </w:tc>
        <w:tc>
          <w:tcPr>
            <w:tcW w:type="auto" w:w="0"/>
            <w:vMerge/>
          </w:tcPr>
          <w:p w14:paraId="4556BD7C" w14:textId="77777777" w:rsidP="00B80010" w:rsidR="000361B5" w:rsidRPr="000361B5">
            <w:pPr>
              <w:pStyle w:val="a3"/>
              <w:tabs>
                <w:tab w:pos="5040" w:val="left"/>
              </w:tabs>
              <w:ind w:left="0" w:leftChars="0" w:right="0" w:rightChars="0"/>
              <w:jc w:val="left"/>
              <w:rPr>
                <w:rFonts w:eastAsia="宋体" w:hint="eastAsia"/>
                <w:b w:val="0"/>
                <w:sz w:val="21"/>
              </w:rPr>
            </w:pPr>
          </w:p>
        </w:tc>
      </w:tr>
    </w:tbl>
    <w:p w14:paraId="3AF85A7A" w14:textId="77777777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</w:p>
    <w:p w14:paraId="60BE1799" w14:textId="77777777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</w:p>
    <w:p w14:paraId="40E920F8" w14:textId="77777777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</w:p>
    <w:p w14:paraId="7A4D9B4F" w14:textId="509A167A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DF2534"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DF2534">
        <w:rPr>
          <w:rFonts w:eastAsia="宋体" w:hint="eastAsia"/>
          <w:b w:val="0"/>
          <w:sz w:val="21"/>
        </w:rPr>
        <w:t>法不可违</w:t>
      </w:r>
      <w:r w:rsidR="00DF2534" w:rsidRPr="00EF0208">
        <w:rPr>
          <w:rFonts w:eastAsia="宋体" w:hint="eastAsia"/>
          <w:b w:val="0"/>
          <w:sz w:val="21"/>
        </w:rPr>
        <w:t>。未成年人如何从案例中汲取教训，加强自我防范，远离违法犯罪？</w:t>
      </w:r>
      <w:r>
        <w:rPr>
          <w:rFonts w:eastAsia="宋体" w:hint="eastAsia"/>
          <w:b w:val="0"/>
          <w:sz w:val="21"/>
        </w:rPr>
        <w:t>(</w:t>
      </w:r>
      <w:r w:rsidR="00DF2534" w:rsidRPr="00EF0208">
        <w:rPr>
          <w:rFonts w:eastAsia="宋体" w:hint="eastAsia"/>
          <w:b w:val="0"/>
          <w:sz w:val="21"/>
        </w:rPr>
        <w:t>6分</w:t>
      </w:r>
      <w:r>
        <w:rPr>
          <w:rFonts w:eastAsia="宋体" w:hint="eastAsia"/>
          <w:b w:val="0"/>
          <w:sz w:val="21"/>
        </w:rPr>
        <w:t>)</w:t>
      </w:r>
    </w:p>
    <w:p w14:paraId="5BCBA597" w14:textId="3BDF935E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</w:p>
    <w:p w14:paraId="7B28FD90" w14:textId="77777777" w:rsidP="00DF2534" w:rsidR="00EF0208">
      <w:pPr>
        <w:pStyle w:val="a3"/>
        <w:jc w:val="left"/>
        <w:rPr>
          <w:rFonts w:eastAsia="宋体" w:hint="eastAsia"/>
          <w:b w:val="0"/>
          <w:sz w:val="21"/>
        </w:rPr>
      </w:pPr>
    </w:p>
    <w:p w14:paraId="6E946F6D" w14:textId="77777777" w:rsidP="00DF2534" w:rsid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EF0208"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Pr="00EF0208">
        <w:rPr>
          <w:rFonts w:eastAsia="宋体" w:hint="eastAsia"/>
          <w:b w:val="0"/>
          <w:sz w:val="21"/>
        </w:rPr>
        <w:t>心中有法。当遇到非法侵害后，案例二中双方家长的解决方式对我们今后维权有何启示？</w:t>
      </w:r>
      <w:r>
        <w:rPr>
          <w:rFonts w:eastAsia="宋体" w:hint="eastAsia"/>
          <w:b w:val="0"/>
          <w:sz w:val="21"/>
        </w:rPr>
        <w:t>(</w:t>
      </w:r>
      <w:r w:rsidRPr="00EF0208">
        <w:rPr>
          <w:rFonts w:eastAsia="宋体" w:hint="eastAsia"/>
          <w:b w:val="0"/>
          <w:sz w:val="21"/>
        </w:rPr>
        <w:t>8</w:t>
      </w:r>
      <w:r w:rsidRPr="00DF2534">
        <w:rPr>
          <w:rFonts w:eastAsia="宋体" w:hint="eastAsia"/>
          <w:b w:val="0"/>
          <w:sz w:val="21"/>
        </w:rPr>
        <w:t>分</w:t>
      </w:r>
      <w:r>
        <w:rPr>
          <w:rFonts w:eastAsia="宋体" w:hint="eastAsia"/>
          <w:b w:val="0"/>
          <w:sz w:val="21"/>
        </w:rPr>
        <w:t>)</w:t>
      </w:r>
    </w:p>
    <w:p w14:paraId="29FF8DF4" w14:textId="77777777" w:rsidP="00DF2534" w:rsidR="00EF0208">
      <w:pPr>
        <w:pStyle w:val="a3"/>
        <w:jc w:val="left"/>
        <w:rPr>
          <w:rFonts w:eastAsia="宋体" w:hint="eastAsia"/>
          <w:sz w:val="22"/>
        </w:rPr>
      </w:pPr>
    </w:p>
    <w:p w14:paraId="3DFE7E64" w14:textId="77777777" w:rsidP="00EF0208" w:rsidR="00A674F5" w:rsidRPr="00F516A5">
      <w:pPr>
        <w:pStyle w:val="a3"/>
        <w:jc w:val="left"/>
        <w:rPr>
          <w:rFonts w:ascii="黑体" w:hAnsi="黑体" w:hint="eastAsia"/>
          <w:color w:val="000000"/>
          <w:sz w:val="22"/>
        </w:rPr>
      </w:pPr>
    </w:p>
    <w:p w14:paraId="25AB01F9" w14:textId="3480E2D2" w:rsidP="00F516A5" w:rsidR="00DF2534" w:rsidRPr="00DF2534">
      <w:pPr>
        <w:pStyle w:val="a3"/>
        <w:ind w:hanging="220" w:hangingChars="100" w:left="430" w:leftChars="100"/>
        <w:jc w:val="left"/>
        <w:rPr>
          <w:rFonts w:eastAsia="宋体" w:hint="eastAsia"/>
          <w:b w:val="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15.</w:t>
      </w:r>
      <w:r w:rsidRPr="00DF2534">
        <w:rPr>
          <w:rFonts w:eastAsia="宋体" w:hint="eastAsia"/>
          <w:b w:val="0"/>
          <w:sz w:val="21"/>
        </w:rPr>
        <w:t>主题教育·道德教育</w:t>
      </w:r>
      <w:r w:rsidR="00F516A5"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2024山东金乡期中改编</w:t>
      </w:r>
      <w:r w:rsidR="00F516A5">
        <w:rPr>
          <w:rFonts w:eastAsia="宋体" w:hint="eastAsia"/>
          <w:b w:val="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活动探究题</w:t>
      </w:r>
    </w:p>
    <w:p w14:paraId="375338A6" w14:textId="0CDBBA3B" w:rsidP="00A3282C" w:rsidR="00DF2534" w:rsidRPr="00DF2534">
      <w:pPr>
        <w:pStyle w:val="a3"/>
        <w:ind w:firstLine="420" w:firstLineChars="200"/>
        <w:jc w:val="left"/>
        <w:rPr>
          <w:rFonts w:eastAsia="宋体" w:hint="eastAsia"/>
          <w:b w:val="0"/>
          <w:sz w:val="21"/>
        </w:rPr>
      </w:pPr>
      <w:r w:rsidRPr="00DF2534">
        <w:rPr>
          <w:rFonts w:eastAsia="宋体" w:hint="eastAsia"/>
          <w:b w:val="0"/>
          <w:sz w:val="21"/>
        </w:rPr>
        <w:t>道德是社会关系的基石，是人际和谐的基础。在社会生活中，我们应该尊重他人，以礼待人，诚实守信，努力地做社会主义道德的践行者，推动形成崇德向善</w:t>
      </w:r>
      <w:r w:rsidR="00A674F5">
        <w:rPr>
          <w:rFonts w:eastAsia="宋体" w:hint="eastAsia"/>
          <w:b w:val="0"/>
          <w:sz w:val="21"/>
        </w:rPr>
        <w:t>、</w:t>
      </w:r>
      <w:r w:rsidRPr="00DF2534">
        <w:rPr>
          <w:rFonts w:eastAsia="宋体" w:hint="eastAsia"/>
          <w:b w:val="0"/>
          <w:sz w:val="21"/>
        </w:rPr>
        <w:t>见贤思齐的社会风尚，共同创造文明的社会生活。某校八年级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班开展了以“崇德向善，见贤思齐”为主题的探究活动，请你参与其中并完成下列问题。</w:t>
      </w:r>
    </w:p>
    <w:p w14:paraId="0EB1076F" w14:textId="2D765D09" w:rsidP="00DF2534" w:rsidR="00DF2534" w:rsidRPr="00DF2534">
      <w:pPr>
        <w:pStyle w:val="a3"/>
        <w:jc w:val="left"/>
        <w:rPr>
          <w:rFonts w:eastAsia="宋体" w:hint="eastAsia"/>
          <w:b w:val="0"/>
          <w:sz w:val="21"/>
        </w:rPr>
      </w:pPr>
      <w:r w:rsidRPr="00C23877">
        <w:rPr>
          <w:rFonts w:eastAsia="宋体" w:hint="eastAsia"/>
          <w:sz w:val="21"/>
        </w:rPr>
        <w:t>【尊重他人】</w:t>
      </w:r>
    </w:p>
    <w:p w14:paraId="7878B423" w14:textId="4F491344" w:rsidP="001248C6" w:rsidR="00DF2534" w:rsidRPr="001248C6">
      <w:pPr>
        <w:pStyle w:val="a3"/>
        <w:ind w:firstLine="460" w:firstLineChars="200"/>
        <w:jc w:val="left"/>
        <w:rPr>
          <w:rFonts w:ascii="楷体" w:eastAsia="楷体" w:hAnsi="楷体" w:hint="eastAsia"/>
          <w:b w:val="0"/>
          <w:color w:val="000000"/>
          <w:sz w:val="23"/>
        </w:rPr>
      </w:pPr>
      <w:r w:rsidRPr="001248C6">
        <w:rPr>
          <w:rFonts w:ascii="楷体" w:eastAsia="楷体" w:hAnsi="楷体" w:hint="eastAsia"/>
          <w:b w:val="0"/>
          <w:color w:val="000000"/>
          <w:sz w:val="23"/>
        </w:rPr>
        <w:t>越是优秀的人，越懂得尊重他人，在他们心中，人人平等，没必要用耻笑别人彰显自己的出众，更不会用炫耀自己打击别人，而是时刻用一颗善良宽容的心与人相处。</w:t>
      </w:r>
    </w:p>
    <w:p w14:paraId="7F24241D" w14:textId="681F45A0" w:rsidP="00DF2534" w:rsidR="001248C6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DF2534"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DF2534">
        <w:rPr>
          <w:rFonts w:eastAsia="宋体" w:hint="eastAsia"/>
          <w:b w:val="0"/>
          <w:sz w:val="21"/>
        </w:rPr>
        <w:t>请从社会角度说</w:t>
      </w:r>
      <w:r w:rsidR="00DF2534" w:rsidRPr="001248C6">
        <w:rPr>
          <w:rFonts w:eastAsia="宋体" w:hint="eastAsia"/>
          <w:b w:val="0"/>
          <w:sz w:val="21"/>
        </w:rPr>
        <w:t>明尊重别人的重要性。</w:t>
      </w:r>
      <w:r>
        <w:rPr>
          <w:rFonts w:eastAsia="宋体" w:hint="eastAsia"/>
          <w:b w:val="0"/>
          <w:sz w:val="21"/>
        </w:rPr>
        <w:t>(</w:t>
      </w:r>
      <w:r w:rsidR="00DF2534" w:rsidRPr="001248C6">
        <w:rPr>
          <w:rFonts w:eastAsia="宋体" w:hint="eastAsia"/>
          <w:b w:val="0"/>
          <w:sz w:val="21"/>
        </w:rPr>
        <w:t>2分</w:t>
      </w:r>
      <w:r>
        <w:rPr>
          <w:rFonts w:eastAsia="宋体" w:hint="eastAsia"/>
          <w:b w:val="0"/>
          <w:sz w:val="21"/>
        </w:rPr>
        <w:t>)</w:t>
      </w:r>
    </w:p>
    <w:p w14:paraId="2EF5727F" w14:textId="2E2344C2" w:rsidP="00DF2534" w:rsid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4F839B03" w14:textId="77777777" w:rsidP="00DF2534" w:rsid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06DEAA05" w14:textId="77777777" w:rsidP="00DF2534" w:rsid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="001248C6"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Pr="001248C6">
        <w:rPr>
          <w:rFonts w:eastAsia="宋体" w:hint="eastAsia"/>
          <w:b w:val="0"/>
          <w:sz w:val="21"/>
        </w:rPr>
        <w:t>在社会生活中，我们应该如何尊重他人？</w:t>
      </w:r>
      <w:r>
        <w:rPr>
          <w:rFonts w:eastAsia="宋体" w:hint="eastAsia"/>
          <w:b w:val="0"/>
          <w:sz w:val="21"/>
        </w:rPr>
        <w:t>(</w:t>
      </w:r>
      <w:r w:rsidRPr="001248C6">
        <w:rPr>
          <w:rFonts w:eastAsia="宋体" w:hint="eastAsia"/>
          <w:b w:val="0"/>
          <w:sz w:val="21"/>
        </w:rPr>
        <w:t>4分</w:t>
      </w:r>
      <w:r>
        <w:rPr>
          <w:rFonts w:eastAsia="宋体" w:hint="eastAsia"/>
          <w:b w:val="0"/>
          <w:sz w:val="21"/>
        </w:rPr>
        <w:t>)</w:t>
      </w:r>
    </w:p>
    <w:p w14:paraId="4C2F9EF9" w14:textId="77777777" w:rsidP="00DF2534" w:rsid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4C9EA25D" w14:textId="77777777" w:rsidP="001248C6" w:rsidR="001248C6" w:rsidRP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193640F7" w14:textId="55D7EA45" w:rsidP="00DF2534" w:rsidR="00DF2534" w:rsidRPr="00DF2534">
      <w:pPr>
        <w:pStyle w:val="a3"/>
        <w:jc w:val="left"/>
        <w:rPr>
          <w:rFonts w:eastAsia="宋体" w:hint="eastAsia"/>
          <w:b w:val="0"/>
          <w:sz w:val="21"/>
        </w:rPr>
      </w:pPr>
      <w:r w:rsidRPr="00C23877">
        <w:rPr>
          <w:rFonts w:eastAsia="宋体" w:hint="eastAsia"/>
          <w:sz w:val="21"/>
        </w:rPr>
        <w:t>【以礼待人】</w:t>
      </w:r>
    </w:p>
    <w:p w14:paraId="3219A6D9" w14:textId="15B1CF71" w:rsidP="001248C6" w:rsidR="00DF2534" w:rsidRPr="001248C6">
      <w:pPr>
        <w:pStyle w:val="a3"/>
        <w:ind w:firstLine="460" w:firstLineChars="200"/>
        <w:jc w:val="left"/>
        <w:rPr>
          <w:rFonts w:ascii="楷体" w:eastAsia="楷体" w:hAnsi="楷体" w:hint="eastAsia"/>
          <w:b w:val="0"/>
          <w:color w:val="000000"/>
          <w:sz w:val="23"/>
        </w:rPr>
      </w:pPr>
      <w:r w:rsidRPr="001248C6">
        <w:rPr>
          <w:rFonts w:ascii="楷体" w:eastAsia="楷体" w:hAnsi="楷体" w:hint="eastAsia"/>
          <w:b w:val="0"/>
          <w:color w:val="000000"/>
          <w:sz w:val="23"/>
        </w:rPr>
        <w:t>言语上，小到见面的“早安”大到饭桌上的敬语，都时刻体现着一个人的素质和教养。一个“请问”，能让你轻松得到自己问题的答案</w:t>
      </w:r>
      <w:r w:rsidR="00F516A5">
        <w:rPr>
          <w:rFonts w:ascii="楷体" w:eastAsia="楷体" w:hAnsi="楷体" w:hint="eastAsia"/>
          <w:b w:val="0"/>
          <w:color w:val="000000"/>
          <w:sz w:val="23"/>
        </w:rPr>
        <w:t>；</w:t>
      </w:r>
      <w:r w:rsidRPr="001248C6">
        <w:rPr>
          <w:rFonts w:ascii="楷体" w:eastAsia="楷体" w:hAnsi="楷体" w:hint="eastAsia"/>
          <w:b w:val="0"/>
          <w:color w:val="000000"/>
          <w:sz w:val="23"/>
        </w:rPr>
        <w:t>一个“借过”，能让你在拥挤的人潮中走向自己的目的地</w:t>
      </w:r>
      <w:r w:rsidR="00F516A5">
        <w:rPr>
          <w:rFonts w:ascii="楷体" w:eastAsia="楷体" w:hAnsi="楷体" w:hint="eastAsia"/>
          <w:b w:val="0"/>
          <w:color w:val="000000"/>
          <w:sz w:val="23"/>
        </w:rPr>
        <w:t>；</w:t>
      </w:r>
      <w:r w:rsidRPr="001248C6">
        <w:rPr>
          <w:rFonts w:ascii="楷体" w:eastAsia="楷体" w:hAnsi="楷体" w:hint="eastAsia"/>
          <w:b w:val="0"/>
          <w:color w:val="000000"/>
          <w:sz w:val="23"/>
        </w:rPr>
        <w:t>一个“麻烦”，能帮助你解决暂时的烦恼。礼貌无小事，事事皆需礼。</w:t>
      </w:r>
    </w:p>
    <w:p w14:paraId="527E5FBD" w14:textId="061A3D72" w:rsidP="00DF2534" w:rsid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“礼貌</w:t>
      </w:r>
      <w:r w:rsidRPr="001248C6">
        <w:rPr>
          <w:rFonts w:eastAsia="宋体" w:hint="eastAsia"/>
          <w:b w:val="0"/>
          <w:sz w:val="21"/>
        </w:rPr>
        <w:t>无小事，事事皆需礼。”请分析其中的缘由。</w:t>
      </w:r>
      <w:r>
        <w:rPr>
          <w:rFonts w:eastAsia="宋体" w:hint="eastAsia"/>
          <w:b w:val="0"/>
          <w:sz w:val="21"/>
        </w:rPr>
        <w:t>(</w:t>
      </w:r>
      <w:r w:rsidRPr="001248C6">
        <w:rPr>
          <w:rFonts w:eastAsia="宋体" w:hint="eastAsia"/>
          <w:b w:val="0"/>
          <w:sz w:val="21"/>
        </w:rPr>
        <w:t>8</w:t>
      </w:r>
      <w:r w:rsidRPr="00DF2534">
        <w:rPr>
          <w:rFonts w:eastAsia="宋体" w:hint="eastAsia"/>
          <w:b w:val="0"/>
          <w:sz w:val="21"/>
        </w:rPr>
        <w:t>分</w:t>
      </w:r>
      <w:r>
        <w:rPr>
          <w:rFonts w:eastAsia="宋体" w:hint="eastAsia"/>
          <w:b w:val="0"/>
          <w:sz w:val="21"/>
        </w:rPr>
        <w:t>)</w:t>
      </w:r>
    </w:p>
    <w:p w14:paraId="38FDFCA4" w14:textId="77777777" w:rsidP="00DF2534" w:rsid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4CF2A8B0" w14:textId="77777777" w:rsidP="001248C6" w:rsidR="001248C6" w:rsidRPr="001248C6">
      <w:pPr>
        <w:pStyle w:val="a3"/>
        <w:jc w:val="left"/>
        <w:rPr>
          <w:rFonts w:eastAsia="宋体" w:hint="eastAsia"/>
          <w:b w:val="0"/>
          <w:sz w:val="21"/>
        </w:rPr>
      </w:pPr>
    </w:p>
    <w:p w14:paraId="552BB6C4" w14:textId="4A702919" w:rsidP="00DF2534" w:rsidR="00DF2534" w:rsidRPr="00DF2534">
      <w:pPr>
        <w:pStyle w:val="a3"/>
        <w:jc w:val="left"/>
        <w:rPr>
          <w:rFonts w:eastAsia="宋体" w:hint="eastAsia"/>
          <w:b w:val="0"/>
          <w:sz w:val="21"/>
        </w:rPr>
      </w:pPr>
      <w:r w:rsidRPr="00C23877">
        <w:rPr>
          <w:rFonts w:eastAsia="宋体" w:hint="eastAsia"/>
          <w:sz w:val="21"/>
        </w:rPr>
        <w:t>【诚实守信】</w:t>
      </w:r>
    </w:p>
    <w:p w14:paraId="02A17852" w14:textId="65A325C7" w:rsidP="00082928" w:rsidR="00DF2534" w:rsidRPr="00082928">
      <w:pPr>
        <w:pStyle w:val="a3"/>
        <w:ind w:firstLine="460" w:firstLineChars="200"/>
        <w:jc w:val="left"/>
        <w:rPr>
          <w:rFonts w:ascii="楷体" w:eastAsia="楷体" w:hAnsi="楷体" w:hint="eastAsia"/>
          <w:b w:val="0"/>
          <w:color w:val="000000"/>
          <w:sz w:val="23"/>
        </w:rPr>
      </w:pPr>
      <w:r w:rsidRPr="00082928">
        <w:rPr>
          <w:rFonts w:ascii="楷体" w:eastAsia="楷体" w:hAnsi="楷体" w:hint="eastAsia"/>
          <w:b w:val="0"/>
          <w:color w:val="000000"/>
          <w:sz w:val="23"/>
        </w:rPr>
        <w:t>2023年4月，中央宣传部</w:t>
      </w:r>
      <w:r w:rsidR="00A674F5">
        <w:rPr>
          <w:rFonts w:ascii="楷体" w:eastAsia="楷体" w:hAnsi="楷体" w:hint="eastAsia"/>
          <w:b w:val="0"/>
          <w:color w:val="000000"/>
          <w:sz w:val="23"/>
        </w:rPr>
        <w:t>、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国家发展改革委向社会发布了2022年“诚信之星”。他们有的牢记初心使命</w:t>
      </w:r>
      <w:r w:rsidR="00A674F5">
        <w:rPr>
          <w:rFonts w:ascii="楷体" w:eastAsia="楷体" w:hAnsi="楷体" w:hint="eastAsia"/>
          <w:b w:val="0"/>
          <w:color w:val="000000"/>
          <w:sz w:val="23"/>
        </w:rPr>
        <w:t>、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恪守职业道德</w:t>
      </w:r>
      <w:r w:rsidR="00F516A5">
        <w:rPr>
          <w:rFonts w:ascii="楷体" w:eastAsia="楷体" w:hAnsi="楷体" w:hint="eastAsia"/>
          <w:b w:val="0"/>
          <w:color w:val="000000"/>
          <w:sz w:val="23"/>
        </w:rPr>
        <w:t>；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有的认真履行企业社会责任，自觉践行“诚信为民”经营理念</w:t>
      </w:r>
      <w:r w:rsidR="00F516A5">
        <w:rPr>
          <w:rFonts w:ascii="楷体" w:eastAsia="楷体" w:hAnsi="楷体" w:hint="eastAsia"/>
          <w:b w:val="0"/>
          <w:color w:val="000000"/>
          <w:sz w:val="23"/>
        </w:rPr>
        <w:t>；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有的重信守义</w:t>
      </w:r>
      <w:r w:rsidR="00A674F5">
        <w:rPr>
          <w:rFonts w:ascii="楷体" w:eastAsia="楷体" w:hAnsi="楷体" w:hint="eastAsia"/>
          <w:b w:val="0"/>
          <w:color w:val="000000"/>
          <w:sz w:val="23"/>
        </w:rPr>
        <w:t>、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自强不息，身处困境仍坚持偿清债务，不背承诺。他们以实际行动展现了以诚立身</w:t>
      </w:r>
      <w:r w:rsidR="00A674F5">
        <w:rPr>
          <w:rFonts w:ascii="楷体" w:eastAsia="楷体" w:hAnsi="楷体" w:hint="eastAsia"/>
          <w:b w:val="0"/>
          <w:color w:val="000000"/>
          <w:sz w:val="23"/>
        </w:rPr>
        <w:t>、</w:t>
      </w:r>
      <w:r w:rsidRPr="00082928">
        <w:rPr>
          <w:rFonts w:ascii="楷体" w:eastAsia="楷体" w:hAnsi="楷体" w:hint="eastAsia"/>
          <w:b w:val="0"/>
          <w:color w:val="000000"/>
          <w:sz w:val="23"/>
        </w:rPr>
        <w:t>诚信为本的精神风貌。</w:t>
      </w:r>
    </w:p>
    <w:p w14:paraId="78BBD07E" w14:textId="175AEE20" w:rsidP="00DF2534" w:rsidR="00DF2534" w:rsidRPr="00DF2534">
      <w:pPr>
        <w:pStyle w:val="a3"/>
        <w:jc w:val="left"/>
        <w:rPr>
          <w:rFonts w:eastAsia="宋体" w:hint="eastAsia"/>
          <w:b w:val="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4</w:t>
      </w:r>
      <w:r>
        <w:rPr>
          <w:rFonts w:eastAsia="宋体" w:hint="eastAsia"/>
          <w:b w:val="0"/>
          <w:color w:val="000000"/>
          <w:sz w:val="21"/>
        </w:rPr>
        <w:t>)</w:t>
      </w:r>
      <w:r w:rsidRPr="00DF2534">
        <w:rPr>
          <w:rFonts w:eastAsia="宋体" w:hint="eastAsia"/>
          <w:b w:val="0"/>
          <w:sz w:val="21"/>
        </w:rPr>
        <w:t>以诚立身，诚信为本。我们应该怎样努力成为生活中的“诚信之星”？</w:t>
      </w:r>
      <w:r>
        <w:rPr>
          <w:rFonts w:eastAsia="宋体" w:hint="eastAsia"/>
          <w:b w:val="0"/>
          <w:sz w:val="21"/>
        </w:rPr>
        <w:t>(</w:t>
      </w:r>
      <w:r w:rsidRPr="00DF2534">
        <w:rPr>
          <w:rFonts w:eastAsia="宋体" w:hint="eastAsia"/>
          <w:b w:val="0"/>
          <w:sz w:val="21"/>
        </w:rPr>
        <w:t>6分</w:t>
      </w:r>
      <w:r>
        <w:rPr>
          <w:rFonts w:eastAsia="宋体" w:hint="eastAsia"/>
          <w:b w:val="0"/>
          <w:sz w:val="21"/>
        </w:rPr>
        <w:t>)</w:t>
      </w:r>
    </w:p>
    <w:p w14:paraId="58B56B7A" w14:textId="77777777" w:rsidR="00082928">
      <w:pPr>
        <w:widowControl/>
        <w:jc w:val="left"/>
        <w:rPr>
          <w:rFonts w:eastAsia="宋体" w:hint="eastAsia"/>
          <w:szCs w:val="36"/>
        </w:rPr>
      </w:pPr>
      <w:r>
        <w:rPr>
          <w:rFonts w:eastAsia="宋体" w:hint="eastAsia"/>
          <w:b/>
        </w:rPr>
        <w:br w:type="page"/>
      </w:r>
    </w:p>
    <w:p w14:paraId="344EDCDA" w14:textId="77777777" w:rsidP="00504735" w:rsidR="00082928">
      <w:pPr>
        <w:ind w:left="420" w:leftChars="200" w:right="210"/>
        <w:jc w:val="left"/>
        <w:rPr>
          <w:rFonts w:eastAsia="宋体" w:hint="eastAsia"/>
        </w:rPr>
      </w:pPr>
      <w:r w:rsidRPr="00252A93">
        <w:rPr>
          <w:rFonts w:eastAsia="宋体"/>
          <w:noProof/>
        </w:rPr>
        <w:drawing>
          <wp:inline distB="0" distL="0" distR="0" distT="0">
            <wp:extent cx="6621324" cy="168729"/>
            <wp:effectExtent b="0" l="0" r="0" t="0"/>
            <wp:docPr id="1397062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627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4877" cy="1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70CF" w14:textId="77777777" w:rsidP="00EE16E8" w:rsidR="00082928" w:rsidRPr="00F516A5">
      <w:pPr>
        <w:pStyle w:val="a3"/>
        <w:spacing w:line="336" w:lineRule="auto"/>
        <w:rPr>
          <w:rFonts w:eastAsia="宋体" w:hint="eastAsia"/>
          <w:b w:val="0"/>
          <w:color w:val="FF0000"/>
          <w:sz w:val="21"/>
        </w:rPr>
      </w:pPr>
      <w:r w:rsidRPr="00F516A5">
        <w:rPr>
          <w:rFonts w:eastAsia="宋体" w:hint="eastAsia"/>
          <w:bCs/>
          <w:color w:val="FF0000"/>
          <w:sz w:val="32"/>
        </w:rPr>
        <w:t>【参考</w:t>
      </w:r>
      <w:r w:rsidRPr="00F516A5">
        <w:rPr>
          <w:rFonts w:eastAsia="宋体"/>
          <w:bCs/>
          <w:color w:val="FF0000"/>
          <w:sz w:val="32"/>
        </w:rPr>
        <w:t>答案</w:t>
      </w:r>
      <w:r w:rsidRPr="00F516A5">
        <w:rPr>
          <w:rFonts w:eastAsia="宋体" w:hint="eastAsia"/>
          <w:bCs/>
          <w:color w:val="FF0000"/>
          <w:sz w:val="32"/>
        </w:rPr>
        <w:t>及</w:t>
      </w:r>
      <w:r w:rsidRPr="00F516A5">
        <w:rPr>
          <w:rFonts w:eastAsia="宋体"/>
          <w:bCs/>
          <w:color w:val="FF0000"/>
          <w:sz w:val="32"/>
        </w:rPr>
        <w:t>解析</w:t>
      </w:r>
      <w:r w:rsidRPr="00F516A5">
        <w:rPr>
          <w:rFonts w:eastAsia="宋体" w:hint="eastAsia"/>
          <w:bCs/>
          <w:color w:val="FF0000"/>
          <w:sz w:val="32"/>
        </w:rPr>
        <w:t>】</w:t>
      </w:r>
    </w:p>
    <w:p w14:paraId="1513EED1" w14:textId="77777777" w:rsidP="00082928" w:rsidR="00A674F5" w:rsidRPr="00F516A5">
      <w:pPr>
        <w:pStyle w:val="a5"/>
        <w:rPr>
          <w:rFonts w:ascii="黑体" w:hAnsi="黑体" w:hint="eastAsia"/>
          <w:color w:val="000000"/>
          <w:sz w:val="24"/>
        </w:rPr>
      </w:pPr>
      <w:r w:rsidRPr="00F516A5">
        <w:rPr>
          <w:rFonts w:hint="eastAsia"/>
          <w:color w:val="FF0000"/>
        </w:rPr>
        <w:t>第二单元素养综合检测</w:t>
      </w:r>
    </w:p>
    <w:p w14:paraId="38BD873E" w14:textId="77777777" w:rsidP="00F516A5" w:rsidR="00A674F5" w:rsidRPr="00F516A5">
      <w:pPr>
        <w:pStyle w:val="a3"/>
        <w:ind w:hanging="240" w:hangingChars="100" w:left="450" w:leftChars="100"/>
        <w:jc w:val="left"/>
        <w:rPr>
          <w:rFonts w:ascii="黑体" w:hAnsi="黑体" w:hint="eastAsia"/>
          <w:color w:val="000000"/>
          <w:sz w:val="24"/>
        </w:rPr>
      </w:pPr>
      <w:r w:rsidRPr="00F516A5">
        <w:rPr>
          <w:rFonts w:ascii="黑体" w:hAnsi="黑体" w:hint="eastAsia"/>
          <w:color w:val="000000"/>
          <w:sz w:val="24"/>
        </w:rPr>
        <w:t>一、</w:t>
      </w:r>
      <w:r w:rsidRPr="00F516A5">
        <w:rPr>
          <w:rFonts w:ascii="黑体" w:hAnsi="黑体" w:hint="eastAsia"/>
          <w:color w:val="FF0000"/>
          <w:sz w:val="24"/>
        </w:rPr>
        <w:t>单项选择题</w:t>
      </w:r>
    </w:p>
    <w:p w14:paraId="36A8B25C" w14:textId="40222D1B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1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购买商品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等候付款时依次排队，乘坐公共交通工具时按秩序上下，符合维护公共秩序的规定。可见，③符合题意。故选B。</w:t>
      </w:r>
    </w:p>
    <w:p w14:paraId="66B29EC6" w14:textId="2EEA14D2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2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A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从社会秩序的角度来看，材料说明社会正常运行需要秩序，社会秩序营造良好的社会环境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从社会规则的角度来看，材料说明社会规则明确社会秩序的内容。可见，①②③符合题意。④在材料中没有体现，排除。故选A。</w:t>
      </w:r>
    </w:p>
    <w:p w14:paraId="06108813" w14:textId="1B053485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3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A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通过审题不难发现，B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C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D三项不符合题意。“梨虽无主，我心有主”表达的是即使外界的事物没有明确的归属或主导者，但个人内心的原则和立场应该是坚定且明确的。这句古语强调了即使在缺乏外在约束的情况下，个体也应该有自己的判断力和自律能力，不被外界的诱惑所动摇，保持自己的正直和原则性。可见，古语“梨虽无主，我心有主”启示人们要学会“自律”。故选A。</w:t>
      </w:r>
    </w:p>
    <w:p w14:paraId="4D39B8BB" w14:textId="0E6DE9A7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4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D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通过审题不难发现，A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C三项说法错误。“七日内无理由退货”这一规定从无到有，再到不断完善，这说明规则要符合人民利益和社会发展要求。故选D。</w:t>
      </w:r>
    </w:p>
    <w:p w14:paraId="63C88499" w14:textId="1CFA0ECC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5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对个人来说，受到他人尊重能够增强自尊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自信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对社会来说，互相尊重有利于提高社会文明程度。可见，①④表述恰当。②说法太绝对，③表述错误。故选B。</w:t>
      </w:r>
    </w:p>
    <w:p w14:paraId="74D1CB17" w14:textId="37849B7B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6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“敬人者，人恒敬之”的意思是尊敬别人的人，别人也永远尊敬他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“礼之于正国也，犹衡之于轻重也”是指礼仪对于治理国家来说，就好像称之可以衡量轻重一样重要。可见，①④符合题意。②启示我们要学会反省自己，③启示我们要诚实守信，均不符合题意。故选B。</w:t>
      </w:r>
    </w:p>
    <w:p w14:paraId="7AEFC546" w14:textId="3938FF47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7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项目一中三个子主题的学习内容包括诚实守信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孝亲敬长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公共秩序。可见，适合项目一的主题是“提升道德修养”。故选B。</w:t>
      </w:r>
    </w:p>
    <w:p w14:paraId="4C84AB89" w14:textId="40B8177F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8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C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通过审题不难发现，A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D三项与题干材料不符。诚信就是诚实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守信用。这名初中生在损坏的花盆下留下了10元钱和一张充满诚挚歉意的纸条，王吉替亡父还债，他们的行为都是践行诚信的表现。故选C。</w:t>
      </w:r>
    </w:p>
    <w:p w14:paraId="0B67059A" w14:textId="3AD4F735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9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B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通过审题不难发现，A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C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D三项错误。从社会规则方面来看，社会规则包括道德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从道德方面来看，道德包括尊重他人。可见，B项正确。</w:t>
      </w:r>
    </w:p>
    <w:p w14:paraId="1090BB20" w14:textId="2C55C913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10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A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刑法明确规定了什么行为是犯罪，以及对犯罪应当判处什么样的刑罚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严重社会危害性是犯罪的最本质特征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犯罪的法律后果是应受刑罚处罚性。可见，①②③解读正确。排除④，因为死刑属于主刑，剥夺政治权利和没收财产属于附加刑。故选A。</w:t>
      </w:r>
    </w:p>
    <w:p w14:paraId="53781F1F" w14:textId="29CEF1D5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2"/>
        </w:rPr>
        <w:t>11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D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“拒绝交友”说法错误，A项不选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“严格执法”是执法机关的职权，B项不选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“乐于助人”不能帮助他人卖毒品，C项不选。小王帮助哥们儿卖毒品的行为属于犯罪行为，要承担法律责任。从小</w:t>
      </w:r>
      <w:r w:rsidR="00DF2534" w:rsidRPr="00F516A5">
        <w:rPr>
          <w:rFonts w:eastAsia="宋体" w:hint="eastAsia"/>
          <w:b w:val="0"/>
          <w:color w:val="FF0000"/>
          <w:sz w:val="21"/>
        </w:rPr>
        <w:t>王身上我们青少年应汲取的深刻教训是要“远离毒品，敬畏生命”。故选D。</w:t>
      </w:r>
    </w:p>
    <w:p w14:paraId="1FB39C6D" w14:textId="77777777" w:rsidP="00F516A5" w:rsidR="00A674F5" w:rsidRPr="00F516A5">
      <w:pPr>
        <w:pStyle w:val="a3"/>
        <w:ind w:hanging="220" w:hangingChars="100" w:left="430" w:leftChars="100"/>
        <w:jc w:val="left"/>
        <w:rPr>
          <w:rFonts w:ascii="黑体" w:hAnsi="黑体" w:hint="eastAsia"/>
          <w:color w:val="000000"/>
          <w:sz w:val="24"/>
        </w:rPr>
      </w:pPr>
      <w:r w:rsidRPr="00F516A5">
        <w:rPr>
          <w:rFonts w:ascii="黑体" w:hAnsi="黑体" w:hint="eastAsia"/>
          <w:color w:val="000000"/>
          <w:sz w:val="22"/>
        </w:rPr>
        <w:t>12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b w:val="0"/>
          <w:color w:val="FF0000"/>
          <w:sz w:val="21"/>
        </w:rPr>
        <w:t>D</w:t>
      </w:r>
      <w:r w:rsidRPr="00F516A5">
        <w:rPr>
          <w:rFonts w:ascii="黑体" w:hAnsi="黑体" w:hint="eastAsia"/>
          <w:color w:val="FF0000"/>
          <w:sz w:val="22"/>
        </w:rPr>
        <w:t xml:space="preserve">  </w:t>
      </w:r>
      <w:r w:rsidR="00DF2534" w:rsidRPr="00F516A5">
        <w:rPr>
          <w:rFonts w:eastAsia="宋体" w:hint="eastAsia"/>
          <w:b w:val="0"/>
          <w:color w:val="FF0000"/>
          <w:sz w:val="21"/>
        </w:rPr>
        <w:t>王某向工商行政部门投诉属于非诉讼手段，王某将专卖店告上法庭属于民事诉讼。可见，王某的维权手段依次是非诉讼手段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民事诉讼。故选D。</w:t>
      </w:r>
    </w:p>
    <w:p w14:paraId="76233C6A" w14:textId="4884B453" w:rsidP="00F516A5" w:rsidR="00A674F5" w:rsidRPr="00F516A5">
      <w:pPr>
        <w:pStyle w:val="a3"/>
        <w:ind w:hanging="240" w:hangingChars="100" w:left="450" w:leftChars="100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ascii="黑体" w:hAnsi="黑体" w:hint="eastAsia"/>
          <w:color w:val="000000"/>
          <w:sz w:val="24"/>
        </w:rPr>
        <w:t>二、</w:t>
      </w:r>
      <w:r w:rsidRPr="00F516A5">
        <w:rPr>
          <w:rFonts w:ascii="黑体" w:hAnsi="黑体" w:hint="eastAsia"/>
          <w:color w:val="FF0000"/>
          <w:sz w:val="24"/>
        </w:rPr>
        <w:t>非选择题</w:t>
      </w:r>
    </w:p>
    <w:p w14:paraId="6C7B18E4" w14:textId="69123365" w:rsidP="00F516A5" w:rsidR="00A674F5" w:rsidRPr="00F516A5">
      <w:pPr>
        <w:pStyle w:val="a3"/>
        <w:ind w:hanging="220" w:hangingChars="100" w:left="430" w:leftChars="100"/>
        <w:jc w:val="left"/>
        <w:rPr>
          <w:rFonts w:eastAsia="宋体" w:hint="eastAsia"/>
          <w:b w:val="0"/>
          <w:color w:val="FF000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13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color w:val="FF0000"/>
          <w:sz w:val="21"/>
        </w:rPr>
        <w:t>【答案】</w:t>
      </w:r>
    </w:p>
    <w:p w14:paraId="732C9FB9" w14:textId="1D96AFE0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图一：社会管理秩序。图二：生产秩序。图三：交通秩序。图四：公共场所秩序。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4分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19AE79C2" w14:textId="0AAD7864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①社会规则明确社会秩序的内容。②社会规则保障社会秩序的实现。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4分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230AE804" w14:textId="31917BFD" w:rsidP="00DF2534" w:rsidR="00A674F5" w:rsidRPr="00F516A5">
      <w:pPr>
        <w:pStyle w:val="a3"/>
        <w:jc w:val="left"/>
        <w:rPr>
          <w:rFonts w:eastAsia="宋体" w:hint="eastAsia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遵守社会规则需要他律和自律。遵守社会规则，需要我们发自内心地敬畏规则，将规则作为自己行动的准绳。我们应将规则内化于心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外化于行。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4分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368C56D8" w14:textId="7E94A53E" w:rsidP="00DF2534" w:rsidR="00A674F5" w:rsidRPr="00F516A5">
      <w:pPr>
        <w:pStyle w:val="a3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eastAsia="宋体" w:hint="eastAsia"/>
          <w:color w:val="FF0000"/>
          <w:sz w:val="21"/>
        </w:rPr>
        <w:t>【解析】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问考查社会秩序的类型。根据图中提供的信息，答出四幅图分别体现的社会秩序的类型即可。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问考查的知识点是“维护秩序靠规则”。根据课本知识，答出社会规则对社会秩序的作用即可。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问考查的知识点是“自觉遵守规则”。运用所学知识，答出自觉遵守规则的做法即可。</w:t>
      </w:r>
    </w:p>
    <w:p w14:paraId="504282AB" w14:textId="1CFA2CA7" w:rsidP="00F516A5" w:rsidR="00A674F5" w:rsidRPr="00F516A5">
      <w:pPr>
        <w:pStyle w:val="a3"/>
        <w:ind w:hanging="220" w:hangingChars="100" w:left="430" w:leftChars="100"/>
        <w:jc w:val="left"/>
        <w:rPr>
          <w:rFonts w:eastAsia="宋体" w:hint="eastAsia"/>
          <w:b w:val="0"/>
          <w:color w:val="FF000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14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color w:val="FF0000"/>
          <w:sz w:val="21"/>
        </w:rPr>
        <w:t>【答案】</w:t>
      </w:r>
    </w:p>
    <w:p w14:paraId="75593559" w14:textId="7BD86AEB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①行政违法行为</w:t>
      </w:r>
      <w:r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②民事违法行为</w:t>
      </w:r>
      <w:r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③他们的行为都是违法行为，都要承担相应的法律责任。</w:t>
      </w:r>
    </w:p>
    <w:p w14:paraId="3AF10E04" w14:textId="05BF413F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①珍惜美好生活，认清犯罪危害，远离犯罪。②杜绝不良行为。③增强法治观念，依法自律。</w:t>
      </w:r>
      <w:r w:rsidR="009E4CBE" w:rsidRPr="00F516A5">
        <w:rPr>
          <w:rFonts w:eastAsia="宋体" w:hint="eastAsia"/>
          <w:b w:val="0"/>
          <w:color w:val="FF0000"/>
          <w:sz w:val="21"/>
        </w:rPr>
        <w:t>④</w:t>
      </w:r>
      <w:r w:rsidR="00DF2534" w:rsidRPr="00F516A5">
        <w:rPr>
          <w:rFonts w:eastAsia="宋体" w:hint="eastAsia"/>
          <w:b w:val="0"/>
          <w:color w:val="FF0000"/>
          <w:sz w:val="21"/>
        </w:rPr>
        <w:t>避免沾染不良习气，自觉遵纪守法，防患于未然。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三点即可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7F33379F" w14:textId="67695575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①要及时寻求法律帮助，依靠法律维护自己的合法权益。②通过法律服务机构来维护合法权益。③寻求国家的法律救济。④到公安机关或者司法机关控告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举报。⑤直接到人民法院起诉。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四点即可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1B3A3725" w14:textId="75A6CED8" w:rsidP="00DF2534" w:rsidR="00A674F5" w:rsidRPr="00F516A5">
      <w:pPr>
        <w:pStyle w:val="a3"/>
        <w:jc w:val="left"/>
        <w:rPr>
          <w:rFonts w:eastAsia="宋体" w:hint="eastAsia"/>
          <w:color w:val="FF0000"/>
          <w:sz w:val="21"/>
        </w:rPr>
      </w:pPr>
      <w:r w:rsidRPr="00F516A5">
        <w:rPr>
          <w:rFonts w:eastAsia="宋体" w:hint="eastAsia"/>
          <w:color w:val="FF0000"/>
          <w:sz w:val="21"/>
        </w:rPr>
        <w:t>【评分说明】</w:t>
      </w:r>
      <w:r w:rsidR="00DF2534" w:rsidRPr="00F516A5">
        <w:rPr>
          <w:rFonts w:eastAsia="宋体" w:hint="eastAsia"/>
          <w:b w:val="0"/>
          <w:color w:val="FF0000"/>
          <w:sz w:val="21"/>
        </w:rPr>
        <w:t>本题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问，答对其中一点，给2分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答对其中两点，给4分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三点都答对，给6分本题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问，答对其中一点，表述完整给2分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答对其中两点，表述完整给4分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答对其中三点，表述完整给6分。其他符合题意的</w:t>
      </w:r>
      <w:r w:rsidRPr="00F516A5">
        <w:rPr>
          <w:rFonts w:eastAsia="宋体" w:hint="eastAsia"/>
          <w:color w:val="FF0000"/>
          <w:sz w:val="21"/>
        </w:rPr>
        <w:t>答案</w:t>
      </w:r>
      <w:r w:rsidR="00DF2534" w:rsidRPr="00F516A5">
        <w:rPr>
          <w:rFonts w:eastAsia="宋体" w:hint="eastAsia"/>
          <w:b w:val="0"/>
          <w:color w:val="FF0000"/>
          <w:sz w:val="21"/>
        </w:rPr>
        <w:t>酌情给分</w:t>
      </w:r>
    </w:p>
    <w:p w14:paraId="3C08B354" w14:textId="6A734C8B" w:rsidP="00DF2534" w:rsidR="00A674F5" w:rsidRPr="00F516A5">
      <w:pPr>
        <w:pStyle w:val="a3"/>
        <w:jc w:val="left"/>
        <w:rPr>
          <w:rFonts w:eastAsia="宋体" w:hint="eastAsia"/>
          <w:color w:val="FF0000"/>
          <w:sz w:val="21"/>
        </w:rPr>
      </w:pPr>
      <w:r w:rsidRPr="00F516A5">
        <w:rPr>
          <w:rFonts w:eastAsia="宋体" w:hint="eastAsia"/>
          <w:color w:val="FF0000"/>
          <w:sz w:val="21"/>
        </w:rPr>
        <w:t>答案</w:t>
      </w:r>
      <w:r w:rsidR="00DF2534" w:rsidRPr="00F516A5">
        <w:rPr>
          <w:rFonts w:eastAsia="宋体" w:hint="eastAsia"/>
          <w:b w:val="0"/>
          <w:color w:val="FF0000"/>
          <w:sz w:val="21"/>
        </w:rPr>
        <w:t>表述不完整的酌情扣分。给满6分为止。本题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问，答对其中一点，表述完整给2分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答对其中两点，表述完整给4分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答对其中三点，表述完整给6分</w:t>
      </w:r>
      <w:r w:rsidR="00F516A5">
        <w:rPr>
          <w:rFonts w:eastAsia="宋体" w:hint="eastAsia"/>
          <w:b w:val="0"/>
          <w:color w:val="FF0000"/>
          <w:sz w:val="21"/>
        </w:rPr>
        <w:t>；</w:t>
      </w:r>
      <w:r w:rsidR="00DF2534" w:rsidRPr="00F516A5">
        <w:rPr>
          <w:rFonts w:eastAsia="宋体" w:hint="eastAsia"/>
          <w:b w:val="0"/>
          <w:color w:val="FF0000"/>
          <w:sz w:val="21"/>
        </w:rPr>
        <w:t>答对其中四点，表述完整给8分其他符合题意的</w:t>
      </w:r>
      <w:r w:rsidRPr="00F516A5">
        <w:rPr>
          <w:rFonts w:eastAsia="宋体" w:hint="eastAsia"/>
          <w:color w:val="FF0000"/>
          <w:sz w:val="21"/>
        </w:rPr>
        <w:t>答案</w:t>
      </w:r>
      <w:r w:rsidR="00DF2534" w:rsidRPr="00F516A5">
        <w:rPr>
          <w:rFonts w:eastAsia="宋体" w:hint="eastAsia"/>
          <w:b w:val="0"/>
          <w:color w:val="FF0000"/>
          <w:sz w:val="21"/>
        </w:rPr>
        <w:t>酌情给分。</w:t>
      </w:r>
    </w:p>
    <w:p w14:paraId="4180D024" w14:textId="4956E77D" w:rsidP="00DF2534" w:rsidR="00A674F5" w:rsidRPr="00F516A5">
      <w:pPr>
        <w:pStyle w:val="a3"/>
        <w:jc w:val="left"/>
        <w:rPr>
          <w:rFonts w:eastAsia="宋体" w:hint="eastAsia"/>
          <w:color w:val="FF0000"/>
          <w:sz w:val="21"/>
        </w:rPr>
      </w:pPr>
      <w:r w:rsidRPr="00F516A5">
        <w:rPr>
          <w:rFonts w:eastAsia="宋体" w:hint="eastAsia"/>
          <w:color w:val="FF0000"/>
          <w:sz w:val="21"/>
        </w:rPr>
        <w:t>答案</w:t>
      </w:r>
      <w:r w:rsidR="00DF2534" w:rsidRPr="00F516A5">
        <w:rPr>
          <w:rFonts w:eastAsia="宋体" w:hint="eastAsia"/>
          <w:b w:val="0"/>
          <w:color w:val="FF0000"/>
          <w:sz w:val="21"/>
        </w:rPr>
        <w:t>表述不完整的酌情扣分。给满8分为止</w:t>
      </w:r>
    </w:p>
    <w:p w14:paraId="777738C8" w14:textId="68EA1FA7" w:rsidP="00DF2534" w:rsidR="00A674F5" w:rsidRPr="00F516A5">
      <w:pPr>
        <w:pStyle w:val="a3"/>
        <w:jc w:val="left"/>
        <w:rPr>
          <w:rFonts w:ascii="黑体" w:hAnsi="黑体" w:hint="eastAsia"/>
          <w:color w:val="000000"/>
          <w:sz w:val="22"/>
        </w:rPr>
      </w:pPr>
      <w:r w:rsidRPr="00F516A5">
        <w:rPr>
          <w:rFonts w:eastAsia="宋体" w:hint="eastAsia"/>
          <w:color w:val="FF0000"/>
          <w:sz w:val="21"/>
        </w:rPr>
        <w:t>【解析】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问考查的知识点是“违法无小事”。抓住两则案例中提供的信息，答出打人者和小夏的违法行为类型和两种违法行为的共同点即可。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问考查的知识点是“加强自我防范”。根据案例中提供的信息，运用所学知识回答即可。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问考查的知识点是“遇到侵害依法求助”。根据案例二中双方家长的解决方式，运用所学知识，</w:t>
      </w:r>
      <w:r w:rsidRPr="00F516A5">
        <w:rPr>
          <w:rFonts w:eastAsia="宋体" w:hint="eastAsia"/>
          <w:b w:val="0"/>
          <w:color w:val="FF0000"/>
          <w:sz w:val="21"/>
        </w:rPr>
        <w:t>组织答案</w:t>
      </w:r>
      <w:r w:rsidR="00DF2534" w:rsidRPr="00F516A5">
        <w:rPr>
          <w:rFonts w:eastAsia="宋体" w:hint="eastAsia"/>
          <w:b w:val="0"/>
          <w:color w:val="FF0000"/>
          <w:sz w:val="21"/>
        </w:rPr>
        <w:t>即可。</w:t>
      </w:r>
    </w:p>
    <w:p w14:paraId="42DD6F2C" w14:textId="5817BD71" w:rsidP="00F516A5" w:rsidR="00A674F5" w:rsidRPr="00F516A5">
      <w:pPr>
        <w:pStyle w:val="a3"/>
        <w:ind w:hanging="220" w:hangingChars="100" w:left="430" w:leftChars="100"/>
        <w:jc w:val="left"/>
        <w:rPr>
          <w:rFonts w:eastAsia="宋体" w:hint="eastAsia"/>
          <w:b w:val="0"/>
          <w:color w:val="FF0000"/>
          <w:sz w:val="21"/>
        </w:rPr>
      </w:pPr>
      <w:r w:rsidRPr="00F516A5">
        <w:rPr>
          <w:rFonts w:ascii="黑体" w:hAnsi="黑体" w:hint="eastAsia"/>
          <w:color w:val="000000"/>
          <w:sz w:val="22"/>
        </w:rPr>
        <w:t>15</w:t>
      </w:r>
      <w:r w:rsidRPr="00F516A5">
        <w:rPr>
          <w:rFonts w:ascii="黑体" w:hAnsi="黑体"/>
          <w:color w:val="000000"/>
          <w:sz w:val="22"/>
        </w:rPr>
        <w:t>.</w:t>
      </w:r>
      <w:r w:rsidRPr="00F516A5">
        <w:rPr>
          <w:rFonts w:eastAsia="宋体" w:hint="eastAsia"/>
          <w:color w:val="FF0000"/>
          <w:sz w:val="21"/>
        </w:rPr>
        <w:t>【答案】</w:t>
      </w:r>
    </w:p>
    <w:p w14:paraId="20D9CB89" w14:textId="3690F991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尊重使社会生活和谐融洽。尊重是维系良好人际关系的前提，是文明社会的重要特征。尊重是相互的，尊重能够减少摩擦，消除隔阂，增进信任，形成互敬互爱的融洽关系，从而促进社会进步，提高社会文明程度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2分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06652201" w14:textId="50859113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①积极关注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重视他人。②平等对待他人。③学会换位思考。④学会欣赏他人。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4分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5739C867" w14:textId="7731C176" w:rsidP="00DF2534" w:rsidR="00A674F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①礼体现一个人的尊重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谦让</w:t>
      </w:r>
      <w:r w:rsidRPr="00F516A5">
        <w:rPr>
          <w:rFonts w:eastAsia="宋体" w:hint="eastAsia"/>
          <w:b w:val="0"/>
          <w:color w:val="FF0000"/>
          <w:sz w:val="21"/>
        </w:rPr>
        <w:t>、</w:t>
      </w:r>
      <w:r w:rsidR="00DF2534" w:rsidRPr="00F516A5">
        <w:rPr>
          <w:rFonts w:eastAsia="宋体" w:hint="eastAsia"/>
          <w:b w:val="0"/>
          <w:color w:val="FF0000"/>
          <w:sz w:val="21"/>
        </w:rPr>
        <w:t>与人为善等良好品质。②文明有礼是一个人立身处世的前提。③文明有礼促进社会和谐。④文明有礼体现国家形象。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8分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427C6C40" w14:textId="25A8CEF8" w:rsidP="00DF2534" w:rsidR="00A674F5" w:rsidRPr="00F516A5">
      <w:pPr>
        <w:pStyle w:val="a3"/>
        <w:jc w:val="left"/>
        <w:rPr>
          <w:rFonts w:eastAsia="宋体" w:hint="eastAsia"/>
          <w:color w:val="FF0000"/>
          <w:sz w:val="21"/>
        </w:rPr>
      </w:pPr>
      <w:r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4</w:t>
      </w:r>
      <w:r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①树立诚信意识。②运用诚信智慧。③珍惜个人的诚信记录。</w:t>
      </w:r>
      <w:r>
        <w:rPr>
          <w:rFonts w:eastAsia="宋体" w:hint="eastAsia"/>
          <w:b w:val="0"/>
          <w:color w:val="FF0000"/>
          <w:sz w:val="21"/>
        </w:rPr>
        <w:t>(</w:t>
      </w:r>
      <w:r w:rsidR="00DF2534" w:rsidRPr="00F516A5">
        <w:rPr>
          <w:rFonts w:eastAsia="宋体" w:hint="eastAsia"/>
          <w:b w:val="0"/>
          <w:color w:val="FF0000"/>
          <w:sz w:val="21"/>
        </w:rPr>
        <w:t>6分</w:t>
      </w:r>
      <w:r>
        <w:rPr>
          <w:rFonts w:eastAsia="宋体" w:hint="eastAsia"/>
          <w:b w:val="0"/>
          <w:color w:val="FF0000"/>
          <w:sz w:val="21"/>
        </w:rPr>
        <w:t>)</w:t>
      </w:r>
    </w:p>
    <w:p w14:paraId="1D17F5C3" w14:textId="75F8EB62" w:rsidP="00DF2534" w:rsidR="008F60A5" w:rsidRPr="00F516A5">
      <w:pPr>
        <w:pStyle w:val="a3"/>
        <w:jc w:val="left"/>
        <w:rPr>
          <w:rFonts w:eastAsia="宋体" w:hint="eastAsia"/>
          <w:b w:val="0"/>
          <w:color w:val="FF0000"/>
          <w:sz w:val="21"/>
        </w:rPr>
      </w:pPr>
      <w:r w:rsidRPr="00F516A5">
        <w:rPr>
          <w:rFonts w:eastAsia="宋体" w:hint="eastAsia"/>
          <w:color w:val="FF0000"/>
          <w:sz w:val="21"/>
        </w:rPr>
        <w:t>【解析】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1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问考查尊重使社会生活和谐融洽的知识，运用课本知识作答即可。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2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问考查的知识点是“尊重从我做起”。结合材料，运用课本知识回答即可。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3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问考查的知识点是“待人礼为先”。运用所学知识，答出礼体现的品质和文明有礼的意义即可。</w:t>
      </w:r>
      <w:r w:rsidRPr="00F516A5">
        <w:rPr>
          <w:rFonts w:eastAsia="宋体" w:hint="eastAsia"/>
          <w:b w:val="0"/>
          <w:color w:val="FF0000"/>
          <w:sz w:val="21"/>
        </w:rPr>
        <w:t>第</w:t>
      </w:r>
      <w:r w:rsidR="00F516A5">
        <w:rPr>
          <w:rFonts w:eastAsia="宋体" w:hint="eastAsia"/>
          <w:b w:val="0"/>
          <w:color w:val="000000"/>
          <w:sz w:val="21"/>
        </w:rPr>
        <w:t>(</w:t>
      </w:r>
      <w:r w:rsidRPr="00F516A5">
        <w:rPr>
          <w:rFonts w:eastAsia="宋体" w:hint="eastAsia"/>
          <w:b w:val="0"/>
          <w:color w:val="000000"/>
          <w:sz w:val="21"/>
        </w:rPr>
        <w:t>4</w:t>
      </w:r>
      <w:r w:rsidR="00F516A5">
        <w:rPr>
          <w:rFonts w:eastAsia="宋体" w:hint="eastAsia"/>
          <w:b w:val="0"/>
          <w:color w:val="000000"/>
          <w:sz w:val="21"/>
        </w:rPr>
        <w:t>)</w:t>
      </w:r>
      <w:r w:rsidR="00DF2534" w:rsidRPr="00F516A5">
        <w:rPr>
          <w:rFonts w:eastAsia="宋体" w:hint="eastAsia"/>
          <w:b w:val="0"/>
          <w:color w:val="FF0000"/>
          <w:sz w:val="21"/>
        </w:rPr>
        <w:t>问考查的知识点是“践行诚信”。回归课本，运用所学知识，</w:t>
      </w:r>
      <w:r w:rsidRPr="00F516A5">
        <w:rPr>
          <w:rFonts w:eastAsia="宋体" w:hint="eastAsia"/>
          <w:b w:val="0"/>
          <w:color w:val="FF0000"/>
          <w:sz w:val="21"/>
        </w:rPr>
        <w:t>组织答案</w:t>
      </w:r>
      <w:r w:rsidR="00DF2534" w:rsidRPr="00F516A5">
        <w:rPr>
          <w:rFonts w:eastAsia="宋体" w:hint="eastAsia"/>
          <w:b w:val="0"/>
          <w:color w:val="FF0000"/>
          <w:sz w:val="21"/>
        </w:rPr>
        <w:t>即可。</w:t>
      </w:r>
    </w:p>
    <w:sectPr w:rsidSect="00F516A5">
      <w:headerReference r:id="rId11" w:type="default"/>
      <w:footerReference r:id="rId12" w:type="default"/>
      <w:pgSz w:h="16838" w:w="11906"/>
      <w:pgMar w:bottom="567" w:footer="992" w:gutter="0" w:header="851" w:left="1021" w:right="1021" w:top="567"/>
      <w:cols w:space="708"/>
      <w:docGrid w:linePitch="286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51FC" w:rsidRPr="00FB48A4" w:rsidP="00FB48A4" w14:paraId="7A5D2F77" w14:textId="75883272">
    <w:pPr>
      <w:tabs>
        <w:tab w:val="center" w:pos="4153"/>
        <w:tab w:val="right" w:pos="8306"/>
      </w:tabs>
      <w:snapToGrid w:val="0"/>
      <w:jc w:val="center"/>
      <w:rPr>
        <w:rFonts w:ascii="Times New Roman" w:eastAsia="宋体" w:hAnsi="Times New Roman" w:cs="Times New Roman"/>
        <w:color w:val="000000"/>
        <w:kern w:val="0"/>
        <w:sz w:val="2"/>
        <w:szCs w:val="2"/>
      </w:rPr>
    </w:pPr>
    <w:r>
      <w:rPr>
        <w:rFonts w:hint="eastAsia"/>
        <w:noProof/>
        <w:color w:val="000000"/>
      </w:rPr>
      <w:drawing>
        <wp:inline distT="0" distB="0" distL="0" distR="0">
          <wp:extent cx="313548" cy="360000"/>
          <wp:effectExtent l="0" t="0" r="0" b="0"/>
          <wp:docPr id="31156221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562211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54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B48A4">
      <w:rPr>
        <w:rFonts w:hint="eastAsia"/>
        <w:noProof/>
        <w:color w:val="000000"/>
      </w:rPr>
      <w:t>原创精品资源学科网独家享有版权，侵权必究！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51FC" w:rsidRPr="00FB48A4" w:rsidP="00FB48A4" w14:paraId="33E3199C" w14:textId="2D9F1606">
    <w:pPr>
      <w:pStyle w:val="Header"/>
      <w:rPr>
        <w:rFonts w:hint="eastAsia"/>
      </w:rPr>
    </w:pPr>
    <w:r>
      <w:rPr>
        <w:noProof/>
      </w:rPr>
      <w:drawing>
        <wp:inline distT="0" distB="0" distL="0" distR="0">
          <wp:extent cx="6975817" cy="792000"/>
          <wp:effectExtent l="0" t="0" r="0" b="0"/>
          <wp:docPr id="174271698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716982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817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9B01CE1A"/>
    <w:multiLevelType w:val="singleLevel"/>
    <w:tmpl w:val="9B01CE1A"/>
    <w:lvl w:ilvl="0">
      <w:start w:val="1"/>
      <w:numFmt w:val="decimal"/>
      <w:suff w:val="nothing"/>
      <w:lvlText w:val="（%1）"/>
      <w:lvlJc w:val="left"/>
    </w:lvl>
  </w:abstractNum>
  <w:abstractNum w:abstractNumId="1">
    <w:nsid w:val="1E1B19EC"/>
    <w:multiLevelType w:val="hybridMultilevel"/>
    <w:tmpl w:val="958E0E34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300" w:hanging="440"/>
      </w:pPr>
    </w:lvl>
    <w:lvl w:ilvl="2" w:tentative="1">
      <w:start w:val="1"/>
      <w:numFmt w:val="lowerRoman"/>
      <w:lvlText w:val="%3."/>
      <w:lvlJc w:val="right"/>
      <w:pPr>
        <w:ind w:left="1740" w:hanging="440"/>
      </w:pPr>
    </w:lvl>
    <w:lvl w:ilvl="3" w:tentative="1">
      <w:start w:val="1"/>
      <w:numFmt w:val="decimal"/>
      <w:lvlText w:val="%4."/>
      <w:lvlJc w:val="left"/>
      <w:pPr>
        <w:ind w:left="2180" w:hanging="440"/>
      </w:pPr>
    </w:lvl>
    <w:lvl w:ilvl="4" w:tentative="1">
      <w:start w:val="1"/>
      <w:numFmt w:val="lowerLetter"/>
      <w:lvlText w:val="%5)"/>
      <w:lvlJc w:val="left"/>
      <w:pPr>
        <w:ind w:left="2620" w:hanging="440"/>
      </w:pPr>
    </w:lvl>
    <w:lvl w:ilvl="5" w:tentative="1">
      <w:start w:val="1"/>
      <w:numFmt w:val="lowerRoman"/>
      <w:lvlText w:val="%6."/>
      <w:lvlJc w:val="right"/>
      <w:pPr>
        <w:ind w:left="3060" w:hanging="440"/>
      </w:pPr>
    </w:lvl>
    <w:lvl w:ilvl="6" w:tentative="1">
      <w:start w:val="1"/>
      <w:numFmt w:val="decimal"/>
      <w:lvlText w:val="%7."/>
      <w:lvlJc w:val="left"/>
      <w:pPr>
        <w:ind w:left="3500" w:hanging="440"/>
      </w:pPr>
    </w:lvl>
    <w:lvl w:ilvl="7" w:tentative="1">
      <w:start w:val="1"/>
      <w:numFmt w:val="lowerLetter"/>
      <w:lvlText w:val="%8)"/>
      <w:lvlJc w:val="left"/>
      <w:pPr>
        <w:ind w:left="3940" w:hanging="440"/>
      </w:pPr>
    </w:lvl>
    <w:lvl w:ilvl="8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2B644F7B"/>
    <w:multiLevelType w:val="hybridMultilevel"/>
    <w:tmpl w:val="92A08042"/>
    <w:lvl w:ilvl="0">
      <w:start w:val="3"/>
      <w:numFmt w:val="decimalEnclosedCircle"/>
      <w:lvlText w:val="%1"/>
      <w:lvlJc w:val="left"/>
      <w:pPr>
        <w:ind w:left="107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590" w:hanging="440"/>
      </w:pPr>
    </w:lvl>
    <w:lvl w:ilvl="2" w:tentative="1">
      <w:start w:val="1"/>
      <w:numFmt w:val="lowerRoman"/>
      <w:lvlText w:val="%3."/>
      <w:lvlJc w:val="right"/>
      <w:pPr>
        <w:ind w:left="2030" w:hanging="440"/>
      </w:pPr>
    </w:lvl>
    <w:lvl w:ilvl="3" w:tentative="1">
      <w:start w:val="1"/>
      <w:numFmt w:val="decimal"/>
      <w:lvlText w:val="%4."/>
      <w:lvlJc w:val="left"/>
      <w:pPr>
        <w:ind w:left="2470" w:hanging="440"/>
      </w:pPr>
    </w:lvl>
    <w:lvl w:ilvl="4" w:tentative="1">
      <w:start w:val="1"/>
      <w:numFmt w:val="lowerLetter"/>
      <w:lvlText w:val="%5)"/>
      <w:lvlJc w:val="left"/>
      <w:pPr>
        <w:ind w:left="2910" w:hanging="440"/>
      </w:pPr>
    </w:lvl>
    <w:lvl w:ilvl="5" w:tentative="1">
      <w:start w:val="1"/>
      <w:numFmt w:val="lowerRoman"/>
      <w:lvlText w:val="%6."/>
      <w:lvlJc w:val="right"/>
      <w:pPr>
        <w:ind w:left="3350" w:hanging="440"/>
      </w:pPr>
    </w:lvl>
    <w:lvl w:ilvl="6" w:tentative="1">
      <w:start w:val="1"/>
      <w:numFmt w:val="decimal"/>
      <w:lvlText w:val="%7."/>
      <w:lvlJc w:val="left"/>
      <w:pPr>
        <w:ind w:left="3790" w:hanging="440"/>
      </w:pPr>
    </w:lvl>
    <w:lvl w:ilvl="7" w:tentative="1">
      <w:start w:val="1"/>
      <w:numFmt w:val="lowerLetter"/>
      <w:lvlText w:val="%8)"/>
      <w:lvlJc w:val="left"/>
      <w:pPr>
        <w:ind w:left="4230" w:hanging="440"/>
      </w:pPr>
    </w:lvl>
    <w:lvl w:ilvl="8" w:tentative="1">
      <w:start w:val="1"/>
      <w:numFmt w:val="lowerRoman"/>
      <w:lvlText w:val="%9."/>
      <w:lvlJc w:val="right"/>
      <w:pPr>
        <w:ind w:left="4670" w:hanging="440"/>
      </w:pPr>
    </w:lvl>
  </w:abstractNum>
  <w:num w:numId="1" w16cid:durableId="1787849572">
    <w:abstractNumId w:val="0"/>
  </w:num>
  <w:num w:numId="2" w16cid:durableId="2010912078">
    <w:abstractNumId w:val="2"/>
  </w:num>
  <w:num w:numId="3" w16cid:durableId="1532377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defaultTabStop w:val="2415"/>
  <w:drawingGridHorizontalSpacing w:val="105"/>
  <w:drawingGridVerticalSpacing w:val="14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96"/>
    <w:rsid w:val="00000C1D"/>
    <w:rsid w:val="00012EBE"/>
    <w:rsid w:val="000158EE"/>
    <w:rsid w:val="00015FE6"/>
    <w:rsid w:val="00016765"/>
    <w:rsid w:val="000168D3"/>
    <w:rsid w:val="00016DB2"/>
    <w:rsid w:val="0002174E"/>
    <w:rsid w:val="00021AE7"/>
    <w:rsid w:val="00023E63"/>
    <w:rsid w:val="0002548B"/>
    <w:rsid w:val="00026466"/>
    <w:rsid w:val="000312BD"/>
    <w:rsid w:val="000361B5"/>
    <w:rsid w:val="00040C8F"/>
    <w:rsid w:val="00045B96"/>
    <w:rsid w:val="00045C70"/>
    <w:rsid w:val="00054DD0"/>
    <w:rsid w:val="00056895"/>
    <w:rsid w:val="000574AA"/>
    <w:rsid w:val="00057526"/>
    <w:rsid w:val="00057772"/>
    <w:rsid w:val="00061CEF"/>
    <w:rsid w:val="000639AE"/>
    <w:rsid w:val="00063E1B"/>
    <w:rsid w:val="0006457E"/>
    <w:rsid w:val="00071F3B"/>
    <w:rsid w:val="00073D05"/>
    <w:rsid w:val="00073D96"/>
    <w:rsid w:val="000758EA"/>
    <w:rsid w:val="00076677"/>
    <w:rsid w:val="00076E69"/>
    <w:rsid w:val="0007730B"/>
    <w:rsid w:val="00081C35"/>
    <w:rsid w:val="00082928"/>
    <w:rsid w:val="00083319"/>
    <w:rsid w:val="000851BB"/>
    <w:rsid w:val="0008608D"/>
    <w:rsid w:val="000863B9"/>
    <w:rsid w:val="00086737"/>
    <w:rsid w:val="00090074"/>
    <w:rsid w:val="000913AE"/>
    <w:rsid w:val="0009195E"/>
    <w:rsid w:val="000927BB"/>
    <w:rsid w:val="00094FBE"/>
    <w:rsid w:val="00095259"/>
    <w:rsid w:val="00097509"/>
    <w:rsid w:val="000A01AF"/>
    <w:rsid w:val="000A2A03"/>
    <w:rsid w:val="000A5473"/>
    <w:rsid w:val="000A76CF"/>
    <w:rsid w:val="000B1291"/>
    <w:rsid w:val="000B1A3E"/>
    <w:rsid w:val="000B3D0E"/>
    <w:rsid w:val="000B5B12"/>
    <w:rsid w:val="000C2192"/>
    <w:rsid w:val="000C4B49"/>
    <w:rsid w:val="000C62B1"/>
    <w:rsid w:val="000D0EBF"/>
    <w:rsid w:val="000D13C6"/>
    <w:rsid w:val="000D3B5C"/>
    <w:rsid w:val="000D7104"/>
    <w:rsid w:val="000E054D"/>
    <w:rsid w:val="000E16CB"/>
    <w:rsid w:val="000E2DED"/>
    <w:rsid w:val="000E3CEB"/>
    <w:rsid w:val="000E69EB"/>
    <w:rsid w:val="000F363E"/>
    <w:rsid w:val="000F462D"/>
    <w:rsid w:val="000F5665"/>
    <w:rsid w:val="000F6910"/>
    <w:rsid w:val="001012D1"/>
    <w:rsid w:val="0010237F"/>
    <w:rsid w:val="0010446F"/>
    <w:rsid w:val="00104C52"/>
    <w:rsid w:val="00106FFF"/>
    <w:rsid w:val="0011067C"/>
    <w:rsid w:val="00112F39"/>
    <w:rsid w:val="00123A2F"/>
    <w:rsid w:val="001248C6"/>
    <w:rsid w:val="00126DF8"/>
    <w:rsid w:val="00127F8F"/>
    <w:rsid w:val="001315B1"/>
    <w:rsid w:val="0013164A"/>
    <w:rsid w:val="00132D79"/>
    <w:rsid w:val="0013707C"/>
    <w:rsid w:val="00141CA6"/>
    <w:rsid w:val="00144744"/>
    <w:rsid w:val="00144A82"/>
    <w:rsid w:val="001450DC"/>
    <w:rsid w:val="0014792A"/>
    <w:rsid w:val="0015288E"/>
    <w:rsid w:val="001700AC"/>
    <w:rsid w:val="00171FA2"/>
    <w:rsid w:val="001747B4"/>
    <w:rsid w:val="00175917"/>
    <w:rsid w:val="00181895"/>
    <w:rsid w:val="00182C45"/>
    <w:rsid w:val="00183878"/>
    <w:rsid w:val="001843D3"/>
    <w:rsid w:val="00185054"/>
    <w:rsid w:val="00185B70"/>
    <w:rsid w:val="00191134"/>
    <w:rsid w:val="001A35BD"/>
    <w:rsid w:val="001A494C"/>
    <w:rsid w:val="001A4E6E"/>
    <w:rsid w:val="001A6A26"/>
    <w:rsid w:val="001A6BFD"/>
    <w:rsid w:val="001B46F6"/>
    <w:rsid w:val="001B78AF"/>
    <w:rsid w:val="001C0918"/>
    <w:rsid w:val="001C1AD2"/>
    <w:rsid w:val="001C321C"/>
    <w:rsid w:val="001C52C3"/>
    <w:rsid w:val="001C64BB"/>
    <w:rsid w:val="001C7B73"/>
    <w:rsid w:val="001D3C44"/>
    <w:rsid w:val="001E495F"/>
    <w:rsid w:val="001E4E65"/>
    <w:rsid w:val="001E6090"/>
    <w:rsid w:val="001E6624"/>
    <w:rsid w:val="001E696E"/>
    <w:rsid w:val="001F1022"/>
    <w:rsid w:val="001F2118"/>
    <w:rsid w:val="001F35D6"/>
    <w:rsid w:val="001F51E0"/>
    <w:rsid w:val="001F74A4"/>
    <w:rsid w:val="001F7BCD"/>
    <w:rsid w:val="00200C4D"/>
    <w:rsid w:val="00201988"/>
    <w:rsid w:val="002045E5"/>
    <w:rsid w:val="00204C82"/>
    <w:rsid w:val="00206059"/>
    <w:rsid w:val="00207577"/>
    <w:rsid w:val="00213A18"/>
    <w:rsid w:val="00214489"/>
    <w:rsid w:val="00216C5D"/>
    <w:rsid w:val="00223FC3"/>
    <w:rsid w:val="0022422E"/>
    <w:rsid w:val="00224CDF"/>
    <w:rsid w:val="00226919"/>
    <w:rsid w:val="002272B5"/>
    <w:rsid w:val="00234A9A"/>
    <w:rsid w:val="00235AC9"/>
    <w:rsid w:val="00241001"/>
    <w:rsid w:val="00245122"/>
    <w:rsid w:val="00251268"/>
    <w:rsid w:val="00252A55"/>
    <w:rsid w:val="00253AE4"/>
    <w:rsid w:val="00253B0A"/>
    <w:rsid w:val="00254C22"/>
    <w:rsid w:val="00262E68"/>
    <w:rsid w:val="00266FDB"/>
    <w:rsid w:val="002670D2"/>
    <w:rsid w:val="00272460"/>
    <w:rsid w:val="00276CC3"/>
    <w:rsid w:val="00282539"/>
    <w:rsid w:val="00286337"/>
    <w:rsid w:val="00291838"/>
    <w:rsid w:val="00291E11"/>
    <w:rsid w:val="002960C4"/>
    <w:rsid w:val="00297642"/>
    <w:rsid w:val="002A314B"/>
    <w:rsid w:val="002A4374"/>
    <w:rsid w:val="002B3579"/>
    <w:rsid w:val="002B47CB"/>
    <w:rsid w:val="002B591A"/>
    <w:rsid w:val="002B5E01"/>
    <w:rsid w:val="002D4404"/>
    <w:rsid w:val="002D4E2D"/>
    <w:rsid w:val="002D5A0B"/>
    <w:rsid w:val="002D6E07"/>
    <w:rsid w:val="002E1176"/>
    <w:rsid w:val="002E1D9A"/>
    <w:rsid w:val="002E3516"/>
    <w:rsid w:val="002E59EB"/>
    <w:rsid w:val="002E5FB9"/>
    <w:rsid w:val="002E7428"/>
    <w:rsid w:val="002F0893"/>
    <w:rsid w:val="002F1EB7"/>
    <w:rsid w:val="002F5DCA"/>
    <w:rsid w:val="002F744D"/>
    <w:rsid w:val="003003B5"/>
    <w:rsid w:val="00303F3E"/>
    <w:rsid w:val="00307E9C"/>
    <w:rsid w:val="00311BBE"/>
    <w:rsid w:val="00311CE1"/>
    <w:rsid w:val="00313C9F"/>
    <w:rsid w:val="00314F43"/>
    <w:rsid w:val="003153AB"/>
    <w:rsid w:val="00320039"/>
    <w:rsid w:val="00325694"/>
    <w:rsid w:val="003306EB"/>
    <w:rsid w:val="00332F06"/>
    <w:rsid w:val="00342409"/>
    <w:rsid w:val="00352238"/>
    <w:rsid w:val="00357155"/>
    <w:rsid w:val="00363542"/>
    <w:rsid w:val="003751AF"/>
    <w:rsid w:val="00375B6A"/>
    <w:rsid w:val="003773FA"/>
    <w:rsid w:val="003803C7"/>
    <w:rsid w:val="00380F5D"/>
    <w:rsid w:val="003856A0"/>
    <w:rsid w:val="003900FD"/>
    <w:rsid w:val="003920D6"/>
    <w:rsid w:val="003946CD"/>
    <w:rsid w:val="0039508A"/>
    <w:rsid w:val="003975DA"/>
    <w:rsid w:val="003A7DE2"/>
    <w:rsid w:val="003B14BA"/>
    <w:rsid w:val="003B2132"/>
    <w:rsid w:val="003B4DF5"/>
    <w:rsid w:val="003B72B7"/>
    <w:rsid w:val="003B76C4"/>
    <w:rsid w:val="003C1AD4"/>
    <w:rsid w:val="003C2804"/>
    <w:rsid w:val="003C5001"/>
    <w:rsid w:val="003D0FED"/>
    <w:rsid w:val="003D1FDE"/>
    <w:rsid w:val="003D476E"/>
    <w:rsid w:val="003E0117"/>
    <w:rsid w:val="003E364E"/>
    <w:rsid w:val="003E6F9A"/>
    <w:rsid w:val="003F270F"/>
    <w:rsid w:val="003F467B"/>
    <w:rsid w:val="003F568E"/>
    <w:rsid w:val="0040295A"/>
    <w:rsid w:val="004035A1"/>
    <w:rsid w:val="004039B3"/>
    <w:rsid w:val="0040462C"/>
    <w:rsid w:val="00412F77"/>
    <w:rsid w:val="0041484A"/>
    <w:rsid w:val="004151FC"/>
    <w:rsid w:val="00415842"/>
    <w:rsid w:val="004170F2"/>
    <w:rsid w:val="0042126E"/>
    <w:rsid w:val="004214F3"/>
    <w:rsid w:val="00424688"/>
    <w:rsid w:val="00431594"/>
    <w:rsid w:val="00434A53"/>
    <w:rsid w:val="0044097D"/>
    <w:rsid w:val="00443781"/>
    <w:rsid w:val="00444549"/>
    <w:rsid w:val="00454D66"/>
    <w:rsid w:val="00454F0A"/>
    <w:rsid w:val="00455DA6"/>
    <w:rsid w:val="00460E4A"/>
    <w:rsid w:val="004611DF"/>
    <w:rsid w:val="004628A3"/>
    <w:rsid w:val="00465751"/>
    <w:rsid w:val="00465F8A"/>
    <w:rsid w:val="004709E8"/>
    <w:rsid w:val="00471EB0"/>
    <w:rsid w:val="004732CD"/>
    <w:rsid w:val="00473F10"/>
    <w:rsid w:val="00474461"/>
    <w:rsid w:val="00474BAE"/>
    <w:rsid w:val="004763C3"/>
    <w:rsid w:val="0047719E"/>
    <w:rsid w:val="0048208B"/>
    <w:rsid w:val="004864C2"/>
    <w:rsid w:val="0049018A"/>
    <w:rsid w:val="004922FF"/>
    <w:rsid w:val="004929FB"/>
    <w:rsid w:val="00492EBA"/>
    <w:rsid w:val="00493311"/>
    <w:rsid w:val="004937BD"/>
    <w:rsid w:val="00493F04"/>
    <w:rsid w:val="004957F2"/>
    <w:rsid w:val="004962AC"/>
    <w:rsid w:val="004A0268"/>
    <w:rsid w:val="004A5550"/>
    <w:rsid w:val="004A7344"/>
    <w:rsid w:val="004B18E6"/>
    <w:rsid w:val="004B572A"/>
    <w:rsid w:val="004B698A"/>
    <w:rsid w:val="004C1278"/>
    <w:rsid w:val="004C45E0"/>
    <w:rsid w:val="004C4A26"/>
    <w:rsid w:val="004C4B00"/>
    <w:rsid w:val="004C593C"/>
    <w:rsid w:val="004D30C5"/>
    <w:rsid w:val="004D4C52"/>
    <w:rsid w:val="004D5BD8"/>
    <w:rsid w:val="004E6997"/>
    <w:rsid w:val="004E7FFC"/>
    <w:rsid w:val="004F142C"/>
    <w:rsid w:val="004F3B0C"/>
    <w:rsid w:val="004F42E6"/>
    <w:rsid w:val="004F59A8"/>
    <w:rsid w:val="004F5B09"/>
    <w:rsid w:val="005003C1"/>
    <w:rsid w:val="00500412"/>
    <w:rsid w:val="00500E09"/>
    <w:rsid w:val="00503A33"/>
    <w:rsid w:val="00504735"/>
    <w:rsid w:val="00514B0B"/>
    <w:rsid w:val="00516B6C"/>
    <w:rsid w:val="005217C9"/>
    <w:rsid w:val="00531AE6"/>
    <w:rsid w:val="00533C31"/>
    <w:rsid w:val="00534E63"/>
    <w:rsid w:val="005366F2"/>
    <w:rsid w:val="00541A97"/>
    <w:rsid w:val="00543D23"/>
    <w:rsid w:val="0054620D"/>
    <w:rsid w:val="00546471"/>
    <w:rsid w:val="005469B0"/>
    <w:rsid w:val="00547C03"/>
    <w:rsid w:val="00551582"/>
    <w:rsid w:val="005526B6"/>
    <w:rsid w:val="00554283"/>
    <w:rsid w:val="00557291"/>
    <w:rsid w:val="00562B26"/>
    <w:rsid w:val="00562DDE"/>
    <w:rsid w:val="0056596D"/>
    <w:rsid w:val="005754BF"/>
    <w:rsid w:val="00580A17"/>
    <w:rsid w:val="00581DC2"/>
    <w:rsid w:val="005843DB"/>
    <w:rsid w:val="00584CBE"/>
    <w:rsid w:val="00586DFB"/>
    <w:rsid w:val="00590AB7"/>
    <w:rsid w:val="00590CBC"/>
    <w:rsid w:val="00592312"/>
    <w:rsid w:val="0059264B"/>
    <w:rsid w:val="005926D5"/>
    <w:rsid w:val="005941EC"/>
    <w:rsid w:val="00594DFD"/>
    <w:rsid w:val="005956B1"/>
    <w:rsid w:val="00596945"/>
    <w:rsid w:val="005A1A88"/>
    <w:rsid w:val="005A6881"/>
    <w:rsid w:val="005B1B9D"/>
    <w:rsid w:val="005B3FBF"/>
    <w:rsid w:val="005B4823"/>
    <w:rsid w:val="005B4A22"/>
    <w:rsid w:val="005B4ECA"/>
    <w:rsid w:val="005C2A01"/>
    <w:rsid w:val="005C319F"/>
    <w:rsid w:val="005C48E4"/>
    <w:rsid w:val="005C731E"/>
    <w:rsid w:val="005D35A2"/>
    <w:rsid w:val="005D57DF"/>
    <w:rsid w:val="005D614A"/>
    <w:rsid w:val="005E453B"/>
    <w:rsid w:val="005F1078"/>
    <w:rsid w:val="005F1B00"/>
    <w:rsid w:val="005F4036"/>
    <w:rsid w:val="00604BCF"/>
    <w:rsid w:val="00606B31"/>
    <w:rsid w:val="00607A2C"/>
    <w:rsid w:val="006100A6"/>
    <w:rsid w:val="00610AD0"/>
    <w:rsid w:val="00610FB0"/>
    <w:rsid w:val="0061210C"/>
    <w:rsid w:val="0061368B"/>
    <w:rsid w:val="00613F21"/>
    <w:rsid w:val="00614D61"/>
    <w:rsid w:val="006150EE"/>
    <w:rsid w:val="00616484"/>
    <w:rsid w:val="006169C0"/>
    <w:rsid w:val="0061773E"/>
    <w:rsid w:val="00625665"/>
    <w:rsid w:val="00625676"/>
    <w:rsid w:val="0062576F"/>
    <w:rsid w:val="0062645B"/>
    <w:rsid w:val="00627D76"/>
    <w:rsid w:val="00633096"/>
    <w:rsid w:val="00636092"/>
    <w:rsid w:val="006400CE"/>
    <w:rsid w:val="00640F1C"/>
    <w:rsid w:val="00641717"/>
    <w:rsid w:val="006422CA"/>
    <w:rsid w:val="00642C6D"/>
    <w:rsid w:val="00642E39"/>
    <w:rsid w:val="0064481A"/>
    <w:rsid w:val="006540FD"/>
    <w:rsid w:val="00656D8C"/>
    <w:rsid w:val="00657643"/>
    <w:rsid w:val="00657F01"/>
    <w:rsid w:val="00663440"/>
    <w:rsid w:val="00665F20"/>
    <w:rsid w:val="00667973"/>
    <w:rsid w:val="00670265"/>
    <w:rsid w:val="006720E4"/>
    <w:rsid w:val="006721F0"/>
    <w:rsid w:val="00681129"/>
    <w:rsid w:val="00682108"/>
    <w:rsid w:val="0069206E"/>
    <w:rsid w:val="00693E83"/>
    <w:rsid w:val="006A3ACF"/>
    <w:rsid w:val="006B04E6"/>
    <w:rsid w:val="006B066C"/>
    <w:rsid w:val="006B0723"/>
    <w:rsid w:val="006B2683"/>
    <w:rsid w:val="006B4635"/>
    <w:rsid w:val="006C6086"/>
    <w:rsid w:val="006C61FA"/>
    <w:rsid w:val="006C63BF"/>
    <w:rsid w:val="006D03DA"/>
    <w:rsid w:val="006D09D7"/>
    <w:rsid w:val="006D186B"/>
    <w:rsid w:val="006D2E69"/>
    <w:rsid w:val="006D3E11"/>
    <w:rsid w:val="006D5282"/>
    <w:rsid w:val="006D5916"/>
    <w:rsid w:val="006D6DD8"/>
    <w:rsid w:val="006E2009"/>
    <w:rsid w:val="006E29F3"/>
    <w:rsid w:val="006E30E8"/>
    <w:rsid w:val="006E3ADD"/>
    <w:rsid w:val="006F0BFA"/>
    <w:rsid w:val="006F2B58"/>
    <w:rsid w:val="006F5387"/>
    <w:rsid w:val="006F7B57"/>
    <w:rsid w:val="00700372"/>
    <w:rsid w:val="00703EFB"/>
    <w:rsid w:val="007058B6"/>
    <w:rsid w:val="00705A6E"/>
    <w:rsid w:val="0070718C"/>
    <w:rsid w:val="00710211"/>
    <w:rsid w:val="00712CFA"/>
    <w:rsid w:val="00713310"/>
    <w:rsid w:val="0071581E"/>
    <w:rsid w:val="00715D14"/>
    <w:rsid w:val="0072205F"/>
    <w:rsid w:val="00722DBF"/>
    <w:rsid w:val="00724B52"/>
    <w:rsid w:val="007327BC"/>
    <w:rsid w:val="00733B82"/>
    <w:rsid w:val="00735917"/>
    <w:rsid w:val="0074018E"/>
    <w:rsid w:val="0074376E"/>
    <w:rsid w:val="00746A02"/>
    <w:rsid w:val="0075380E"/>
    <w:rsid w:val="0075461B"/>
    <w:rsid w:val="00757A90"/>
    <w:rsid w:val="0076048C"/>
    <w:rsid w:val="0076108D"/>
    <w:rsid w:val="00762E33"/>
    <w:rsid w:val="007657C4"/>
    <w:rsid w:val="00765DB2"/>
    <w:rsid w:val="0077086C"/>
    <w:rsid w:val="007723AF"/>
    <w:rsid w:val="007734DF"/>
    <w:rsid w:val="00774E6F"/>
    <w:rsid w:val="00784656"/>
    <w:rsid w:val="00786781"/>
    <w:rsid w:val="007913BD"/>
    <w:rsid w:val="007919D7"/>
    <w:rsid w:val="007A3063"/>
    <w:rsid w:val="007A3786"/>
    <w:rsid w:val="007B2FC5"/>
    <w:rsid w:val="007C13D2"/>
    <w:rsid w:val="007C1421"/>
    <w:rsid w:val="007C146B"/>
    <w:rsid w:val="007C4AC9"/>
    <w:rsid w:val="007C4FEA"/>
    <w:rsid w:val="007C59AD"/>
    <w:rsid w:val="007D0543"/>
    <w:rsid w:val="007D259B"/>
    <w:rsid w:val="007D25CA"/>
    <w:rsid w:val="007D3636"/>
    <w:rsid w:val="007E2705"/>
    <w:rsid w:val="007E312F"/>
    <w:rsid w:val="007E3E13"/>
    <w:rsid w:val="007E4604"/>
    <w:rsid w:val="007F1DD8"/>
    <w:rsid w:val="007F45BA"/>
    <w:rsid w:val="007F562B"/>
    <w:rsid w:val="007F7AA8"/>
    <w:rsid w:val="00800E8B"/>
    <w:rsid w:val="0080229C"/>
    <w:rsid w:val="008043B3"/>
    <w:rsid w:val="00804DB2"/>
    <w:rsid w:val="0080642D"/>
    <w:rsid w:val="008076E5"/>
    <w:rsid w:val="008108E6"/>
    <w:rsid w:val="00814D39"/>
    <w:rsid w:val="00816BAF"/>
    <w:rsid w:val="00816F41"/>
    <w:rsid w:val="0081751D"/>
    <w:rsid w:val="00820857"/>
    <w:rsid w:val="008314F6"/>
    <w:rsid w:val="00832944"/>
    <w:rsid w:val="00834E7F"/>
    <w:rsid w:val="0083756B"/>
    <w:rsid w:val="00845E8C"/>
    <w:rsid w:val="008510F2"/>
    <w:rsid w:val="008514D2"/>
    <w:rsid w:val="0085262D"/>
    <w:rsid w:val="00852E00"/>
    <w:rsid w:val="0085384A"/>
    <w:rsid w:val="008573B6"/>
    <w:rsid w:val="008609DD"/>
    <w:rsid w:val="0086466B"/>
    <w:rsid w:val="00865507"/>
    <w:rsid w:val="008702C4"/>
    <w:rsid w:val="00870392"/>
    <w:rsid w:val="00870E25"/>
    <w:rsid w:val="0087262D"/>
    <w:rsid w:val="00872FE4"/>
    <w:rsid w:val="0087394B"/>
    <w:rsid w:val="00876F6D"/>
    <w:rsid w:val="00886AD0"/>
    <w:rsid w:val="0089567B"/>
    <w:rsid w:val="00896473"/>
    <w:rsid w:val="008A2BC8"/>
    <w:rsid w:val="008A2F86"/>
    <w:rsid w:val="008A3AED"/>
    <w:rsid w:val="008A6DC8"/>
    <w:rsid w:val="008A7F71"/>
    <w:rsid w:val="008C0B34"/>
    <w:rsid w:val="008C24B2"/>
    <w:rsid w:val="008C24FF"/>
    <w:rsid w:val="008C26FC"/>
    <w:rsid w:val="008C3674"/>
    <w:rsid w:val="008C64FB"/>
    <w:rsid w:val="008C6FAB"/>
    <w:rsid w:val="008D4A7C"/>
    <w:rsid w:val="008D4FA9"/>
    <w:rsid w:val="008D54B0"/>
    <w:rsid w:val="008E0019"/>
    <w:rsid w:val="008E1D23"/>
    <w:rsid w:val="008E2FC0"/>
    <w:rsid w:val="008F0BE3"/>
    <w:rsid w:val="008F1235"/>
    <w:rsid w:val="008F2EA4"/>
    <w:rsid w:val="008F36A5"/>
    <w:rsid w:val="008F60A5"/>
    <w:rsid w:val="008F6B06"/>
    <w:rsid w:val="00902CB7"/>
    <w:rsid w:val="00904336"/>
    <w:rsid w:val="00904ECC"/>
    <w:rsid w:val="0090517E"/>
    <w:rsid w:val="0090519C"/>
    <w:rsid w:val="00912143"/>
    <w:rsid w:val="009127B7"/>
    <w:rsid w:val="0091412F"/>
    <w:rsid w:val="009170F1"/>
    <w:rsid w:val="00917C64"/>
    <w:rsid w:val="00923247"/>
    <w:rsid w:val="0092381C"/>
    <w:rsid w:val="00926774"/>
    <w:rsid w:val="00927509"/>
    <w:rsid w:val="00930370"/>
    <w:rsid w:val="009305B2"/>
    <w:rsid w:val="00936DBA"/>
    <w:rsid w:val="00936EB5"/>
    <w:rsid w:val="00937DB3"/>
    <w:rsid w:val="00940C80"/>
    <w:rsid w:val="00944420"/>
    <w:rsid w:val="0094716D"/>
    <w:rsid w:val="00947BDA"/>
    <w:rsid w:val="00952331"/>
    <w:rsid w:val="009523AD"/>
    <w:rsid w:val="009540B5"/>
    <w:rsid w:val="009551CF"/>
    <w:rsid w:val="009568CC"/>
    <w:rsid w:val="00961BD4"/>
    <w:rsid w:val="00961D03"/>
    <w:rsid w:val="009651A7"/>
    <w:rsid w:val="00966E86"/>
    <w:rsid w:val="00967595"/>
    <w:rsid w:val="00971C2E"/>
    <w:rsid w:val="00976668"/>
    <w:rsid w:val="00977309"/>
    <w:rsid w:val="009805F9"/>
    <w:rsid w:val="00981BA5"/>
    <w:rsid w:val="00983290"/>
    <w:rsid w:val="00986B23"/>
    <w:rsid w:val="00987243"/>
    <w:rsid w:val="00994D87"/>
    <w:rsid w:val="0099637B"/>
    <w:rsid w:val="009A12E7"/>
    <w:rsid w:val="009A2413"/>
    <w:rsid w:val="009B0308"/>
    <w:rsid w:val="009B3ED0"/>
    <w:rsid w:val="009C251E"/>
    <w:rsid w:val="009C416E"/>
    <w:rsid w:val="009C45A2"/>
    <w:rsid w:val="009C57BB"/>
    <w:rsid w:val="009D118A"/>
    <w:rsid w:val="009D287F"/>
    <w:rsid w:val="009D5017"/>
    <w:rsid w:val="009D626E"/>
    <w:rsid w:val="009E12AE"/>
    <w:rsid w:val="009E4CBE"/>
    <w:rsid w:val="009E6155"/>
    <w:rsid w:val="009F1098"/>
    <w:rsid w:val="009F3717"/>
    <w:rsid w:val="009F4977"/>
    <w:rsid w:val="009F5916"/>
    <w:rsid w:val="009F709D"/>
    <w:rsid w:val="00A03FEE"/>
    <w:rsid w:val="00A04F41"/>
    <w:rsid w:val="00A0762E"/>
    <w:rsid w:val="00A10445"/>
    <w:rsid w:val="00A14C86"/>
    <w:rsid w:val="00A200AC"/>
    <w:rsid w:val="00A20258"/>
    <w:rsid w:val="00A230F3"/>
    <w:rsid w:val="00A25C42"/>
    <w:rsid w:val="00A26A1F"/>
    <w:rsid w:val="00A3246A"/>
    <w:rsid w:val="00A3282C"/>
    <w:rsid w:val="00A3405A"/>
    <w:rsid w:val="00A3574F"/>
    <w:rsid w:val="00A35F2D"/>
    <w:rsid w:val="00A36A91"/>
    <w:rsid w:val="00A37F17"/>
    <w:rsid w:val="00A43A5E"/>
    <w:rsid w:val="00A46981"/>
    <w:rsid w:val="00A469A2"/>
    <w:rsid w:val="00A46B70"/>
    <w:rsid w:val="00A55668"/>
    <w:rsid w:val="00A561F8"/>
    <w:rsid w:val="00A562C3"/>
    <w:rsid w:val="00A56996"/>
    <w:rsid w:val="00A6037D"/>
    <w:rsid w:val="00A60AD9"/>
    <w:rsid w:val="00A65D12"/>
    <w:rsid w:val="00A66307"/>
    <w:rsid w:val="00A674F5"/>
    <w:rsid w:val="00A74700"/>
    <w:rsid w:val="00A748AD"/>
    <w:rsid w:val="00A76BA8"/>
    <w:rsid w:val="00A80881"/>
    <w:rsid w:val="00A81DD1"/>
    <w:rsid w:val="00A841F7"/>
    <w:rsid w:val="00A87EBD"/>
    <w:rsid w:val="00A92C0E"/>
    <w:rsid w:val="00A939E1"/>
    <w:rsid w:val="00A97391"/>
    <w:rsid w:val="00AA1CAE"/>
    <w:rsid w:val="00AA2D21"/>
    <w:rsid w:val="00AB120D"/>
    <w:rsid w:val="00AB1492"/>
    <w:rsid w:val="00AB262B"/>
    <w:rsid w:val="00AB4820"/>
    <w:rsid w:val="00AB48D7"/>
    <w:rsid w:val="00AB5905"/>
    <w:rsid w:val="00AC11C9"/>
    <w:rsid w:val="00AC4AD2"/>
    <w:rsid w:val="00AD2B9B"/>
    <w:rsid w:val="00AD2EB6"/>
    <w:rsid w:val="00AD3246"/>
    <w:rsid w:val="00AE27B8"/>
    <w:rsid w:val="00AE2A2E"/>
    <w:rsid w:val="00AE3441"/>
    <w:rsid w:val="00AE5E64"/>
    <w:rsid w:val="00AE67D7"/>
    <w:rsid w:val="00AE6C64"/>
    <w:rsid w:val="00AE71D3"/>
    <w:rsid w:val="00AF0523"/>
    <w:rsid w:val="00AF1880"/>
    <w:rsid w:val="00AF2945"/>
    <w:rsid w:val="00AF3AB8"/>
    <w:rsid w:val="00AF3BB7"/>
    <w:rsid w:val="00B014A3"/>
    <w:rsid w:val="00B01FEF"/>
    <w:rsid w:val="00B03A32"/>
    <w:rsid w:val="00B062E2"/>
    <w:rsid w:val="00B10BC2"/>
    <w:rsid w:val="00B117D5"/>
    <w:rsid w:val="00B14480"/>
    <w:rsid w:val="00B16D9D"/>
    <w:rsid w:val="00B20AE6"/>
    <w:rsid w:val="00B20E16"/>
    <w:rsid w:val="00B22FDF"/>
    <w:rsid w:val="00B23995"/>
    <w:rsid w:val="00B40146"/>
    <w:rsid w:val="00B4106A"/>
    <w:rsid w:val="00B43ECE"/>
    <w:rsid w:val="00B43F32"/>
    <w:rsid w:val="00B46044"/>
    <w:rsid w:val="00B46904"/>
    <w:rsid w:val="00B52196"/>
    <w:rsid w:val="00B56431"/>
    <w:rsid w:val="00B64727"/>
    <w:rsid w:val="00B6657D"/>
    <w:rsid w:val="00B71FE6"/>
    <w:rsid w:val="00B72B86"/>
    <w:rsid w:val="00B7426D"/>
    <w:rsid w:val="00B75D76"/>
    <w:rsid w:val="00B768B5"/>
    <w:rsid w:val="00B77E24"/>
    <w:rsid w:val="00B80010"/>
    <w:rsid w:val="00B80313"/>
    <w:rsid w:val="00B8103B"/>
    <w:rsid w:val="00B82695"/>
    <w:rsid w:val="00B83002"/>
    <w:rsid w:val="00B83EE3"/>
    <w:rsid w:val="00B90F39"/>
    <w:rsid w:val="00B910F6"/>
    <w:rsid w:val="00B9193E"/>
    <w:rsid w:val="00BB269D"/>
    <w:rsid w:val="00BB64B1"/>
    <w:rsid w:val="00BB74DF"/>
    <w:rsid w:val="00BC45BA"/>
    <w:rsid w:val="00BC4BB0"/>
    <w:rsid w:val="00BC504E"/>
    <w:rsid w:val="00BC5131"/>
    <w:rsid w:val="00BD0875"/>
    <w:rsid w:val="00BD205C"/>
    <w:rsid w:val="00BE1A4D"/>
    <w:rsid w:val="00BE3F2A"/>
    <w:rsid w:val="00BE7EB8"/>
    <w:rsid w:val="00BF1715"/>
    <w:rsid w:val="00BF19C3"/>
    <w:rsid w:val="00C026A8"/>
    <w:rsid w:val="00C02FC6"/>
    <w:rsid w:val="00C04151"/>
    <w:rsid w:val="00C056B1"/>
    <w:rsid w:val="00C0604C"/>
    <w:rsid w:val="00C06A65"/>
    <w:rsid w:val="00C078DD"/>
    <w:rsid w:val="00C10FAC"/>
    <w:rsid w:val="00C14259"/>
    <w:rsid w:val="00C1457E"/>
    <w:rsid w:val="00C20CE0"/>
    <w:rsid w:val="00C22588"/>
    <w:rsid w:val="00C2278B"/>
    <w:rsid w:val="00C22A8F"/>
    <w:rsid w:val="00C23877"/>
    <w:rsid w:val="00C26061"/>
    <w:rsid w:val="00C26B8C"/>
    <w:rsid w:val="00C4140E"/>
    <w:rsid w:val="00C41EA4"/>
    <w:rsid w:val="00C433A3"/>
    <w:rsid w:val="00C4572E"/>
    <w:rsid w:val="00C513C6"/>
    <w:rsid w:val="00C6176E"/>
    <w:rsid w:val="00C619C3"/>
    <w:rsid w:val="00C61A39"/>
    <w:rsid w:val="00C623AE"/>
    <w:rsid w:val="00C66990"/>
    <w:rsid w:val="00C67232"/>
    <w:rsid w:val="00C70AB6"/>
    <w:rsid w:val="00C712CD"/>
    <w:rsid w:val="00C72ED0"/>
    <w:rsid w:val="00C73582"/>
    <w:rsid w:val="00C770CE"/>
    <w:rsid w:val="00C778DF"/>
    <w:rsid w:val="00C85D61"/>
    <w:rsid w:val="00C86840"/>
    <w:rsid w:val="00C87885"/>
    <w:rsid w:val="00C87A48"/>
    <w:rsid w:val="00C90A03"/>
    <w:rsid w:val="00C918BA"/>
    <w:rsid w:val="00C93536"/>
    <w:rsid w:val="00C94844"/>
    <w:rsid w:val="00CA035A"/>
    <w:rsid w:val="00CA3B1D"/>
    <w:rsid w:val="00CA43E1"/>
    <w:rsid w:val="00CA5D85"/>
    <w:rsid w:val="00CA7D70"/>
    <w:rsid w:val="00CB2019"/>
    <w:rsid w:val="00CB3CBE"/>
    <w:rsid w:val="00CB620B"/>
    <w:rsid w:val="00CC0602"/>
    <w:rsid w:val="00CC5F3A"/>
    <w:rsid w:val="00CD0FA8"/>
    <w:rsid w:val="00CD14D7"/>
    <w:rsid w:val="00CD6D4F"/>
    <w:rsid w:val="00CD70C6"/>
    <w:rsid w:val="00CD7AA8"/>
    <w:rsid w:val="00CE10D8"/>
    <w:rsid w:val="00CE1FA4"/>
    <w:rsid w:val="00CE299E"/>
    <w:rsid w:val="00CE415A"/>
    <w:rsid w:val="00CE54F0"/>
    <w:rsid w:val="00CF0C42"/>
    <w:rsid w:val="00CF23C5"/>
    <w:rsid w:val="00CF2509"/>
    <w:rsid w:val="00CF6F33"/>
    <w:rsid w:val="00D00141"/>
    <w:rsid w:val="00D0083E"/>
    <w:rsid w:val="00D011A6"/>
    <w:rsid w:val="00D0162B"/>
    <w:rsid w:val="00D01813"/>
    <w:rsid w:val="00D02A2A"/>
    <w:rsid w:val="00D05144"/>
    <w:rsid w:val="00D06A17"/>
    <w:rsid w:val="00D11E70"/>
    <w:rsid w:val="00D13DE5"/>
    <w:rsid w:val="00D1407A"/>
    <w:rsid w:val="00D21965"/>
    <w:rsid w:val="00D21CD1"/>
    <w:rsid w:val="00D226A1"/>
    <w:rsid w:val="00D261CD"/>
    <w:rsid w:val="00D2737F"/>
    <w:rsid w:val="00D3227D"/>
    <w:rsid w:val="00D32C99"/>
    <w:rsid w:val="00D3494B"/>
    <w:rsid w:val="00D37661"/>
    <w:rsid w:val="00D400C0"/>
    <w:rsid w:val="00D43D3C"/>
    <w:rsid w:val="00D47EDE"/>
    <w:rsid w:val="00D50E43"/>
    <w:rsid w:val="00D55843"/>
    <w:rsid w:val="00D56760"/>
    <w:rsid w:val="00D60C8A"/>
    <w:rsid w:val="00D60CE1"/>
    <w:rsid w:val="00D6425F"/>
    <w:rsid w:val="00D65750"/>
    <w:rsid w:val="00D710A0"/>
    <w:rsid w:val="00D713B2"/>
    <w:rsid w:val="00D734D8"/>
    <w:rsid w:val="00D7419B"/>
    <w:rsid w:val="00D77E69"/>
    <w:rsid w:val="00D77FA9"/>
    <w:rsid w:val="00D814D9"/>
    <w:rsid w:val="00D81739"/>
    <w:rsid w:val="00D86744"/>
    <w:rsid w:val="00D86854"/>
    <w:rsid w:val="00D91908"/>
    <w:rsid w:val="00D9198F"/>
    <w:rsid w:val="00D91EFA"/>
    <w:rsid w:val="00D93C9E"/>
    <w:rsid w:val="00D95054"/>
    <w:rsid w:val="00D9786F"/>
    <w:rsid w:val="00D97BED"/>
    <w:rsid w:val="00DA1153"/>
    <w:rsid w:val="00DA14C5"/>
    <w:rsid w:val="00DA2EE4"/>
    <w:rsid w:val="00DA3939"/>
    <w:rsid w:val="00DA6783"/>
    <w:rsid w:val="00DA7901"/>
    <w:rsid w:val="00DB08C0"/>
    <w:rsid w:val="00DB1454"/>
    <w:rsid w:val="00DB280B"/>
    <w:rsid w:val="00DB2E96"/>
    <w:rsid w:val="00DC02F7"/>
    <w:rsid w:val="00DC0C90"/>
    <w:rsid w:val="00DC7D8A"/>
    <w:rsid w:val="00DD18F7"/>
    <w:rsid w:val="00DD2BF3"/>
    <w:rsid w:val="00DE0461"/>
    <w:rsid w:val="00DE0F5B"/>
    <w:rsid w:val="00DE371D"/>
    <w:rsid w:val="00DF090A"/>
    <w:rsid w:val="00DF0BB0"/>
    <w:rsid w:val="00DF2534"/>
    <w:rsid w:val="00DF3B01"/>
    <w:rsid w:val="00DF5AF5"/>
    <w:rsid w:val="00DF5FDC"/>
    <w:rsid w:val="00DF6D18"/>
    <w:rsid w:val="00E04A25"/>
    <w:rsid w:val="00E061CD"/>
    <w:rsid w:val="00E063E8"/>
    <w:rsid w:val="00E06A1B"/>
    <w:rsid w:val="00E12576"/>
    <w:rsid w:val="00E13690"/>
    <w:rsid w:val="00E15FD9"/>
    <w:rsid w:val="00E213E3"/>
    <w:rsid w:val="00E31FB1"/>
    <w:rsid w:val="00E37DFD"/>
    <w:rsid w:val="00E40336"/>
    <w:rsid w:val="00E46DAE"/>
    <w:rsid w:val="00E55F4B"/>
    <w:rsid w:val="00E56DA8"/>
    <w:rsid w:val="00E57907"/>
    <w:rsid w:val="00E57C08"/>
    <w:rsid w:val="00E57FA8"/>
    <w:rsid w:val="00E57FCE"/>
    <w:rsid w:val="00E707D3"/>
    <w:rsid w:val="00E71EB3"/>
    <w:rsid w:val="00E84BCF"/>
    <w:rsid w:val="00E900F5"/>
    <w:rsid w:val="00E913E9"/>
    <w:rsid w:val="00E927E9"/>
    <w:rsid w:val="00E937D7"/>
    <w:rsid w:val="00E94E03"/>
    <w:rsid w:val="00E96011"/>
    <w:rsid w:val="00E96214"/>
    <w:rsid w:val="00EA6896"/>
    <w:rsid w:val="00EB3074"/>
    <w:rsid w:val="00EB4408"/>
    <w:rsid w:val="00EB58CA"/>
    <w:rsid w:val="00EB6AD9"/>
    <w:rsid w:val="00EC164C"/>
    <w:rsid w:val="00EC7D82"/>
    <w:rsid w:val="00ED06BD"/>
    <w:rsid w:val="00ED1864"/>
    <w:rsid w:val="00ED2FF3"/>
    <w:rsid w:val="00ED3D19"/>
    <w:rsid w:val="00EE02DC"/>
    <w:rsid w:val="00EE16E8"/>
    <w:rsid w:val="00EE242D"/>
    <w:rsid w:val="00EE3935"/>
    <w:rsid w:val="00EE5731"/>
    <w:rsid w:val="00EF0208"/>
    <w:rsid w:val="00EF2336"/>
    <w:rsid w:val="00EF3562"/>
    <w:rsid w:val="00EF5D76"/>
    <w:rsid w:val="00EF711D"/>
    <w:rsid w:val="00EF77CF"/>
    <w:rsid w:val="00F00682"/>
    <w:rsid w:val="00F02553"/>
    <w:rsid w:val="00F16F1E"/>
    <w:rsid w:val="00F27B77"/>
    <w:rsid w:val="00F319ED"/>
    <w:rsid w:val="00F32F02"/>
    <w:rsid w:val="00F34C3B"/>
    <w:rsid w:val="00F35282"/>
    <w:rsid w:val="00F35976"/>
    <w:rsid w:val="00F40844"/>
    <w:rsid w:val="00F435AF"/>
    <w:rsid w:val="00F4774D"/>
    <w:rsid w:val="00F51060"/>
    <w:rsid w:val="00F516A5"/>
    <w:rsid w:val="00F52A5C"/>
    <w:rsid w:val="00F534B0"/>
    <w:rsid w:val="00F5382D"/>
    <w:rsid w:val="00F53DBD"/>
    <w:rsid w:val="00F5452A"/>
    <w:rsid w:val="00F55CDE"/>
    <w:rsid w:val="00F574B4"/>
    <w:rsid w:val="00F6695F"/>
    <w:rsid w:val="00F73169"/>
    <w:rsid w:val="00F767E4"/>
    <w:rsid w:val="00F808B2"/>
    <w:rsid w:val="00F82E07"/>
    <w:rsid w:val="00F832BD"/>
    <w:rsid w:val="00F94296"/>
    <w:rsid w:val="00F9539A"/>
    <w:rsid w:val="00F97829"/>
    <w:rsid w:val="00F97AEC"/>
    <w:rsid w:val="00FA0F8C"/>
    <w:rsid w:val="00FA1D09"/>
    <w:rsid w:val="00FA2353"/>
    <w:rsid w:val="00FA65FF"/>
    <w:rsid w:val="00FA6BFC"/>
    <w:rsid w:val="00FB0B58"/>
    <w:rsid w:val="00FB2B1B"/>
    <w:rsid w:val="00FB48A4"/>
    <w:rsid w:val="00FC0978"/>
    <w:rsid w:val="00FC4225"/>
    <w:rsid w:val="00FC7EAE"/>
    <w:rsid w:val="00FD469E"/>
    <w:rsid w:val="00FD608F"/>
    <w:rsid w:val="00FD6C36"/>
    <w:rsid w:val="00FD71C2"/>
    <w:rsid w:val="00FD7A4D"/>
    <w:rsid w:val="00FE0E74"/>
    <w:rsid w:val="00FE6ACB"/>
    <w:rsid w:val="00FE7044"/>
    <w:rsid w:val="00FE738A"/>
    <w:rsid w:val="00FF1223"/>
    <w:rsid w:val="00FF62D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9FB3C0"/>
  <w15:docId w15:val="{738708E9-32FF-4581-BEAB-C5513BDD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宋体" w:hAnsi="宋体" w:eastAsiaTheme="minorEastAsia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semiHidden/>
    <w:unhideWhenUsed/>
    <w:pPr>
      <w:widowControl/>
      <w:spacing w:before="100" w:beforeAutospacing="1" w:after="100" w:afterAutospacing="1"/>
      <w:jc w:val="left"/>
    </w:pPr>
    <w:rPr>
      <w:rFonts w:eastAsia="宋体" w:cs="宋体"/>
      <w:kern w:val="0"/>
      <w:sz w:val="24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styleId="BalloonText">
    <w:name w:val="Balloon Text"/>
    <w:basedOn w:val="Normal"/>
    <w:link w:val="a1"/>
    <w:uiPriority w:val="99"/>
    <w:semiHidden/>
    <w:unhideWhenUsed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2">
    <w:name w:val="正文样式"/>
    <w:basedOn w:val="Normal"/>
    <w:link w:val="a4"/>
    <w:qFormat/>
    <w:rsid w:val="00454F0A"/>
    <w:pPr>
      <w:spacing w:line="360" w:lineRule="auto"/>
      <w:ind w:left="420" w:right="210" w:leftChars="200" w:rightChars="100"/>
    </w:pPr>
  </w:style>
  <w:style w:type="paragraph" w:customStyle="1" w:styleId="a3">
    <w:name w:val="标题样式"/>
    <w:basedOn w:val="a2"/>
    <w:link w:val="a6"/>
    <w:qFormat/>
    <w:rsid w:val="004B18E6"/>
    <w:pPr>
      <w:jc w:val="center"/>
    </w:pPr>
    <w:rPr>
      <w:rFonts w:eastAsia="黑体"/>
      <w:b/>
      <w:sz w:val="36"/>
      <w:szCs w:val="36"/>
    </w:rPr>
  </w:style>
  <w:style w:type="character" w:customStyle="1" w:styleId="a4">
    <w:name w:val="正文样式 字符"/>
    <w:basedOn w:val="DefaultParagraphFont"/>
    <w:link w:val="a2"/>
    <w:rsid w:val="00454F0A"/>
  </w:style>
  <w:style w:type="paragraph" w:customStyle="1" w:styleId="a5">
    <w:name w:val="副标题样式"/>
    <w:basedOn w:val="a3"/>
    <w:link w:val="a8"/>
    <w:qFormat/>
    <w:rsid w:val="004B18E6"/>
    <w:rPr>
      <w:sz w:val="30"/>
      <w:szCs w:val="30"/>
    </w:rPr>
  </w:style>
  <w:style w:type="character" w:customStyle="1" w:styleId="a6">
    <w:name w:val="标题样式 字符"/>
    <w:basedOn w:val="a4"/>
    <w:link w:val="a3"/>
    <w:rsid w:val="004B18E6"/>
    <w:rPr>
      <w:rFonts w:eastAsia="黑体"/>
      <w:b/>
      <w:sz w:val="36"/>
      <w:szCs w:val="36"/>
    </w:rPr>
  </w:style>
  <w:style w:type="paragraph" w:customStyle="1" w:styleId="a7">
    <w:name w:val="答案标题样式"/>
    <w:basedOn w:val="a5"/>
    <w:link w:val="a9"/>
    <w:qFormat/>
    <w:rsid w:val="00FE6ACB"/>
    <w:rPr>
      <w:color w:val="FF0000"/>
    </w:rPr>
  </w:style>
  <w:style w:type="character" w:customStyle="1" w:styleId="a8">
    <w:name w:val="副标题样式 字符"/>
    <w:basedOn w:val="a6"/>
    <w:link w:val="a5"/>
    <w:rsid w:val="004B18E6"/>
    <w:rPr>
      <w:rFonts w:eastAsia="黑体"/>
      <w:b/>
      <w:sz w:val="30"/>
      <w:szCs w:val="30"/>
    </w:rPr>
  </w:style>
  <w:style w:type="character" w:customStyle="1" w:styleId="a9">
    <w:name w:val="答案标题样式 字符"/>
    <w:basedOn w:val="a8"/>
    <w:link w:val="a7"/>
    <w:rsid w:val="00FE6ACB"/>
    <w:rPr>
      <w:rFonts w:eastAsia="黑体"/>
      <w:b/>
      <w:color w:val="FF0000"/>
      <w:sz w:val="30"/>
      <w:szCs w:val="30"/>
    </w:rPr>
  </w:style>
  <w:style w:type="paragraph" w:customStyle="1" w:styleId="a10">
    <w:name w:val="楷体"/>
    <w:basedOn w:val="a2"/>
    <w:link w:val="a11"/>
    <w:qFormat/>
    <w:rsid w:val="00C61A39"/>
    <w:pPr>
      <w:ind w:firstLine="480" w:firstLineChars="200"/>
      <w:jc w:val="left"/>
    </w:pPr>
    <w:rPr>
      <w:rFonts w:ascii="楷体" w:eastAsia="楷体" w:hAnsi="楷体"/>
      <w:sz w:val="24"/>
    </w:rPr>
  </w:style>
  <w:style w:type="character" w:customStyle="1" w:styleId="a11">
    <w:name w:val="楷体 字符"/>
    <w:basedOn w:val="a4"/>
    <w:link w:val="a10"/>
    <w:rsid w:val="00C61A39"/>
    <w:rPr>
      <w:rFonts w:ascii="楷体" w:eastAsia="楷体" w:hAnsi="楷体"/>
      <w:sz w:val="24"/>
    </w:rPr>
  </w:style>
  <w:style w:type="table" w:styleId="TableGrid">
    <w:name w:val="Table Grid"/>
    <w:basedOn w:val="TableNormal"/>
    <w:uiPriority w:val="59"/>
    <w:qFormat/>
    <w:rsid w:val="001E4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F0893"/>
    <w:rPr>
      <w:b/>
      <w:bCs/>
    </w:rPr>
  </w:style>
  <w:style w:type="paragraph" w:customStyle="1" w:styleId="a12">
    <w:name w:val="小 四号加粗"/>
    <w:basedOn w:val="Normal"/>
    <w:link w:val="a13"/>
    <w:qFormat/>
    <w:rsid w:val="007C13D2"/>
    <w:pPr>
      <w:spacing w:line="360" w:lineRule="auto"/>
      <w:ind w:left="420" w:right="210" w:leftChars="200" w:rightChars="100"/>
      <w:jc w:val="left"/>
    </w:pPr>
    <w:rPr>
      <w:b/>
      <w:sz w:val="24"/>
      <w:szCs w:val="32"/>
    </w:rPr>
  </w:style>
  <w:style w:type="character" w:customStyle="1" w:styleId="a13">
    <w:name w:val="小 四号加粗 字符"/>
    <w:basedOn w:val="DefaultParagraphFont"/>
    <w:link w:val="a12"/>
    <w:rsid w:val="007C13D2"/>
    <w:rPr>
      <w:b/>
      <w:sz w:val="24"/>
      <w:szCs w:val="32"/>
    </w:rPr>
  </w:style>
  <w:style w:type="character" w:styleId="IntenseReference">
    <w:name w:val="Intense Reference"/>
    <w:basedOn w:val="DefaultParagraphFont"/>
    <w:uiPriority w:val="32"/>
    <w:qFormat/>
    <w:rsid w:val="00E12576"/>
    <w:rPr>
      <w:b/>
      <w:bCs/>
      <w:smallCaps/>
      <w:color w:val="FF0000"/>
      <w:spacing w:val="5"/>
    </w:rPr>
  </w:style>
  <w:style w:type="paragraph" w:styleId="Subtitle">
    <w:name w:val="Subtitle"/>
    <w:basedOn w:val="Normal"/>
    <w:next w:val="Normal"/>
    <w:link w:val="a14"/>
    <w:uiPriority w:val="11"/>
    <w:qFormat/>
    <w:rsid w:val="00F534B0"/>
    <w:pPr>
      <w:spacing w:before="240" w:after="60" w:line="312" w:lineRule="auto"/>
      <w:jc w:val="center"/>
      <w:outlineLvl w:val="1"/>
    </w:pPr>
    <w:rPr>
      <w:rFonts w:asciiTheme="minorHAnsi" w:hAnsiTheme="minorHAnsi"/>
      <w:b/>
      <w:bCs/>
      <w:kern w:val="28"/>
      <w:sz w:val="32"/>
      <w:szCs w:val="32"/>
    </w:rPr>
  </w:style>
  <w:style w:type="character" w:customStyle="1" w:styleId="a14">
    <w:name w:val="副标题 字符"/>
    <w:basedOn w:val="DefaultParagraphFont"/>
    <w:link w:val="Subtitle"/>
    <w:uiPriority w:val="11"/>
    <w:rsid w:val="00F534B0"/>
    <w:rPr>
      <w:rFonts w:asciiTheme="minorHAnsi" w:hAnsiTheme="minorHAnsi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a15"/>
    <w:uiPriority w:val="10"/>
    <w:qFormat/>
    <w:rsid w:val="00F534B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15">
    <w:name w:val="标题 字符"/>
    <w:basedOn w:val="DefaultParagraphFont"/>
    <w:link w:val="Title"/>
    <w:uiPriority w:val="10"/>
    <w:rsid w:val="00F534B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16">
    <w:name w:val="全练"/>
    <w:basedOn w:val="a5"/>
    <w:link w:val="a17"/>
    <w:qFormat/>
    <w:rsid w:val="004B698A"/>
    <w:pPr>
      <w:jc w:val="left"/>
    </w:pPr>
    <w:rPr>
      <w:rFonts w:eastAsia="宋体"/>
      <w:bCs/>
      <w:color w:val="C00000"/>
      <w:sz w:val="28"/>
      <w:szCs w:val="40"/>
    </w:rPr>
  </w:style>
  <w:style w:type="character" w:customStyle="1" w:styleId="a17">
    <w:name w:val="全练 字符"/>
    <w:basedOn w:val="a8"/>
    <w:link w:val="a16"/>
    <w:rsid w:val="004B698A"/>
    <w:rPr>
      <w:rFonts w:eastAsia="宋体"/>
      <w:b/>
      <w:bCs/>
      <w:color w:val="C00000"/>
      <w:sz w:val="28"/>
      <w:szCs w:val="40"/>
    </w:rPr>
  </w:style>
  <w:style w:type="paragraph" w:customStyle="1" w:styleId="a18">
    <w:name w:val="知识点"/>
    <w:basedOn w:val="a5"/>
    <w:link w:val="a19"/>
    <w:qFormat/>
    <w:rsid w:val="004B698A"/>
    <w:pPr>
      <w:jc w:val="left"/>
    </w:pPr>
    <w:rPr>
      <w:rFonts w:eastAsia="宋体"/>
      <w:color w:val="7030A0"/>
      <w:sz w:val="24"/>
    </w:rPr>
  </w:style>
  <w:style w:type="character" w:customStyle="1" w:styleId="a19">
    <w:name w:val="知识点 字符"/>
    <w:basedOn w:val="a8"/>
    <w:link w:val="a18"/>
    <w:rsid w:val="004B698A"/>
    <w:rPr>
      <w:rFonts w:eastAsia="宋体"/>
      <w:b/>
      <w:color w:val="7030A0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Relationship Id="rId14" Type="http://schemas.openxmlformats.org/officeDocument/2006/relationships/numbering" Target="numbering.xml"/><Relationship Id="rId15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9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</Pages>
  <Words>889</Words>
  <Characters>5071</Characters>
  <Application>Microsoft Office Word</Application>
  <DocSecurity>0</DocSecurity>
  <Lines>42</Lines>
  <Paragraphs>11</Paragraphs>
  <ScaleCrop>false</ScaleCrop>
  <Company>Microsoft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</dc:creator>
  <cp:lastModifiedBy/>
  <cp:revision>273</cp:revision>
  <dcterms:created xsi:type="dcterms:W3CDTF">2019-12-27T09:30:00Z</dcterms:created>
  <dcterms:modified xsi:type="dcterms:W3CDTF">2024-10-20T03:27:00Z</dcterms:modified>
  <dc:title/>
  <dc:subject/>
  <cp:keyword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