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FC5860" w:rsidRPr="00BE1BCD">
      <w:pPr>
        <w:spacing w:line="360" w:lineRule="auto"/>
        <w:jc w:val="center"/>
      </w:pPr>
      <w:r>
        <w:rPr>
          <w:rFonts w:ascii="Times New Roman" w:cs="Times New Roman" w:eastAsia="Times New Roman" w:hAnsi="Times New Roman"/>
          <w:b/>
          <w:color w:val="auto"/>
          <w:sz w:val="32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11303000</wp:posOffset>
            </wp:positionH>
            <wp:positionV relativeFrom="topMargin">
              <wp:posOffset>11277600</wp:posOffset>
            </wp:positionV>
            <wp:extent cx="431800" cy="254000"/>
            <wp:wrapNone/>
            <wp:docPr id="1000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0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Times New Roman" w:hAnsi="Times New Roman"/>
          <w:b/>
          <w:color w:val="auto"/>
          <w:sz w:val="32"/>
        </w:rPr>
        <w:t>2025</w:t>
      </w:r>
      <w:r>
        <w:rPr>
          <w:rFonts w:ascii="宋体" w:cs="宋体" w:eastAsia="宋体" w:hAnsi="宋体"/>
          <w:b/>
          <w:color w:val="auto"/>
          <w:sz w:val="32"/>
        </w:rPr>
        <w:t>年第一次初中学业水平模拟考试</w:t>
      </w:r>
    </w:p>
    <w:p w:rsidR="00FC5860" w:rsidRPr="00BE1BCD">
      <w:pPr>
        <w:spacing w:line="360" w:lineRule="auto"/>
        <w:jc w:val="center"/>
      </w:pPr>
      <w:r>
        <w:rPr>
          <w:rFonts w:ascii="宋体" w:cs="宋体" w:eastAsia="宋体" w:hAnsi="宋体"/>
          <w:b/>
          <w:color w:val="auto"/>
          <w:sz w:val="32"/>
        </w:rPr>
        <w:t>物理试题卷</w:t>
      </w:r>
    </w:p>
    <w:p w:rsidR="00FC5860" w:rsidRPr="00BE1BCD">
      <w:pPr>
        <w:spacing w:line="360" w:lineRule="auto"/>
        <w:jc w:val="left"/>
      </w:pPr>
      <w:r>
        <w:rPr>
          <w:rFonts w:ascii="宋体" w:cs="宋体" w:eastAsia="宋体" w:hAnsi="宋体"/>
          <w:b/>
          <w:color w:val="auto"/>
          <w:sz w:val="24"/>
        </w:rPr>
        <w:t>一、填空题（共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16</w:t>
      </w:r>
      <w:r>
        <w:rPr>
          <w:rFonts w:ascii="宋体" w:cs="宋体" w:eastAsia="宋体" w:hAnsi="宋体"/>
          <w:b/>
          <w:color w:val="auto"/>
          <w:sz w:val="24"/>
        </w:rPr>
        <w:t>分，每空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</w:t>
      </w:r>
      <w:r>
        <w:rPr>
          <w:rFonts w:ascii="宋体" w:cs="宋体" w:eastAsia="宋体" w:hAnsi="宋体"/>
          <w:b/>
          <w:color w:val="auto"/>
          <w:sz w:val="24"/>
        </w:rPr>
        <w:t>分）</w:t>
      </w:r>
    </w:p>
    <w:p w:rsidR="00FC5860" w:rsidRPr="00BE1BCD">
      <w:pPr>
        <w:spacing w:line="360" w:lineRule="auto"/>
        <w:jc w:val="left"/>
        <w:rPr>
          <w:color w:val="000000"/>
        </w:rPr>
      </w:pPr>
      <w:r>
        <w:rPr>
          <w:color w:val="auto"/>
        </w:rPr>
        <w:t xml:space="preserve">1. </w:t>
      </w:r>
      <w:r>
        <w:rPr>
          <w:rFonts w:ascii="宋体" w:cs="宋体" w:eastAsia="宋体" w:hAnsi="宋体"/>
          <w:color w:val="auto"/>
        </w:rPr>
        <w:t>人体安全电压</w:t>
      </w:r>
      <w:r w:rsidRPr="00BE1BCD">
        <w:t>_______</w:t>
      </w:r>
      <w:r>
        <w:rPr>
          <w:rFonts w:ascii="宋体" w:cs="宋体" w:eastAsia="宋体" w:hAnsi="宋体"/>
          <w:color w:val="auto"/>
        </w:rPr>
        <w:t>；人正常交流说话的声音大小约</w:t>
      </w:r>
      <w:r>
        <w:rPr>
          <w:rFonts w:ascii="Times New Roman" w:cs="Times New Roman" w:eastAsia="Times New Roman" w:hAnsi="Times New Roman"/>
          <w:color w:val="auto"/>
        </w:rPr>
        <w:t>65</w:t>
      </w:r>
      <w:r w:rsidRPr="00BE1BCD">
        <w:t>_______</w:t>
      </w:r>
      <w:r>
        <w:rPr>
          <w:rFonts w:ascii="宋体" w:cs="宋体" w:eastAsia="宋体" w:hAnsi="宋体"/>
          <w:color w:val="auto"/>
        </w:rPr>
        <w:t>（请填单位）。</w:t>
      </w:r>
    </w:p>
    <w:p w:rsidR="00FC5860" w:rsidRPr="00BE1BCD">
      <w:pPr>
        <w:spacing w:line="360" w:lineRule="auto"/>
        <w:jc w:val="left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cs="宋体" w:eastAsia="宋体" w:hAnsi="宋体"/>
          <w:color w:val="000000"/>
        </w:rPr>
        <w:t>如图所示，白鹭正俯冲觅食，在水中形成了清晰的倒影。水中白鹭的倒影是光的</w:t>
      </w:r>
      <w:r w:rsidRPr="00BE1BCD">
        <w:rPr>
          <w:color w:val="000000"/>
        </w:rPr>
        <w:t>_______</w:t>
      </w:r>
      <w:r>
        <w:rPr>
          <w:rFonts w:ascii="宋体" w:cs="宋体" w:eastAsia="宋体" w:hAnsi="宋体"/>
          <w:color w:val="000000"/>
        </w:rPr>
        <w:t>形成的；以白鹭为参照物，其倒影是</w:t>
      </w:r>
      <w:r w:rsidRPr="00BE1BCD">
        <w:rPr>
          <w:color w:val="000000"/>
        </w:rPr>
        <w:t>_________</w:t>
      </w:r>
      <w:r>
        <w:rPr>
          <w:rFonts w:ascii="宋体" w:cs="宋体" w:eastAsia="宋体" w:hAnsi="宋体"/>
          <w:color w:val="000000"/>
        </w:rPr>
        <w:t>。</w:t>
      </w:r>
    </w:p>
    <w:p w:rsidR="00FC5860" w:rsidRPr="00BE1BCD">
      <w:pPr>
        <w:spacing w:line="360" w:lineRule="auto"/>
        <w:jc w:val="left"/>
        <w:rPr>
          <w:color w:val="000000"/>
        </w:rPr>
      </w:pPr>
      <w:r w:rsidRPr="00BE1BCD">
        <w:rPr>
          <w:color w:val="000000"/>
        </w:rPr>
        <w:drawing>
          <wp:inline>
            <wp:extent cx="1209675" cy="1123950"/>
            <wp:docPr descr="学科网(www.zxxk.com)--教育资源门户，提供试卷、教案、课件、论文、素材以及各类教学资源下载，还有大量而丰富的教学相关资讯！ /xqsJky2Pe7NAx1ODbqMbQ=="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60" w:rsidRPr="00BE1BCD">
      <w:pPr>
        <w:spacing w:line="360" w:lineRule="auto"/>
        <w:jc w:val="left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cs="宋体" w:eastAsia="宋体" w:hAnsi="宋体"/>
          <w:color w:val="000000"/>
        </w:rPr>
        <w:t>如图所示，甲、乙、丙是某物质三种状态下的物理模型，其中丙图的物质处于</w:t>
      </w:r>
      <w:r w:rsidRPr="00BE1BCD">
        <w:rPr>
          <w:color w:val="000000"/>
        </w:rPr>
        <w:t>________</w:t>
      </w:r>
      <w:r>
        <w:rPr>
          <w:rFonts w:ascii="宋体" w:cs="宋体" w:eastAsia="宋体" w:hAnsi="宋体"/>
          <w:color w:val="000000"/>
        </w:rPr>
        <w:t>状态，该物质由乙图状态直接变成甲图状态的过程叫做</w:t>
      </w:r>
      <w:r w:rsidRPr="00BE1BCD">
        <w:rPr>
          <w:color w:val="000000"/>
        </w:rPr>
        <w:t>__________</w:t>
      </w:r>
      <w:r>
        <w:rPr>
          <w:rFonts w:ascii="宋体" w:cs="宋体" w:eastAsia="宋体" w:hAnsi="宋体"/>
          <w:color w:val="000000"/>
        </w:rPr>
        <w:t>（填物态变化名称）。</w:t>
      </w:r>
    </w:p>
    <w:p w:rsidR="00FC5860" w:rsidRPr="00BE1BCD">
      <w:pPr>
        <w:spacing w:line="360" w:lineRule="auto"/>
        <w:jc w:val="left"/>
        <w:rPr>
          <w:color w:val="000000"/>
        </w:rPr>
      </w:pPr>
      <w:r w:rsidRPr="00BE1BCD">
        <w:rPr>
          <w:color w:val="000000"/>
        </w:rPr>
        <w:drawing>
          <wp:inline>
            <wp:extent cx="2105025" cy="885825"/>
            <wp:docPr descr="学科网(www.zxxk.com)--教育资源门户，提供试卷、教案、课件、论文、素材以及各类教学资源下载，还有大量而丰富的教学相关资讯！ /xqsJky2Pe7NAx1ODbqMbQ=="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60" w:rsidRPr="00BE1BCD">
      <w:pPr>
        <w:spacing w:line="360" w:lineRule="auto"/>
        <w:jc w:val="left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cs="宋体" w:eastAsia="宋体" w:hAnsi="宋体"/>
          <w:color w:val="000000"/>
        </w:rPr>
        <w:t>“人工智能＋”成为新质生产力引擎。如图所示的新型智能笔，无需连接数据线即可将获取的信息传输到手机或电脑上，并处理成文本或音频的形式。新型智能笔中的芯片主要使用了</w:t>
      </w:r>
      <w:r w:rsidRPr="00BE1BCD">
        <w:rPr>
          <w:color w:val="000000"/>
        </w:rPr>
        <w:t>_________</w:t>
      </w:r>
      <w:r>
        <w:rPr>
          <w:rFonts w:ascii="宋体" w:cs="宋体" w:eastAsia="宋体" w:hAnsi="宋体"/>
          <w:color w:val="000000"/>
        </w:rPr>
        <w:t>材料；智能笔和手机、电脑之间通过</w:t>
      </w:r>
      <w:r w:rsidRPr="00BE1BCD">
        <w:rPr>
          <w:color w:val="000000"/>
        </w:rPr>
        <w:t>_________</w:t>
      </w:r>
      <w:r>
        <w:rPr>
          <w:rFonts w:ascii="宋体" w:cs="宋体" w:eastAsia="宋体" w:hAnsi="宋体"/>
          <w:color w:val="000000"/>
        </w:rPr>
        <w:t>传递信息。</w:t>
      </w:r>
    </w:p>
    <w:p w:rsidR="00FC5860" w:rsidRPr="00BE1BCD">
      <w:pPr>
        <w:spacing w:line="360" w:lineRule="auto"/>
        <w:jc w:val="left"/>
        <w:rPr>
          <w:color w:val="000000"/>
        </w:rPr>
      </w:pPr>
      <w:r w:rsidRPr="00BE1BCD">
        <w:rPr>
          <w:color w:val="000000"/>
        </w:rPr>
        <w:drawing>
          <wp:inline>
            <wp:extent cx="1333500" cy="1095375"/>
            <wp:docPr descr="学科网(www.zxxk.com)--教育资源门户，提供试卷、教案、课件、论文、素材以及各类教学资源下载，还有大量而丰富的教学相关资讯！ /xqsJky2Pe7NAx1ODbqMbQ=="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60" w:rsidRPr="00BE1BCD">
      <w:pPr>
        <w:spacing w:line="360" w:lineRule="auto"/>
        <w:jc w:val="left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cs="宋体" w:eastAsia="宋体" w:hAnsi="宋体"/>
          <w:color w:val="000000"/>
        </w:rPr>
        <w:t>科技小组制作了一个“听话”的小瓶子，通过调节滑片，就可以让小瓶子上浮、下沉或悬停在水中。它的原理如图所示（磁铁固定在活塞上）闭合开关</w:t>
      </w:r>
      <w:r>
        <w:rPr>
          <w:rFonts w:ascii="Times New Roman" w:cs="Times New Roman" w:eastAsia="Times New Roman" w:hAnsi="Times New Roman"/>
          <w:color w:val="000000"/>
        </w:rPr>
        <w:t>S</w:t>
      </w:r>
      <w:r>
        <w:rPr>
          <w:rFonts w:ascii="宋体" w:cs="宋体" w:eastAsia="宋体" w:hAnsi="宋体"/>
          <w:color w:val="000000"/>
        </w:rPr>
        <w:t>后，电磁铁右边为</w:t>
      </w:r>
      <w:r w:rsidRPr="00BE1BCD">
        <w:rPr>
          <w:color w:val="000000"/>
        </w:rPr>
        <w:t>__________</w:t>
      </w:r>
      <w:r>
        <w:rPr>
          <w:rFonts w:ascii="宋体" w:cs="宋体" w:eastAsia="宋体" w:hAnsi="宋体"/>
          <w:color w:val="000000"/>
        </w:rPr>
        <w:t>极。移动滑片</w:t>
      </w:r>
      <w:r>
        <w:rPr>
          <w:rFonts w:ascii="Times New Roman" w:cs="Times New Roman" w:eastAsia="Times New Roman" w:hAnsi="Times New Roman"/>
          <w:color w:val="000000"/>
        </w:rPr>
        <w:t>P</w:t>
      </w:r>
      <w:r>
        <w:rPr>
          <w:rFonts w:ascii="宋体" w:cs="宋体" w:eastAsia="宋体" w:hAnsi="宋体"/>
          <w:color w:val="000000"/>
        </w:rPr>
        <w:t>，使小瓶子悬停在图示位置。若让小瓶子上浮，滑片向</w:t>
      </w:r>
      <w:r w:rsidRPr="00BE1BCD">
        <w:rPr>
          <w:color w:val="000000"/>
        </w:rPr>
        <w:t>__________</w:t>
      </w:r>
      <w:r>
        <w:rPr>
          <w:rFonts w:ascii="宋体" w:cs="宋体" w:eastAsia="宋体" w:hAnsi="宋体"/>
          <w:color w:val="000000"/>
        </w:rPr>
        <w:t>移动（选填“左”、“右”）</w:t>
      </w:r>
    </w:p>
    <w:p w:rsidR="00FC5860" w:rsidRPr="00BE1BCD">
      <w:pPr>
        <w:spacing w:line="360" w:lineRule="auto"/>
        <w:jc w:val="left"/>
        <w:rPr>
          <w:color w:val="000000"/>
        </w:rPr>
      </w:pPr>
      <w:r w:rsidRPr="00BE1BCD">
        <w:rPr>
          <w:color w:val="000000"/>
        </w:rPr>
        <w:drawing>
          <wp:inline>
            <wp:extent cx="2390775" cy="1066800"/>
            <wp:docPr descr="学科网(www.zxxk.com)--教育资源门户，提供试卷、教案、课件、论文、素材以及各类教学资源下载，还有大量而丰富的教学相关资讯！ /xqsJky2Pe7NAx1ODbqMbQ=="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60" w:rsidRPr="00BE1BCD">
      <w:pPr>
        <w:spacing w:line="360" w:lineRule="auto"/>
        <w:jc w:val="left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cs="宋体" w:eastAsia="宋体" w:hAnsi="宋体"/>
          <w:color w:val="000000"/>
        </w:rPr>
        <w:t>某款运动手环如图所示，核心元件为空心塑料管，管外缠有线圈，连接外部电路，管内置一块小磁铁，戴着手环走路时磁铁会在管内反复运动，线圈会产生电流，系统就会记录下运动步数，此过程利用</w:t>
      </w:r>
      <w:r w:rsidRPr="00BE1BCD">
        <w:rPr>
          <w:color w:val="000000"/>
        </w:rPr>
        <w:t>_____________</w:t>
      </w:r>
      <w:r>
        <w:rPr>
          <w:rFonts w:ascii="宋体" w:cs="宋体" w:eastAsia="宋体" w:hAnsi="宋体"/>
          <w:color w:val="000000"/>
        </w:rPr>
        <w:t>原理，把</w:t>
      </w:r>
      <w:r w:rsidRPr="00BE1BCD">
        <w:rPr>
          <w:color w:val="000000"/>
        </w:rPr>
        <w:t>_____________</w:t>
      </w:r>
      <w:r>
        <w:rPr>
          <w:rFonts w:ascii="宋体" w:cs="宋体" w:eastAsia="宋体" w:hAnsi="宋体"/>
          <w:color w:val="000000"/>
        </w:rPr>
        <w:t>能转化为电能。</w:t>
      </w:r>
    </w:p>
    <w:p w:rsidR="00FC5860" w:rsidRPr="00BE1BCD">
      <w:pPr>
        <w:spacing w:line="360" w:lineRule="auto"/>
        <w:jc w:val="left"/>
        <w:rPr>
          <w:color w:val="000000"/>
        </w:rPr>
      </w:pPr>
      <w:r w:rsidRPr="00BE1BCD">
        <w:rPr>
          <w:color w:val="000000"/>
        </w:rPr>
        <w:drawing>
          <wp:inline>
            <wp:extent cx="952500" cy="1314450"/>
            <wp:docPr descr="学科网(www.zxxk.com)--教育资源门户，提供试卷、教案、课件、论文、素材以及各类教学资源下载，还有大量而丰富的教学相关资讯！ /xqsJky2Pe7NAx1ODbqMbQ=="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60" w:rsidRPr="00BE1BCD">
      <w:pPr>
        <w:spacing w:line="360" w:lineRule="auto"/>
        <w:jc w:val="left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cs="宋体" w:eastAsia="宋体" w:hAnsi="宋体"/>
          <w:color w:val="000000"/>
        </w:rPr>
        <w:t>如图所示，小明在体育中考中投掷实心球，实心球离开手后继续向前运动是因为实心球具有</w:t>
      </w:r>
      <w:r w:rsidRPr="00BE1BCD">
        <w:rPr>
          <w:color w:val="000000"/>
        </w:rPr>
        <w:t>__________</w:t>
      </w:r>
      <w:r>
        <w:rPr>
          <w:rFonts w:ascii="宋体" w:cs="宋体" w:eastAsia="宋体" w:hAnsi="宋体"/>
          <w:color w:val="000000"/>
        </w:rPr>
        <w:t>，实心球上升到最高点时，其动能</w:t>
      </w:r>
      <w:r w:rsidRPr="00BE1BCD">
        <w:rPr>
          <w:color w:val="000000"/>
        </w:rPr>
        <w:t>__________</w:t>
      </w:r>
      <w:r>
        <w:rPr>
          <w:rFonts w:ascii="宋体" w:cs="宋体" w:eastAsia="宋体" w:hAnsi="宋体"/>
          <w:color w:val="000000"/>
        </w:rPr>
        <w:t>（选填“大于”或“等于”）零。</w:t>
      </w:r>
    </w:p>
    <w:p w:rsidR="00FC5860" w:rsidRPr="00BE1BCD">
      <w:pPr>
        <w:spacing w:line="360" w:lineRule="auto"/>
        <w:jc w:val="left"/>
        <w:rPr>
          <w:color w:val="000000"/>
        </w:rPr>
      </w:pPr>
      <w:r w:rsidRPr="00BE1BCD">
        <w:rPr>
          <w:color w:val="000000"/>
        </w:rPr>
        <w:drawing>
          <wp:inline>
            <wp:extent cx="1990725" cy="771525"/>
            <wp:docPr descr="学科网(www.zxxk.com)--教育资源门户，提供试卷、教案、课件、论文、素材以及各类教学资源下载，还有大量而丰富的教学相关资讯！ /xqsJky2Pe7NAx1ODbqMbQ=="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60" w:rsidRPr="00BE1BCD">
      <w:pPr>
        <w:spacing w:line="360" w:lineRule="auto"/>
        <w:jc w:val="left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cs="宋体" w:eastAsia="宋体" w:hAnsi="宋体"/>
          <w:color w:val="000000"/>
        </w:rPr>
        <w:t>水下飞天洛神舞《祈》深受观众好评，如图所示。当演员何灏浩从水中向水面“飞行”，但未露出水面的过程中，她所受水的压强</w:t>
      </w:r>
      <w:r w:rsidRPr="00BE1BCD">
        <w:rPr>
          <w:color w:val="000000"/>
        </w:rPr>
        <w:t>___________</w:t>
      </w:r>
      <w:r>
        <w:rPr>
          <w:rFonts w:ascii="宋体" w:cs="宋体" w:eastAsia="宋体" w:hAnsi="宋体"/>
          <w:color w:val="000000"/>
        </w:rPr>
        <w:t>，浮力</w:t>
      </w:r>
      <w:r w:rsidRPr="00BE1BCD">
        <w:rPr>
          <w:color w:val="000000"/>
        </w:rPr>
        <w:t>___________</w:t>
      </w:r>
      <w:r>
        <w:rPr>
          <w:rFonts w:ascii="宋体" w:cs="宋体" w:eastAsia="宋体" w:hAnsi="宋体"/>
          <w:color w:val="000000"/>
        </w:rPr>
        <w:t>。（选填“变大”、“不变”或“变小”）</w:t>
      </w:r>
    </w:p>
    <w:p w:rsidR="00FC5860" w:rsidRPr="00BE1BCD">
      <w:pPr>
        <w:spacing w:line="360" w:lineRule="auto"/>
        <w:jc w:val="left"/>
        <w:rPr>
          <w:color w:val="000000"/>
        </w:rPr>
      </w:pPr>
      <w:r w:rsidRPr="00BE1BCD">
        <w:rPr>
          <w:color w:val="000000"/>
        </w:rPr>
        <w:drawing>
          <wp:inline>
            <wp:extent cx="1076325" cy="590550"/>
            <wp:docPr descr="学科网(www.zxxk.com)--教育资源门户，提供试卷、教案、课件、论文、素材以及各类教学资源下载，还有大量而丰富的教学相关资讯！ /xqsJky2Pe7NAx1ODbqMbQ=="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60" w:rsidRPr="00BE1BCD">
      <w:pPr>
        <w:spacing w:line="360" w:lineRule="auto"/>
        <w:jc w:val="left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二、选择题（共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14</w:t>
      </w:r>
      <w:r>
        <w:rPr>
          <w:rFonts w:ascii="宋体" w:cs="宋体" w:eastAsia="宋体" w:hAnsi="宋体"/>
          <w:b/>
          <w:color w:val="000000"/>
          <w:sz w:val="24"/>
        </w:rPr>
        <w:t>分，把你认为正确选项的代号填涂在答题卡的相应位置上。第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9~12</w:t>
      </w:r>
      <w:r>
        <w:rPr>
          <w:rFonts w:ascii="宋体" w:cs="宋体" w:eastAsia="宋体" w:hAnsi="宋体"/>
          <w:b/>
          <w:color w:val="000000"/>
          <w:sz w:val="24"/>
        </w:rPr>
        <w:t>小题，每小题只有一个正确选项，每小题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2</w:t>
      </w:r>
      <w:r>
        <w:rPr>
          <w:rFonts w:ascii="宋体" w:cs="宋体" w:eastAsia="宋体" w:hAnsi="宋体"/>
          <w:b/>
          <w:color w:val="000000"/>
          <w:sz w:val="24"/>
        </w:rPr>
        <w:t>分；第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13</w:t>
      </w:r>
      <w:r>
        <w:rPr>
          <w:rFonts w:ascii="宋体" w:cs="宋体" w:eastAsia="宋体" w:hAnsi="宋体"/>
          <w:b/>
          <w:color w:val="000000"/>
          <w:sz w:val="24"/>
        </w:rPr>
        <w:t>、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14</w:t>
      </w:r>
      <w:r>
        <w:rPr>
          <w:rFonts w:ascii="宋体" w:cs="宋体" w:eastAsia="宋体" w:hAnsi="宋体"/>
          <w:b/>
          <w:color w:val="000000"/>
          <w:sz w:val="24"/>
        </w:rPr>
        <w:t>小题为不定项选择，每小题有一个或几个正确选项每小题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3</w:t>
      </w:r>
      <w:r>
        <w:rPr>
          <w:rFonts w:ascii="宋体" w:cs="宋体" w:eastAsia="宋体" w:hAnsi="宋体"/>
          <w:b/>
          <w:color w:val="000000"/>
          <w:sz w:val="24"/>
        </w:rPr>
        <w:t>分全部选择正确得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3</w:t>
      </w:r>
      <w:r>
        <w:rPr>
          <w:rFonts w:ascii="宋体" w:cs="宋体" w:eastAsia="宋体" w:hAnsi="宋体"/>
          <w:b/>
          <w:color w:val="000000"/>
          <w:sz w:val="24"/>
        </w:rPr>
        <w:t>分，不定项选择正确但不全得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</w:t>
      </w:r>
      <w:r>
        <w:rPr>
          <w:rFonts w:ascii="宋体" w:cs="宋体" w:eastAsia="宋体" w:hAnsi="宋体"/>
          <w:b/>
          <w:color w:val="000000"/>
          <w:sz w:val="24"/>
        </w:rPr>
        <w:t>分，不选、多选或错选得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0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 w:rsidR="00FC5860" w:rsidRPr="00BE1BCD">
      <w:p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cs="宋体" w:eastAsia="宋体" w:hAnsi="宋体"/>
          <w:color w:val="000000"/>
        </w:rPr>
        <w:t>如图所示，这是一张初三毕业创意照片。利用视觉错位技术一次拍摄而成，不需经过后期再处理。在拍摄过程中，下列说法正确的是（　　）</w:t>
      </w:r>
    </w:p>
    <w:p w:rsidR="00FC5860" w:rsidRPr="00BE1BCD">
      <w:pPr>
        <w:spacing w:line="360" w:lineRule="auto"/>
        <w:jc w:val="both"/>
        <w:rPr>
          <w:color w:val="000000"/>
        </w:rPr>
      </w:pPr>
      <w:r w:rsidRPr="00BE1BCD">
        <w:rPr>
          <w:color w:val="000000"/>
        </w:rPr>
        <w:drawing>
          <wp:inline>
            <wp:extent cx="1343025" cy="1209675"/>
            <wp:docPr descr="学科网(www.zxxk.com)--教育资源门户，提供试卷、教案、课件、论文、素材以及各类教学资源下载，还有大量而丰富的教学相关资讯！ /xqsJky2Pe7NAx1ODbqMbQ=="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 w:rsidR="00FC5860" w:rsidRPr="00BE1BCD"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照相机的镜头与近视镜片为同一类透镜</w:t>
      </w:r>
    </w:p>
    <w:p>
      <w:pPr>
        <w:spacing w:line="360" w:lineRule="auto"/>
        <w:jc w:val="left"/>
        <w:textAlignment w:val="center"/>
        <w:rPr>
          <w:color w:val="000000"/>
        </w:rPr>
      </w:pPr>
      <w:r w:rsidR="00FC5860" w:rsidRPr="00BE1BCD"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手通过镜头成正立、放大的虚像</w:t>
      </w:r>
    </w:p>
    <w:p>
      <w:pPr>
        <w:spacing w:line="360" w:lineRule="auto"/>
        <w:jc w:val="left"/>
        <w:textAlignment w:val="center"/>
        <w:rPr>
          <w:color w:val="000000"/>
        </w:rPr>
      </w:pPr>
      <w:r w:rsidR="00FC5860" w:rsidRPr="00BE1BCD"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学生和手到镜头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1004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0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距离一样</w:t>
      </w:r>
    </w:p>
    <w:p>
      <w:pPr>
        <w:spacing w:line="360" w:lineRule="auto"/>
        <w:jc w:val="left"/>
        <w:textAlignment w:val="center"/>
        <w:rPr>
          <w:color w:val="000000"/>
        </w:rPr>
      </w:pPr>
      <w:r w:rsidR="00FC5860" w:rsidRPr="00BE1BCD"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学生通过镜头成倒立、缩小的实像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cs="宋体" w:eastAsia="宋体" w:hAnsi="宋体"/>
          <w:color w:val="000000"/>
        </w:rPr>
        <w:t>在巴黎奥运会皮划艇静水女子</w:t>
      </w:r>
      <w:r>
        <w:rPr>
          <w:rFonts w:ascii="Times New Roman" w:cs="Times New Roman" w:eastAsia="Times New Roman" w:hAnsi="Times New Roman"/>
          <w:color w:val="000000"/>
        </w:rPr>
        <w:t>500</w:t>
      </w:r>
      <w:r>
        <w:rPr>
          <w:rFonts w:ascii="宋体" w:cs="宋体" w:eastAsia="宋体" w:hAnsi="宋体"/>
          <w:color w:val="000000"/>
        </w:rPr>
        <w:t>米双人划艇决赛中，中国皮划艇队卫冕成功。如图，是两名运动员在比赛中奋力划桨的情景。下列说法正确的是（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543050" cy="981075"/>
            <wp:docPr descr="学科网(www.zxxk.com)--教育资源门户，提供试卷、教案、课件、论文、素材以及各类教学资源下载，还有大量而丰富的教学相关资讯！ /xqsJky2Pe7NAx1ODbqMbQ=="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出发前，皮划艇和运动员保持静止状态，此时皮划艇受到的重力和浮力是一对平衡力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运动员划桨时，水对桨的力大于桨对水的力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停止划水后皮划艇能继续前进，是因为皮划艇受到惯性的作用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运动员划桨时，桨相当于一个费力杠杆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cs="宋体" w:eastAsia="宋体" w:hAnsi="宋体"/>
          <w:color w:val="000000"/>
        </w:rPr>
        <w:t>在图中所示的电路中，开关</w:t>
      </w:r>
      <w:r>
        <w:rPr>
          <w:rFonts w:ascii="Times New Roman" w:cs="Times New Roman" w:eastAsia="Times New Roman" w:hAnsi="Times New Roman"/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cs="宋体" w:eastAsia="宋体" w:hAnsi="宋体"/>
          <w:color w:val="000000"/>
        </w:rPr>
        <w:t>均闭合。在下列方案中，完成操作后一定能使电流表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与电流表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color w:val="000000"/>
          <w:vertAlign w:val="subscript"/>
        </w:rPr>
        <w:t>1</w:t>
      </w:r>
      <w:r>
        <w:rPr>
          <w:rFonts w:ascii="宋体" w:cs="宋体" w:eastAsia="宋体" w:hAnsi="宋体"/>
          <w:color w:val="000000"/>
        </w:rPr>
        <w:t>示数的差值变大的方案是（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114425" cy="981075"/>
            <wp:docPr descr="学科网(www.zxxk.com)--教育资源门户，提供试卷、教案、课件、论文、素材以及各类教学资源下载，还有大量而丰富的教学相关资讯！ /xqsJky2Pe7NAx1ODbqMbQ=="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增大电源电压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cs="Times New Roman" w:eastAsia="Times New Roman" w:hAnsi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cs="宋体" w:eastAsia="宋体" w:hAnsi="宋体"/>
          <w:color w:val="000000"/>
        </w:rPr>
        <w:t>滑片向右移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color w:val="000000"/>
          <w:position w:val="-22"/>
        </w:rPr>
        <w:drawing>
          <wp:inline>
            <wp:extent cx="31750" cy="88900"/>
            <wp:docPr id="1004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2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开关</w:t>
      </w:r>
      <w:r>
        <w:rPr>
          <w:rFonts w:ascii="Times New Roman" w:cs="Times New Roman" w:eastAsia="Times New Roman" w:hAnsi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cs="宋体" w:eastAsia="宋体" w:hAnsi="宋体"/>
          <w:color w:val="000000"/>
        </w:rPr>
        <w:t>由闭合到断开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用</w:t>
      </w:r>
      <w:r>
        <w:rPr>
          <w:rFonts w:ascii="Times New Roman" w:cs="Times New Roman" w:eastAsia="Times New Roman" w:hAnsi="Times New Roman"/>
          <w:i/>
          <w:color w:val="000000"/>
        </w:rPr>
        <w:t>R</w:t>
      </w:r>
      <w:r>
        <w:rPr>
          <w:color w:val="000000"/>
          <w:vertAlign w:val="subscript"/>
        </w:rPr>
        <w:t>3</w:t>
      </w:r>
      <w:r>
        <w:rPr>
          <w:rFonts w:ascii="宋体" w:cs="宋体" w:eastAsia="宋体" w:hAnsi="宋体"/>
          <w:color w:val="000000"/>
        </w:rPr>
        <w:t>替换</w:t>
      </w:r>
      <w:r>
        <w:rPr>
          <w:rFonts w:ascii="Times New Roman" w:cs="Times New Roman" w:eastAsia="Times New Roman" w:hAnsi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i/>
          <w:color w:val="000000"/>
        </w:rPr>
        <w:t>R</w:t>
      </w:r>
      <w:r>
        <w:rPr>
          <w:color w:val="000000"/>
          <w:vertAlign w:val="subscript"/>
        </w:rPr>
        <w:t>3</w:t>
      </w:r>
      <w:r>
        <w:rPr>
          <w:rFonts w:ascii="宋体" w:cs="宋体" w:eastAsia="宋体" w:hAnsi="宋体"/>
          <w:color w:val="000000"/>
        </w:rPr>
        <w:t>＜</w:t>
      </w:r>
      <w:r>
        <w:rPr>
          <w:rFonts w:ascii="Times New Roman" w:cs="Times New Roman" w:eastAsia="Times New Roman" w:hAnsi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cs="宋体" w:eastAsia="宋体" w:hAnsi="宋体"/>
          <w:color w:val="000000"/>
        </w:rPr>
        <w:t>如图所示，物理兴趣小组分别用甲、乙两个滑轮组做测量滑轮组机械效率的实验。他们分别用这两个滑轮组匀速提起质量相同的物体，把物体提升相同的高度，不计绳重及摩擦，每个滑轮的质量相同。对比两个滑轮组，下列说法正确的是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200150" cy="1333500"/>
            <wp:docPr descr="学科网(www.zxxk.com)--教育资源门户，提供试卷、教案、课件、论文、素材以及各类教学资源下载，还有大量而丰富的教学相关资讯！ /xqsJky2Pe7NAx1ODbqMbQ=="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甲更省力，甲的机械效率大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甲更省力，机械效率一样大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乙更省力，乙的机械效率大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乙更省力，机械效率一样大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cs="宋体" w:eastAsia="宋体" w:hAnsi="宋体"/>
          <w:color w:val="000000"/>
        </w:rPr>
        <w:t>如图所示是同学们所画的几种情景下的示意图，其中不正确的是（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>
            <wp:extent cx="1323975" cy="838200"/>
            <wp:docPr descr="学科网(www.zxxk.com)--教育资源门户，提供试卷、教案、课件、论文、素材以及各类教学资源下载，还有大量而丰富的教学相关资讯！ /xqsJky2Pe7NAx1ODbqMbQ=="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勺子静止时受到的重力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color w:val="000000"/>
        </w:rPr>
        <w:drawing>
          <wp:inline>
            <wp:extent cx="1343025" cy="876300"/>
            <wp:docPr descr="学科网(www.zxxk.com)--教育资源门户，提供试卷、教案、课件、论文、素材以及各类教学资源下载，还有大量而丰富的教学相关资讯！ /xqsJky2Pe7NAx1ODbqMbQ=="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作用在杠杆上的动力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的力臂</w:t>
      </w:r>
      <w:r>
        <w:rPr>
          <w:rFonts w:ascii="Times New Roman" w:cs="Times New Roman" w:eastAsia="Times New Roman" w:hAnsi="Times New Roman"/>
          <w:i/>
          <w:color w:val="000000"/>
        </w:rPr>
        <w:t>L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>
            <wp:extent cx="1295400" cy="1219200"/>
            <wp:docPr descr="学科网(www.zxxk.com)--教育资源门户，提供试卷、教案、课件、论文、素材以及各类教学资源下载，还有大量而丰富的教学相关资讯！ /xqsJky2Pe7NAx1ODbqMbQ=="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某晶体凝固时的大致情况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color w:val="000000"/>
        </w:rPr>
        <w:drawing>
          <wp:inline>
            <wp:extent cx="1533525" cy="1447800"/>
            <wp:docPr descr="学科网(www.zxxk.com)--教育资源门户，提供试卷、教案、课件、论文、素材以及各类教学资源下载，还有大量而丰富的教学相关资讯！ /xqsJky2Pe7NAx1ODbqMbQ=="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家庭电路连接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cs="宋体" w:eastAsia="宋体" w:hAnsi="宋体"/>
          <w:color w:val="000000"/>
        </w:rPr>
        <w:t>老师布置作业：让同学们寻找生活中的物理现象，并做出解释。小刚走进厨房，观察到了一些现象，并做出了简单的解释。其中正确的是（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抽油烟机是利用流体压强随流速增大而减小的原理来吸走油烟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刀刃磨得很锋利是为了利用增大压力的方法来增大压强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墙壁上的吸盘式挂钩利用了大气压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高压锅是利用了气压高，沸点低的原理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三、计算题（共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22</w:t>
      </w:r>
      <w:r>
        <w:rPr>
          <w:rFonts w:ascii="宋体" w:cs="宋体" w:eastAsia="宋体" w:hAnsi="宋体"/>
          <w:b/>
          <w:color w:val="000000"/>
          <w:sz w:val="24"/>
        </w:rPr>
        <w:t>分，第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15</w:t>
      </w:r>
      <w:r>
        <w:rPr>
          <w:rFonts w:ascii="宋体" w:cs="宋体" w:eastAsia="宋体" w:hAnsi="宋体"/>
          <w:b/>
          <w:color w:val="000000"/>
          <w:sz w:val="24"/>
        </w:rPr>
        <w:t>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6</w:t>
      </w:r>
      <w:r>
        <w:rPr>
          <w:rFonts w:ascii="宋体" w:cs="宋体" w:eastAsia="宋体" w:hAnsi="宋体"/>
          <w:b/>
          <w:color w:val="000000"/>
          <w:sz w:val="24"/>
        </w:rPr>
        <w:t>分，第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16</w:t>
      </w:r>
      <w:r>
        <w:rPr>
          <w:rFonts w:ascii="宋体" w:cs="宋体" w:eastAsia="宋体" w:hAnsi="宋体"/>
          <w:b/>
          <w:color w:val="000000"/>
          <w:sz w:val="24"/>
        </w:rPr>
        <w:t>、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17</w:t>
      </w:r>
      <w:r>
        <w:rPr>
          <w:rFonts w:ascii="宋体" w:cs="宋体" w:eastAsia="宋体" w:hAnsi="宋体"/>
          <w:b/>
          <w:color w:val="000000"/>
          <w:sz w:val="24"/>
        </w:rPr>
        <w:t>小题各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8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cs="宋体" w:eastAsia="宋体" w:hAnsi="宋体"/>
          <w:color w:val="000000"/>
        </w:rPr>
        <w:t>行车骑行是生活中一种环保的出行方式。如图所示，小彬骑自行车出行的途中，沿直线匀速经过一段长</w:t>
      </w:r>
      <w:r>
        <w:rPr>
          <w:rFonts w:ascii="Times New Roman" w:cs="Times New Roman" w:eastAsia="Times New Roman" w:hAnsi="Times New Roman"/>
          <w:color w:val="000000"/>
        </w:rPr>
        <w:t>100m</w:t>
      </w:r>
      <w:r>
        <w:rPr>
          <w:rFonts w:ascii="宋体" w:cs="宋体" w:eastAsia="宋体" w:hAnsi="宋体"/>
          <w:color w:val="000000"/>
        </w:rPr>
        <w:t>的平直路面，用时</w:t>
      </w:r>
      <w:r>
        <w:rPr>
          <w:rFonts w:ascii="Times New Roman" w:cs="Times New Roman" w:eastAsia="Times New Roman" w:hAnsi="Times New Roman"/>
          <w:color w:val="000000"/>
        </w:rPr>
        <w:t>20s</w:t>
      </w:r>
      <w:r>
        <w:rPr>
          <w:rFonts w:ascii="宋体" w:cs="宋体" w:eastAsia="宋体" w:hAnsi="宋体"/>
          <w:color w:val="000000"/>
        </w:rPr>
        <w:t>。在此过程中若小彬重</w:t>
      </w:r>
      <w:r>
        <w:rPr>
          <w:rFonts w:ascii="Times New Roman" w:cs="Times New Roman" w:eastAsia="Times New Roman" w:hAnsi="Times New Roman"/>
          <w:color w:val="000000"/>
        </w:rPr>
        <w:t>550N</w:t>
      </w:r>
      <w:r>
        <w:rPr>
          <w:rFonts w:ascii="宋体" w:cs="宋体" w:eastAsia="宋体" w:hAnsi="宋体"/>
          <w:color w:val="000000"/>
        </w:rPr>
        <w:t>，自行车重</w:t>
      </w:r>
      <w:r>
        <w:rPr>
          <w:rFonts w:ascii="Times New Roman" w:cs="Times New Roman" w:eastAsia="Times New Roman" w:hAnsi="Times New Roman"/>
          <w:color w:val="000000"/>
        </w:rPr>
        <w:t>150N</w:t>
      </w:r>
      <w:r>
        <w:rPr>
          <w:rFonts w:ascii="宋体" w:cs="宋体" w:eastAsia="宋体" w:hAnsi="宋体"/>
          <w:color w:val="000000"/>
        </w:rPr>
        <w:t>，骑行时受到的阻力为总重的</w:t>
      </w:r>
      <w:r>
        <w:rPr>
          <w:rFonts w:ascii="Times New Roman" w:cs="Times New Roman" w:eastAsia="Times New Roman" w:hAnsi="Times New Roman"/>
          <w:color w:val="000000"/>
        </w:rPr>
        <w:t>0.03</w:t>
      </w:r>
      <w:r>
        <w:rPr>
          <w:rFonts w:ascii="宋体" w:cs="宋体" w:eastAsia="宋体" w:hAnsi="宋体"/>
          <w:color w:val="000000"/>
        </w:rPr>
        <w:t>倍。求此过程中：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）小彬骑行时的速度；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）小彬骑行时受到的阻力；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）骑行过程中动力做功的功率。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781175" cy="1114425"/>
            <wp:docPr descr="学科网(www.zxxk.com)--教育资源门户，提供试卷、教案、课件、论文、素材以及各类教学资源下载，还有大量而丰富的教学相关资讯！ /xqsJky2Pe7NAx1ODbqMbQ=="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cs="宋体" w:eastAsia="宋体" w:hAnsi="宋体"/>
          <w:color w:val="000000"/>
        </w:rPr>
        <w:t>质量为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，边长为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的正方体木块，放入一个盛有水的容器中，静止时如图所示，水的密度为</w:t>
      </w:r>
      <w:r>
        <w:rPr>
          <w:rFonts w:ascii="Times New Roman" w:cs="Times New Roman" w:eastAsia="Times New Roman" w:hAnsi="Times New Roman"/>
          <w:i/>
          <w:color w:val="000000"/>
        </w:rPr>
        <w:t>ρ</w:t>
      </w:r>
      <w:r>
        <w:rPr>
          <w:color w:val="000000"/>
          <w:vertAlign w:val="subscript"/>
        </w:rPr>
        <w:t>水</w:t>
      </w:r>
      <w:r>
        <w:rPr>
          <w:rFonts w:ascii="宋体" w:cs="宋体" w:eastAsia="宋体" w:hAnsi="宋体"/>
          <w:color w:val="000000"/>
        </w:rPr>
        <w:t>；（引力常数用</w:t>
      </w:r>
      <w:r>
        <w:rPr>
          <w:rFonts w:ascii="Times New Roman" w:cs="Times New Roman" w:eastAsia="Times New Roman" w:hAnsi="Times New Roman"/>
          <w:i/>
          <w:color w:val="000000"/>
        </w:rPr>
        <w:t>g</w:t>
      </w:r>
      <w:r>
        <w:rPr>
          <w:rFonts w:ascii="宋体" w:cs="宋体" w:eastAsia="宋体" w:hAnsi="宋体"/>
          <w:color w:val="000000"/>
        </w:rPr>
        <w:t>表示）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228725" cy="942975"/>
            <wp:docPr descr="学科网(www.zxxk.com)--教育资源门户，提供试卷、教案、课件、论文、素材以及各类教学资源下载，还有大量而丰富的教学相关资讯！ /xqsJky2Pe7NAx1ODbqMbQ==" id="1000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求该物体受到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1004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18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浮力；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求木块下表面受到水的压强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求木块浸入水的深度</w:t>
      </w:r>
      <w:r>
        <w:rPr>
          <w:rFonts w:ascii="Times New Roman" w:cs="Times New Roman" w:eastAsia="Times New Roman" w:hAnsi="Times New Roman"/>
          <w:i/>
          <w:color w:val="000000"/>
        </w:rPr>
        <w:t>h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cs="宋体" w:eastAsia="宋体" w:hAnsi="宋体"/>
          <w:color w:val="000000"/>
        </w:rPr>
        <w:t>如图所示，电源电压恒为</w:t>
      </w:r>
      <w:r>
        <w:rPr>
          <w:rFonts w:ascii="Times New Roman" w:cs="Times New Roman" w:eastAsia="Times New Roman" w:hAnsi="Times New Roman"/>
          <w:color w:val="000000"/>
        </w:rPr>
        <w:t>10V</w:t>
      </w:r>
      <w:r>
        <w:rPr>
          <w:rFonts w:ascii="宋体" w:cs="宋体" w:eastAsia="宋体" w:hAnsi="宋体"/>
          <w:color w:val="000000"/>
        </w:rPr>
        <w:t>，小灯泡标有“</w:t>
      </w:r>
      <w:r>
        <w:rPr>
          <w:rFonts w:ascii="Times New Roman" w:cs="Times New Roman" w:eastAsia="Times New Roman" w:hAnsi="Times New Roman"/>
          <w:color w:val="000000"/>
        </w:rPr>
        <w:t>2.5V  1.25W</w:t>
      </w:r>
      <w:r>
        <w:rPr>
          <w:rFonts w:ascii="宋体" w:cs="宋体" w:eastAsia="宋体" w:hAnsi="宋体"/>
          <w:color w:val="000000"/>
        </w:rPr>
        <w:t>”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1004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16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字样（设小灯泡电阻不变）。小灯泡正常发光时，求：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438275" cy="1400175"/>
            <wp:docPr descr="学科网(www.zxxk.com)--教育资源门户，提供试卷、教案、课件、论文、素材以及各类教学资源下载，还有大量而丰富的教学相关资讯！ /xqsJky2Pe7NAx1ODbqMbQ==" id="1000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电路中的电流；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滑动变阻器接入电路的阻值；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电路的总功率；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color w:val="000000"/>
        </w:rPr>
        <w:t>当电压表示数为8V时，小灯泡的实际功率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四、实验探究题（共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28</w:t>
      </w:r>
      <w:r>
        <w:rPr>
          <w:rFonts w:ascii="宋体" w:cs="宋体" w:eastAsia="宋体" w:hAnsi="宋体"/>
          <w:b/>
          <w:color w:val="000000"/>
          <w:sz w:val="24"/>
        </w:rPr>
        <w:t>分，每小题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7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cs="宋体" w:eastAsia="宋体" w:hAnsi="宋体"/>
          <w:color w:val="000000"/>
        </w:rPr>
        <w:t>亲爱的同学，请你应用所学的物理知识解答下列问题。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000500" cy="1333500"/>
            <wp:docPr descr="学科网(www.zxxk.com)--教育资源门户，提供试卷、教案、课件、论文、素材以及各类教学资源下载，还有大量而丰富的教学相关资讯！ /xqsJky2Pe7NAx1ODbqMbQ==" id="1000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如图甲所示：此时测量物体长度为</w:t>
      </w:r>
      <w:r>
        <w:rPr>
          <w:color w:val="000000"/>
        </w:rPr>
        <w:t>___________</w:t>
      </w:r>
      <w:r>
        <w:rPr>
          <w:rFonts w:ascii="Times New Roman" w:cs="Times New Roman" w:eastAsia="Times New Roman" w:hAnsi="Times New Roman"/>
          <w:color w:val="000000"/>
        </w:rPr>
        <w:t>cm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如图乙所示：该温度计是根据</w:t>
      </w:r>
      <w:r>
        <w:rPr>
          <w:color w:val="000000"/>
        </w:rPr>
        <w:t>___________</w:t>
      </w:r>
      <w:r>
        <w:rPr>
          <w:rFonts w:ascii="宋体" w:cs="宋体" w:eastAsia="宋体" w:hAnsi="宋体"/>
          <w:color w:val="000000"/>
        </w:rPr>
        <w:t>原理制成的，此时的示数为</w:t>
      </w:r>
      <w:r>
        <w:rPr>
          <w:color w:val="000000"/>
        </w:rPr>
        <w:t>___________</w:t>
      </w:r>
      <w:r>
        <w:rPr>
          <w:rFonts w:ascii="Times New Roman" w:cs="Times New Roman" w:eastAsia="Times New Roman" w:hAnsi="Times New Roman"/>
          <w:color w:val="000000"/>
        </w:rPr>
        <w:t>℃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如图丙所示，圆筒测力计下挂有一重物，其重</w:t>
      </w:r>
      <w:r>
        <w:rPr>
          <w:rFonts w:ascii="Times New Roman" w:cs="Times New Roman" w:eastAsia="Times New Roman" w:hAnsi="Times New Roman"/>
          <w:i/>
          <w:color w:val="000000"/>
        </w:rPr>
        <w:t>G</w:t>
      </w:r>
      <w:r>
        <w:rPr>
          <w:rFonts w:ascii="宋体" w:cs="宋体" w:eastAsia="宋体" w:hAnsi="宋体"/>
          <w:color w:val="000000"/>
        </w:rPr>
        <w:t>为</w:t>
      </w:r>
      <w:r>
        <w:rPr>
          <w:rFonts w:ascii="Times New Roman" w:cs="Times New Roman" w:eastAsia="Times New Roman" w:hAnsi="Times New Roman"/>
          <w:color w:val="000000"/>
        </w:rPr>
        <w:t>2.5N</w:t>
      </w:r>
      <w:r>
        <w:rPr>
          <w:rFonts w:ascii="宋体" w:cs="宋体" w:eastAsia="宋体" w:hAnsi="宋体"/>
          <w:color w:val="000000"/>
        </w:rPr>
        <w:t>，则此测力计的分度值为</w:t>
      </w:r>
      <w:r>
        <w:rPr>
          <w:color w:val="000000"/>
        </w:rPr>
        <w:t>___________</w:t>
      </w:r>
      <w:r>
        <w:rPr>
          <w:rFonts w:ascii="Times New Roman" w:cs="Times New Roman" w:eastAsia="Times New Roman" w:hAnsi="Times New Roman"/>
          <w:color w:val="000000"/>
        </w:rPr>
        <w:t>N</w:t>
      </w:r>
      <w:r>
        <w:rPr>
          <w:rFonts w:ascii="宋体" w:cs="宋体" w:eastAsia="宋体" w:hAnsi="宋体"/>
          <w:color w:val="000000"/>
        </w:rPr>
        <w:t>。如果用力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竖直向下拉动挂钩，如图丁所示，则拉力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为</w:t>
      </w:r>
      <w:r>
        <w:rPr>
          <w:color w:val="000000"/>
        </w:rPr>
        <w:t>___________</w:t>
      </w:r>
      <w:r>
        <w:rPr>
          <w:rFonts w:ascii="Times New Roman" w:cs="Times New Roman" w:eastAsia="Times New Roman" w:hAnsi="Times New Roman"/>
          <w:color w:val="000000"/>
        </w:rPr>
        <w:t>N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cs="宋体" w:eastAsia="宋体" w:hAnsi="宋体"/>
          <w:color w:val="000000"/>
        </w:rPr>
        <w:t>小星在爸爸的工具盒里发现一个工具（表盘如图戊所示），利用所学知识判断，这是一个测量</w:t>
      </w:r>
      <w:r>
        <w:rPr>
          <w:color w:val="000000"/>
        </w:rPr>
        <w:t>___________</w:t>
      </w:r>
      <w:r>
        <w:rPr>
          <w:rFonts w:ascii="宋体" w:cs="宋体" w:eastAsia="宋体" w:hAnsi="宋体"/>
          <w:color w:val="000000"/>
        </w:rPr>
        <w:t>（填一个物理量的名称）的工具，它的分度值是</w:t>
      </w:r>
      <w:r>
        <w:rPr>
          <w:color w:val="000000"/>
        </w:rPr>
        <w:t>___________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cs="宋体" w:eastAsia="宋体" w:hAnsi="宋体"/>
          <w:color w:val="000000"/>
        </w:rPr>
        <w:t>【问题】五代时期名士谭峭所著《化书》中，记载了照镜子时“影与形无异”的现象。平面镜成像有何特点呢？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【证据】二妹同学利用图甲所示装置进行探究。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352925" cy="1266825"/>
            <wp:docPr descr="学科网(www.zxxk.com)--教育资源门户，提供试卷、教案、课件、论文、素材以及各类教学资源下载，还有大量而丰富的教学相关资讯！ /xqsJky2Pe7NAx1ODbqMbQ==" id="1000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组装器材时，应使玻璃板与水平桌面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选用两根完全相同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1004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14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蜡烛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是为了比较像与物的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关系；改变蜡烛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到镜面的距离，移动镜后的蜡烛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，发现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总能与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的像完全重合，说明平面镜成像的大小与物体到镜面的距离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（选填“有关”或“无关”）；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为确定像的虚实，需在蜡烛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位置放一个光屏，并在图乙中的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（选填数字序号）处观察光屏上是否有像；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cs="宋体" w:eastAsia="宋体" w:hAnsi="宋体"/>
          <w:color w:val="000000"/>
        </w:rPr>
        <w:t>二妹为了更好地研究像与物的位置关系，采用了彩色</w:t>
      </w:r>
      <w:r>
        <w:rPr>
          <w:rFonts w:ascii="Times New Roman" w:cs="Times New Roman" w:eastAsia="Times New Roman" w:hAnsi="Times New Roman"/>
          <w:color w:val="000000"/>
        </w:rPr>
        <w:t>LED</w:t>
      </w:r>
      <w:r>
        <w:rPr>
          <w:rFonts w:ascii="宋体" w:cs="宋体" w:eastAsia="宋体" w:hAnsi="宋体"/>
          <w:color w:val="000000"/>
        </w:rPr>
        <w:t>光源进行实验，现有“</w:t>
      </w:r>
      <w:r>
        <w:rPr>
          <w:rFonts w:ascii="Times New Roman" w:cs="Times New Roman" w:eastAsia="Times New Roman" w:hAnsi="Times New Roman"/>
          <w:color w:val="000000"/>
        </w:rPr>
        <w:t>AFMTVX</w:t>
      </w:r>
      <w:r>
        <w:rPr>
          <w:rFonts w:ascii="宋体" w:cs="宋体" w:eastAsia="宋体" w:hAnsi="宋体"/>
          <w:color w:val="000000"/>
        </w:rPr>
        <w:t>”六种字母形状的光源供选择，你认为最佳选择是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（选填字母）；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【交流】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）二妹完成试验后，采用厚玻璃板做实验，发现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蜡烛在玻璃板上有两个像，移动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蜡烛分别找到两个像的位置如图丙所示，测得两个像到平面镜的距离</w:t>
      </w:r>
      <w:r>
        <w:rPr>
          <w:rFonts w:ascii="Times New Roman" w:cs="Times New Roman" w:eastAsia="Times New Roman" w:hAnsi="Times New Roman"/>
          <w:i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Times New Roman" w:cs="Times New Roman" w:eastAsia="Times New Roman" w:hAnsi="Times New Roman"/>
          <w:color w:val="000000"/>
        </w:rPr>
        <w:t>=1cm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L</w:t>
      </w:r>
      <w:r>
        <w:rPr>
          <w:color w:val="000000"/>
          <w:vertAlign w:val="subscript"/>
        </w:rPr>
        <w:t>2</w:t>
      </w:r>
      <w:r>
        <w:rPr>
          <w:rFonts w:ascii="Times New Roman" w:cs="Times New Roman" w:eastAsia="Times New Roman" w:hAnsi="Times New Roman"/>
          <w:color w:val="000000"/>
        </w:rPr>
        <w:t>=1.4cm</w:t>
      </w:r>
      <w:r>
        <w:rPr>
          <w:rFonts w:ascii="宋体" w:cs="宋体" w:eastAsia="宋体" w:hAnsi="宋体"/>
          <w:color w:val="000000"/>
        </w:rPr>
        <w:t>，由此可知玻璃板的厚度为</w:t>
      </w:r>
      <w:r>
        <w:rPr>
          <w:color w:val="000000"/>
        </w:rPr>
        <w:t>______</w:t>
      </w:r>
      <w:r>
        <w:rPr>
          <w:rFonts w:ascii="Times New Roman" w:cs="Times New Roman" w:eastAsia="Times New Roman" w:hAnsi="Times New Roman"/>
          <w:color w:val="000000"/>
        </w:rPr>
        <w:t>cm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）根据实验的经验可知，如果白天在较暗的室内照镜子，为了更清楚看到自己的容貌，人应该让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（选填“镜子”“脸”或“镜子和脸”）朝向窗户。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cs="宋体" w:eastAsia="宋体" w:hAnsi="宋体"/>
          <w:color w:val="000000"/>
        </w:rPr>
        <w:t>实验小组测量小灯泡正常发光时的电阻的实验电路如图甲所示，电源电压恒为</w:t>
      </w:r>
      <w:r>
        <w:rPr>
          <w:rFonts w:ascii="Times New Roman" w:cs="Times New Roman" w:eastAsia="Times New Roman" w:hAnsi="Times New Roman"/>
          <w:color w:val="000000"/>
        </w:rPr>
        <w:t>4.5V</w:t>
      </w:r>
      <w:r>
        <w:rPr>
          <w:rFonts w:ascii="宋体" w:cs="宋体" w:eastAsia="宋体" w:hAnsi="宋体"/>
          <w:color w:val="000000"/>
        </w:rPr>
        <w:t>，小灯泡正常发光时的电压为</w:t>
      </w:r>
      <w:r>
        <w:rPr>
          <w:rFonts w:ascii="Times New Roman" w:cs="Times New Roman" w:eastAsia="Times New Roman" w:hAnsi="Times New Roman"/>
          <w:color w:val="000000"/>
        </w:rPr>
        <w:t>2.5V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971925" cy="1590675"/>
            <wp:docPr descr="学科网(www.zxxk.com)--教育资源门户，提供试卷、教案、课件、论文、素材以及各类教学资源下载，还有大量而丰富的教学相关资讯！ /xqsJky2Pe7NAx1ODbqMbQ==" id="1000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实验小组按图甲连好电路后，发现小灯泡不亮，电压表有示数，电流表无示数，该实验小组连接的电路可能发生</w:t>
      </w:r>
      <w:r>
        <w:rPr>
          <w:color w:val="000000"/>
        </w:rPr>
        <w:t>_______</w:t>
      </w:r>
      <w:r>
        <w:rPr>
          <w:rFonts w:ascii="宋体" w:cs="宋体" w:eastAsia="宋体" w:hAnsi="宋体"/>
          <w:color w:val="000000"/>
        </w:rPr>
        <w:t>故障；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实验中某时刻电压表示数为</w:t>
      </w:r>
      <w:r>
        <w:rPr>
          <w:rFonts w:ascii="Times New Roman" w:cs="Times New Roman" w:eastAsia="Times New Roman" w:hAnsi="Times New Roman"/>
          <w:color w:val="000000"/>
        </w:rPr>
        <w:t>2.2V</w:t>
      </w:r>
      <w:r>
        <w:rPr>
          <w:rFonts w:ascii="宋体" w:cs="宋体" w:eastAsia="宋体" w:hAnsi="宋体"/>
          <w:color w:val="000000"/>
        </w:rPr>
        <w:t>，为使小灯泡正常发光，应将滑动变阻器的滑片</w:t>
      </w:r>
      <w:r>
        <w:rPr>
          <w:rFonts w:ascii="Times New Roman" w:cs="Times New Roman" w:eastAsia="Times New Roman" w:hAnsi="Times New Roman"/>
          <w:color w:val="000000"/>
        </w:rPr>
        <w:t>P</w:t>
      </w:r>
      <w:r>
        <w:rPr>
          <w:rFonts w:ascii="宋体" w:cs="宋体" w:eastAsia="宋体" w:hAnsi="宋体"/>
          <w:color w:val="000000"/>
        </w:rPr>
        <w:t>向</w:t>
      </w:r>
      <w:r>
        <w:rPr>
          <w:color w:val="000000"/>
        </w:rPr>
        <w:t>_______</w:t>
      </w:r>
      <w:r>
        <w:rPr>
          <w:rFonts w:ascii="宋体" w:cs="宋体" w:eastAsia="宋体" w:hAnsi="宋体"/>
          <w:color w:val="000000"/>
        </w:rPr>
        <w:t>（选填“左”或“右”）端移动，直到电压表示数为</w:t>
      </w:r>
      <w:r>
        <w:rPr>
          <w:color w:val="000000"/>
        </w:rPr>
        <w:t>_______</w:t>
      </w:r>
      <w:r>
        <w:rPr>
          <w:rFonts w:ascii="Times New Roman" w:cs="Times New Roman" w:eastAsia="Times New Roman" w:hAnsi="Times New Roman"/>
          <w:color w:val="000000"/>
        </w:rPr>
        <w:t>V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小明认为需要多次测量不同电压下小灯泡的电阻，小明这样做的目的是：</w:t>
      </w:r>
      <w:r>
        <w:rPr>
          <w:rFonts w:ascii="Times New Roman" w:cs="Times New Roman" w:eastAsia="Times New Roman" w:hAnsi="Times New Roman"/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（选填“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”或“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”）；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求平均值，减小误差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寻找普遍规律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cs="宋体" w:eastAsia="宋体" w:hAnsi="宋体"/>
          <w:color w:val="000000"/>
        </w:rPr>
        <w:t>实验中还测量了小灯泡在不同电压下的电流，并根据所测得的数据绘制了小灯泡的电流与电压的关系图像，如图乙所示，小灯泡正常发光时的电阻为</w:t>
      </w:r>
      <w:r>
        <w:rPr>
          <w:color w:val="000000"/>
        </w:rPr>
        <w:t>_______</w:t>
      </w:r>
      <w:r>
        <w:rPr>
          <w:rFonts w:ascii="Times New Roman" w:cs="Times New Roman" w:eastAsia="Times New Roman" w:hAnsi="Times New Roman"/>
          <w:color w:val="000000"/>
        </w:rPr>
        <w:t>Ω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cs="宋体" w:eastAsia="宋体" w:hAnsi="宋体"/>
          <w:color w:val="000000"/>
        </w:rPr>
        <w:t>分析如乙所示的图像，在不增加任何器材的情况下，仅利用本实验的器材</w:t>
      </w:r>
      <w:r>
        <w:rPr>
          <w:color w:val="000000"/>
        </w:rPr>
        <w:t>_______</w:t>
      </w:r>
      <w:r>
        <w:rPr>
          <w:rFonts w:ascii="宋体" w:cs="宋体" w:eastAsia="宋体" w:hAnsi="宋体"/>
          <w:color w:val="000000"/>
        </w:rPr>
        <w:t>（选填“能”或“不能”）探究电流跟电压的关系；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（6）</w:t>
      </w:r>
      <w:r>
        <w:rPr>
          <w:rFonts w:ascii="宋体" w:cs="宋体" w:eastAsia="宋体" w:hAnsi="宋体"/>
          <w:color w:val="000000"/>
        </w:rPr>
        <w:t>实验小组还设计了一个测量未知电阻</w:t>
      </w:r>
      <w:r>
        <w:rPr>
          <w:rFonts w:ascii="Times New Roman" w:cs="Times New Roman" w:eastAsia="Times New Roman" w:hAnsi="Times New Roman"/>
          <w:i/>
          <w:color w:val="000000"/>
        </w:rPr>
        <w:t>R</w:t>
      </w:r>
      <w:r>
        <w:rPr>
          <w:color w:val="000000"/>
          <w:vertAlign w:val="subscript"/>
        </w:rPr>
        <w:t>x</w:t>
      </w:r>
      <w:r>
        <w:rPr>
          <w:rFonts w:ascii="宋体" w:cs="宋体" w:eastAsia="宋体" w:hAnsi="宋体"/>
          <w:color w:val="000000"/>
        </w:rPr>
        <w:t>阻值的实验电路，如图丙所示，已知滑动变阻器的最大阻值为</w:t>
      </w:r>
      <w:r>
        <w:rPr>
          <w:rFonts w:ascii="Times New Roman" w:cs="Times New Roman" w:eastAsia="Times New Roman" w:hAnsi="Times New Roman"/>
          <w:i/>
          <w:color w:val="000000"/>
        </w:rPr>
        <w:t>R</w:t>
      </w:r>
      <w:r>
        <w:rPr>
          <w:color w:val="000000"/>
          <w:vertAlign w:val="subscript"/>
        </w:rPr>
        <w:t>0</w:t>
      </w:r>
      <w:r>
        <w:rPr>
          <w:rFonts w:ascii="宋体" w:cs="宋体" w:eastAsia="宋体" w:hAnsi="宋体"/>
          <w:color w:val="000000"/>
        </w:rPr>
        <w:t>，电源电压未知且恒定不变。请完成下列实验步骤：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①闭合开关</w:t>
      </w:r>
      <w:r>
        <w:rPr>
          <w:rFonts w:ascii="Times New Roman" w:cs="Times New Roman" w:eastAsia="Times New Roman" w:hAnsi="Times New Roman"/>
          <w:color w:val="000000"/>
        </w:rPr>
        <w:t>S</w:t>
      </w:r>
      <w:r>
        <w:rPr>
          <w:rFonts w:ascii="宋体" w:cs="宋体" w:eastAsia="宋体" w:hAnsi="宋体"/>
          <w:color w:val="000000"/>
        </w:rPr>
        <w:t>，将滑动变阻器的滑片</w:t>
      </w:r>
      <w:r>
        <w:rPr>
          <w:rFonts w:ascii="Times New Roman" w:cs="Times New Roman" w:eastAsia="Times New Roman" w:hAnsi="Times New Roman"/>
          <w:color w:val="000000"/>
        </w:rPr>
        <w:t>P</w:t>
      </w:r>
      <w:r>
        <w:rPr>
          <w:rFonts w:ascii="宋体" w:cs="宋体" w:eastAsia="宋体" w:hAnsi="宋体"/>
          <w:color w:val="000000"/>
        </w:rPr>
        <w:t>移至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端，读出电压表的示数为</w:t>
      </w:r>
      <w:r>
        <w:rPr>
          <w:rFonts w:ascii="Times New Roman" w:cs="Times New Roman" w:eastAsia="Times New Roman" w:hAnsi="Times New Roman"/>
          <w:i/>
          <w:color w:val="000000"/>
        </w:rPr>
        <w:t>U</w:t>
      </w:r>
      <w:r>
        <w:rPr>
          <w:color w:val="000000"/>
          <w:vertAlign w:val="subscript"/>
        </w:rPr>
        <w:t>1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②再将滑动变阻器的滑片</w:t>
      </w:r>
      <w:r>
        <w:rPr>
          <w:rFonts w:ascii="Times New Roman" w:cs="Times New Roman" w:eastAsia="Times New Roman" w:hAnsi="Times New Roman"/>
          <w:color w:val="000000"/>
        </w:rPr>
        <w:t>P</w:t>
      </w:r>
      <w:r>
        <w:rPr>
          <w:rFonts w:ascii="宋体" w:cs="宋体" w:eastAsia="宋体" w:hAnsi="宋体"/>
          <w:color w:val="000000"/>
        </w:rPr>
        <w:t>移至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端，读出电压表的示数为</w:t>
      </w:r>
      <w:r>
        <w:rPr>
          <w:rFonts w:ascii="Times New Roman" w:cs="Times New Roman" w:eastAsia="Times New Roman" w:hAnsi="Times New Roman"/>
          <w:i/>
          <w:color w:val="000000"/>
        </w:rPr>
        <w:t>U</w:t>
      </w:r>
      <w:r>
        <w:rPr>
          <w:color w:val="000000"/>
          <w:vertAlign w:val="subscript"/>
        </w:rPr>
        <w:t>2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③未知电阻</w:t>
      </w:r>
      <w:r>
        <w:rPr>
          <w:rFonts w:ascii="Times New Roman" w:cs="Times New Roman" w:eastAsia="Times New Roman" w:hAnsi="Times New Roman"/>
          <w:i/>
          <w:color w:val="000000"/>
        </w:rPr>
        <w:t>R</w:t>
      </w:r>
      <w:r>
        <w:rPr>
          <w:color w:val="000000"/>
          <w:vertAlign w:val="subscript"/>
        </w:rPr>
        <w:t>x</w:t>
      </w:r>
      <w:r>
        <w:rPr>
          <w:rFonts w:ascii="宋体" w:cs="宋体" w:eastAsia="宋体" w:hAnsi="宋体"/>
          <w:color w:val="000000"/>
        </w:rPr>
        <w:t>阻值的表达式：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学科网(www.zxxk.com)--教育资源门户，提供试卷、教案、课件、论文、素材以及各类教学资源下载，还有大量而丰富的教学相关资讯！ /xqsJky2Pe7NAx1ODbqMbQ==" id="_x0000_i1025" o:ole="" style="width:26.25pt;height:18pt" type="#_x0000_t75">
            <v:imagedata o:title="eqIdf7e05fa59a3a4d3a149819f41b079394" r:id="rId29"/>
          </v:shape>
          <o:OLEObject DrawAspect="Content" ObjectID="_1" ProgID="Equation.DSMT4" ShapeID="_x0000_i1025" Type="Embed" r:id="rId30"/>
        </w:objec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  <w:r>
        <w:rPr>
          <w:color w:val="000000"/>
        </w:rPr>
        <w:t>__________</w:t>
      </w:r>
      <w:r>
        <w:rPr>
          <w:rFonts w:ascii="宋体" w:cs="宋体" w:eastAsia="宋体" w:hAnsi="宋体"/>
          <w:color w:val="000000"/>
        </w:rPr>
        <w:t>（用</w:t>
      </w:r>
      <w:r>
        <w:rPr>
          <w:rFonts w:ascii="Times New Roman" w:cs="Times New Roman" w:eastAsia="Times New Roman" w:hAnsi="Times New Roman"/>
          <w:i/>
          <w:color w:val="000000"/>
        </w:rPr>
        <w:t>U</w:t>
      </w:r>
      <w:r>
        <w:rPr>
          <w:color w:val="000000"/>
          <w:vertAlign w:val="subscript"/>
        </w:rPr>
        <w:t>1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U</w:t>
      </w:r>
      <w:r>
        <w:rPr>
          <w:color w:val="000000"/>
          <w:vertAlign w:val="subscript"/>
        </w:rPr>
        <w:t>2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R</w:t>
      </w:r>
      <w:r>
        <w:rPr>
          <w:color w:val="000000"/>
          <w:vertAlign w:val="subscript"/>
        </w:rPr>
        <w:t>0</w:t>
      </w:r>
      <w:r>
        <w:rPr>
          <w:rFonts w:ascii="宋体" w:cs="宋体" w:eastAsia="宋体" w:hAnsi="宋体"/>
          <w:color w:val="000000"/>
        </w:rPr>
        <w:t>表示）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cs="宋体" w:eastAsia="宋体" w:hAnsi="宋体"/>
          <w:color w:val="000000"/>
        </w:rPr>
        <w:t>某项目式学习小组探究海陆风的成因。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【任务一】探究沙子和水的吸热能力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设计如图甲所示装置探究沙子和水的吸热能力。在完全相同两箱子中装入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相等且初温相同的水和沙子，用规格相同的白炽灯模拟太阳对箱中的水和沙子加热，是为了保证相同时间内水和沙子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相同。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191000" cy="1304925"/>
            <wp:docPr descr="学科网(www.zxxk.com)--教育资源门户，提供试卷、教案、课件、论文、素材以及各类教学资源下载，还有大量而丰富的教学相关资讯！ /xqsJky2Pe7NAx1ODbqMbQ==" id="1000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依据实验数据描绘的水和沙子的温度随时间变化的图像如图乙所示，可知在相同时间内，沙子升高的温度比水升高的温度</w:t>
      </w:r>
      <w:r>
        <w:rPr>
          <w:rFonts w:ascii="宋体" w:cs="宋体" w:eastAsia="宋体" w:hAnsi="宋体"/>
          <w:color w:val="000000"/>
        </w:rPr>
        <w:t>__________</w:t>
      </w:r>
      <w:r>
        <w:rPr>
          <w:rFonts w:ascii="宋体" w:cs="宋体" w:eastAsia="宋体" w:hAnsi="宋体"/>
          <w:color w:val="000000"/>
        </w:rPr>
        <w:t>，说明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的吸热能力强。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【任务二】实验模拟海陆风的形成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取下两箱子的封口盖，在两个箱子的侧面分别开一小孔，用一个两端开口的透明细管</w:t>
      </w:r>
      <w:r>
        <w:rPr>
          <w:rFonts w:ascii="Times New Roman" w:cs="Times New Roman" w:eastAsia="Times New Roman" w:hAnsi="Times New Roman"/>
          <w:color w:val="000000"/>
        </w:rPr>
        <w:t>AB</w:t>
      </w:r>
      <w:r>
        <w:rPr>
          <w:rFonts w:ascii="宋体" w:cs="宋体" w:eastAsia="宋体" w:hAnsi="宋体"/>
          <w:color w:val="000000"/>
        </w:rPr>
        <w:t>将其连接，点燃一支香放在细管中部（图丙），通过白烟的流向模拟日晒下海边的风向，阅读信息窗中的知识并分析判断：相同条件下，加热一段时间后，烟将会从</w:t>
      </w:r>
      <w:r>
        <w:rPr>
          <w:rFonts w:ascii="Times New Roman" w:cs="Times New Roman" w:eastAsia="Times New Roman" w:hAnsi="Times New Roman"/>
          <w:color w:val="000000"/>
        </w:rPr>
        <w:t>AB</w:t>
      </w:r>
      <w:r>
        <w:rPr>
          <w:rFonts w:ascii="宋体" w:cs="宋体" w:eastAsia="宋体" w:hAnsi="宋体"/>
          <w:color w:val="000000"/>
        </w:rPr>
        <w:t>管的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端管口冒出。依据实验和理论分析，可推断</w:t>
      </w:r>
      <w:r>
        <w:rPr>
          <w:rFonts w:ascii="宋体" w:cs="宋体" w:eastAsia="宋体" w:hAnsi="宋体"/>
          <w:color w:val="000000"/>
          <w:em w:val="dot"/>
          <w:lang w:eastAsia="zh-CN"/>
        </w:rPr>
        <w:t>夜间</w:t>
      </w:r>
      <w:r>
        <w:rPr>
          <w:rFonts w:ascii="宋体" w:cs="宋体" w:eastAsia="宋体" w:hAnsi="宋体"/>
          <w:color w:val="000000"/>
        </w:rPr>
        <w:t>海风是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A．</w:t>
      </w:r>
      <w:r>
        <w:rPr>
          <w:rFonts w:ascii="宋体" w:cs="宋体" w:eastAsia="宋体" w:hAnsi="宋体"/>
          <w:color w:val="000000"/>
        </w:rPr>
        <w:t>从大海吹向陆地　　</w:t>
      </w:r>
      <w:r>
        <w:rPr>
          <w:rFonts w:ascii="Times New Roman" w:cs="Times New Roman" w:eastAsia="Times New Roman" w:hAnsi="Times New Roman"/>
          <w:color w:val="000000"/>
        </w:rPr>
        <w:t>B．</w:t>
      </w:r>
      <w:r>
        <w:rPr>
          <w:rFonts w:ascii="宋体" w:cs="宋体" w:eastAsia="宋体" w:hAnsi="宋体"/>
          <w:color w:val="000000"/>
        </w:rPr>
        <w:t>从陆地吹向大海</w:t>
      </w:r>
    </w:p>
    <w:tbl>
      <w:tblPr>
        <w:tblStyle w:val="TableNormal"/>
        <w:tblW w:type="dxa" w:w="8295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8275"/>
      </w:tblGrid>
      <w:tr>
        <w:tblPrEx>
          <w:tblW w:type="dxa" w:w="8295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  <w:em w:val="dot"/>
                <w:lang w:eastAsia="zh-CN"/>
              </w:rPr>
              <w:t>信息窗</w:t>
            </w:r>
            <w:r>
              <w:rPr>
                <w:rFonts w:ascii="宋体" w:cs="宋体" w:eastAsia="宋体" w:hAnsi="宋体"/>
                <w:color w:val="000000"/>
              </w:rPr>
              <w:t>：空气因受热体积膨胀，密度变小而上升，冷空气会从四面八方流过来，从而形成风。</w:t>
            </w:r>
          </w:p>
        </w:tc>
      </w:tr>
    </w:tbl>
    <w:p>
      <w:pPr>
        <w:spacing w:line="360" w:lineRule="auto"/>
        <w:jc w:val="both"/>
        <w:textAlignment w:val="center"/>
        <w:rPr>
          <w:color w:val="000000"/>
        </w:rPr>
      </w:pPr>
    </w:p>
    <w:sectPr w:rsidSect="00C321EB">
      <w:headerReference r:id="rId32" w:type="default"/>
      <w:footerReference r:id="rId33" w:type="default"/>
      <w:pgSz w:h="16838" w:w="11906"/>
      <w:pgMar w:bottom="1440" w:footer="992" w:gutter="0" w:header="851" w:left="1080" w:right="1080" w:top="910"/>
      <w:cols w:space="720"/>
      <w:docGrid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 w:rsidP="0090278E" w14:paraId="4250A944" w14:textId="77777777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:rsidR="0090278E" w14:paraId="2B7A6A73" w14:textId="77777777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71D5" w:rsidP="002908F0" w14:paraId="18D2AE73" w14:textId="2FB65D8B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720000" cy="288000"/>
          <wp:effectExtent l="0" t="0" r="4445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Pr="00567E50" w:rsidR="00567E50">
      <w:rPr>
        <w:noProof/>
      </w:rPr>
      <w:drawing>
        <wp:inline distT="0" distB="0" distL="0" distR="0">
          <wp:extent cx="727200" cy="288000"/>
          <wp:effectExtent l="0" t="0" r="0" b="0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wmf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wmf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1.bin" /><Relationship Id="rId31" Type="http://schemas.openxmlformats.org/officeDocument/2006/relationships/image" Target="media/image26.png" /><Relationship Id="rId32" Type="http://schemas.openxmlformats.org/officeDocument/2006/relationships/header" Target="header1.xml" /><Relationship Id="rId33" Type="http://schemas.openxmlformats.org/officeDocument/2006/relationships/footer" Target="footer1.xml" /><Relationship Id="rId34" Type="http://schemas.openxmlformats.org/officeDocument/2006/relationships/theme" Target="theme/theme1.xm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9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7.png" /><Relationship Id="rId2" Type="http://schemas.openxmlformats.org/officeDocument/2006/relationships/image" Target="media/image28.png" /><Relationship Id="rId3" Type="http://schemas.openxmlformats.org/officeDocument/2006/relationships/image" Target="media/image29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3737256279433216</dc:description>
  <cp:lastModifiedBy>学科网试题生产平台</cp:lastModifiedBy>
  <cp:revision>9</cp:revision>
  <dcterms:created xsi:type="dcterms:W3CDTF">2025-12-13T08:10:24Z</dcterms:created>
  <dcterms:modified xsi:type="dcterms:W3CDTF">2025-12-13T08:10:24Z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