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B5C12" w14:textId="77777777" w:rsidR="00FC5860" w:rsidRPr="00BE1BCD" w:rsidRDefault="001C1280">
      <w:pPr>
        <w:spacing w:line="360" w:lineRule="auto"/>
        <w:jc w:val="center"/>
      </w:pPr>
      <w:r>
        <w:rPr>
          <w:rFonts w:eastAsia="Times New Roman" w:cs="Times New Roman"/>
          <w:b/>
          <w:noProof/>
          <w:sz w:val="32"/>
        </w:rPr>
        <w:drawing>
          <wp:anchor distT="0" distB="0" distL="114300" distR="114300" simplePos="0" relativeHeight="251658240" behindDoc="0" locked="0" layoutInCell="1" allowOverlap="1" wp14:anchorId="027F9CD5" wp14:editId="74B0580A">
            <wp:simplePos x="0" y="0"/>
            <wp:positionH relativeFrom="page">
              <wp:posOffset>12242800</wp:posOffset>
            </wp:positionH>
            <wp:positionV relativeFrom="topMargin">
              <wp:posOffset>11468100</wp:posOffset>
            </wp:positionV>
            <wp:extent cx="342900" cy="469900"/>
            <wp:effectExtent l="0" t="0" r="0" b="0"/>
            <wp:wrapNone/>
            <wp:docPr id="100107" name="图片 1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r:embed="rId8"/>
                    <a:stretch>
                      <a:fillRect/>
                    </a:stretch>
                  </pic:blipFill>
                  <pic:spPr>
                    <a:xfrm>
                      <a:off x="0" y="0"/>
                      <a:ext cx="342900" cy="469900"/>
                    </a:xfrm>
                    <a:prstGeom prst="rect">
                      <a:avLst/>
                    </a:prstGeom>
                  </pic:spPr>
                </pic:pic>
              </a:graphicData>
            </a:graphic>
          </wp:anchor>
        </w:drawing>
      </w:r>
      <w:r>
        <w:rPr>
          <w:rFonts w:eastAsia="Times New Roman" w:cs="Times New Roman"/>
          <w:b/>
          <w:sz w:val="32"/>
        </w:rPr>
        <w:t>2024</w:t>
      </w:r>
      <w:r>
        <w:rPr>
          <w:rFonts w:ascii="宋体" w:hAnsi="宋体"/>
          <w:b/>
          <w:sz w:val="32"/>
        </w:rPr>
        <w:t>学年第二学期初中毕业班模拟考试</w:t>
      </w:r>
      <w:r>
        <w:rPr>
          <w:rFonts w:eastAsia="Times New Roman" w:cs="Times New Roman"/>
          <w:b/>
          <w:sz w:val="32"/>
        </w:rPr>
        <w:t xml:space="preserve"> (</w:t>
      </w:r>
      <w:r>
        <w:rPr>
          <w:rFonts w:ascii="宋体" w:hAnsi="宋体"/>
          <w:b/>
          <w:sz w:val="32"/>
        </w:rPr>
        <w:t>一</w:t>
      </w:r>
      <w:r>
        <w:rPr>
          <w:rFonts w:eastAsia="Times New Roman" w:cs="Times New Roman"/>
          <w:b/>
          <w:sz w:val="32"/>
        </w:rPr>
        <w:t>)</w:t>
      </w:r>
    </w:p>
    <w:p w14:paraId="4F98196C" w14:textId="77777777" w:rsidR="00FC5860" w:rsidRPr="00BE1BCD" w:rsidRDefault="001C1280">
      <w:pPr>
        <w:spacing w:line="360" w:lineRule="auto"/>
        <w:jc w:val="center"/>
      </w:pPr>
      <w:r>
        <w:rPr>
          <w:rFonts w:ascii="宋体" w:hAnsi="宋体"/>
          <w:b/>
          <w:sz w:val="32"/>
        </w:rPr>
        <w:t>化学</w:t>
      </w:r>
    </w:p>
    <w:p w14:paraId="191419E1" w14:textId="77777777" w:rsidR="00FC5860" w:rsidRPr="00BE1BCD" w:rsidRDefault="001C1280">
      <w:pPr>
        <w:spacing w:line="360" w:lineRule="auto"/>
        <w:jc w:val="center"/>
      </w:pPr>
      <w:r>
        <w:rPr>
          <w:rFonts w:ascii="宋体" w:hAnsi="宋体"/>
          <w:b/>
          <w:sz w:val="24"/>
        </w:rPr>
        <w:t>本试卷分两部分共</w:t>
      </w:r>
      <w:r>
        <w:rPr>
          <w:rFonts w:eastAsia="Times New Roman" w:cs="Times New Roman"/>
          <w:b/>
          <w:sz w:val="24"/>
        </w:rPr>
        <w:t>8</w:t>
      </w:r>
      <w:r>
        <w:rPr>
          <w:rFonts w:ascii="宋体" w:hAnsi="宋体"/>
          <w:b/>
          <w:sz w:val="24"/>
        </w:rPr>
        <w:t>页，</w:t>
      </w:r>
      <w:r>
        <w:rPr>
          <w:rFonts w:eastAsia="Times New Roman" w:cs="Times New Roman"/>
          <w:b/>
          <w:sz w:val="24"/>
        </w:rPr>
        <w:t>20</w:t>
      </w:r>
      <w:r>
        <w:rPr>
          <w:rFonts w:ascii="宋体" w:hAnsi="宋体"/>
          <w:b/>
          <w:sz w:val="24"/>
        </w:rPr>
        <w:t>小题，满分</w:t>
      </w:r>
      <w:r>
        <w:rPr>
          <w:rFonts w:eastAsia="Times New Roman" w:cs="Times New Roman"/>
          <w:b/>
          <w:sz w:val="24"/>
        </w:rPr>
        <w:t>90</w:t>
      </w:r>
      <w:r>
        <w:rPr>
          <w:rFonts w:ascii="宋体" w:hAnsi="宋体"/>
          <w:b/>
          <w:sz w:val="24"/>
        </w:rPr>
        <w:t>分。考试用时</w:t>
      </w:r>
      <w:r>
        <w:rPr>
          <w:rFonts w:eastAsia="Times New Roman" w:cs="Times New Roman"/>
          <w:b/>
          <w:sz w:val="24"/>
        </w:rPr>
        <w:t>60</w:t>
      </w:r>
      <w:r>
        <w:rPr>
          <w:rFonts w:ascii="宋体" w:hAnsi="宋体"/>
          <w:b/>
          <w:sz w:val="24"/>
        </w:rPr>
        <w:t>分钟。</w:t>
      </w:r>
    </w:p>
    <w:p w14:paraId="333197D1" w14:textId="77777777" w:rsidR="00FC5860" w:rsidRPr="00BE1BCD" w:rsidRDefault="001C1280">
      <w:pPr>
        <w:spacing w:line="360" w:lineRule="auto"/>
      </w:pPr>
      <w:r>
        <w:rPr>
          <w:rFonts w:ascii="宋体" w:hAnsi="宋体"/>
          <w:b/>
          <w:sz w:val="24"/>
        </w:rPr>
        <w:t>注意事项：</w:t>
      </w:r>
    </w:p>
    <w:p w14:paraId="109A06EB" w14:textId="77777777" w:rsidR="00FC5860" w:rsidRPr="00BE1BCD" w:rsidRDefault="001C1280">
      <w:pPr>
        <w:spacing w:line="360" w:lineRule="auto"/>
      </w:pPr>
      <w:r>
        <w:rPr>
          <w:rFonts w:eastAsia="Times New Roman" w:cs="Times New Roman"/>
          <w:b/>
          <w:sz w:val="24"/>
        </w:rPr>
        <w:t>1.</w:t>
      </w:r>
      <w:r>
        <w:rPr>
          <w:rFonts w:ascii="宋体" w:hAnsi="宋体"/>
          <w:b/>
          <w:sz w:val="24"/>
        </w:rPr>
        <w:t>答卷前，考生务必用黑色字迹的钢笔或签字笔将自己的学校、姓名、考生号、试室号、座位号填写在答题卡上。</w:t>
      </w:r>
    </w:p>
    <w:p w14:paraId="00081E9F" w14:textId="77777777" w:rsidR="00FC5860" w:rsidRPr="00BE1BCD" w:rsidRDefault="001C1280">
      <w:pPr>
        <w:spacing w:line="360" w:lineRule="auto"/>
      </w:pPr>
      <w:r>
        <w:rPr>
          <w:rFonts w:eastAsia="Times New Roman" w:cs="Times New Roman"/>
          <w:b/>
          <w:sz w:val="24"/>
        </w:rPr>
        <w:t>2.</w:t>
      </w:r>
      <w:r>
        <w:rPr>
          <w:rFonts w:ascii="宋体" w:hAnsi="宋体"/>
          <w:b/>
          <w:sz w:val="24"/>
        </w:rPr>
        <w:t>选择题每小题选出答案后，用</w:t>
      </w:r>
      <w:r>
        <w:rPr>
          <w:rFonts w:eastAsia="Times New Roman" w:cs="Times New Roman"/>
          <w:b/>
          <w:sz w:val="24"/>
        </w:rPr>
        <w:t>2B</w:t>
      </w:r>
      <w:r>
        <w:rPr>
          <w:rFonts w:ascii="宋体" w:hAnsi="宋体"/>
          <w:b/>
          <w:sz w:val="24"/>
        </w:rPr>
        <w:t>铅笔把答题卡上对应题目选项的答案信息点涂黑；如需改动，用橡皮擦干净后，再选涂其他答案。答案不能答在试卷上。</w:t>
      </w:r>
    </w:p>
    <w:p w14:paraId="528B648C" w14:textId="77777777" w:rsidR="00FC5860" w:rsidRPr="00BE1BCD" w:rsidRDefault="001C1280">
      <w:pPr>
        <w:spacing w:line="360" w:lineRule="auto"/>
      </w:pPr>
      <w:r>
        <w:rPr>
          <w:rFonts w:eastAsia="Times New Roman" w:cs="Times New Roman"/>
          <w:b/>
          <w:sz w:val="24"/>
        </w:rPr>
        <w:t>3.</w:t>
      </w:r>
      <w:r>
        <w:rPr>
          <w:rFonts w:ascii="宋体" w:hAnsi="宋体"/>
          <w:b/>
          <w:sz w:val="24"/>
        </w:rPr>
        <w:t>非选择题必须用黑色字迹的钢笔或签字笔作答，答案必须写在答题卡各题目指定区域内相应位置上；如需改动，先划掉原来的答案，然后再写上新的答案；不准使用铅笔和涂改液。不按以上要求作答的答案无效。</w:t>
      </w:r>
    </w:p>
    <w:p w14:paraId="489D1DD6" w14:textId="77777777" w:rsidR="00FC5860" w:rsidRPr="00BE1BCD" w:rsidRDefault="001C1280">
      <w:pPr>
        <w:spacing w:line="360" w:lineRule="auto"/>
      </w:pPr>
      <w:r>
        <w:rPr>
          <w:rFonts w:eastAsia="Times New Roman" w:cs="Times New Roman"/>
          <w:b/>
          <w:sz w:val="24"/>
        </w:rPr>
        <w:t>4.</w:t>
      </w:r>
      <w:r>
        <w:rPr>
          <w:rFonts w:ascii="宋体" w:hAnsi="宋体"/>
          <w:b/>
          <w:sz w:val="24"/>
        </w:rPr>
        <w:t>考生必须保持答题卡的整洁。考试结束后，将试卷和答题卡一并交回。</w:t>
      </w:r>
    </w:p>
    <w:p w14:paraId="4E8E6D16" w14:textId="77777777" w:rsidR="00FC5860" w:rsidRPr="00BE1BCD" w:rsidRDefault="001C1280">
      <w:pPr>
        <w:spacing w:line="360" w:lineRule="auto"/>
      </w:pPr>
      <w:r>
        <w:rPr>
          <w:rFonts w:ascii="宋体" w:hAnsi="宋体"/>
          <w:b/>
          <w:sz w:val="24"/>
        </w:rPr>
        <w:t>可能用到的相对原子质量：</w:t>
      </w:r>
      <w:r>
        <w:rPr>
          <w:rFonts w:eastAsia="Times New Roman" w:cs="Times New Roman"/>
          <w:b/>
          <w:sz w:val="24"/>
        </w:rPr>
        <w:t>H-1  C -12  N-14  O -16  Na-23  S-32  Zn- 65</w:t>
      </w:r>
    </w:p>
    <w:p w14:paraId="48FBD6BC" w14:textId="77777777" w:rsidR="00FC5860" w:rsidRPr="00BE1BCD" w:rsidRDefault="001C1280">
      <w:pPr>
        <w:spacing w:line="360" w:lineRule="auto"/>
        <w:jc w:val="center"/>
      </w:pPr>
      <w:r>
        <w:rPr>
          <w:rFonts w:ascii="宋体" w:hAnsi="宋体"/>
          <w:b/>
          <w:sz w:val="24"/>
        </w:rPr>
        <w:t>第一部分</w:t>
      </w:r>
      <w:r>
        <w:rPr>
          <w:rFonts w:eastAsia="Times New Roman" w:cs="Times New Roman"/>
          <w:b/>
          <w:sz w:val="24"/>
        </w:rPr>
        <w:t xml:space="preserve"> </w:t>
      </w:r>
      <w:r>
        <w:rPr>
          <w:rFonts w:ascii="宋体" w:hAnsi="宋体"/>
          <w:b/>
          <w:sz w:val="24"/>
        </w:rPr>
        <w:t>选择题</w:t>
      </w:r>
      <w:r>
        <w:rPr>
          <w:rFonts w:eastAsia="Times New Roman" w:cs="Times New Roman"/>
          <w:b/>
          <w:sz w:val="24"/>
        </w:rPr>
        <w:t>(</w:t>
      </w:r>
      <w:r>
        <w:rPr>
          <w:rFonts w:ascii="宋体" w:hAnsi="宋体"/>
          <w:b/>
          <w:sz w:val="24"/>
        </w:rPr>
        <w:t>共</w:t>
      </w:r>
      <w:r>
        <w:rPr>
          <w:rFonts w:eastAsia="Times New Roman" w:cs="Times New Roman"/>
          <w:b/>
          <w:sz w:val="24"/>
        </w:rPr>
        <w:t>42</w:t>
      </w:r>
      <w:r>
        <w:rPr>
          <w:rFonts w:ascii="宋体" w:hAnsi="宋体"/>
          <w:b/>
          <w:sz w:val="24"/>
        </w:rPr>
        <w:t>分</w:t>
      </w:r>
      <w:r>
        <w:rPr>
          <w:rFonts w:eastAsia="Times New Roman" w:cs="Times New Roman"/>
          <w:b/>
          <w:sz w:val="24"/>
        </w:rPr>
        <w:t>)</w:t>
      </w:r>
    </w:p>
    <w:p w14:paraId="0069B9CD" w14:textId="77777777" w:rsidR="00FC5860" w:rsidRPr="00BE1BCD" w:rsidRDefault="001C1280">
      <w:pPr>
        <w:spacing w:line="360" w:lineRule="auto"/>
      </w:pPr>
      <w:r>
        <w:rPr>
          <w:rFonts w:ascii="宋体" w:hAnsi="宋体"/>
          <w:b/>
          <w:sz w:val="24"/>
        </w:rPr>
        <w:t>一、选择题。</w:t>
      </w:r>
      <w:r>
        <w:rPr>
          <w:rFonts w:eastAsia="Times New Roman" w:cs="Times New Roman"/>
          <w:b/>
          <w:sz w:val="24"/>
        </w:rPr>
        <w:t xml:space="preserve">  (</w:t>
      </w:r>
      <w:r>
        <w:rPr>
          <w:rFonts w:ascii="宋体" w:hAnsi="宋体"/>
          <w:b/>
          <w:sz w:val="24"/>
        </w:rPr>
        <w:t>本题包括</w:t>
      </w:r>
      <w:r>
        <w:rPr>
          <w:rFonts w:eastAsia="Times New Roman" w:cs="Times New Roman"/>
          <w:b/>
          <w:sz w:val="24"/>
        </w:rPr>
        <w:t>14</w:t>
      </w:r>
      <w:r>
        <w:rPr>
          <w:rFonts w:ascii="宋体" w:hAnsi="宋体"/>
          <w:b/>
          <w:sz w:val="24"/>
        </w:rPr>
        <w:t>小题，每小题</w:t>
      </w:r>
      <w:r>
        <w:rPr>
          <w:rFonts w:eastAsia="Times New Roman" w:cs="Times New Roman"/>
          <w:b/>
          <w:sz w:val="24"/>
        </w:rPr>
        <w:t>3</w:t>
      </w:r>
      <w:r>
        <w:rPr>
          <w:rFonts w:ascii="宋体" w:hAnsi="宋体"/>
          <w:b/>
          <w:sz w:val="24"/>
        </w:rPr>
        <w:t>分，满分</w:t>
      </w:r>
      <w:r>
        <w:rPr>
          <w:rFonts w:eastAsia="Times New Roman" w:cs="Times New Roman"/>
          <w:b/>
          <w:sz w:val="24"/>
        </w:rPr>
        <w:t>42</w:t>
      </w:r>
      <w:r>
        <w:rPr>
          <w:rFonts w:ascii="宋体" w:hAnsi="宋体"/>
          <w:b/>
          <w:sz w:val="24"/>
        </w:rPr>
        <w:t>分。在每小题给出的四个选项中，只有一项是符合题目要求。</w:t>
      </w:r>
      <w:r>
        <w:rPr>
          <w:rFonts w:eastAsia="Times New Roman" w:cs="Times New Roman"/>
          <w:b/>
          <w:sz w:val="24"/>
        </w:rPr>
        <w:t>)</w:t>
      </w:r>
    </w:p>
    <w:p w14:paraId="7309963B" w14:textId="77777777" w:rsidR="00FC5860" w:rsidRPr="00BE1BCD" w:rsidRDefault="001C1280">
      <w:pPr>
        <w:spacing w:line="360" w:lineRule="auto"/>
      </w:pPr>
      <w:r>
        <w:t xml:space="preserve">1. </w:t>
      </w:r>
      <w:r>
        <w:rPr>
          <w:rFonts w:ascii="宋体" w:hAnsi="宋体"/>
        </w:rPr>
        <w:t>材料的应用，贯穿人类文明。下列物质属于人工合成的高分子材料的是</w:t>
      </w:r>
    </w:p>
    <w:p w14:paraId="51D54E72" w14:textId="77777777" w:rsidR="000E3739" w:rsidRDefault="00FC5860">
      <w:pPr>
        <w:spacing w:line="360" w:lineRule="auto"/>
        <w:jc w:val="left"/>
        <w:textAlignment w:val="center"/>
      </w:pPr>
      <w:r w:rsidRPr="00BE1BCD">
        <w:t xml:space="preserve">A. </w:t>
      </w:r>
      <w:r w:rsidR="001C1280">
        <w:rPr>
          <w:rFonts w:ascii="宋体" w:hAnsi="宋体"/>
        </w:rPr>
        <w:t>西汉彩绘雁鱼灯中的青铜</w:t>
      </w:r>
    </w:p>
    <w:p w14:paraId="7F2F3AC2" w14:textId="77777777" w:rsidR="000E3739" w:rsidRDefault="00FC5860">
      <w:pPr>
        <w:spacing w:line="360" w:lineRule="auto"/>
        <w:jc w:val="left"/>
        <w:textAlignment w:val="center"/>
      </w:pPr>
      <w:r w:rsidRPr="00BE1BCD">
        <w:t xml:space="preserve">B. </w:t>
      </w:r>
      <w:r w:rsidR="001C1280">
        <w:rPr>
          <w:rFonts w:ascii="宋体" w:hAnsi="宋体"/>
        </w:rPr>
        <w:t>九霄环佩古琴中</w:t>
      </w:r>
      <w:r w:rsidR="001C1280">
        <w:rPr>
          <w:rFonts w:ascii="宋体" w:hAnsi="宋体"/>
          <w:noProof/>
        </w:rPr>
        <w:drawing>
          <wp:inline distT="0" distB="0" distL="0" distR="0" wp14:anchorId="2C2E6E79" wp14:editId="0C50E5A9">
            <wp:extent cx="133350" cy="177800"/>
            <wp:effectExtent l="0" t="0" r="0" b="0"/>
            <wp:docPr id="655550989" name="图片 65555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50989"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sidR="001C1280">
        <w:rPr>
          <w:rFonts w:ascii="宋体" w:hAnsi="宋体"/>
        </w:rPr>
        <w:t>木料</w:t>
      </w:r>
    </w:p>
    <w:p w14:paraId="51EE3264" w14:textId="77777777" w:rsidR="000E3739" w:rsidRDefault="00FC5860">
      <w:pPr>
        <w:spacing w:line="360" w:lineRule="auto"/>
        <w:jc w:val="left"/>
        <w:textAlignment w:val="center"/>
      </w:pPr>
      <w:r w:rsidRPr="00BE1BCD">
        <w:t xml:space="preserve">C. </w:t>
      </w:r>
      <w:r w:rsidR="001C1280">
        <w:rPr>
          <w:rFonts w:ascii="宋体" w:hAnsi="宋体"/>
        </w:rPr>
        <w:t>“</w:t>
      </w:r>
      <w:r w:rsidR="001C1280">
        <w:rPr>
          <w:rFonts w:ascii="宋体" w:hAnsi="宋体"/>
        </w:rPr>
        <w:t>中国天眼</w:t>
      </w:r>
      <w:r w:rsidR="001C1280">
        <w:rPr>
          <w:rFonts w:ascii="宋体" w:hAnsi="宋体"/>
        </w:rPr>
        <w:t>”</w:t>
      </w:r>
      <w:r w:rsidR="001C1280">
        <w:rPr>
          <w:rFonts w:ascii="宋体" w:hAnsi="宋体"/>
        </w:rPr>
        <w:t>主镜面防腐膜中的聚苯乙烯</w:t>
      </w:r>
    </w:p>
    <w:p w14:paraId="3A10015E" w14:textId="77777777" w:rsidR="000E3739" w:rsidRDefault="00FC5860">
      <w:pPr>
        <w:spacing w:line="360" w:lineRule="auto"/>
        <w:jc w:val="left"/>
        <w:textAlignment w:val="center"/>
        <w:rPr>
          <w:color w:val="000000"/>
        </w:rPr>
      </w:pPr>
      <w:r w:rsidRPr="00BE1BCD">
        <w:t xml:space="preserve">D. </w:t>
      </w:r>
      <w:r w:rsidR="001C1280">
        <w:rPr>
          <w:rFonts w:ascii="宋体" w:hAnsi="宋体"/>
        </w:rPr>
        <w:t>中国空间站机械臂采用的铝合金材料</w:t>
      </w:r>
    </w:p>
    <w:p w14:paraId="1311413A" w14:textId="77777777" w:rsidR="000E3739" w:rsidRDefault="001C1280">
      <w:pPr>
        <w:spacing w:line="360" w:lineRule="auto"/>
        <w:textAlignment w:val="center"/>
        <w:rPr>
          <w:color w:val="000000"/>
        </w:rPr>
      </w:pPr>
      <w:r>
        <w:rPr>
          <w:color w:val="2E75B6"/>
        </w:rPr>
        <w:t>【答案】</w:t>
      </w:r>
      <w:r>
        <w:rPr>
          <w:color w:val="000000"/>
        </w:rPr>
        <w:t>C</w:t>
      </w:r>
    </w:p>
    <w:p w14:paraId="18000BE4" w14:textId="77777777" w:rsidR="000E3739" w:rsidRDefault="001C1280">
      <w:pPr>
        <w:spacing w:line="360" w:lineRule="auto"/>
        <w:textAlignment w:val="center"/>
        <w:rPr>
          <w:color w:val="000000"/>
        </w:rPr>
      </w:pPr>
      <w:r>
        <w:rPr>
          <w:color w:val="2E75B6"/>
        </w:rPr>
        <w:t>【解析】</w:t>
      </w:r>
    </w:p>
    <w:p w14:paraId="54D4D7AF" w14:textId="77777777" w:rsidR="000E3739" w:rsidRDefault="001C1280">
      <w:pPr>
        <w:spacing w:line="360" w:lineRule="auto"/>
        <w:jc w:val="left"/>
        <w:textAlignment w:val="center"/>
        <w:rPr>
          <w:color w:val="000000"/>
        </w:rPr>
      </w:pPr>
      <w:r>
        <w:rPr>
          <w:color w:val="000000"/>
        </w:rPr>
        <w:t>【详解】</w:t>
      </w:r>
      <w:r>
        <w:rPr>
          <w:color w:val="000000"/>
        </w:rPr>
        <w:t>A</w:t>
      </w:r>
      <w:r>
        <w:rPr>
          <w:color w:val="000000"/>
        </w:rPr>
        <w:t>、青铜属于金属材料，故选项错误；</w:t>
      </w:r>
    </w:p>
    <w:p w14:paraId="046334B6" w14:textId="77777777" w:rsidR="000E3739" w:rsidRDefault="001C1280">
      <w:pPr>
        <w:spacing w:line="360" w:lineRule="auto"/>
        <w:jc w:val="left"/>
        <w:textAlignment w:val="center"/>
        <w:rPr>
          <w:color w:val="000000"/>
        </w:rPr>
      </w:pPr>
      <w:r>
        <w:rPr>
          <w:color w:val="000000"/>
        </w:rPr>
        <w:t>B</w:t>
      </w:r>
      <w:r>
        <w:rPr>
          <w:color w:val="000000"/>
        </w:rPr>
        <w:t>、木料属于有机天然材料，故选项错误；</w:t>
      </w:r>
    </w:p>
    <w:p w14:paraId="6CE9DF50" w14:textId="77777777" w:rsidR="000E3739" w:rsidRDefault="001C1280">
      <w:pPr>
        <w:spacing w:line="360" w:lineRule="auto"/>
        <w:jc w:val="left"/>
        <w:textAlignment w:val="center"/>
        <w:rPr>
          <w:color w:val="000000"/>
        </w:rPr>
      </w:pPr>
      <w:r>
        <w:rPr>
          <w:color w:val="000000"/>
        </w:rPr>
        <w:t>C</w:t>
      </w:r>
      <w:r>
        <w:rPr>
          <w:color w:val="000000"/>
        </w:rPr>
        <w:t>、</w:t>
      </w:r>
      <w:r>
        <w:rPr>
          <w:rFonts w:ascii="宋体" w:hAnsi="宋体"/>
          <w:color w:val="000000"/>
        </w:rPr>
        <w:t>聚苯乙烯</w:t>
      </w:r>
      <w:r>
        <w:rPr>
          <w:color w:val="000000"/>
        </w:rPr>
        <w:t>属于有机合成材料，故选项正确；</w:t>
      </w:r>
    </w:p>
    <w:p w14:paraId="6328FEEA" w14:textId="77777777" w:rsidR="000E3739" w:rsidRDefault="001C1280">
      <w:pPr>
        <w:spacing w:line="360" w:lineRule="auto"/>
        <w:jc w:val="left"/>
        <w:textAlignment w:val="center"/>
        <w:rPr>
          <w:color w:val="000000"/>
        </w:rPr>
      </w:pPr>
      <w:r>
        <w:rPr>
          <w:color w:val="000000"/>
        </w:rPr>
        <w:t>D</w:t>
      </w:r>
      <w:r>
        <w:rPr>
          <w:color w:val="000000"/>
        </w:rPr>
        <w:t>、铝合金属于金属材料，故选项错误。</w:t>
      </w:r>
    </w:p>
    <w:p w14:paraId="36C844C7" w14:textId="77777777" w:rsidR="000E3739" w:rsidRDefault="001C1280">
      <w:pPr>
        <w:spacing w:line="360" w:lineRule="auto"/>
        <w:jc w:val="left"/>
        <w:textAlignment w:val="center"/>
        <w:rPr>
          <w:color w:val="000000"/>
        </w:rPr>
      </w:pPr>
      <w:r>
        <w:rPr>
          <w:color w:val="000000"/>
        </w:rPr>
        <w:t>故选</w:t>
      </w:r>
      <w:r>
        <w:rPr>
          <w:color w:val="000000"/>
        </w:rPr>
        <w:t>C</w:t>
      </w:r>
      <w:r>
        <w:rPr>
          <w:color w:val="000000"/>
        </w:rPr>
        <w:t>。</w:t>
      </w:r>
    </w:p>
    <w:p w14:paraId="3C03641B" w14:textId="77777777" w:rsidR="000E3739" w:rsidRDefault="001C1280">
      <w:pPr>
        <w:spacing w:line="360" w:lineRule="auto"/>
        <w:textAlignment w:val="center"/>
        <w:rPr>
          <w:color w:val="000000"/>
        </w:rPr>
      </w:pPr>
      <w:r>
        <w:rPr>
          <w:color w:val="000000"/>
        </w:rPr>
        <w:t xml:space="preserve">2. </w:t>
      </w:r>
      <w:r>
        <w:rPr>
          <w:rFonts w:ascii="宋体" w:hAnsi="宋体"/>
          <w:color w:val="000000"/>
        </w:rPr>
        <w:t>下列关于空气及其成分的说法正确的是</w:t>
      </w:r>
    </w:p>
    <w:p w14:paraId="6924232B" w14:textId="77777777" w:rsidR="000E3739" w:rsidRDefault="001C1280">
      <w:pPr>
        <w:spacing w:line="360" w:lineRule="auto"/>
        <w:jc w:val="left"/>
        <w:textAlignment w:val="center"/>
        <w:rPr>
          <w:color w:val="000000"/>
        </w:rPr>
      </w:pPr>
      <w:r>
        <w:rPr>
          <w:color w:val="000000"/>
        </w:rPr>
        <w:lastRenderedPageBreak/>
        <w:t xml:space="preserve">A. </w:t>
      </w:r>
      <w:r>
        <w:rPr>
          <w:rFonts w:ascii="宋体" w:hAnsi="宋体"/>
          <w:color w:val="000000"/>
        </w:rPr>
        <w:t>空气中含量最多的气体是氧气</w:t>
      </w:r>
    </w:p>
    <w:p w14:paraId="2A660DC7" w14:textId="77777777" w:rsidR="000E3739" w:rsidRDefault="001C1280">
      <w:pPr>
        <w:spacing w:line="360" w:lineRule="auto"/>
        <w:jc w:val="left"/>
        <w:textAlignment w:val="center"/>
        <w:rPr>
          <w:color w:val="000000"/>
        </w:rPr>
      </w:pPr>
      <w:r>
        <w:rPr>
          <w:color w:val="000000"/>
        </w:rPr>
        <w:t xml:space="preserve">B. </w:t>
      </w:r>
      <w:r>
        <w:rPr>
          <w:rFonts w:ascii="宋体" w:hAnsi="宋体"/>
          <w:color w:val="000000"/>
        </w:rPr>
        <w:t>二氧化碳是形成酸雨的原因之一</w:t>
      </w:r>
    </w:p>
    <w:p w14:paraId="282B4703" w14:textId="77777777" w:rsidR="000E3739" w:rsidRDefault="001C1280">
      <w:pPr>
        <w:spacing w:line="360" w:lineRule="auto"/>
        <w:jc w:val="left"/>
        <w:textAlignment w:val="center"/>
        <w:rPr>
          <w:color w:val="000000"/>
        </w:rPr>
      </w:pPr>
      <w:r>
        <w:rPr>
          <w:color w:val="000000"/>
        </w:rPr>
        <w:t xml:space="preserve">C. </w:t>
      </w:r>
      <w:r>
        <w:rPr>
          <w:rFonts w:ascii="宋体" w:hAnsi="宋体"/>
          <w:color w:val="000000"/>
        </w:rPr>
        <w:t>空气中含有氧气，因此空气可以直接用于医疗急救</w:t>
      </w:r>
    </w:p>
    <w:p w14:paraId="1F500F04" w14:textId="77777777" w:rsidR="000E3739" w:rsidRDefault="001C1280">
      <w:pPr>
        <w:spacing w:line="360" w:lineRule="auto"/>
        <w:jc w:val="left"/>
        <w:textAlignment w:val="center"/>
        <w:rPr>
          <w:color w:val="000000"/>
        </w:rPr>
      </w:pPr>
      <w:r>
        <w:rPr>
          <w:color w:val="000000"/>
        </w:rPr>
        <w:t xml:space="preserve">D. </w:t>
      </w:r>
      <w:r>
        <w:rPr>
          <w:rFonts w:ascii="宋体" w:hAnsi="宋体"/>
          <w:color w:val="000000"/>
        </w:rPr>
        <w:t>稀有气体在通电时能发出不同颜色的光，可制作霓虹灯</w:t>
      </w:r>
    </w:p>
    <w:p w14:paraId="5D5CC685" w14:textId="77777777" w:rsidR="000E3739" w:rsidRDefault="001C1280">
      <w:pPr>
        <w:spacing w:line="360" w:lineRule="auto"/>
        <w:textAlignment w:val="center"/>
        <w:rPr>
          <w:color w:val="000000"/>
        </w:rPr>
      </w:pPr>
      <w:r>
        <w:rPr>
          <w:color w:val="2E75B6"/>
        </w:rPr>
        <w:t>【答案】</w:t>
      </w:r>
      <w:r>
        <w:rPr>
          <w:color w:val="000000"/>
        </w:rPr>
        <w:t>D</w:t>
      </w:r>
    </w:p>
    <w:p w14:paraId="4B38D3C0" w14:textId="77777777" w:rsidR="000E3739" w:rsidRDefault="001C1280">
      <w:pPr>
        <w:spacing w:line="360" w:lineRule="auto"/>
        <w:textAlignment w:val="center"/>
        <w:rPr>
          <w:color w:val="000000"/>
        </w:rPr>
      </w:pPr>
      <w:r>
        <w:rPr>
          <w:color w:val="2E75B6"/>
        </w:rPr>
        <w:t>【解析】</w:t>
      </w:r>
    </w:p>
    <w:p w14:paraId="5E205B1E" w14:textId="77777777" w:rsidR="000E3739" w:rsidRDefault="001C1280">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、空气中含量最多的气体是氮气，故错误；</w:t>
      </w:r>
    </w:p>
    <w:p w14:paraId="1A547D18" w14:textId="77777777" w:rsidR="000E3739" w:rsidRDefault="001C1280">
      <w:pPr>
        <w:spacing w:line="360" w:lineRule="auto"/>
        <w:jc w:val="left"/>
        <w:textAlignment w:val="center"/>
        <w:rPr>
          <w:color w:val="000000"/>
        </w:rPr>
      </w:pPr>
      <w:r>
        <w:rPr>
          <w:rFonts w:eastAsia="Times New Roman" w:cs="Times New Roman"/>
          <w:color w:val="000000"/>
        </w:rPr>
        <w:t>B</w:t>
      </w:r>
      <w:r>
        <w:rPr>
          <w:rFonts w:ascii="宋体" w:hAnsi="宋体"/>
          <w:color w:val="000000"/>
        </w:rPr>
        <w:t>、二氧化碳会造成温室效应，二氧化硫是形成酸雨的原因之一，故错误；</w:t>
      </w:r>
    </w:p>
    <w:p w14:paraId="364FCA7A" w14:textId="77777777" w:rsidR="000E3739" w:rsidRDefault="001C1280">
      <w:pPr>
        <w:spacing w:line="360" w:lineRule="auto"/>
        <w:jc w:val="left"/>
        <w:textAlignment w:val="center"/>
        <w:rPr>
          <w:color w:val="000000"/>
        </w:rPr>
      </w:pPr>
      <w:r>
        <w:rPr>
          <w:rFonts w:eastAsia="Times New Roman" w:cs="Times New Roman"/>
          <w:color w:val="000000"/>
        </w:rPr>
        <w:t>C</w:t>
      </w:r>
      <w:r>
        <w:rPr>
          <w:rFonts w:ascii="宋体" w:hAnsi="宋体"/>
          <w:color w:val="000000"/>
        </w:rPr>
        <w:t>、医疗急救需要高浓度的氧气，空气中含氧量较低，不能用于医疗急救，故错误；</w:t>
      </w:r>
    </w:p>
    <w:p w14:paraId="2E176C1C" w14:textId="77777777" w:rsidR="000E3739" w:rsidRDefault="001C1280">
      <w:pPr>
        <w:spacing w:line="360" w:lineRule="auto"/>
        <w:jc w:val="left"/>
        <w:textAlignment w:val="center"/>
        <w:rPr>
          <w:color w:val="000000"/>
        </w:rPr>
      </w:pPr>
      <w:r>
        <w:rPr>
          <w:rFonts w:eastAsia="Times New Roman" w:cs="Times New Roman"/>
          <w:color w:val="000000"/>
        </w:rPr>
        <w:t>D</w:t>
      </w:r>
      <w:r>
        <w:rPr>
          <w:rFonts w:ascii="宋体" w:hAnsi="宋体"/>
          <w:color w:val="000000"/>
        </w:rPr>
        <w:t>、稀有气体在通电时能发出不同颜色的光，可制作霓虹灯，故正确。</w:t>
      </w:r>
    </w:p>
    <w:p w14:paraId="539B3414" w14:textId="77777777" w:rsidR="000E3739" w:rsidRDefault="001C1280">
      <w:pPr>
        <w:spacing w:line="360" w:lineRule="auto"/>
        <w:jc w:val="left"/>
        <w:textAlignment w:val="center"/>
        <w:rPr>
          <w:color w:val="000000"/>
        </w:rPr>
      </w:pPr>
      <w:r>
        <w:rPr>
          <w:color w:val="000000"/>
        </w:rPr>
        <w:t>故选</w:t>
      </w:r>
      <w:r>
        <w:rPr>
          <w:color w:val="000000"/>
        </w:rPr>
        <w:t>D</w:t>
      </w:r>
      <w:r>
        <w:rPr>
          <w:color w:val="000000"/>
        </w:rPr>
        <w:t>。</w:t>
      </w:r>
    </w:p>
    <w:p w14:paraId="0429CF2B" w14:textId="77777777" w:rsidR="000E3739" w:rsidRDefault="001C1280">
      <w:pPr>
        <w:spacing w:line="360" w:lineRule="auto"/>
        <w:textAlignment w:val="center"/>
        <w:rPr>
          <w:color w:val="000000"/>
        </w:rPr>
      </w:pPr>
      <w:r>
        <w:rPr>
          <w:color w:val="000000"/>
        </w:rPr>
        <w:t xml:space="preserve">3. </w:t>
      </w:r>
      <w:r>
        <w:rPr>
          <w:rFonts w:ascii="宋体" w:hAnsi="宋体"/>
          <w:color w:val="000000"/>
        </w:rPr>
        <w:t>小明的家庭劳动日活动中，下列劳动项目涉及的化学知识不正确的是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660"/>
        <w:gridCol w:w="3600"/>
        <w:gridCol w:w="3180"/>
      </w:tblGrid>
      <w:tr w:rsidR="000E3739" w14:paraId="47C84EAB" w14:textId="77777777">
        <w:trPr>
          <w:trHeight w:val="40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2FD4750" w14:textId="77777777" w:rsidR="000E3739" w:rsidRDefault="001C1280">
            <w:pPr>
              <w:spacing w:line="360" w:lineRule="auto"/>
              <w:textAlignment w:val="center"/>
              <w:rPr>
                <w:color w:val="000000"/>
              </w:rPr>
            </w:pPr>
            <w:r>
              <w:rPr>
                <w:rFonts w:ascii="宋体" w:hAnsi="宋体"/>
                <w:color w:val="000000"/>
              </w:rPr>
              <w:t>选项</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9A5A5B9" w14:textId="77777777" w:rsidR="000E3739" w:rsidRDefault="001C1280">
            <w:pPr>
              <w:spacing w:line="360" w:lineRule="auto"/>
              <w:textAlignment w:val="center"/>
              <w:rPr>
                <w:color w:val="000000"/>
              </w:rPr>
            </w:pPr>
            <w:r>
              <w:rPr>
                <w:rFonts w:ascii="宋体" w:hAnsi="宋体"/>
                <w:color w:val="000000"/>
              </w:rPr>
              <w:t>劳动项目</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D385FF" w14:textId="77777777" w:rsidR="000E3739" w:rsidRDefault="001C1280">
            <w:pPr>
              <w:spacing w:line="360" w:lineRule="auto"/>
              <w:textAlignment w:val="center"/>
              <w:rPr>
                <w:color w:val="000000"/>
              </w:rPr>
            </w:pPr>
            <w:r>
              <w:rPr>
                <w:rFonts w:ascii="宋体" w:hAnsi="宋体"/>
                <w:color w:val="000000"/>
              </w:rPr>
              <w:t>化学知识</w:t>
            </w:r>
          </w:p>
        </w:tc>
      </w:tr>
      <w:tr w:rsidR="000E3739" w14:paraId="36B0CFAF" w14:textId="77777777">
        <w:trPr>
          <w:trHeight w:val="40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A7ED773" w14:textId="77777777" w:rsidR="000E3739" w:rsidRDefault="001C1280">
            <w:pPr>
              <w:spacing w:line="360" w:lineRule="auto"/>
              <w:textAlignment w:val="center"/>
              <w:rPr>
                <w:color w:val="000000"/>
              </w:rPr>
            </w:pPr>
            <w:r>
              <w:rPr>
                <w:rFonts w:eastAsia="Times New Roman" w:cs="Times New Roman"/>
                <w:color w:val="000000"/>
              </w:rP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F1C551C" w14:textId="77777777" w:rsidR="000E3739" w:rsidRDefault="001C1280">
            <w:pPr>
              <w:spacing w:line="360" w:lineRule="auto"/>
              <w:textAlignment w:val="center"/>
              <w:rPr>
                <w:color w:val="000000"/>
              </w:rPr>
            </w:pPr>
            <w:r>
              <w:rPr>
                <w:rFonts w:ascii="宋体" w:hAnsi="宋体"/>
                <w:color w:val="000000"/>
              </w:rPr>
              <w:t>用硫酸钾给校园中的花草施肥</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CF9D017" w14:textId="77777777" w:rsidR="000E3739" w:rsidRDefault="001C1280">
            <w:pPr>
              <w:spacing w:line="360" w:lineRule="auto"/>
              <w:textAlignment w:val="center"/>
              <w:rPr>
                <w:color w:val="000000"/>
              </w:rPr>
            </w:pPr>
            <w:r>
              <w:rPr>
                <w:rFonts w:ascii="宋体" w:hAnsi="宋体"/>
                <w:color w:val="000000"/>
              </w:rPr>
              <w:t>硫酸钾属于复合肥料</w:t>
            </w:r>
          </w:p>
        </w:tc>
      </w:tr>
      <w:tr w:rsidR="000E3739" w14:paraId="6BA3B2E5" w14:textId="77777777">
        <w:trPr>
          <w:trHeight w:val="40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81C316F" w14:textId="77777777" w:rsidR="000E3739" w:rsidRDefault="001C1280">
            <w:pPr>
              <w:spacing w:line="360" w:lineRule="auto"/>
              <w:textAlignment w:val="center"/>
              <w:rPr>
                <w:color w:val="000000"/>
              </w:rPr>
            </w:pPr>
            <w:r>
              <w:rPr>
                <w:rFonts w:eastAsia="Times New Roman" w:cs="Times New Roman"/>
                <w:color w:val="000000"/>
              </w:rP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CA14664" w14:textId="77777777" w:rsidR="000E3739" w:rsidRDefault="001C1280">
            <w:pPr>
              <w:spacing w:line="360" w:lineRule="auto"/>
              <w:textAlignment w:val="center"/>
              <w:rPr>
                <w:color w:val="000000"/>
              </w:rPr>
            </w:pPr>
            <w:r>
              <w:rPr>
                <w:rFonts w:ascii="宋体" w:hAnsi="宋体"/>
                <w:color w:val="000000"/>
              </w:rPr>
              <w:t>用厕所清洁剂</w:t>
            </w:r>
            <w:r>
              <w:rPr>
                <w:rFonts w:eastAsia="Times New Roman" w:cs="Times New Roman"/>
                <w:color w:val="000000"/>
              </w:rPr>
              <w:t>(</w:t>
            </w:r>
            <w:r>
              <w:rPr>
                <w:rFonts w:ascii="宋体" w:hAnsi="宋体"/>
                <w:color w:val="000000"/>
              </w:rPr>
              <w:t>含盐酸</w:t>
            </w:r>
            <w:r>
              <w:rPr>
                <w:rFonts w:eastAsia="Times New Roman" w:cs="Times New Roman"/>
                <w:color w:val="000000"/>
              </w:rPr>
              <w:t>)</w:t>
            </w:r>
            <w:r>
              <w:rPr>
                <w:rFonts w:ascii="宋体" w:hAnsi="宋体"/>
                <w:color w:val="000000"/>
              </w:rPr>
              <w:t>除铁锈</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1646B7" w14:textId="77777777" w:rsidR="000E3739" w:rsidRDefault="001C1280">
            <w:pPr>
              <w:spacing w:line="360" w:lineRule="auto"/>
              <w:textAlignment w:val="center"/>
              <w:rPr>
                <w:color w:val="000000"/>
              </w:rPr>
            </w:pPr>
            <w:r>
              <w:rPr>
                <w:rFonts w:ascii="宋体" w:hAnsi="宋体"/>
                <w:color w:val="000000"/>
              </w:rPr>
              <w:t>盐酸能与铁锈反应</w:t>
            </w:r>
          </w:p>
        </w:tc>
      </w:tr>
      <w:tr w:rsidR="000E3739" w14:paraId="321E0887" w14:textId="77777777">
        <w:trPr>
          <w:trHeight w:val="37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212E1EC" w14:textId="77777777" w:rsidR="000E3739" w:rsidRDefault="001C1280">
            <w:pPr>
              <w:spacing w:line="360" w:lineRule="auto"/>
              <w:textAlignment w:val="center"/>
              <w:rPr>
                <w:color w:val="000000"/>
              </w:rPr>
            </w:pPr>
            <w:r>
              <w:rPr>
                <w:rFonts w:eastAsia="Times New Roman" w:cs="Times New Roman"/>
                <w:color w:val="000000"/>
              </w:rP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971CF69" w14:textId="77777777" w:rsidR="000E3739" w:rsidRDefault="001C1280">
            <w:pPr>
              <w:spacing w:line="360" w:lineRule="auto"/>
              <w:textAlignment w:val="center"/>
              <w:rPr>
                <w:color w:val="000000"/>
              </w:rPr>
            </w:pPr>
            <w:r>
              <w:rPr>
                <w:rFonts w:ascii="宋体" w:hAnsi="宋体"/>
                <w:color w:val="000000"/>
              </w:rPr>
              <w:t>用石灰浆粉刷墙壁</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E2EBD3A" w14:textId="77777777" w:rsidR="000E3739" w:rsidRDefault="001C1280">
            <w:pPr>
              <w:spacing w:line="360" w:lineRule="auto"/>
              <w:textAlignment w:val="center"/>
              <w:rPr>
                <w:color w:val="000000"/>
              </w:rPr>
            </w:pPr>
            <w:r>
              <w:rPr>
                <w:rFonts w:ascii="宋体" w:hAnsi="宋体"/>
                <w:color w:val="000000"/>
              </w:rPr>
              <w:t>氢氧化钙能与二氧化碳反应</w:t>
            </w:r>
          </w:p>
        </w:tc>
      </w:tr>
      <w:tr w:rsidR="000E3739" w14:paraId="7DB85445" w14:textId="77777777">
        <w:trPr>
          <w:trHeight w:val="40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539EE32" w14:textId="77777777" w:rsidR="000E3739" w:rsidRDefault="001C1280">
            <w:pPr>
              <w:spacing w:line="360" w:lineRule="auto"/>
              <w:textAlignment w:val="center"/>
              <w:rPr>
                <w:color w:val="000000"/>
              </w:rPr>
            </w:pPr>
            <w:r>
              <w:rPr>
                <w:rFonts w:eastAsia="Times New Roman" w:cs="Times New Roman"/>
                <w:color w:val="000000"/>
              </w:rPr>
              <w:t>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A73D51F" w14:textId="77777777" w:rsidR="000E3739" w:rsidRDefault="001C1280">
            <w:pPr>
              <w:spacing w:line="360" w:lineRule="auto"/>
              <w:textAlignment w:val="center"/>
              <w:rPr>
                <w:color w:val="000000"/>
              </w:rPr>
            </w:pPr>
            <w:r>
              <w:rPr>
                <w:rFonts w:ascii="宋体" w:hAnsi="宋体"/>
                <w:color w:val="000000"/>
              </w:rPr>
              <w:t>用铁板和硫酸铜溶液制作金属蚀刻画</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8C3E1C0" w14:textId="77777777" w:rsidR="000E3739" w:rsidRDefault="001C1280">
            <w:pPr>
              <w:spacing w:line="360" w:lineRule="auto"/>
              <w:textAlignment w:val="center"/>
              <w:rPr>
                <w:color w:val="000000"/>
              </w:rPr>
            </w:pPr>
            <w:r>
              <w:rPr>
                <w:rFonts w:ascii="宋体" w:hAnsi="宋体"/>
                <w:color w:val="000000"/>
              </w:rPr>
              <w:t>铁和硫酸铜溶液能发生置换反应</w:t>
            </w:r>
          </w:p>
        </w:tc>
      </w:tr>
    </w:tbl>
    <w:p w14:paraId="2385CCE2" w14:textId="77777777" w:rsidR="000E3739" w:rsidRDefault="000E3739">
      <w:pPr>
        <w:spacing w:line="360" w:lineRule="auto"/>
        <w:textAlignment w:val="center"/>
        <w:rPr>
          <w:color w:val="000000"/>
        </w:rPr>
      </w:pPr>
    </w:p>
    <w:p w14:paraId="5F11D0A4" w14:textId="77777777" w:rsidR="000E3739" w:rsidRDefault="001C1280">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A</w:t>
      </w:r>
      <w:r>
        <w:rPr>
          <w:color w:val="000000"/>
        </w:rPr>
        <w:tab/>
        <w:t xml:space="preserve">B. </w:t>
      </w:r>
      <w:r>
        <w:rPr>
          <w:rFonts w:eastAsia="Times New Roman" w:cs="Times New Roman"/>
          <w:color w:val="000000"/>
        </w:rPr>
        <w:t>B</w:t>
      </w:r>
      <w:r>
        <w:rPr>
          <w:color w:val="000000"/>
        </w:rPr>
        <w:tab/>
        <w:t xml:space="preserve">C. </w:t>
      </w:r>
      <w:r>
        <w:rPr>
          <w:rFonts w:eastAsia="Times New Roman" w:cs="Times New Roman"/>
          <w:color w:val="000000"/>
        </w:rPr>
        <w:t>C</w:t>
      </w:r>
      <w:r>
        <w:rPr>
          <w:color w:val="000000"/>
        </w:rPr>
        <w:tab/>
        <w:t xml:space="preserve">D. </w:t>
      </w:r>
      <w:r>
        <w:rPr>
          <w:rFonts w:eastAsia="Times New Roman" w:cs="Times New Roman"/>
          <w:color w:val="000000"/>
        </w:rPr>
        <w:t>D</w:t>
      </w:r>
    </w:p>
    <w:p w14:paraId="497E1BEA" w14:textId="77777777" w:rsidR="000E3739" w:rsidRDefault="001C1280">
      <w:pPr>
        <w:spacing w:line="360" w:lineRule="auto"/>
        <w:textAlignment w:val="center"/>
        <w:rPr>
          <w:color w:val="000000"/>
        </w:rPr>
      </w:pPr>
      <w:r>
        <w:rPr>
          <w:color w:val="2E75B6"/>
        </w:rPr>
        <w:t>【答案】</w:t>
      </w:r>
      <w:r>
        <w:rPr>
          <w:color w:val="000000"/>
        </w:rPr>
        <w:t>A</w:t>
      </w:r>
    </w:p>
    <w:p w14:paraId="0601AEE9" w14:textId="77777777" w:rsidR="000E3739" w:rsidRDefault="001C1280">
      <w:pPr>
        <w:spacing w:line="360" w:lineRule="auto"/>
        <w:textAlignment w:val="center"/>
        <w:rPr>
          <w:color w:val="000000"/>
        </w:rPr>
      </w:pPr>
      <w:r>
        <w:rPr>
          <w:color w:val="2E75B6"/>
        </w:rPr>
        <w:t>【解析】</w:t>
      </w:r>
    </w:p>
    <w:p w14:paraId="099FDE64" w14:textId="77777777" w:rsidR="000E3739" w:rsidRDefault="001C1280">
      <w:pPr>
        <w:spacing w:line="360" w:lineRule="auto"/>
        <w:jc w:val="left"/>
        <w:textAlignment w:val="center"/>
        <w:rPr>
          <w:color w:val="000000"/>
        </w:rPr>
      </w:pPr>
      <w:r>
        <w:rPr>
          <w:color w:val="000000"/>
        </w:rPr>
        <w:t>【详解】</w:t>
      </w:r>
      <w:r>
        <w:rPr>
          <w:color w:val="000000"/>
        </w:rPr>
        <w:t>A</w:t>
      </w:r>
      <w:r>
        <w:rPr>
          <w:color w:val="000000"/>
        </w:rPr>
        <w:t>、</w:t>
      </w:r>
      <w:r>
        <w:rPr>
          <w:rFonts w:ascii="宋体" w:hAnsi="宋体"/>
          <w:color w:val="000000"/>
        </w:rPr>
        <w:t>用硫酸钾给校园中的花草施肥</w:t>
      </w:r>
      <w:r>
        <w:rPr>
          <w:color w:val="000000"/>
        </w:rPr>
        <w:t>，硫酸钾中含有氮、磷、钾三种营养元素中的钾元素，属于钾肥，说法错误，符合题意；</w:t>
      </w:r>
    </w:p>
    <w:p w14:paraId="55234937" w14:textId="77777777" w:rsidR="000E3739" w:rsidRDefault="001C1280">
      <w:pPr>
        <w:spacing w:line="360" w:lineRule="auto"/>
        <w:jc w:val="left"/>
        <w:textAlignment w:val="center"/>
        <w:rPr>
          <w:color w:val="000000"/>
        </w:rPr>
      </w:pPr>
      <w:r>
        <w:rPr>
          <w:color w:val="000000"/>
        </w:rPr>
        <w:t>B</w:t>
      </w:r>
      <w:r>
        <w:rPr>
          <w:color w:val="000000"/>
        </w:rPr>
        <w:t>、</w:t>
      </w:r>
      <w:r>
        <w:rPr>
          <w:rFonts w:ascii="宋体" w:hAnsi="宋体"/>
          <w:color w:val="000000"/>
        </w:rPr>
        <w:t>用厕所清洁剂</w:t>
      </w:r>
      <w:r>
        <w:rPr>
          <w:rFonts w:eastAsia="Times New Roman" w:cs="Times New Roman"/>
          <w:color w:val="000000"/>
        </w:rPr>
        <w:t>(</w:t>
      </w:r>
      <w:r>
        <w:rPr>
          <w:rFonts w:ascii="宋体" w:hAnsi="宋体"/>
          <w:color w:val="000000"/>
        </w:rPr>
        <w:t>含盐酸</w:t>
      </w:r>
      <w:r>
        <w:rPr>
          <w:rFonts w:eastAsia="Times New Roman" w:cs="Times New Roman"/>
          <w:color w:val="000000"/>
        </w:rPr>
        <w:t>)</w:t>
      </w:r>
      <w:r>
        <w:rPr>
          <w:rFonts w:ascii="宋体" w:hAnsi="宋体"/>
          <w:color w:val="000000"/>
        </w:rPr>
        <w:t>除铁锈，铁锈主要成分是氧化铁，氧化铁能与盐酸反应生成氯化铁和水，说法正确，不符合题意；</w:t>
      </w:r>
    </w:p>
    <w:p w14:paraId="45BCA73C" w14:textId="77777777" w:rsidR="000E3739" w:rsidRDefault="001C1280">
      <w:pPr>
        <w:spacing w:line="360" w:lineRule="auto"/>
        <w:jc w:val="left"/>
        <w:textAlignment w:val="center"/>
        <w:rPr>
          <w:color w:val="000000"/>
        </w:rPr>
      </w:pPr>
      <w:r>
        <w:rPr>
          <w:color w:val="000000"/>
        </w:rPr>
        <w:t>C</w:t>
      </w:r>
      <w:r>
        <w:rPr>
          <w:color w:val="000000"/>
        </w:rPr>
        <w:t>、</w:t>
      </w:r>
      <w:r>
        <w:rPr>
          <w:rFonts w:ascii="宋体" w:hAnsi="宋体"/>
          <w:color w:val="000000"/>
        </w:rPr>
        <w:t>用石灰浆粉刷墙壁，石灰浆主要成分是氢氧化钙，氢氧化钙能与二氧化碳反应碳酸钙沉淀和水，说法正确，不符合题意；</w:t>
      </w:r>
    </w:p>
    <w:p w14:paraId="716883FB" w14:textId="77777777" w:rsidR="000E3739" w:rsidRDefault="001C1280">
      <w:pPr>
        <w:spacing w:line="360" w:lineRule="auto"/>
        <w:jc w:val="left"/>
        <w:textAlignment w:val="center"/>
        <w:rPr>
          <w:color w:val="000000"/>
        </w:rPr>
      </w:pPr>
      <w:r>
        <w:rPr>
          <w:color w:val="000000"/>
        </w:rPr>
        <w:t>D</w:t>
      </w:r>
      <w:r>
        <w:rPr>
          <w:color w:val="000000"/>
        </w:rPr>
        <w:t>、</w:t>
      </w:r>
      <w:r>
        <w:rPr>
          <w:rFonts w:ascii="宋体" w:hAnsi="宋体"/>
          <w:color w:val="000000"/>
        </w:rPr>
        <w:t>用铁板和硫酸铜溶液制作金属蚀刻画，铁和硫酸铜能发生置换反应生成铜和硫酸亚铁，说法正确，不</w:t>
      </w:r>
      <w:r>
        <w:rPr>
          <w:rFonts w:ascii="宋体" w:hAnsi="宋体"/>
          <w:color w:val="000000"/>
        </w:rPr>
        <w:lastRenderedPageBreak/>
        <w:t>符合题意。</w:t>
      </w:r>
    </w:p>
    <w:p w14:paraId="519C368F" w14:textId="77777777" w:rsidR="000E3739" w:rsidRDefault="001C1280">
      <w:pPr>
        <w:spacing w:line="360" w:lineRule="auto"/>
        <w:jc w:val="left"/>
        <w:textAlignment w:val="center"/>
        <w:rPr>
          <w:color w:val="000000"/>
        </w:rPr>
      </w:pPr>
      <w:r>
        <w:rPr>
          <w:color w:val="000000"/>
        </w:rPr>
        <w:t>故选：</w:t>
      </w:r>
      <w:r>
        <w:rPr>
          <w:color w:val="000000"/>
        </w:rPr>
        <w:t>A</w:t>
      </w:r>
      <w:r>
        <w:rPr>
          <w:color w:val="000000"/>
        </w:rPr>
        <w:t>。</w:t>
      </w:r>
    </w:p>
    <w:p w14:paraId="70E5E7E2" w14:textId="77777777" w:rsidR="000E3739" w:rsidRDefault="001C1280">
      <w:pPr>
        <w:spacing w:line="360" w:lineRule="auto"/>
        <w:textAlignment w:val="center"/>
        <w:rPr>
          <w:color w:val="000000"/>
        </w:rPr>
      </w:pPr>
      <w:r>
        <w:rPr>
          <w:color w:val="000000"/>
        </w:rPr>
        <w:t xml:space="preserve">4. </w:t>
      </w:r>
      <w:r>
        <w:rPr>
          <w:rFonts w:ascii="宋体" w:hAnsi="宋体"/>
          <w:color w:val="000000"/>
        </w:rPr>
        <w:t>化学与我们生活息息相关，下列说法正确的是</w:t>
      </w:r>
    </w:p>
    <w:p w14:paraId="3EFDC46F" w14:textId="77777777" w:rsidR="000E3739" w:rsidRDefault="001C1280">
      <w:pPr>
        <w:spacing w:line="360" w:lineRule="auto"/>
        <w:jc w:val="left"/>
        <w:textAlignment w:val="center"/>
        <w:rPr>
          <w:color w:val="000000"/>
        </w:rPr>
      </w:pPr>
      <w:r>
        <w:rPr>
          <w:color w:val="000000"/>
        </w:rPr>
        <w:t xml:space="preserve">A. </w:t>
      </w:r>
      <w:r>
        <w:rPr>
          <w:rFonts w:ascii="宋体" w:hAnsi="宋体"/>
          <w:color w:val="000000"/>
        </w:rPr>
        <w:t>钙是人体所需的微量元素，成年人缺钙会导致骨质疏松</w:t>
      </w:r>
    </w:p>
    <w:p w14:paraId="2865AF91" w14:textId="77777777" w:rsidR="000E3739" w:rsidRDefault="001C1280">
      <w:pPr>
        <w:spacing w:line="360" w:lineRule="auto"/>
        <w:jc w:val="left"/>
        <w:textAlignment w:val="center"/>
        <w:rPr>
          <w:color w:val="000000"/>
        </w:rPr>
      </w:pPr>
      <w:r>
        <w:rPr>
          <w:color w:val="000000"/>
        </w:rPr>
        <w:t xml:space="preserve">B. </w:t>
      </w:r>
      <w:r>
        <w:rPr>
          <w:rFonts w:ascii="宋体" w:hAnsi="宋体"/>
          <w:color w:val="000000"/>
        </w:rPr>
        <w:t>食品中的蛋白质能被人体直接用于生长发育</w:t>
      </w:r>
    </w:p>
    <w:p w14:paraId="600D0DF6" w14:textId="77777777" w:rsidR="000E3739" w:rsidRDefault="001C1280">
      <w:pPr>
        <w:spacing w:line="360" w:lineRule="auto"/>
        <w:jc w:val="left"/>
        <w:textAlignment w:val="center"/>
        <w:rPr>
          <w:color w:val="000000"/>
        </w:rPr>
      </w:pPr>
      <w:r>
        <w:rPr>
          <w:color w:val="000000"/>
        </w:rPr>
        <w:t xml:space="preserve">C. </w:t>
      </w:r>
      <w:r>
        <w:rPr>
          <w:rFonts w:ascii="宋体" w:hAnsi="宋体"/>
          <w:color w:val="000000"/>
        </w:rPr>
        <w:t>油脂危害人体健康，应尽量不吃</w:t>
      </w:r>
    </w:p>
    <w:p w14:paraId="6FDD90B9" w14:textId="77777777" w:rsidR="000E3739" w:rsidRDefault="001C1280">
      <w:pPr>
        <w:spacing w:line="360" w:lineRule="auto"/>
        <w:jc w:val="left"/>
        <w:textAlignment w:val="center"/>
        <w:rPr>
          <w:color w:val="000000"/>
        </w:rPr>
      </w:pPr>
      <w:r>
        <w:rPr>
          <w:color w:val="000000"/>
        </w:rPr>
        <w:t xml:space="preserve">D. </w:t>
      </w:r>
      <w:r>
        <w:rPr>
          <w:rFonts w:ascii="宋体" w:hAnsi="宋体"/>
          <w:color w:val="000000"/>
        </w:rPr>
        <w:t>棉纤维和涤纶可利用燃烧区分</w:t>
      </w:r>
    </w:p>
    <w:p w14:paraId="2205FACD" w14:textId="77777777" w:rsidR="000E3739" w:rsidRDefault="001C1280">
      <w:pPr>
        <w:spacing w:line="360" w:lineRule="auto"/>
        <w:textAlignment w:val="center"/>
        <w:rPr>
          <w:color w:val="000000"/>
        </w:rPr>
      </w:pPr>
      <w:r>
        <w:rPr>
          <w:color w:val="2E75B6"/>
        </w:rPr>
        <w:t>【答案】</w:t>
      </w:r>
      <w:r>
        <w:rPr>
          <w:color w:val="000000"/>
        </w:rPr>
        <w:t>D</w:t>
      </w:r>
    </w:p>
    <w:p w14:paraId="5A734C09" w14:textId="77777777" w:rsidR="000E3739" w:rsidRDefault="001C1280">
      <w:pPr>
        <w:spacing w:line="360" w:lineRule="auto"/>
        <w:textAlignment w:val="center"/>
        <w:rPr>
          <w:color w:val="000000"/>
        </w:rPr>
      </w:pPr>
      <w:r>
        <w:rPr>
          <w:color w:val="2E75B6"/>
        </w:rPr>
        <w:t>【解析】</w:t>
      </w:r>
    </w:p>
    <w:p w14:paraId="1438CCA4" w14:textId="77777777" w:rsidR="000E3739" w:rsidRDefault="001C1280">
      <w:pPr>
        <w:spacing w:line="360" w:lineRule="auto"/>
        <w:jc w:val="left"/>
        <w:textAlignment w:val="center"/>
        <w:rPr>
          <w:color w:val="000000"/>
        </w:rPr>
      </w:pPr>
      <w:r>
        <w:rPr>
          <w:color w:val="000000"/>
        </w:rPr>
        <w:t>【详解】</w:t>
      </w:r>
      <w:r>
        <w:rPr>
          <w:color w:val="000000"/>
        </w:rPr>
        <w:t>A</w:t>
      </w:r>
      <w:r>
        <w:rPr>
          <w:color w:val="000000"/>
        </w:rPr>
        <w:t>、</w:t>
      </w:r>
      <w:r>
        <w:rPr>
          <w:rFonts w:ascii="宋体" w:hAnsi="宋体"/>
          <w:color w:val="000000"/>
        </w:rPr>
        <w:t>钙是人体所需的常量元素，</w:t>
      </w:r>
      <w:r>
        <w:rPr>
          <w:color w:val="000000"/>
        </w:rPr>
        <w:t>幼儿及青少年缺钙会患佝偻病和发育不良，老年人缺钙会引起骨质疏松，说法错误，不符合题意；</w:t>
      </w:r>
    </w:p>
    <w:p w14:paraId="620F5B1C" w14:textId="77777777" w:rsidR="000E3739" w:rsidRDefault="001C1280">
      <w:pPr>
        <w:spacing w:line="360" w:lineRule="auto"/>
        <w:jc w:val="left"/>
        <w:textAlignment w:val="center"/>
        <w:rPr>
          <w:color w:val="000000"/>
        </w:rPr>
      </w:pPr>
      <w:r>
        <w:rPr>
          <w:color w:val="000000"/>
        </w:rPr>
        <w:t>B</w:t>
      </w:r>
      <w:r>
        <w:rPr>
          <w:color w:val="000000"/>
        </w:rPr>
        <w:t>、蛋白质需分解为氨基酸才能被吸收利用，不能直接用于生长发育，说法错误，不符合题意；</w:t>
      </w:r>
    </w:p>
    <w:p w14:paraId="02272F78" w14:textId="77777777" w:rsidR="000E3739" w:rsidRDefault="001C1280">
      <w:pPr>
        <w:spacing w:line="360" w:lineRule="auto"/>
        <w:jc w:val="left"/>
        <w:textAlignment w:val="center"/>
        <w:rPr>
          <w:color w:val="000000"/>
        </w:rPr>
      </w:pPr>
      <w:r>
        <w:rPr>
          <w:color w:val="000000"/>
        </w:rPr>
        <w:t>C</w:t>
      </w:r>
      <w:r>
        <w:rPr>
          <w:color w:val="000000"/>
        </w:rPr>
        <w:t>、油脂属于人体的备用能源，在人体消耗能量多时，它会转化为糖类为人体提供能量，所以不能不吃，应适当吃，不能吃多了造成肥胖，说法错误，不符合题意；</w:t>
      </w:r>
    </w:p>
    <w:p w14:paraId="3454D075" w14:textId="77777777" w:rsidR="000E3739" w:rsidRDefault="001C1280">
      <w:pPr>
        <w:spacing w:line="360" w:lineRule="auto"/>
        <w:jc w:val="left"/>
        <w:textAlignment w:val="center"/>
        <w:rPr>
          <w:color w:val="000000"/>
        </w:rPr>
      </w:pPr>
      <w:r>
        <w:rPr>
          <w:color w:val="000000"/>
        </w:rPr>
        <w:t>D</w:t>
      </w:r>
      <w:r>
        <w:rPr>
          <w:color w:val="000000"/>
        </w:rPr>
        <w:t>、</w:t>
      </w:r>
      <w:r>
        <w:rPr>
          <w:rFonts w:ascii="宋体" w:hAnsi="宋体"/>
          <w:color w:val="000000"/>
        </w:rPr>
        <w:t>棉纤维和涤纶可利用燃烧区分，产生烧纸气味的是棉纤维，产生特殊气味的是涤纶，说法正确，符合题意。</w:t>
      </w:r>
    </w:p>
    <w:p w14:paraId="34CDE562" w14:textId="77777777" w:rsidR="000E3739" w:rsidRDefault="001C1280">
      <w:pPr>
        <w:spacing w:line="360" w:lineRule="auto"/>
        <w:jc w:val="left"/>
        <w:textAlignment w:val="center"/>
        <w:rPr>
          <w:color w:val="000000"/>
        </w:rPr>
      </w:pPr>
      <w:r>
        <w:rPr>
          <w:color w:val="000000"/>
        </w:rPr>
        <w:t>故选：</w:t>
      </w:r>
      <w:r>
        <w:rPr>
          <w:color w:val="000000"/>
        </w:rPr>
        <w:t>D</w:t>
      </w:r>
      <w:r>
        <w:rPr>
          <w:color w:val="000000"/>
        </w:rPr>
        <w:t>。</w:t>
      </w:r>
    </w:p>
    <w:p w14:paraId="59E5B904" w14:textId="77777777" w:rsidR="000E3739" w:rsidRDefault="001C1280">
      <w:pPr>
        <w:spacing w:line="360" w:lineRule="auto"/>
        <w:textAlignment w:val="center"/>
        <w:rPr>
          <w:color w:val="000000"/>
        </w:rPr>
      </w:pPr>
      <w:r>
        <w:rPr>
          <w:color w:val="000000"/>
        </w:rPr>
        <w:t xml:space="preserve">5. </w:t>
      </w:r>
      <w:r>
        <w:rPr>
          <w:rFonts w:ascii="宋体" w:hAnsi="宋体"/>
          <w:color w:val="000000"/>
        </w:rPr>
        <w:t>菠萝因含有丁酸乙酯</w:t>
      </w:r>
      <w:r>
        <w:rPr>
          <w:rFonts w:eastAsia="Times New Roman" w:cs="Times New Roman"/>
          <w:color w:val="000000"/>
        </w:rPr>
        <w:t>(C</w:t>
      </w:r>
      <w:r>
        <w:rPr>
          <w:color w:val="000000"/>
          <w:vertAlign w:val="subscript"/>
        </w:rPr>
        <w:t>6</w:t>
      </w:r>
      <w:r>
        <w:rPr>
          <w:rFonts w:eastAsia="Times New Roman" w:cs="Times New Roman"/>
          <w:color w:val="000000"/>
        </w:rPr>
        <w:t>H</w:t>
      </w:r>
      <w:r>
        <w:rPr>
          <w:color w:val="000000"/>
          <w:vertAlign w:val="subscript"/>
        </w:rPr>
        <w:t>12</w:t>
      </w:r>
      <w:r>
        <w:rPr>
          <w:rFonts w:eastAsia="Times New Roman" w:cs="Times New Roman"/>
          <w:color w:val="000000"/>
        </w:rPr>
        <w:t>O</w:t>
      </w:r>
      <w:r>
        <w:rPr>
          <w:color w:val="000000"/>
          <w:vertAlign w:val="subscript"/>
        </w:rPr>
        <w:t>2</w:t>
      </w:r>
      <w:r>
        <w:rPr>
          <w:rFonts w:eastAsia="Times New Roman" w:cs="Times New Roman"/>
          <w:color w:val="000000"/>
        </w:rPr>
        <w:t>)</w:t>
      </w:r>
      <w:r>
        <w:rPr>
          <w:rFonts w:ascii="宋体" w:hAnsi="宋体"/>
          <w:color w:val="000000"/>
        </w:rPr>
        <w:t>等物质而具有果香味。下列关于丁酸乙酯的说法不正确的是</w:t>
      </w:r>
    </w:p>
    <w:p w14:paraId="5CF7B52E" w14:textId="77777777" w:rsidR="000E3739" w:rsidRDefault="001C1280">
      <w:pPr>
        <w:spacing w:line="360" w:lineRule="auto"/>
        <w:jc w:val="left"/>
        <w:textAlignment w:val="center"/>
        <w:rPr>
          <w:color w:val="000000"/>
        </w:rPr>
      </w:pPr>
      <w:r>
        <w:rPr>
          <w:color w:val="000000"/>
        </w:rPr>
        <w:t xml:space="preserve">A. </w:t>
      </w:r>
      <w:r>
        <w:rPr>
          <w:rFonts w:ascii="宋体" w:hAnsi="宋体"/>
          <w:color w:val="000000"/>
        </w:rPr>
        <w:t>丁酸乙酯属于有机化合物</w:t>
      </w:r>
    </w:p>
    <w:p w14:paraId="25EE80AD" w14:textId="77777777" w:rsidR="000E3739" w:rsidRDefault="001C1280">
      <w:pPr>
        <w:spacing w:line="360" w:lineRule="auto"/>
        <w:jc w:val="left"/>
        <w:textAlignment w:val="center"/>
        <w:rPr>
          <w:color w:val="000000"/>
        </w:rPr>
      </w:pPr>
      <w:r>
        <w:rPr>
          <w:color w:val="000000"/>
        </w:rPr>
        <w:t xml:space="preserve">B. </w:t>
      </w:r>
      <w:r>
        <w:rPr>
          <w:rFonts w:ascii="宋体" w:hAnsi="宋体"/>
          <w:color w:val="000000"/>
        </w:rPr>
        <w:t>丁酸乙酯中氢元素质量分数最大</w:t>
      </w:r>
    </w:p>
    <w:p w14:paraId="49CB33F4" w14:textId="77777777" w:rsidR="000E3739" w:rsidRDefault="001C1280">
      <w:pPr>
        <w:spacing w:line="360" w:lineRule="auto"/>
        <w:jc w:val="left"/>
        <w:textAlignment w:val="center"/>
        <w:rPr>
          <w:color w:val="000000"/>
        </w:rPr>
      </w:pPr>
      <w:r>
        <w:rPr>
          <w:color w:val="000000"/>
        </w:rPr>
        <w:t xml:space="preserve">C. </w:t>
      </w:r>
      <w:r>
        <w:rPr>
          <w:rFonts w:ascii="宋体" w:hAnsi="宋体"/>
          <w:color w:val="000000"/>
        </w:rPr>
        <w:t>丁酸乙酯在氧气中完全燃烧的产物是二氧化碳和水</w:t>
      </w:r>
    </w:p>
    <w:p w14:paraId="1394FFF2" w14:textId="77777777" w:rsidR="000E3739" w:rsidRDefault="001C1280">
      <w:pPr>
        <w:spacing w:line="360" w:lineRule="auto"/>
        <w:jc w:val="left"/>
        <w:textAlignment w:val="center"/>
        <w:rPr>
          <w:color w:val="000000"/>
        </w:rPr>
      </w:pPr>
      <w:r>
        <w:rPr>
          <w:color w:val="000000"/>
        </w:rPr>
        <w:t xml:space="preserve">D. </w:t>
      </w:r>
      <w:r>
        <w:rPr>
          <w:rFonts w:eastAsia="Times New Roman" w:cs="Times New Roman"/>
          <w:color w:val="000000"/>
        </w:rPr>
        <w:t>1</w:t>
      </w:r>
      <w:r>
        <w:rPr>
          <w:rFonts w:ascii="宋体" w:hAnsi="宋体"/>
          <w:color w:val="000000"/>
        </w:rPr>
        <w:t>个丁酸乙酯分子是由</w:t>
      </w:r>
      <w:r>
        <w:rPr>
          <w:rFonts w:eastAsia="Times New Roman" w:cs="Times New Roman"/>
          <w:color w:val="000000"/>
        </w:rPr>
        <w:t>6</w:t>
      </w:r>
      <w:r>
        <w:rPr>
          <w:rFonts w:ascii="宋体" w:hAnsi="宋体"/>
          <w:color w:val="000000"/>
        </w:rPr>
        <w:t>个碳原子、</w:t>
      </w:r>
      <w:r>
        <w:rPr>
          <w:rFonts w:eastAsia="Times New Roman" w:cs="Times New Roman"/>
          <w:color w:val="000000"/>
        </w:rPr>
        <w:t>12</w:t>
      </w:r>
      <w:r>
        <w:rPr>
          <w:rFonts w:ascii="宋体" w:hAnsi="宋体"/>
          <w:color w:val="000000"/>
        </w:rPr>
        <w:t>个氢原子和</w:t>
      </w:r>
      <w:r>
        <w:rPr>
          <w:rFonts w:eastAsia="Times New Roman" w:cs="Times New Roman"/>
          <w:color w:val="000000"/>
        </w:rPr>
        <w:t>2</w:t>
      </w:r>
      <w:r>
        <w:rPr>
          <w:rFonts w:ascii="宋体" w:hAnsi="宋体"/>
          <w:color w:val="000000"/>
        </w:rPr>
        <w:t>个氧原子构成</w:t>
      </w:r>
    </w:p>
    <w:p w14:paraId="562B9465" w14:textId="77777777" w:rsidR="000E3739" w:rsidRDefault="001C1280">
      <w:pPr>
        <w:spacing w:line="360" w:lineRule="auto"/>
        <w:textAlignment w:val="center"/>
        <w:rPr>
          <w:color w:val="000000"/>
        </w:rPr>
      </w:pPr>
      <w:r>
        <w:rPr>
          <w:color w:val="2E75B6"/>
        </w:rPr>
        <w:t>【答案】</w:t>
      </w:r>
      <w:r>
        <w:rPr>
          <w:color w:val="000000"/>
        </w:rPr>
        <w:t>B</w:t>
      </w:r>
    </w:p>
    <w:p w14:paraId="60E8CA58" w14:textId="77777777" w:rsidR="000E3739" w:rsidRDefault="001C1280">
      <w:pPr>
        <w:spacing w:line="360" w:lineRule="auto"/>
        <w:textAlignment w:val="center"/>
        <w:rPr>
          <w:color w:val="000000"/>
        </w:rPr>
      </w:pPr>
      <w:r>
        <w:rPr>
          <w:color w:val="2E75B6"/>
        </w:rPr>
        <w:t>【解析】</w:t>
      </w:r>
    </w:p>
    <w:p w14:paraId="5DA78223" w14:textId="77777777" w:rsidR="000E3739" w:rsidRDefault="001C1280">
      <w:pPr>
        <w:spacing w:line="360" w:lineRule="auto"/>
        <w:jc w:val="left"/>
        <w:textAlignment w:val="center"/>
        <w:rPr>
          <w:color w:val="000000"/>
        </w:rPr>
      </w:pPr>
      <w:r>
        <w:rPr>
          <w:color w:val="000000"/>
        </w:rPr>
        <w:t>【详解】</w:t>
      </w:r>
      <w:r>
        <w:rPr>
          <w:color w:val="000000"/>
        </w:rPr>
        <w:t>A</w:t>
      </w:r>
      <w:r>
        <w:rPr>
          <w:color w:val="000000"/>
        </w:rPr>
        <w:t>、由化学式可知，丁酸乙酯含碳元素，属于有机化合物，不符合题意；</w:t>
      </w:r>
    </w:p>
    <w:p w14:paraId="7E384F54" w14:textId="46EAA60C" w:rsidR="000E3739" w:rsidRDefault="001C1280" w:rsidP="001C1280">
      <w:pPr>
        <w:spacing w:line="360" w:lineRule="auto"/>
        <w:jc w:val="left"/>
        <w:textAlignment w:val="center"/>
        <w:rPr>
          <w:color w:val="000000"/>
        </w:rPr>
      </w:pPr>
      <w:r>
        <w:rPr>
          <w:color w:val="000000"/>
        </w:rPr>
        <w:t>B</w:t>
      </w:r>
      <w:r>
        <w:rPr>
          <w:color w:val="000000"/>
        </w:rPr>
        <w:t>、丁酸乙酯中</w:t>
      </w:r>
      <w:r>
        <w:rPr>
          <w:color w:val="000000"/>
        </w:rPr>
        <w:t>C</w:t>
      </w:r>
      <w:r>
        <w:rPr>
          <w:color w:val="000000"/>
        </w:rPr>
        <w:t>、</w:t>
      </w:r>
      <w:r>
        <w:rPr>
          <w:color w:val="000000"/>
        </w:rPr>
        <w:t>H</w:t>
      </w:r>
      <w:r>
        <w:rPr>
          <w:color w:val="000000"/>
        </w:rPr>
        <w:t>、</w:t>
      </w:r>
      <w:r>
        <w:rPr>
          <w:color w:val="000000"/>
        </w:rPr>
        <w:t>O</w:t>
      </w:r>
      <w:r>
        <w:rPr>
          <w:color w:val="000000"/>
        </w:rPr>
        <w:t>元素的质量比为：</w:t>
      </w:r>
      <m:oMath>
        <m:r>
          <w:rPr>
            <w:rFonts w:ascii="Cambria Math"/>
          </w:rPr>
          <m:t>(</m:t>
        </m:r>
        <m:r>
          <m:rPr>
            <m:nor/>
          </m:rPr>
          <w:rPr>
            <w:rFonts w:ascii="Cambria Math"/>
          </w:rPr>
          <m:t>12</m:t>
        </m:r>
        <m:r>
          <m:rPr>
            <m:nor/>
          </m:rPr>
          <w:rPr>
            <w:rFonts w:ascii="Cambria Math"/>
          </w:rPr>
          <m:t>×</m:t>
        </m:r>
        <m:r>
          <m:rPr>
            <m:nor/>
          </m:rPr>
          <w:rPr>
            <w:rFonts w:ascii="Cambria Math"/>
          </w:rPr>
          <m:t>6</m:t>
        </m:r>
        <m:r>
          <m:rPr>
            <m:sty m:val="p"/>
          </m:rPr>
          <w:rPr>
            <w:rFonts w:ascii="Cambria Math"/>
          </w:rPr>
          <m:t>)</m:t>
        </m:r>
        <m:r>
          <m:rPr>
            <m:sty m:val="p"/>
          </m:rPr>
          <w:rPr>
            <w:rFonts w:ascii="Cambria Math" w:hAnsi="Cambria Math" w:cs="Cambria Math"/>
          </w:rPr>
          <m:t>∶</m:t>
        </m:r>
        <m:r>
          <m:rPr>
            <m:sty m:val="p"/>
          </m:rPr>
          <w:rPr>
            <w:rFonts w:ascii="Cambria Math"/>
          </w:rPr>
          <m:t>(</m:t>
        </m:r>
        <m:r>
          <m:rPr>
            <m:nor/>
          </m:rPr>
          <w:rPr>
            <w:rFonts w:ascii="Cambria Math"/>
          </w:rPr>
          <m:t>1</m:t>
        </m:r>
        <m:r>
          <m:rPr>
            <m:nor/>
          </m:rPr>
          <w:rPr>
            <w:rFonts w:ascii="Cambria Math"/>
          </w:rPr>
          <m:t>×</m:t>
        </m:r>
        <m:r>
          <m:rPr>
            <m:nor/>
          </m:rPr>
          <w:rPr>
            <w:rFonts w:ascii="Cambria Math"/>
          </w:rPr>
          <m:t>12</m:t>
        </m:r>
        <m:r>
          <m:rPr>
            <m:sty m:val="p"/>
          </m:rPr>
          <w:rPr>
            <w:rFonts w:ascii="Cambria Math"/>
          </w:rPr>
          <m:t>)</m:t>
        </m:r>
        <m:r>
          <m:rPr>
            <m:sty m:val="p"/>
          </m:rPr>
          <w:rPr>
            <w:rFonts w:ascii="Cambria Math" w:hAnsi="Cambria Math" w:cs="Cambria Math"/>
          </w:rPr>
          <m:t>∶</m:t>
        </m:r>
        <m:r>
          <m:rPr>
            <m:sty m:val="p"/>
          </m:rPr>
          <w:rPr>
            <w:rFonts w:ascii="Cambria Math"/>
          </w:rPr>
          <m:t>(</m:t>
        </m:r>
        <m:r>
          <m:rPr>
            <m:nor/>
          </m:rPr>
          <w:rPr>
            <w:rFonts w:ascii="Cambria Math"/>
          </w:rPr>
          <m:t>16</m:t>
        </m:r>
        <m:r>
          <m:rPr>
            <m:nor/>
          </m:rPr>
          <w:rPr>
            <w:rFonts w:ascii="Cambria Math"/>
          </w:rPr>
          <m:t>×</m:t>
        </m:r>
        <m:r>
          <m:rPr>
            <m:nor/>
          </m:rPr>
          <w:rPr>
            <w:rFonts w:ascii="Cambria Math"/>
          </w:rPr>
          <m:t>2</m:t>
        </m:r>
        <m:r>
          <m:rPr>
            <m:sty m:val="p"/>
          </m:rPr>
          <w:rPr>
            <w:rFonts w:ascii="Cambria Math"/>
          </w:rPr>
          <m:t>)</m:t>
        </m:r>
        <m:r>
          <m:rPr>
            <m:nor/>
          </m:rPr>
          <w:rPr>
            <w:rFonts w:ascii="Cambria Math"/>
          </w:rPr>
          <m:t>=18</m:t>
        </m:r>
        <m:r>
          <m:rPr>
            <m:sty m:val="p"/>
          </m:rPr>
          <w:rPr>
            <w:rFonts w:ascii="Cambria Math" w:hAnsi="Cambria Math" w:cs="Cambria Math"/>
          </w:rPr>
          <m:t>∶</m:t>
        </m:r>
        <m:r>
          <w:rPr>
            <w:rFonts w:ascii="Cambria Math"/>
          </w:rPr>
          <m:t>3</m:t>
        </m:r>
        <m:r>
          <w:rPr>
            <w:rFonts w:ascii="Cambria Math" w:hAnsi="Cambria Math" w:cs="Cambria Math"/>
          </w:rPr>
          <m:t>∶</m:t>
        </m:r>
        <m:r>
          <w:rPr>
            <w:rFonts w:ascii="Cambria Math"/>
          </w:rPr>
          <m:t>8</m:t>
        </m:r>
      </m:oMath>
      <w:r>
        <w:rPr>
          <w:color w:val="000000"/>
        </w:rPr>
        <w:t>，故碳元素的质量分数最大，符合题意；</w:t>
      </w:r>
    </w:p>
    <w:p w14:paraId="514848D1" w14:textId="77777777" w:rsidR="000E3739" w:rsidRDefault="001C1280">
      <w:pPr>
        <w:spacing w:line="360" w:lineRule="auto"/>
        <w:jc w:val="left"/>
        <w:textAlignment w:val="center"/>
        <w:rPr>
          <w:color w:val="000000"/>
        </w:rPr>
      </w:pPr>
      <w:r>
        <w:rPr>
          <w:color w:val="000000"/>
        </w:rPr>
        <w:t>C</w:t>
      </w:r>
      <w:r>
        <w:rPr>
          <w:color w:val="000000"/>
        </w:rPr>
        <w:t>、根据质量守恒定律，化学反应前后元素的种类不变，丁酸乙酯由</w:t>
      </w:r>
      <w:r>
        <w:rPr>
          <w:color w:val="000000"/>
        </w:rPr>
        <w:t>C</w:t>
      </w:r>
      <w:r>
        <w:rPr>
          <w:color w:val="000000"/>
        </w:rPr>
        <w:t>、</w:t>
      </w:r>
      <w:r>
        <w:rPr>
          <w:color w:val="000000"/>
        </w:rPr>
        <w:t>H</w:t>
      </w:r>
      <w:r>
        <w:rPr>
          <w:color w:val="000000"/>
        </w:rPr>
        <w:t>、</w:t>
      </w:r>
      <w:r>
        <w:rPr>
          <w:color w:val="000000"/>
        </w:rPr>
        <w:t>O</w:t>
      </w:r>
      <w:r>
        <w:rPr>
          <w:color w:val="000000"/>
        </w:rPr>
        <w:t>元素组成，则丁酸乙酯在氧气中完全燃烧的产物是二氧化碳和水，不符合题意；</w:t>
      </w:r>
    </w:p>
    <w:p w14:paraId="5D1E6B24" w14:textId="77777777" w:rsidR="000E3739" w:rsidRDefault="001C1280">
      <w:pPr>
        <w:spacing w:line="360" w:lineRule="auto"/>
        <w:jc w:val="left"/>
        <w:textAlignment w:val="center"/>
        <w:rPr>
          <w:color w:val="000000"/>
        </w:rPr>
      </w:pPr>
      <w:r>
        <w:rPr>
          <w:color w:val="000000"/>
        </w:rPr>
        <w:t>D</w:t>
      </w:r>
      <w:r>
        <w:rPr>
          <w:color w:val="000000"/>
        </w:rPr>
        <w:t>、由化学式可知，</w:t>
      </w:r>
      <w:r>
        <w:rPr>
          <w:rFonts w:eastAsia="Times New Roman" w:cs="Times New Roman"/>
          <w:color w:val="000000"/>
        </w:rPr>
        <w:t>1</w:t>
      </w:r>
      <w:r>
        <w:rPr>
          <w:color w:val="000000"/>
        </w:rPr>
        <w:t>个丁酸乙酯分子是由</w:t>
      </w:r>
      <w:r>
        <w:rPr>
          <w:color w:val="000000"/>
        </w:rPr>
        <w:t>6</w:t>
      </w:r>
      <w:r>
        <w:rPr>
          <w:color w:val="000000"/>
        </w:rPr>
        <w:t>个碳原子、</w:t>
      </w:r>
      <w:r>
        <w:rPr>
          <w:color w:val="000000"/>
        </w:rPr>
        <w:t>12</w:t>
      </w:r>
      <w:r>
        <w:rPr>
          <w:color w:val="000000"/>
        </w:rPr>
        <w:t>个氢原子和</w:t>
      </w:r>
      <w:r>
        <w:rPr>
          <w:color w:val="000000"/>
        </w:rPr>
        <w:t>2</w:t>
      </w:r>
      <w:r>
        <w:rPr>
          <w:color w:val="000000"/>
        </w:rPr>
        <w:t>个氧原子构成，不符合题意。</w:t>
      </w:r>
    </w:p>
    <w:p w14:paraId="73012F86" w14:textId="77777777" w:rsidR="000E3739" w:rsidRDefault="001C1280">
      <w:pPr>
        <w:spacing w:line="360" w:lineRule="auto"/>
        <w:jc w:val="left"/>
        <w:textAlignment w:val="center"/>
        <w:rPr>
          <w:color w:val="000000"/>
        </w:rPr>
      </w:pPr>
      <w:r>
        <w:rPr>
          <w:color w:val="000000"/>
        </w:rPr>
        <w:lastRenderedPageBreak/>
        <w:t>故选</w:t>
      </w:r>
      <w:r>
        <w:rPr>
          <w:color w:val="000000"/>
        </w:rPr>
        <w:t>B</w:t>
      </w:r>
      <w:r>
        <w:rPr>
          <w:color w:val="000000"/>
        </w:rPr>
        <w:t>。</w:t>
      </w:r>
    </w:p>
    <w:p w14:paraId="0F8913A8" w14:textId="77777777" w:rsidR="000E3739" w:rsidRDefault="001C1280">
      <w:pPr>
        <w:spacing w:line="360" w:lineRule="auto"/>
        <w:textAlignment w:val="center"/>
        <w:rPr>
          <w:color w:val="000000"/>
        </w:rPr>
      </w:pPr>
      <w:r>
        <w:rPr>
          <w:color w:val="000000"/>
        </w:rPr>
        <w:t xml:space="preserve">6. </w:t>
      </w:r>
      <w:r>
        <w:rPr>
          <w:rFonts w:ascii="宋体" w:hAnsi="宋体"/>
          <w:color w:val="000000"/>
        </w:rPr>
        <w:t>下列关于客观事实的微观解释正确的是</w:t>
      </w:r>
    </w:p>
    <w:p w14:paraId="18C3BDC5" w14:textId="77777777" w:rsidR="000E3739" w:rsidRDefault="001C1280">
      <w:pPr>
        <w:spacing w:line="360" w:lineRule="auto"/>
        <w:jc w:val="left"/>
        <w:textAlignment w:val="center"/>
        <w:rPr>
          <w:color w:val="000000"/>
        </w:rPr>
      </w:pPr>
      <w:r>
        <w:rPr>
          <w:color w:val="000000"/>
        </w:rPr>
        <w:t xml:space="preserve">A. </w:t>
      </w:r>
      <w:r>
        <w:rPr>
          <w:rFonts w:ascii="宋体" w:hAnsi="宋体"/>
          <w:color w:val="000000"/>
        </w:rPr>
        <w:t>热水能使压瘪的乒乓球复原：分子体积变大</w:t>
      </w:r>
    </w:p>
    <w:p w14:paraId="2853E8B6" w14:textId="77777777" w:rsidR="000E3739" w:rsidRDefault="001C1280">
      <w:pPr>
        <w:spacing w:line="360" w:lineRule="auto"/>
        <w:jc w:val="left"/>
        <w:textAlignment w:val="center"/>
        <w:rPr>
          <w:color w:val="000000"/>
        </w:rPr>
      </w:pPr>
      <w:r>
        <w:rPr>
          <w:color w:val="000000"/>
        </w:rPr>
        <w:t xml:space="preserve">B. </w:t>
      </w:r>
      <w:r>
        <w:rPr>
          <w:rFonts w:ascii="宋体" w:hAnsi="宋体"/>
          <w:color w:val="000000"/>
        </w:rPr>
        <w:t>木炭在氧气中燃烧生成二氧化碳：原子种类发生了变化</w:t>
      </w:r>
    </w:p>
    <w:p w14:paraId="36136629" w14:textId="77777777" w:rsidR="000E3739" w:rsidRDefault="001C1280">
      <w:pPr>
        <w:spacing w:line="360" w:lineRule="auto"/>
        <w:jc w:val="left"/>
        <w:textAlignment w:val="center"/>
        <w:rPr>
          <w:color w:val="000000"/>
        </w:rPr>
      </w:pPr>
      <w:r>
        <w:rPr>
          <w:color w:val="000000"/>
        </w:rPr>
        <w:t xml:space="preserve">C. </w:t>
      </w:r>
      <w:r>
        <w:rPr>
          <w:rFonts w:ascii="宋体" w:hAnsi="宋体"/>
          <w:color w:val="000000"/>
        </w:rPr>
        <w:t>过氧化氢和水的化学性质不同：构成它们的分子种类不同</w:t>
      </w:r>
    </w:p>
    <w:p w14:paraId="2142F6C8" w14:textId="77777777" w:rsidR="000E3739" w:rsidRDefault="001C1280">
      <w:pPr>
        <w:spacing w:line="360" w:lineRule="auto"/>
        <w:jc w:val="left"/>
        <w:textAlignment w:val="center"/>
        <w:rPr>
          <w:color w:val="000000"/>
        </w:rPr>
      </w:pPr>
      <w:r>
        <w:rPr>
          <w:color w:val="000000"/>
        </w:rPr>
        <w:t xml:space="preserve">D. </w:t>
      </w:r>
      <w:r>
        <w:rPr>
          <w:rFonts w:ascii="宋体" w:hAnsi="宋体"/>
          <w:color w:val="000000"/>
        </w:rPr>
        <w:t>氢氧化钙溶液能使酚酞变红色：溶液中含有</w:t>
      </w:r>
      <w:r>
        <w:rPr>
          <w:rFonts w:eastAsia="Times New Roman" w:cs="Times New Roman"/>
          <w:color w:val="000000"/>
        </w:rPr>
        <w:t>Ca²⁺</w:t>
      </w:r>
    </w:p>
    <w:p w14:paraId="21021FDD" w14:textId="77777777" w:rsidR="000E3739" w:rsidRDefault="001C1280">
      <w:pPr>
        <w:spacing w:line="360" w:lineRule="auto"/>
        <w:textAlignment w:val="center"/>
        <w:rPr>
          <w:color w:val="000000"/>
        </w:rPr>
      </w:pPr>
      <w:r>
        <w:rPr>
          <w:color w:val="2E75B6"/>
        </w:rPr>
        <w:t>【答案】</w:t>
      </w:r>
      <w:r>
        <w:rPr>
          <w:color w:val="000000"/>
        </w:rPr>
        <w:t>C</w:t>
      </w:r>
    </w:p>
    <w:p w14:paraId="698D2684" w14:textId="77777777" w:rsidR="000E3739" w:rsidRDefault="001C1280">
      <w:pPr>
        <w:spacing w:line="360" w:lineRule="auto"/>
        <w:textAlignment w:val="center"/>
        <w:rPr>
          <w:color w:val="000000"/>
        </w:rPr>
      </w:pPr>
      <w:r>
        <w:rPr>
          <w:color w:val="2E75B6"/>
        </w:rPr>
        <w:t>【解析】</w:t>
      </w:r>
    </w:p>
    <w:p w14:paraId="670B8FDC" w14:textId="77777777" w:rsidR="000E3739" w:rsidRDefault="001C1280">
      <w:pPr>
        <w:spacing w:line="360" w:lineRule="auto"/>
        <w:jc w:val="left"/>
        <w:textAlignment w:val="center"/>
        <w:rPr>
          <w:color w:val="000000"/>
        </w:rPr>
      </w:pPr>
      <w:r>
        <w:rPr>
          <w:color w:val="000000"/>
        </w:rPr>
        <w:t>【详解】</w:t>
      </w:r>
      <w:r>
        <w:rPr>
          <w:rFonts w:eastAsia="Times New Roman" w:cs="Times New Roman"/>
          <w:color w:val="000000"/>
        </w:rPr>
        <w:t>A</w:t>
      </w:r>
      <w:r>
        <w:rPr>
          <w:rFonts w:ascii="宋体" w:hAnsi="宋体"/>
          <w:color w:val="000000"/>
        </w:rPr>
        <w:t>、温度升高，分子之间的间隔变大，使压瘪的乒乓球复原，故错误；</w:t>
      </w:r>
    </w:p>
    <w:p w14:paraId="419AD911" w14:textId="77777777" w:rsidR="000E3739" w:rsidRDefault="001C1280">
      <w:pPr>
        <w:spacing w:line="360" w:lineRule="auto"/>
        <w:jc w:val="left"/>
        <w:textAlignment w:val="center"/>
        <w:rPr>
          <w:color w:val="000000"/>
        </w:rPr>
      </w:pPr>
      <w:r>
        <w:rPr>
          <w:rFonts w:eastAsia="Times New Roman" w:cs="Times New Roman"/>
          <w:color w:val="000000"/>
        </w:rPr>
        <w:t>B</w:t>
      </w:r>
      <w:r>
        <w:rPr>
          <w:rFonts w:ascii="宋体" w:hAnsi="宋体"/>
          <w:color w:val="000000"/>
        </w:rPr>
        <w:t>、木炭在氧气中燃烧属于化学变化，依据质量守恒定律，化学反应前后原子种类不变，故错误；</w:t>
      </w:r>
    </w:p>
    <w:p w14:paraId="6C863B76" w14:textId="77777777" w:rsidR="000E3739" w:rsidRDefault="001C1280">
      <w:pPr>
        <w:spacing w:line="360" w:lineRule="auto"/>
        <w:jc w:val="left"/>
        <w:textAlignment w:val="center"/>
        <w:rPr>
          <w:color w:val="000000"/>
        </w:rPr>
      </w:pPr>
      <w:r>
        <w:rPr>
          <w:rFonts w:eastAsia="Times New Roman" w:cs="Times New Roman"/>
          <w:color w:val="000000"/>
        </w:rPr>
        <w:t>C</w:t>
      </w:r>
      <w:r>
        <w:rPr>
          <w:rFonts w:ascii="宋体" w:hAnsi="宋体"/>
          <w:color w:val="000000"/>
        </w:rPr>
        <w:t>、由分子构成的物质，分子保持其化学性质，过氧化氢和水的化学性质不同，构成它们的分子种类不同，故正确；</w:t>
      </w:r>
    </w:p>
    <w:p w14:paraId="74A41959" w14:textId="77777777" w:rsidR="000E3739" w:rsidRDefault="001C1280">
      <w:pPr>
        <w:spacing w:line="360" w:lineRule="auto"/>
        <w:jc w:val="left"/>
        <w:textAlignment w:val="center"/>
        <w:rPr>
          <w:color w:val="000000"/>
        </w:rPr>
      </w:pPr>
      <w:r>
        <w:rPr>
          <w:rFonts w:eastAsia="Times New Roman" w:cs="Times New Roman"/>
          <w:color w:val="000000"/>
        </w:rPr>
        <w:t>D</w:t>
      </w:r>
      <w:r>
        <w:rPr>
          <w:rFonts w:ascii="宋体" w:hAnsi="宋体"/>
          <w:color w:val="000000"/>
        </w:rPr>
        <w:t>、氢氧化钙溶液能使酚酞变红色，是因为溶液中含有氢氧根离子，故错误。</w:t>
      </w:r>
    </w:p>
    <w:p w14:paraId="566D525B" w14:textId="77777777" w:rsidR="000E3739" w:rsidRDefault="001C1280">
      <w:pPr>
        <w:spacing w:line="360" w:lineRule="auto"/>
        <w:jc w:val="left"/>
        <w:textAlignment w:val="center"/>
        <w:rPr>
          <w:color w:val="000000"/>
        </w:rPr>
      </w:pPr>
      <w:r>
        <w:rPr>
          <w:color w:val="000000"/>
        </w:rPr>
        <w:t>故选</w:t>
      </w:r>
      <w:r>
        <w:rPr>
          <w:color w:val="000000"/>
        </w:rPr>
        <w:t>C</w:t>
      </w:r>
      <w:r>
        <w:rPr>
          <w:color w:val="000000"/>
        </w:rPr>
        <w:t>。</w:t>
      </w:r>
    </w:p>
    <w:p w14:paraId="3AFD63F8" w14:textId="77777777" w:rsidR="000E3739" w:rsidRDefault="001C1280">
      <w:pPr>
        <w:spacing w:line="360" w:lineRule="auto"/>
        <w:textAlignment w:val="center"/>
        <w:rPr>
          <w:color w:val="000000"/>
        </w:rPr>
      </w:pPr>
      <w:r>
        <w:rPr>
          <w:color w:val="000000"/>
        </w:rPr>
        <w:t xml:space="preserve">7. </w:t>
      </w:r>
      <w:r>
        <w:rPr>
          <w:rFonts w:ascii="宋体" w:hAnsi="宋体"/>
          <w:color w:val="000000"/>
        </w:rPr>
        <w:t>燃料和能源与生活息息相关，下列说法不正确的是</w:t>
      </w:r>
    </w:p>
    <w:p w14:paraId="25F1050D" w14:textId="77777777" w:rsidR="000E3739" w:rsidRDefault="001C1280">
      <w:pPr>
        <w:spacing w:line="360" w:lineRule="auto"/>
        <w:jc w:val="left"/>
        <w:textAlignment w:val="center"/>
        <w:rPr>
          <w:color w:val="000000"/>
        </w:rPr>
      </w:pPr>
      <w:r>
        <w:rPr>
          <w:color w:val="000000"/>
        </w:rPr>
        <w:t xml:space="preserve">A. </w:t>
      </w:r>
      <w:r>
        <w:rPr>
          <w:rFonts w:ascii="宋体" w:hAnsi="宋体"/>
          <w:color w:val="000000"/>
        </w:rPr>
        <w:t>成语</w:t>
      </w:r>
      <w:r>
        <w:rPr>
          <w:rFonts w:ascii="宋体" w:hAnsi="宋体"/>
          <w:color w:val="000000"/>
        </w:rPr>
        <w:t>“</w:t>
      </w:r>
      <w:r>
        <w:rPr>
          <w:rFonts w:ascii="宋体" w:hAnsi="宋体"/>
          <w:color w:val="000000"/>
        </w:rPr>
        <w:t>顺风吹火</w:t>
      </w:r>
      <w:r>
        <w:rPr>
          <w:rFonts w:ascii="宋体" w:hAnsi="宋体"/>
          <w:color w:val="000000"/>
        </w:rPr>
        <w:t>”</w:t>
      </w:r>
      <w:r>
        <w:rPr>
          <w:rFonts w:ascii="宋体" w:hAnsi="宋体"/>
          <w:color w:val="000000"/>
        </w:rPr>
        <w:t>的化学解释：风加速空气流动，补充氧气，所以顺风方向火势更旺</w:t>
      </w:r>
    </w:p>
    <w:p w14:paraId="2A5B830A" w14:textId="77777777" w:rsidR="000E3739" w:rsidRDefault="001C1280">
      <w:pPr>
        <w:spacing w:line="360" w:lineRule="auto"/>
        <w:jc w:val="left"/>
        <w:textAlignment w:val="center"/>
        <w:rPr>
          <w:color w:val="000000"/>
        </w:rPr>
      </w:pPr>
      <w:r>
        <w:rPr>
          <w:color w:val="000000"/>
        </w:rPr>
        <w:t xml:space="preserve">B. </w:t>
      </w:r>
      <w:r>
        <w:rPr>
          <w:rFonts w:ascii="宋体" w:hAnsi="宋体"/>
          <w:color w:val="000000"/>
        </w:rPr>
        <w:t>用扇子扇蜡烛火焰可使蜡烛熄灭，其原理是：降低蜡烛的着火点</w:t>
      </w:r>
    </w:p>
    <w:p w14:paraId="13BEDCC5" w14:textId="77777777" w:rsidR="000E3739" w:rsidRDefault="001C1280">
      <w:pPr>
        <w:spacing w:line="360" w:lineRule="auto"/>
        <w:jc w:val="left"/>
        <w:textAlignment w:val="center"/>
        <w:rPr>
          <w:color w:val="000000"/>
        </w:rPr>
      </w:pPr>
      <w:r>
        <w:rPr>
          <w:color w:val="000000"/>
        </w:rPr>
        <w:t xml:space="preserve">C. </w:t>
      </w:r>
      <w:r>
        <w:rPr>
          <w:rFonts w:ascii="宋体" w:hAnsi="宋体"/>
          <w:color w:val="000000"/>
        </w:rPr>
        <w:t>回收废弃塑料生产液体燃料的过程中发生了化学变化</w:t>
      </w:r>
    </w:p>
    <w:p w14:paraId="1C2825A5" w14:textId="77777777" w:rsidR="000E3739" w:rsidRDefault="001C1280">
      <w:pPr>
        <w:spacing w:line="360" w:lineRule="auto"/>
        <w:jc w:val="left"/>
        <w:textAlignment w:val="center"/>
        <w:rPr>
          <w:color w:val="000000"/>
        </w:rPr>
      </w:pPr>
      <w:r>
        <w:rPr>
          <w:color w:val="000000"/>
        </w:rPr>
        <w:t xml:space="preserve">D. </w:t>
      </w:r>
      <w:r>
        <w:rPr>
          <w:rFonts w:ascii="宋体" w:hAnsi="宋体"/>
          <w:color w:val="000000"/>
        </w:rPr>
        <w:t>“</w:t>
      </w:r>
      <w:r>
        <w:rPr>
          <w:rFonts w:ascii="宋体" w:hAnsi="宋体"/>
          <w:color w:val="000000"/>
        </w:rPr>
        <w:t>可燃冰</w:t>
      </w:r>
      <w:r>
        <w:rPr>
          <w:rFonts w:ascii="宋体" w:hAnsi="宋体"/>
          <w:color w:val="000000"/>
        </w:rPr>
        <w:t>”</w:t>
      </w:r>
      <w:r>
        <w:rPr>
          <w:rFonts w:ascii="宋体" w:hAnsi="宋体"/>
          <w:color w:val="000000"/>
        </w:rPr>
        <w:t>主要成分是甲烷水合物，有望成为未来新能源</w:t>
      </w:r>
    </w:p>
    <w:p w14:paraId="4B38E7A2" w14:textId="77777777" w:rsidR="000E3739" w:rsidRDefault="001C1280">
      <w:pPr>
        <w:spacing w:line="360" w:lineRule="auto"/>
        <w:textAlignment w:val="center"/>
        <w:rPr>
          <w:color w:val="000000"/>
        </w:rPr>
      </w:pPr>
      <w:r>
        <w:rPr>
          <w:color w:val="2E75B6"/>
        </w:rPr>
        <w:t>【答案】</w:t>
      </w:r>
      <w:r>
        <w:rPr>
          <w:color w:val="000000"/>
        </w:rPr>
        <w:t>B</w:t>
      </w:r>
    </w:p>
    <w:p w14:paraId="611B10A2" w14:textId="77777777" w:rsidR="000E3739" w:rsidRDefault="001C1280">
      <w:pPr>
        <w:spacing w:line="360" w:lineRule="auto"/>
        <w:textAlignment w:val="center"/>
        <w:rPr>
          <w:color w:val="000000"/>
        </w:rPr>
      </w:pPr>
      <w:r>
        <w:rPr>
          <w:color w:val="2E75B6"/>
        </w:rPr>
        <w:t>【解析】</w:t>
      </w:r>
    </w:p>
    <w:p w14:paraId="665A0E6F" w14:textId="77777777" w:rsidR="000E3739" w:rsidRDefault="001C1280">
      <w:pPr>
        <w:spacing w:line="360" w:lineRule="auto"/>
        <w:jc w:val="left"/>
        <w:textAlignment w:val="center"/>
        <w:rPr>
          <w:color w:val="000000"/>
        </w:rPr>
      </w:pPr>
      <w:r>
        <w:rPr>
          <w:color w:val="000000"/>
        </w:rPr>
        <w:t>【详解】</w:t>
      </w:r>
      <w:r>
        <w:rPr>
          <w:color w:val="000000"/>
        </w:rPr>
        <w:t>A</w:t>
      </w:r>
      <w:r>
        <w:rPr>
          <w:color w:val="000000"/>
        </w:rPr>
        <w:t>、成语</w:t>
      </w:r>
      <w:r>
        <w:rPr>
          <w:color w:val="000000"/>
        </w:rPr>
        <w:t>“</w:t>
      </w:r>
      <w:r>
        <w:rPr>
          <w:color w:val="000000"/>
        </w:rPr>
        <w:t>顺风吹火</w:t>
      </w:r>
      <w:r>
        <w:rPr>
          <w:color w:val="000000"/>
        </w:rPr>
        <w:t>”</w:t>
      </w:r>
      <w:r>
        <w:rPr>
          <w:color w:val="000000"/>
        </w:rPr>
        <w:t>的化学解释：风加速空气流动，可以提供充足的氧气，所以顺风方向火势更旺，不符合题意；</w:t>
      </w:r>
    </w:p>
    <w:p w14:paraId="27E8B4A2" w14:textId="77777777" w:rsidR="000E3739" w:rsidRDefault="001C1280">
      <w:pPr>
        <w:spacing w:line="360" w:lineRule="auto"/>
        <w:jc w:val="left"/>
        <w:textAlignment w:val="center"/>
        <w:rPr>
          <w:color w:val="000000"/>
        </w:rPr>
      </w:pPr>
      <w:r>
        <w:rPr>
          <w:color w:val="000000"/>
        </w:rPr>
        <w:t>B</w:t>
      </w:r>
      <w:r>
        <w:rPr>
          <w:color w:val="000000"/>
        </w:rPr>
        <w:t>、用扇子扇蜡烛火焰可使蜡烛熄灭，其原理是：降低温度至蜡烛的着火点以下，达到灭火的目的，着火点是一个定值，不能被降低，符合题意；</w:t>
      </w:r>
    </w:p>
    <w:p w14:paraId="25666B71" w14:textId="77777777" w:rsidR="000E3739" w:rsidRDefault="001C1280">
      <w:pPr>
        <w:spacing w:line="360" w:lineRule="auto"/>
        <w:jc w:val="left"/>
        <w:textAlignment w:val="center"/>
        <w:rPr>
          <w:color w:val="000000"/>
        </w:rPr>
      </w:pPr>
      <w:r>
        <w:rPr>
          <w:color w:val="000000"/>
        </w:rPr>
        <w:t>C</w:t>
      </w:r>
      <w:r>
        <w:rPr>
          <w:color w:val="000000"/>
        </w:rPr>
        <w:t>、回收废弃塑料生产液体燃料的过程中，液体燃料是生成的新物质，属于化学变化，不符合题意；</w:t>
      </w:r>
    </w:p>
    <w:p w14:paraId="6534978E" w14:textId="77777777" w:rsidR="000E3739" w:rsidRDefault="001C1280">
      <w:pPr>
        <w:spacing w:line="360" w:lineRule="auto"/>
        <w:jc w:val="left"/>
        <w:textAlignment w:val="center"/>
        <w:rPr>
          <w:color w:val="000000"/>
        </w:rPr>
      </w:pPr>
      <w:r>
        <w:rPr>
          <w:color w:val="000000"/>
        </w:rPr>
        <w:t>D</w:t>
      </w:r>
      <w:r>
        <w:rPr>
          <w:color w:val="000000"/>
        </w:rPr>
        <w:t>、</w:t>
      </w:r>
      <w:r>
        <w:rPr>
          <w:color w:val="000000"/>
        </w:rPr>
        <w:t>“</w:t>
      </w:r>
      <w:r>
        <w:rPr>
          <w:color w:val="000000"/>
        </w:rPr>
        <w:t>可燃冰</w:t>
      </w:r>
      <w:r>
        <w:rPr>
          <w:color w:val="000000"/>
        </w:rPr>
        <w:t>”</w:t>
      </w:r>
      <w:r>
        <w:rPr>
          <w:color w:val="000000"/>
        </w:rPr>
        <w:t>主要成分是甲烷水合物，可燃冰储量丰富，有望成为未来新能源，不符合题意。</w:t>
      </w:r>
    </w:p>
    <w:p w14:paraId="2DA703B2" w14:textId="77777777" w:rsidR="000E3739" w:rsidRDefault="001C1280">
      <w:pPr>
        <w:spacing w:line="360" w:lineRule="auto"/>
        <w:jc w:val="left"/>
        <w:textAlignment w:val="center"/>
        <w:rPr>
          <w:color w:val="000000"/>
        </w:rPr>
      </w:pPr>
      <w:r>
        <w:rPr>
          <w:color w:val="000000"/>
        </w:rPr>
        <w:t>故选</w:t>
      </w:r>
      <w:r>
        <w:rPr>
          <w:color w:val="000000"/>
        </w:rPr>
        <w:t>B</w:t>
      </w:r>
      <w:r>
        <w:rPr>
          <w:color w:val="000000"/>
        </w:rPr>
        <w:t>。</w:t>
      </w:r>
    </w:p>
    <w:p w14:paraId="7B4586B9" w14:textId="77777777" w:rsidR="000E3739" w:rsidRDefault="001C1280">
      <w:pPr>
        <w:spacing w:line="360" w:lineRule="auto"/>
        <w:textAlignment w:val="center"/>
        <w:rPr>
          <w:color w:val="000000"/>
        </w:rPr>
      </w:pPr>
      <w:r>
        <w:rPr>
          <w:color w:val="000000"/>
        </w:rPr>
        <w:t xml:space="preserve">8. </w:t>
      </w:r>
      <w:r>
        <w:rPr>
          <w:rFonts w:ascii="宋体" w:hAnsi="宋体"/>
          <w:color w:val="000000"/>
        </w:rPr>
        <w:t>溴在元素周期表中的信息和溴原子结构示意图如图所示。下列说法不正确的是</w:t>
      </w:r>
    </w:p>
    <w:p w14:paraId="354E56DA" w14:textId="77777777" w:rsidR="000E3739" w:rsidRDefault="001C1280">
      <w:pPr>
        <w:spacing w:line="360" w:lineRule="auto"/>
        <w:textAlignment w:val="center"/>
        <w:rPr>
          <w:color w:val="000000"/>
        </w:rPr>
      </w:pPr>
      <w:r>
        <w:rPr>
          <w:noProof/>
          <w:color w:val="000000"/>
        </w:rPr>
        <w:lastRenderedPageBreak/>
        <w:drawing>
          <wp:inline distT="0" distB="0" distL="0" distR="0" wp14:anchorId="5E8AFFC2" wp14:editId="158293BD">
            <wp:extent cx="1971675" cy="847725"/>
            <wp:effectExtent l="0" t="0" r="0" b="0"/>
            <wp:docPr id="100003" name="图片 100003" descr="学科网(www.zxxk.com)--教育资源门户，提供试卷、教案、课件、论文、素材以及各类教学资源下载，还有大量而丰富的教学相关资讯！ sJ8yPqPAHV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0"/>
                    <a:stretch>
                      <a:fillRect/>
                    </a:stretch>
                  </pic:blipFill>
                  <pic:spPr>
                    <a:xfrm>
                      <a:off x="0" y="0"/>
                      <a:ext cx="1971675" cy="847725"/>
                    </a:xfrm>
                    <a:prstGeom prst="rect">
                      <a:avLst/>
                    </a:prstGeom>
                  </pic:spPr>
                </pic:pic>
              </a:graphicData>
            </a:graphic>
          </wp:inline>
        </w:drawing>
      </w:r>
    </w:p>
    <w:p w14:paraId="1966B58D" w14:textId="77777777" w:rsidR="000E3739" w:rsidRDefault="001C1280">
      <w:pPr>
        <w:spacing w:line="360" w:lineRule="auto"/>
        <w:jc w:val="left"/>
        <w:textAlignment w:val="center"/>
        <w:rPr>
          <w:color w:val="000000"/>
        </w:rPr>
      </w:pPr>
      <w:r>
        <w:rPr>
          <w:color w:val="000000"/>
        </w:rPr>
        <w:t xml:space="preserve">A. </w:t>
      </w:r>
      <w:r>
        <w:rPr>
          <w:rFonts w:ascii="宋体" w:hAnsi="宋体"/>
          <w:color w:val="000000"/>
        </w:rPr>
        <w:t>溴元素的相对原子质量为</w:t>
      </w:r>
      <w:r>
        <w:rPr>
          <w:rFonts w:eastAsia="Times New Roman" w:cs="Times New Roman"/>
          <w:color w:val="000000"/>
        </w:rPr>
        <w:t>79.90g</w:t>
      </w:r>
    </w:p>
    <w:p w14:paraId="144F9939" w14:textId="77777777" w:rsidR="000E3739" w:rsidRDefault="001C1280">
      <w:pPr>
        <w:spacing w:line="360" w:lineRule="auto"/>
        <w:jc w:val="left"/>
        <w:textAlignment w:val="center"/>
        <w:rPr>
          <w:color w:val="000000"/>
        </w:rPr>
      </w:pPr>
      <w:r>
        <w:rPr>
          <w:color w:val="000000"/>
        </w:rPr>
        <w:t xml:space="preserve">B. </w:t>
      </w:r>
      <w:r>
        <w:rPr>
          <w:rFonts w:ascii="宋体" w:hAnsi="宋体"/>
          <w:color w:val="000000"/>
        </w:rPr>
        <w:t>溴属于非金属元素</w:t>
      </w:r>
    </w:p>
    <w:p w14:paraId="4CB5DF9F" w14:textId="77777777" w:rsidR="000E3739" w:rsidRDefault="001C1280">
      <w:pPr>
        <w:spacing w:line="360" w:lineRule="auto"/>
        <w:jc w:val="left"/>
        <w:textAlignment w:val="center"/>
        <w:rPr>
          <w:color w:val="000000"/>
        </w:rPr>
      </w:pPr>
      <w:r>
        <w:rPr>
          <w:color w:val="000000"/>
        </w:rPr>
        <w:t xml:space="preserve">C. </w:t>
      </w:r>
      <w:r>
        <w:rPr>
          <w:rFonts w:ascii="宋体" w:hAnsi="宋体"/>
          <w:color w:val="000000"/>
        </w:rPr>
        <w:t>溴的原子结构示意图中</w:t>
      </w:r>
      <w:r>
        <w:rPr>
          <w:rFonts w:eastAsia="Times New Roman" w:cs="Times New Roman"/>
          <w:color w:val="000000"/>
        </w:rPr>
        <w:t>x=7</w:t>
      </w:r>
    </w:p>
    <w:p w14:paraId="7850AE46" w14:textId="77777777" w:rsidR="000E3739" w:rsidRDefault="001C1280">
      <w:pPr>
        <w:spacing w:line="360" w:lineRule="auto"/>
        <w:jc w:val="left"/>
        <w:textAlignment w:val="center"/>
        <w:rPr>
          <w:color w:val="000000"/>
        </w:rPr>
      </w:pPr>
      <w:r>
        <w:rPr>
          <w:color w:val="000000"/>
        </w:rPr>
        <w:t xml:space="preserve">D. </w:t>
      </w:r>
      <w:r>
        <w:rPr>
          <w:rFonts w:ascii="宋体" w:hAnsi="宋体"/>
          <w:color w:val="000000"/>
        </w:rPr>
        <w:t>一个溴原子含有</w:t>
      </w:r>
      <w:r>
        <w:rPr>
          <w:rFonts w:eastAsia="Times New Roman" w:cs="Times New Roman"/>
          <w:color w:val="000000"/>
        </w:rPr>
        <w:t>35</w:t>
      </w:r>
      <w:r>
        <w:rPr>
          <w:rFonts w:ascii="宋体" w:hAnsi="宋体"/>
          <w:color w:val="000000"/>
        </w:rPr>
        <w:t>个质子</w:t>
      </w:r>
    </w:p>
    <w:p w14:paraId="4A3AB9A0" w14:textId="77777777" w:rsidR="000E3739" w:rsidRDefault="001C1280">
      <w:pPr>
        <w:spacing w:line="360" w:lineRule="auto"/>
        <w:textAlignment w:val="center"/>
        <w:rPr>
          <w:color w:val="000000"/>
        </w:rPr>
      </w:pPr>
      <w:r>
        <w:rPr>
          <w:color w:val="2E75B6"/>
        </w:rPr>
        <w:t>【答案】</w:t>
      </w:r>
      <w:r>
        <w:rPr>
          <w:color w:val="000000"/>
        </w:rPr>
        <w:t>A</w:t>
      </w:r>
    </w:p>
    <w:p w14:paraId="49F01541" w14:textId="77777777" w:rsidR="000E3739" w:rsidRDefault="001C1280">
      <w:pPr>
        <w:spacing w:line="360" w:lineRule="auto"/>
        <w:textAlignment w:val="center"/>
        <w:rPr>
          <w:color w:val="000000"/>
        </w:rPr>
      </w:pPr>
      <w:r>
        <w:rPr>
          <w:color w:val="2E75B6"/>
        </w:rPr>
        <w:t>【解析】</w:t>
      </w:r>
    </w:p>
    <w:p w14:paraId="1A6C2832" w14:textId="77777777" w:rsidR="000E3739" w:rsidRDefault="001C1280">
      <w:pPr>
        <w:spacing w:line="360" w:lineRule="auto"/>
        <w:jc w:val="left"/>
        <w:textAlignment w:val="center"/>
        <w:rPr>
          <w:color w:val="000000"/>
        </w:rPr>
      </w:pPr>
      <w:r>
        <w:rPr>
          <w:color w:val="000000"/>
        </w:rPr>
        <w:t>【详解】</w:t>
      </w:r>
      <w:r>
        <w:rPr>
          <w:color w:val="000000"/>
        </w:rPr>
        <w:t>A</w:t>
      </w:r>
      <w:r>
        <w:rPr>
          <w:color w:val="000000"/>
        </w:rPr>
        <w:t>、由元素周期表中的一格可知，汉字下方数字表示相对原子质量，相对原子质量单位为</w:t>
      </w:r>
      <w:r>
        <w:rPr>
          <w:rFonts w:ascii="宋体" w:hAnsi="宋体"/>
          <w:color w:val="000000"/>
        </w:rPr>
        <w:t>“</w:t>
      </w:r>
      <w:r>
        <w:rPr>
          <w:rFonts w:eastAsia="Times New Roman" w:cs="Times New Roman"/>
          <w:color w:val="000000"/>
        </w:rPr>
        <w:t>1</w:t>
      </w:r>
      <w:r>
        <w:rPr>
          <w:rFonts w:ascii="宋体" w:hAnsi="宋体"/>
          <w:color w:val="000000"/>
        </w:rPr>
        <w:t>”</w:t>
      </w:r>
      <w:r>
        <w:rPr>
          <w:rFonts w:ascii="宋体" w:hAnsi="宋体"/>
          <w:color w:val="000000"/>
        </w:rPr>
        <w:t>，不是</w:t>
      </w:r>
      <w:r>
        <w:rPr>
          <w:rFonts w:ascii="宋体" w:hAnsi="宋体"/>
          <w:color w:val="000000"/>
        </w:rPr>
        <w:t>“</w:t>
      </w:r>
      <w:r>
        <w:rPr>
          <w:rFonts w:eastAsia="Times New Roman" w:cs="Times New Roman"/>
          <w:color w:val="000000"/>
        </w:rPr>
        <w:t>g</w:t>
      </w:r>
      <w:r>
        <w:rPr>
          <w:rFonts w:ascii="宋体" w:hAnsi="宋体"/>
          <w:color w:val="000000"/>
        </w:rPr>
        <w:t>”</w:t>
      </w:r>
      <w:r>
        <w:rPr>
          <w:rFonts w:ascii="宋体" w:hAnsi="宋体"/>
          <w:color w:val="000000"/>
        </w:rPr>
        <w:t>，通常省略不写，故溴元素的相对原子质量为</w:t>
      </w:r>
      <w:r>
        <w:rPr>
          <w:rFonts w:eastAsia="Times New Roman" w:cs="Times New Roman"/>
          <w:color w:val="000000"/>
        </w:rPr>
        <w:t>79.90</w:t>
      </w:r>
      <w:r>
        <w:rPr>
          <w:rFonts w:ascii="宋体" w:hAnsi="宋体"/>
          <w:color w:val="000000"/>
        </w:rPr>
        <w:t>，说法错误，符合题意；</w:t>
      </w:r>
    </w:p>
    <w:p w14:paraId="424EC7E0" w14:textId="77777777" w:rsidR="000E3739" w:rsidRDefault="001C1280">
      <w:pPr>
        <w:spacing w:line="360" w:lineRule="auto"/>
        <w:jc w:val="left"/>
        <w:textAlignment w:val="center"/>
        <w:rPr>
          <w:color w:val="000000"/>
        </w:rPr>
      </w:pPr>
      <w:r>
        <w:rPr>
          <w:color w:val="000000"/>
        </w:rPr>
        <w:t>B</w:t>
      </w:r>
      <w:r>
        <w:rPr>
          <w:color w:val="000000"/>
        </w:rPr>
        <w:t>、溴带</w:t>
      </w:r>
      <w:r>
        <w:rPr>
          <w:rFonts w:ascii="宋体" w:hAnsi="宋体"/>
          <w:color w:val="000000"/>
        </w:rPr>
        <w:t>“</w:t>
      </w:r>
      <w:r>
        <w:rPr>
          <w:rFonts w:ascii="宋体" w:hAnsi="宋体"/>
          <w:color w:val="000000"/>
        </w:rPr>
        <w:t>氵</w:t>
      </w:r>
      <w:r>
        <w:rPr>
          <w:rFonts w:ascii="宋体" w:hAnsi="宋体"/>
          <w:color w:val="000000"/>
        </w:rPr>
        <w:t>”</w:t>
      </w:r>
      <w:r>
        <w:rPr>
          <w:rFonts w:ascii="宋体" w:hAnsi="宋体"/>
          <w:color w:val="000000"/>
        </w:rPr>
        <w:t>字旁，属于非金属元素，说法正确，不符合题意；</w:t>
      </w:r>
    </w:p>
    <w:p w14:paraId="6356C1AD" w14:textId="77777777" w:rsidR="000E3739" w:rsidRDefault="001C1280">
      <w:pPr>
        <w:spacing w:line="360" w:lineRule="auto"/>
        <w:jc w:val="left"/>
        <w:textAlignment w:val="center"/>
        <w:rPr>
          <w:color w:val="000000"/>
        </w:rPr>
      </w:pPr>
      <w:r>
        <w:rPr>
          <w:color w:val="000000"/>
        </w:rPr>
        <w:t>C</w:t>
      </w:r>
      <w:r>
        <w:rPr>
          <w:color w:val="000000"/>
        </w:rPr>
        <w:t>、在原子中，质子数</w:t>
      </w:r>
      <w:r>
        <w:rPr>
          <w:color w:val="000000"/>
        </w:rPr>
        <w:t>=</w:t>
      </w:r>
      <w:r>
        <w:rPr>
          <w:color w:val="000000"/>
        </w:rPr>
        <w:t>核外电子数，故</w:t>
      </w:r>
      <w:r>
        <w:rPr>
          <w:color w:val="000000"/>
        </w:rPr>
        <w:t>x=35-2-8-18=7</w:t>
      </w:r>
      <w:r>
        <w:rPr>
          <w:color w:val="000000"/>
        </w:rPr>
        <w:t>，说法正确，不符合题意；</w:t>
      </w:r>
    </w:p>
    <w:p w14:paraId="1250F9DE" w14:textId="77777777" w:rsidR="000E3739" w:rsidRDefault="001C1280">
      <w:pPr>
        <w:spacing w:line="360" w:lineRule="auto"/>
        <w:jc w:val="left"/>
        <w:textAlignment w:val="center"/>
        <w:rPr>
          <w:color w:val="000000"/>
        </w:rPr>
      </w:pPr>
      <w:r>
        <w:rPr>
          <w:color w:val="000000"/>
        </w:rPr>
        <w:t>D</w:t>
      </w:r>
      <w:r>
        <w:rPr>
          <w:color w:val="000000"/>
        </w:rPr>
        <w:t>、由溴原子结构示意图可知，</w:t>
      </w:r>
      <w:r>
        <w:rPr>
          <w:rFonts w:ascii="宋体" w:hAnsi="宋体"/>
          <w:color w:val="000000"/>
        </w:rPr>
        <w:t>一个溴原子含有</w:t>
      </w:r>
      <w:r>
        <w:rPr>
          <w:rFonts w:eastAsia="Times New Roman" w:cs="Times New Roman"/>
          <w:color w:val="000000"/>
        </w:rPr>
        <w:t>35</w:t>
      </w:r>
      <w:r>
        <w:rPr>
          <w:rFonts w:ascii="宋体" w:hAnsi="宋体"/>
          <w:color w:val="000000"/>
        </w:rPr>
        <w:t>个质子，说法正确，不符合题意。</w:t>
      </w:r>
    </w:p>
    <w:p w14:paraId="478E8254" w14:textId="77777777" w:rsidR="000E3739" w:rsidRDefault="001C1280">
      <w:pPr>
        <w:spacing w:line="360" w:lineRule="auto"/>
        <w:jc w:val="left"/>
        <w:textAlignment w:val="center"/>
        <w:rPr>
          <w:color w:val="000000"/>
        </w:rPr>
      </w:pPr>
      <w:r>
        <w:rPr>
          <w:color w:val="000000"/>
        </w:rPr>
        <w:t>故选：</w:t>
      </w:r>
      <w:r>
        <w:rPr>
          <w:color w:val="000000"/>
        </w:rPr>
        <w:t>A</w:t>
      </w:r>
      <w:r>
        <w:rPr>
          <w:color w:val="000000"/>
        </w:rPr>
        <w:t>。</w:t>
      </w:r>
    </w:p>
    <w:p w14:paraId="412AB1B3" w14:textId="77777777" w:rsidR="000E3739" w:rsidRDefault="001C1280">
      <w:pPr>
        <w:spacing w:line="360" w:lineRule="auto"/>
        <w:textAlignment w:val="center"/>
        <w:rPr>
          <w:color w:val="000000"/>
        </w:rPr>
      </w:pPr>
      <w:r>
        <w:rPr>
          <w:color w:val="000000"/>
        </w:rPr>
        <w:t xml:space="preserve">9. </w:t>
      </w:r>
      <w:r>
        <w:rPr>
          <w:rFonts w:ascii="宋体" w:hAnsi="宋体"/>
          <w:color w:val="000000"/>
        </w:rPr>
        <w:t>关于物质性质与用途的对应关系正确的是</w:t>
      </w:r>
    </w:p>
    <w:p w14:paraId="1DEFEA0F" w14:textId="77777777" w:rsidR="000E3739" w:rsidRDefault="001C1280">
      <w:pPr>
        <w:spacing w:line="360" w:lineRule="auto"/>
        <w:jc w:val="left"/>
        <w:textAlignment w:val="center"/>
        <w:rPr>
          <w:color w:val="000000"/>
        </w:rPr>
      </w:pPr>
      <w:r>
        <w:rPr>
          <w:color w:val="000000"/>
        </w:rPr>
        <w:t xml:space="preserve">A. </w:t>
      </w:r>
      <w:r>
        <w:rPr>
          <w:rFonts w:ascii="宋体" w:hAnsi="宋体"/>
          <w:color w:val="000000"/>
        </w:rPr>
        <w:t>石墨具有良好的导电性，可用于制造电池</w:t>
      </w:r>
    </w:p>
    <w:p w14:paraId="17F3069C" w14:textId="77777777" w:rsidR="000E3739" w:rsidRDefault="001C1280">
      <w:pPr>
        <w:spacing w:line="360" w:lineRule="auto"/>
        <w:jc w:val="left"/>
        <w:textAlignment w:val="center"/>
        <w:rPr>
          <w:color w:val="000000"/>
        </w:rPr>
      </w:pPr>
      <w:r>
        <w:rPr>
          <w:color w:val="000000"/>
        </w:rPr>
        <w:t xml:space="preserve">B. </w:t>
      </w:r>
      <w:r>
        <w:rPr>
          <w:rFonts w:ascii="宋体" w:hAnsi="宋体"/>
          <w:color w:val="000000"/>
        </w:rPr>
        <w:t>一氧化碳具有可燃性，可用于冶炼金属</w:t>
      </w:r>
    </w:p>
    <w:p w14:paraId="61515B3F" w14:textId="77777777" w:rsidR="000E3739" w:rsidRDefault="001C1280">
      <w:pPr>
        <w:spacing w:line="360" w:lineRule="auto"/>
        <w:jc w:val="left"/>
        <w:textAlignment w:val="center"/>
        <w:rPr>
          <w:color w:val="000000"/>
        </w:rPr>
      </w:pPr>
      <w:r>
        <w:rPr>
          <w:color w:val="000000"/>
        </w:rPr>
        <w:t xml:space="preserve">C. </w:t>
      </w:r>
      <w:r>
        <w:rPr>
          <w:rFonts w:ascii="宋体" w:hAnsi="宋体"/>
          <w:color w:val="000000"/>
        </w:rPr>
        <w:t>浓硫酸具有吸水性，可用作食品干燥剂</w:t>
      </w:r>
    </w:p>
    <w:p w14:paraId="09267228" w14:textId="77777777" w:rsidR="000E3739" w:rsidRDefault="001C1280">
      <w:pPr>
        <w:spacing w:line="360" w:lineRule="auto"/>
        <w:jc w:val="left"/>
        <w:textAlignment w:val="center"/>
        <w:rPr>
          <w:color w:val="000000"/>
        </w:rPr>
      </w:pPr>
      <w:r>
        <w:rPr>
          <w:color w:val="000000"/>
        </w:rPr>
        <w:t xml:space="preserve">D. </w:t>
      </w:r>
      <w:r>
        <w:rPr>
          <w:rFonts w:ascii="宋体" w:hAnsi="宋体"/>
          <w:color w:val="000000"/>
        </w:rPr>
        <w:t>氢氧化钠具有碱性，可用于改良酸性土壤</w:t>
      </w:r>
    </w:p>
    <w:p w14:paraId="22F61C16" w14:textId="77777777" w:rsidR="000E3739" w:rsidRDefault="001C1280">
      <w:pPr>
        <w:spacing w:line="360" w:lineRule="auto"/>
        <w:textAlignment w:val="center"/>
        <w:rPr>
          <w:color w:val="000000"/>
        </w:rPr>
      </w:pPr>
      <w:r>
        <w:rPr>
          <w:color w:val="2E75B6"/>
        </w:rPr>
        <w:t>【答案】</w:t>
      </w:r>
      <w:r>
        <w:rPr>
          <w:color w:val="000000"/>
        </w:rPr>
        <w:t>A</w:t>
      </w:r>
    </w:p>
    <w:p w14:paraId="56A02A45" w14:textId="77777777" w:rsidR="000E3739" w:rsidRDefault="001C1280">
      <w:pPr>
        <w:spacing w:line="360" w:lineRule="auto"/>
        <w:textAlignment w:val="center"/>
        <w:rPr>
          <w:color w:val="000000"/>
        </w:rPr>
      </w:pPr>
      <w:r>
        <w:rPr>
          <w:color w:val="2E75B6"/>
        </w:rPr>
        <w:t>【解析】</w:t>
      </w:r>
    </w:p>
    <w:p w14:paraId="59826E55" w14:textId="77777777" w:rsidR="000E3739" w:rsidRDefault="001C1280">
      <w:pPr>
        <w:spacing w:line="360" w:lineRule="auto"/>
        <w:jc w:val="left"/>
        <w:textAlignment w:val="center"/>
        <w:rPr>
          <w:color w:val="000000"/>
        </w:rPr>
      </w:pPr>
      <w:r>
        <w:rPr>
          <w:color w:val="000000"/>
        </w:rPr>
        <w:t>【详解】</w:t>
      </w:r>
      <w:r>
        <w:rPr>
          <w:color w:val="000000"/>
        </w:rPr>
        <w:t>A</w:t>
      </w:r>
      <w:r>
        <w:rPr>
          <w:color w:val="000000"/>
        </w:rPr>
        <w:t>、石墨具有良好的导电性，可作电池，正确；</w:t>
      </w:r>
    </w:p>
    <w:p w14:paraId="7BCFA7D7" w14:textId="77777777" w:rsidR="000E3739" w:rsidRDefault="001C1280">
      <w:pPr>
        <w:spacing w:line="360" w:lineRule="auto"/>
        <w:jc w:val="left"/>
        <w:textAlignment w:val="center"/>
        <w:rPr>
          <w:color w:val="000000"/>
        </w:rPr>
      </w:pPr>
      <w:r>
        <w:rPr>
          <w:color w:val="000000"/>
        </w:rPr>
        <w:t>B</w:t>
      </w:r>
      <w:r>
        <w:rPr>
          <w:color w:val="000000"/>
        </w:rPr>
        <w:t>、一氧化碳具有还原性，可冶炼金属，错误；</w:t>
      </w:r>
    </w:p>
    <w:p w14:paraId="6866D1B3" w14:textId="77777777" w:rsidR="000E3739" w:rsidRDefault="001C1280">
      <w:pPr>
        <w:spacing w:line="360" w:lineRule="auto"/>
        <w:jc w:val="left"/>
        <w:textAlignment w:val="center"/>
        <w:rPr>
          <w:color w:val="000000"/>
        </w:rPr>
      </w:pPr>
      <w:r>
        <w:rPr>
          <w:color w:val="000000"/>
        </w:rPr>
        <w:t>C</w:t>
      </w:r>
      <w:r>
        <w:rPr>
          <w:color w:val="000000"/>
        </w:rPr>
        <w:t>、浓硫酸具有吸水性，但是也具有强烈的腐蚀性，不可作食品干燥剂，错误；</w:t>
      </w:r>
    </w:p>
    <w:p w14:paraId="4B879DC3" w14:textId="77777777" w:rsidR="000E3739" w:rsidRDefault="001C1280">
      <w:pPr>
        <w:spacing w:line="360" w:lineRule="auto"/>
        <w:jc w:val="left"/>
        <w:textAlignment w:val="center"/>
        <w:rPr>
          <w:color w:val="000000"/>
        </w:rPr>
      </w:pPr>
      <w:r>
        <w:rPr>
          <w:color w:val="000000"/>
        </w:rPr>
        <w:t>D</w:t>
      </w:r>
      <w:r>
        <w:rPr>
          <w:color w:val="000000"/>
        </w:rPr>
        <w:t>、氢氧化钠具有碱性，能和酸性物质反应，但是碱性太强，不可改良酸性土壤，错误。</w:t>
      </w:r>
    </w:p>
    <w:p w14:paraId="2CBC2499" w14:textId="77777777" w:rsidR="000E3739" w:rsidRDefault="001C1280">
      <w:pPr>
        <w:spacing w:line="360" w:lineRule="auto"/>
        <w:jc w:val="left"/>
        <w:textAlignment w:val="center"/>
        <w:rPr>
          <w:color w:val="000000"/>
        </w:rPr>
      </w:pPr>
      <w:r>
        <w:rPr>
          <w:color w:val="000000"/>
        </w:rPr>
        <w:t>故选</w:t>
      </w:r>
      <w:r>
        <w:rPr>
          <w:color w:val="000000"/>
        </w:rPr>
        <w:t>A</w:t>
      </w:r>
      <w:r>
        <w:rPr>
          <w:color w:val="000000"/>
        </w:rPr>
        <w:t>。</w:t>
      </w:r>
    </w:p>
    <w:p w14:paraId="48D4C47E" w14:textId="77777777" w:rsidR="000E3739" w:rsidRDefault="001C1280">
      <w:pPr>
        <w:spacing w:line="360" w:lineRule="auto"/>
        <w:textAlignment w:val="center"/>
        <w:rPr>
          <w:color w:val="000000"/>
        </w:rPr>
      </w:pPr>
      <w:r>
        <w:rPr>
          <w:color w:val="000000"/>
        </w:rPr>
        <w:t xml:space="preserve">10. </w:t>
      </w:r>
      <w:r>
        <w:rPr>
          <w:rFonts w:ascii="宋体" w:hAnsi="宋体"/>
          <w:color w:val="000000"/>
        </w:rPr>
        <w:t>下列实验方案中，能达到实验目的的是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660"/>
        <w:gridCol w:w="2970"/>
        <w:gridCol w:w="3647"/>
      </w:tblGrid>
      <w:tr w:rsidR="000E3739" w14:paraId="11A276F6" w14:textId="77777777">
        <w:trPr>
          <w:trHeight w:val="34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582F77B" w14:textId="77777777" w:rsidR="000E3739" w:rsidRDefault="001C1280">
            <w:pPr>
              <w:spacing w:line="360" w:lineRule="auto"/>
              <w:textAlignment w:val="center"/>
              <w:rPr>
                <w:color w:val="000000"/>
              </w:rPr>
            </w:pPr>
            <w:r>
              <w:rPr>
                <w:rFonts w:ascii="宋体" w:hAnsi="宋体"/>
                <w:color w:val="000000"/>
              </w:rPr>
              <w:t>选项</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C5CFE21" w14:textId="77777777" w:rsidR="000E3739" w:rsidRDefault="001C1280">
            <w:pPr>
              <w:spacing w:line="360" w:lineRule="auto"/>
              <w:textAlignment w:val="center"/>
              <w:rPr>
                <w:color w:val="000000"/>
              </w:rPr>
            </w:pPr>
            <w:r>
              <w:rPr>
                <w:rFonts w:ascii="宋体" w:hAnsi="宋体"/>
                <w:color w:val="000000"/>
              </w:rPr>
              <w:t>实验目的</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68E06AB" w14:textId="77777777" w:rsidR="000E3739" w:rsidRDefault="001C1280">
            <w:pPr>
              <w:spacing w:line="360" w:lineRule="auto"/>
              <w:textAlignment w:val="center"/>
              <w:rPr>
                <w:color w:val="000000"/>
              </w:rPr>
            </w:pPr>
            <w:r>
              <w:rPr>
                <w:rFonts w:ascii="宋体" w:hAnsi="宋体"/>
                <w:color w:val="000000"/>
              </w:rPr>
              <w:t>实验方案</w:t>
            </w:r>
          </w:p>
        </w:tc>
      </w:tr>
      <w:tr w:rsidR="000E3739" w14:paraId="128D3537" w14:textId="77777777">
        <w:trPr>
          <w:trHeight w:val="34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0BA6E9F" w14:textId="77777777" w:rsidR="000E3739" w:rsidRDefault="001C1280">
            <w:pPr>
              <w:spacing w:line="360" w:lineRule="auto"/>
              <w:textAlignment w:val="center"/>
              <w:rPr>
                <w:color w:val="000000"/>
              </w:rPr>
            </w:pPr>
            <w:r>
              <w:rPr>
                <w:rFonts w:eastAsia="Times New Roman" w:cs="Times New Roman"/>
                <w:color w:val="000000"/>
              </w:rPr>
              <w:lastRenderedPageBreak/>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B328688" w14:textId="77777777" w:rsidR="000E3739" w:rsidRDefault="001C1280">
            <w:pPr>
              <w:spacing w:line="360" w:lineRule="auto"/>
              <w:textAlignment w:val="center"/>
              <w:rPr>
                <w:color w:val="000000"/>
              </w:rPr>
            </w:pPr>
            <w:r>
              <w:rPr>
                <w:rFonts w:ascii="宋体" w:hAnsi="宋体"/>
                <w:color w:val="000000"/>
              </w:rPr>
              <w:t>证明二氧化碳能与水反应</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C5FCECC" w14:textId="77777777" w:rsidR="000E3739" w:rsidRDefault="001C1280">
            <w:pPr>
              <w:spacing w:line="360" w:lineRule="auto"/>
              <w:textAlignment w:val="center"/>
              <w:rPr>
                <w:color w:val="000000"/>
              </w:rPr>
            </w:pPr>
            <w:r>
              <w:rPr>
                <w:rFonts w:ascii="宋体" w:hAnsi="宋体"/>
                <w:color w:val="000000"/>
              </w:rPr>
              <w:t>将二氧化碳通入滴有酚酞溶液的水中</w:t>
            </w:r>
          </w:p>
        </w:tc>
      </w:tr>
      <w:tr w:rsidR="000E3739" w14:paraId="3440E65B" w14:textId="77777777">
        <w:trPr>
          <w:trHeight w:val="34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E3F2EEF" w14:textId="77777777" w:rsidR="000E3739" w:rsidRDefault="001C1280">
            <w:pPr>
              <w:spacing w:line="360" w:lineRule="auto"/>
              <w:textAlignment w:val="center"/>
              <w:rPr>
                <w:color w:val="000000"/>
              </w:rPr>
            </w:pPr>
            <w:r>
              <w:rPr>
                <w:rFonts w:eastAsia="Times New Roman" w:cs="Times New Roman"/>
                <w:color w:val="000000"/>
              </w:rP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8F86A40" w14:textId="77777777" w:rsidR="000E3739" w:rsidRDefault="001C1280">
            <w:pPr>
              <w:spacing w:line="360" w:lineRule="auto"/>
              <w:textAlignment w:val="center"/>
              <w:rPr>
                <w:color w:val="000000"/>
              </w:rPr>
            </w:pPr>
            <w:r>
              <w:rPr>
                <w:rFonts w:ascii="宋体" w:hAnsi="宋体"/>
                <w:color w:val="000000"/>
              </w:rPr>
              <w:t>分离木炭和铁粉的混合物</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D111AE1" w14:textId="77777777" w:rsidR="000E3739" w:rsidRDefault="001C1280">
            <w:pPr>
              <w:spacing w:line="360" w:lineRule="auto"/>
              <w:textAlignment w:val="center"/>
              <w:rPr>
                <w:color w:val="000000"/>
              </w:rPr>
            </w:pPr>
            <w:r>
              <w:rPr>
                <w:rFonts w:ascii="宋体" w:hAnsi="宋体"/>
                <w:color w:val="000000"/>
              </w:rPr>
              <w:t>加入足量稀硫酸，过滤，洗涤，干燥</w:t>
            </w:r>
          </w:p>
        </w:tc>
      </w:tr>
      <w:tr w:rsidR="000E3739" w14:paraId="7550ACC4" w14:textId="77777777">
        <w:trPr>
          <w:trHeight w:val="34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8D208E0" w14:textId="77777777" w:rsidR="000E3739" w:rsidRDefault="001C1280">
            <w:pPr>
              <w:spacing w:line="360" w:lineRule="auto"/>
              <w:textAlignment w:val="center"/>
              <w:rPr>
                <w:color w:val="000000"/>
              </w:rPr>
            </w:pPr>
            <w:r>
              <w:rPr>
                <w:rFonts w:eastAsia="Times New Roman" w:cs="Times New Roman"/>
                <w:color w:val="000000"/>
              </w:rP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CAB4EB7" w14:textId="77777777" w:rsidR="000E3739" w:rsidRDefault="001C1280">
            <w:pPr>
              <w:spacing w:line="360" w:lineRule="auto"/>
              <w:textAlignment w:val="center"/>
              <w:rPr>
                <w:color w:val="000000"/>
              </w:rPr>
            </w:pPr>
            <w:r>
              <w:rPr>
                <w:rFonts w:ascii="宋体" w:hAnsi="宋体"/>
                <w:color w:val="000000"/>
              </w:rPr>
              <w:t>鉴别</w:t>
            </w:r>
            <w:r>
              <w:rPr>
                <w:rFonts w:eastAsia="Times New Roman" w:cs="Times New Roman"/>
                <w:color w:val="000000"/>
              </w:rPr>
              <w:t>Na₂CO₃</w:t>
            </w:r>
            <w:r>
              <w:rPr>
                <w:rFonts w:ascii="宋体" w:hAnsi="宋体"/>
                <w:color w:val="000000"/>
              </w:rPr>
              <w:t>和</w:t>
            </w:r>
            <w:r>
              <w:rPr>
                <w:rFonts w:eastAsia="Times New Roman" w:cs="Times New Roman"/>
                <w:color w:val="000000"/>
              </w:rPr>
              <w:t xml:space="preserve"> Na₂SO₄</w:t>
            </w:r>
            <w:r>
              <w:rPr>
                <w:rFonts w:ascii="宋体" w:hAnsi="宋体"/>
                <w:color w:val="000000"/>
              </w:rPr>
              <w:t>溶液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2F7BE6A" w14:textId="77777777" w:rsidR="000E3739" w:rsidRDefault="001C1280">
            <w:pPr>
              <w:spacing w:line="360" w:lineRule="auto"/>
              <w:textAlignment w:val="center"/>
              <w:rPr>
                <w:color w:val="000000"/>
              </w:rPr>
            </w:pPr>
            <w:r>
              <w:rPr>
                <w:rFonts w:ascii="宋体" w:hAnsi="宋体"/>
                <w:color w:val="000000"/>
              </w:rPr>
              <w:t>取样，滴加</w:t>
            </w:r>
            <w:r>
              <w:rPr>
                <w:rFonts w:eastAsia="Times New Roman" w:cs="Times New Roman"/>
                <w:color w:val="000000"/>
              </w:rPr>
              <w:t xml:space="preserve"> Ba(NO₃)₂</w:t>
            </w:r>
            <w:r>
              <w:rPr>
                <w:rFonts w:ascii="宋体" w:hAnsi="宋体"/>
                <w:color w:val="000000"/>
              </w:rPr>
              <w:t>溶液，观察现象</w:t>
            </w:r>
          </w:p>
        </w:tc>
      </w:tr>
      <w:tr w:rsidR="000E3739" w14:paraId="6CD9E469" w14:textId="77777777">
        <w:trPr>
          <w:trHeight w:val="34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300C741" w14:textId="77777777" w:rsidR="000E3739" w:rsidRDefault="001C1280">
            <w:pPr>
              <w:spacing w:line="360" w:lineRule="auto"/>
              <w:textAlignment w:val="center"/>
              <w:rPr>
                <w:color w:val="000000"/>
              </w:rPr>
            </w:pPr>
            <w:r>
              <w:rPr>
                <w:rFonts w:eastAsia="Times New Roman" w:cs="Times New Roman"/>
                <w:color w:val="000000"/>
              </w:rPr>
              <w:t>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FE8D052" w14:textId="77777777" w:rsidR="000E3739" w:rsidRDefault="001C1280">
            <w:pPr>
              <w:spacing w:line="360" w:lineRule="auto"/>
              <w:textAlignment w:val="center"/>
              <w:rPr>
                <w:color w:val="000000"/>
              </w:rPr>
            </w:pPr>
            <w:r>
              <w:rPr>
                <w:rFonts w:ascii="宋体" w:hAnsi="宋体"/>
                <w:color w:val="000000"/>
              </w:rPr>
              <w:t>除去氯化镁溶液中的少量盐酸</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18CAD1C" w14:textId="77777777" w:rsidR="000E3739" w:rsidRDefault="001C1280">
            <w:pPr>
              <w:spacing w:line="360" w:lineRule="auto"/>
              <w:textAlignment w:val="center"/>
              <w:rPr>
                <w:color w:val="000000"/>
              </w:rPr>
            </w:pPr>
            <w:r>
              <w:rPr>
                <w:rFonts w:ascii="宋体" w:hAnsi="宋体"/>
                <w:color w:val="000000"/>
              </w:rPr>
              <w:t>加入过量的</w:t>
            </w:r>
            <w:r>
              <w:rPr>
                <w:rFonts w:eastAsia="Times New Roman" w:cs="Times New Roman"/>
                <w:color w:val="000000"/>
              </w:rPr>
              <w:t>MgO</w:t>
            </w:r>
            <w:r>
              <w:rPr>
                <w:rFonts w:ascii="宋体" w:hAnsi="宋体"/>
                <w:color w:val="000000"/>
              </w:rPr>
              <w:t>，过滤</w:t>
            </w:r>
          </w:p>
        </w:tc>
      </w:tr>
    </w:tbl>
    <w:p w14:paraId="7E1C76CB" w14:textId="77777777" w:rsidR="000E3739" w:rsidRDefault="000E3739">
      <w:pPr>
        <w:spacing w:line="360" w:lineRule="auto"/>
        <w:textAlignment w:val="center"/>
        <w:rPr>
          <w:color w:val="000000"/>
        </w:rPr>
      </w:pPr>
    </w:p>
    <w:p w14:paraId="25064441" w14:textId="77777777" w:rsidR="000E3739" w:rsidRDefault="001C1280">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A</w:t>
      </w:r>
      <w:r>
        <w:rPr>
          <w:color w:val="000000"/>
        </w:rPr>
        <w:tab/>
        <w:t xml:space="preserve">B. </w:t>
      </w:r>
      <w:r>
        <w:rPr>
          <w:rFonts w:eastAsia="Times New Roman" w:cs="Times New Roman"/>
          <w:color w:val="000000"/>
        </w:rPr>
        <w:t>B</w:t>
      </w:r>
      <w:r>
        <w:rPr>
          <w:color w:val="000000"/>
        </w:rPr>
        <w:tab/>
        <w:t xml:space="preserve">C. </w:t>
      </w:r>
      <w:r>
        <w:rPr>
          <w:rFonts w:eastAsia="Times New Roman" w:cs="Times New Roman"/>
          <w:color w:val="000000"/>
        </w:rPr>
        <w:t>C</w:t>
      </w:r>
      <w:r>
        <w:rPr>
          <w:color w:val="000000"/>
        </w:rPr>
        <w:tab/>
        <w:t xml:space="preserve">D. </w:t>
      </w:r>
      <w:r>
        <w:rPr>
          <w:rFonts w:eastAsia="Times New Roman" w:cs="Times New Roman"/>
          <w:color w:val="000000"/>
        </w:rPr>
        <w:t>D</w:t>
      </w:r>
    </w:p>
    <w:p w14:paraId="7C754AD9" w14:textId="77777777" w:rsidR="000E3739" w:rsidRDefault="001C1280">
      <w:pPr>
        <w:spacing w:line="360" w:lineRule="auto"/>
        <w:textAlignment w:val="center"/>
        <w:rPr>
          <w:color w:val="000000"/>
        </w:rPr>
      </w:pPr>
      <w:r>
        <w:rPr>
          <w:color w:val="2E75B6"/>
        </w:rPr>
        <w:t>【答案】</w:t>
      </w:r>
      <w:r>
        <w:rPr>
          <w:color w:val="000000"/>
        </w:rPr>
        <w:t>D</w:t>
      </w:r>
    </w:p>
    <w:p w14:paraId="3AC573D9" w14:textId="77777777" w:rsidR="000E3739" w:rsidRDefault="001C1280">
      <w:pPr>
        <w:spacing w:line="360" w:lineRule="auto"/>
        <w:textAlignment w:val="center"/>
        <w:rPr>
          <w:color w:val="000000"/>
        </w:rPr>
      </w:pPr>
      <w:r>
        <w:rPr>
          <w:color w:val="2E75B6"/>
        </w:rPr>
        <w:t>【解析】</w:t>
      </w:r>
    </w:p>
    <w:p w14:paraId="43FA1FFA" w14:textId="77777777" w:rsidR="000E3739" w:rsidRDefault="001C1280">
      <w:pPr>
        <w:spacing w:line="360" w:lineRule="auto"/>
        <w:jc w:val="left"/>
        <w:textAlignment w:val="center"/>
        <w:rPr>
          <w:color w:val="000000"/>
        </w:rPr>
      </w:pPr>
      <w:r>
        <w:rPr>
          <w:color w:val="000000"/>
        </w:rPr>
        <w:t>【详解】</w:t>
      </w:r>
      <w:r>
        <w:rPr>
          <w:color w:val="000000"/>
        </w:rPr>
        <w:t>A</w:t>
      </w:r>
      <w:r>
        <w:rPr>
          <w:color w:val="000000"/>
        </w:rPr>
        <w:t>、二氧化碳与水反应生成碳酸，碳酸显酸性，不能使酚酞溶液变红，故</w:t>
      </w:r>
      <w:r>
        <w:rPr>
          <w:rFonts w:ascii="宋体" w:hAnsi="宋体"/>
          <w:color w:val="000000"/>
        </w:rPr>
        <w:t>将二氧化碳通入滴有酚酞溶液的水中，</w:t>
      </w:r>
      <w:r>
        <w:rPr>
          <w:color w:val="000000"/>
        </w:rPr>
        <w:t>不能</w:t>
      </w:r>
      <w:r>
        <w:rPr>
          <w:rFonts w:ascii="宋体" w:hAnsi="宋体"/>
          <w:color w:val="000000"/>
        </w:rPr>
        <w:t>证明二氧化碳能与水反应，不能达到实验目的，不符合题意；</w:t>
      </w:r>
    </w:p>
    <w:p w14:paraId="6DA992FC" w14:textId="77777777" w:rsidR="000E3739" w:rsidRDefault="001C1280">
      <w:pPr>
        <w:spacing w:line="360" w:lineRule="auto"/>
        <w:jc w:val="left"/>
        <w:textAlignment w:val="center"/>
        <w:rPr>
          <w:color w:val="000000"/>
        </w:rPr>
      </w:pPr>
      <w:r>
        <w:rPr>
          <w:color w:val="000000"/>
        </w:rPr>
        <w:t>B</w:t>
      </w:r>
      <w:r>
        <w:rPr>
          <w:color w:val="000000"/>
        </w:rPr>
        <w:t>、</w:t>
      </w:r>
      <w:r>
        <w:rPr>
          <w:rFonts w:ascii="宋体" w:hAnsi="宋体"/>
          <w:color w:val="000000"/>
        </w:rPr>
        <w:t>加入足量稀硫酸，铁与稀硫酸反应生成硫酸亚铁和氢气，木炭与稀硫酸不反应，充分反应后过滤、洗涤、干燥能分离得到木炭，不能得到铁粉，不能达到实验目的，不符合题意；</w:t>
      </w:r>
    </w:p>
    <w:p w14:paraId="1D78AD3C" w14:textId="103EDF4C" w:rsidR="000E3739" w:rsidRDefault="001C1280" w:rsidP="001C1280">
      <w:pPr>
        <w:spacing w:line="360" w:lineRule="auto"/>
        <w:jc w:val="left"/>
        <w:textAlignment w:val="center"/>
        <w:rPr>
          <w:color w:val="000000"/>
        </w:rPr>
      </w:pPr>
      <w:r>
        <w:rPr>
          <w:color w:val="000000"/>
        </w:rPr>
        <w:t>C</w:t>
      </w:r>
      <w:r>
        <w:rPr>
          <w:color w:val="000000"/>
        </w:rPr>
        <w:t>、</w:t>
      </w:r>
      <w:r>
        <w:rPr>
          <w:rFonts w:ascii="宋体" w:hAnsi="宋体"/>
          <w:color w:val="000000"/>
        </w:rPr>
        <w:t>取样，滴加</w:t>
      </w:r>
      <m:oMath>
        <m:r>
          <m:rPr>
            <m:nor/>
          </m:rPr>
          <w:rPr>
            <w:rFonts w:ascii="Cambria Math"/>
          </w:rPr>
          <m:t>Ba</m:t>
        </m:r>
        <m:r>
          <m:rPr>
            <m:sty m:val="p"/>
          </m:rPr>
          <w:rPr>
            <w:rFonts w:ascii="Cambria Math"/>
          </w:rPr>
          <m:t>(</m:t>
        </m:r>
        <m:r>
          <m:rPr>
            <m:nor/>
          </m:rPr>
          <w:rPr>
            <w:rFonts w:ascii="Cambria Math"/>
          </w:rPr>
          <m:t>N</m:t>
        </m:r>
        <m:sSub>
          <m:sSubPr>
            <m:ctrlPr>
              <w:rPr>
                <w:rFonts w:ascii="Cambria Math"/>
              </w:rPr>
            </m:ctrlPr>
          </m:sSubPr>
          <m:e>
            <m:r>
              <m:rPr>
                <m:nor/>
              </m:rPr>
              <w:rPr>
                <w:rFonts w:ascii="Cambria Math"/>
              </w:rPr>
              <m:t>O</m:t>
            </m:r>
          </m:e>
          <m:sub>
            <m:r>
              <w:rPr>
                <w:rFonts w:ascii="Cambria Math"/>
              </w:rPr>
              <m:t>3</m:t>
            </m:r>
            <m:ctrlPr>
              <w:rPr>
                <w:rFonts w:ascii="Cambria Math"/>
                <w:i/>
              </w:rPr>
            </m:ctrlPr>
          </m:sub>
        </m:sSub>
        <m:sSub>
          <m:sSubPr>
            <m:ctrlPr>
              <w:rPr>
                <w:rFonts w:ascii="Cambria Math"/>
                <w:i/>
              </w:rPr>
            </m:ctrlPr>
          </m:sSubPr>
          <m:e>
            <m:r>
              <w:rPr>
                <w:rFonts w:ascii="Cambria Math"/>
              </w:rPr>
              <m:t>)</m:t>
            </m:r>
          </m:e>
          <m:sub>
            <m:r>
              <w:rPr>
                <w:rFonts w:ascii="Cambria Math"/>
              </w:rPr>
              <m:t>2</m:t>
            </m:r>
          </m:sub>
        </m:sSub>
      </m:oMath>
      <w:r>
        <w:rPr>
          <w:color w:val="000000"/>
        </w:rPr>
        <w:t>溶液，都会发生反应，变成硝酸钠，不符合除杂原则，不能达到实验目的，不符合题意；</w:t>
      </w:r>
    </w:p>
    <w:p w14:paraId="399A88A0" w14:textId="77777777" w:rsidR="000E3739" w:rsidRDefault="001C1280">
      <w:pPr>
        <w:spacing w:line="360" w:lineRule="auto"/>
        <w:jc w:val="left"/>
        <w:textAlignment w:val="center"/>
        <w:rPr>
          <w:color w:val="000000"/>
        </w:rPr>
      </w:pPr>
      <w:r>
        <w:rPr>
          <w:color w:val="000000"/>
        </w:rPr>
        <w:t>D</w:t>
      </w:r>
      <w:r>
        <w:rPr>
          <w:color w:val="000000"/>
        </w:rPr>
        <w:t>、</w:t>
      </w:r>
      <w:r>
        <w:rPr>
          <w:rFonts w:ascii="宋体" w:hAnsi="宋体"/>
          <w:color w:val="000000"/>
        </w:rPr>
        <w:t>加入过量的</w:t>
      </w:r>
      <w:r>
        <w:rPr>
          <w:rFonts w:eastAsia="Times New Roman" w:cs="Times New Roman"/>
          <w:color w:val="000000"/>
        </w:rPr>
        <w:t>MgO</w:t>
      </w:r>
      <w:r>
        <w:rPr>
          <w:color w:val="000000"/>
        </w:rPr>
        <w:t>，氧化镁与盐酸反应生成氯化镁和水，充分反应后过滤除去氧化镁，能除去杂质盐酸，且不会引入新杂质，符合除杂原则，能达到实验目的，符合题意。</w:t>
      </w:r>
    </w:p>
    <w:p w14:paraId="787833F2" w14:textId="77777777" w:rsidR="000E3739" w:rsidRDefault="001C1280">
      <w:pPr>
        <w:spacing w:line="360" w:lineRule="auto"/>
        <w:jc w:val="left"/>
        <w:textAlignment w:val="center"/>
        <w:rPr>
          <w:color w:val="000000"/>
        </w:rPr>
      </w:pPr>
      <w:r>
        <w:rPr>
          <w:color w:val="000000"/>
        </w:rPr>
        <w:t>故选：</w:t>
      </w:r>
      <w:r>
        <w:rPr>
          <w:color w:val="000000"/>
        </w:rPr>
        <w:t>D</w:t>
      </w:r>
      <w:r>
        <w:rPr>
          <w:color w:val="000000"/>
        </w:rPr>
        <w:t>。</w:t>
      </w:r>
    </w:p>
    <w:p w14:paraId="366DB23E" w14:textId="77777777" w:rsidR="000E3739" w:rsidRDefault="001C1280">
      <w:pPr>
        <w:spacing w:line="360" w:lineRule="auto"/>
        <w:textAlignment w:val="center"/>
        <w:rPr>
          <w:color w:val="000000"/>
        </w:rPr>
      </w:pPr>
      <w:r>
        <w:rPr>
          <w:color w:val="000000"/>
        </w:rPr>
        <w:t xml:space="preserve">11. </w:t>
      </w:r>
      <w:r>
        <w:rPr>
          <w:rFonts w:eastAsia="Times New Roman" w:cs="Times New Roman"/>
          <w:color w:val="000000"/>
        </w:rPr>
        <w:t>SO₂</w:t>
      </w:r>
      <w:r>
        <w:rPr>
          <w:rFonts w:ascii="宋体" w:hAnsi="宋体"/>
          <w:color w:val="000000"/>
        </w:rPr>
        <w:t>与</w:t>
      </w:r>
      <w:r>
        <w:rPr>
          <w:rFonts w:eastAsia="Times New Roman" w:cs="Times New Roman"/>
          <w:color w:val="000000"/>
        </w:rPr>
        <w:t>O₂</w:t>
      </w:r>
      <w:r>
        <w:rPr>
          <w:rFonts w:ascii="宋体" w:hAnsi="宋体"/>
          <w:color w:val="000000"/>
        </w:rPr>
        <w:t>反应制备</w:t>
      </w:r>
      <w:r>
        <w:rPr>
          <w:rFonts w:eastAsia="Times New Roman" w:cs="Times New Roman"/>
          <w:color w:val="000000"/>
        </w:rPr>
        <w:t>SO₃</w:t>
      </w:r>
      <w:r>
        <w:rPr>
          <w:rFonts w:ascii="宋体" w:hAnsi="宋体"/>
          <w:color w:val="000000"/>
        </w:rPr>
        <w:t>是硫酸工业中的重要反应，其微观变化过程如图所示。下列说法正确的是</w:t>
      </w:r>
    </w:p>
    <w:p w14:paraId="295BBA95" w14:textId="77777777" w:rsidR="000E3739" w:rsidRDefault="001C1280">
      <w:pPr>
        <w:spacing w:line="360" w:lineRule="auto"/>
        <w:textAlignment w:val="center"/>
        <w:rPr>
          <w:color w:val="000000"/>
        </w:rPr>
      </w:pPr>
      <w:r>
        <w:rPr>
          <w:noProof/>
          <w:color w:val="000000"/>
        </w:rPr>
        <w:drawing>
          <wp:inline distT="0" distB="0" distL="0" distR="0" wp14:anchorId="09CF4806" wp14:editId="700ACC25">
            <wp:extent cx="2019300" cy="847725"/>
            <wp:effectExtent l="0" t="0" r="0" b="0"/>
            <wp:docPr id="100005" name="图片 100005" descr="学科网(www.zxxk.com)--教育资源门户，提供试卷、教案、课件、论文、素材以及各类教学资源下载，还有大量而丰富的教学相关资讯！ sJ8yPqPAHV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a:stretch>
                      <a:fillRect/>
                    </a:stretch>
                  </pic:blipFill>
                  <pic:spPr>
                    <a:xfrm>
                      <a:off x="0" y="0"/>
                      <a:ext cx="2019300" cy="847725"/>
                    </a:xfrm>
                    <a:prstGeom prst="rect">
                      <a:avLst/>
                    </a:prstGeom>
                  </pic:spPr>
                </pic:pic>
              </a:graphicData>
            </a:graphic>
          </wp:inline>
        </w:drawing>
      </w:r>
    </w:p>
    <w:p w14:paraId="3F11B999" w14:textId="77777777" w:rsidR="000E3739" w:rsidRDefault="001C1280">
      <w:pPr>
        <w:spacing w:line="360" w:lineRule="auto"/>
        <w:jc w:val="left"/>
        <w:textAlignment w:val="center"/>
        <w:rPr>
          <w:color w:val="000000"/>
        </w:rPr>
      </w:pPr>
      <w:r>
        <w:rPr>
          <w:color w:val="000000"/>
        </w:rPr>
        <w:t xml:space="preserve">A. </w:t>
      </w:r>
      <w:r>
        <w:rPr>
          <w:rFonts w:ascii="宋体" w:hAnsi="宋体"/>
          <w:color w:val="000000"/>
        </w:rPr>
        <w:t>反应后催化剂的质量减少</w:t>
      </w:r>
    </w:p>
    <w:p w14:paraId="260A09C3" w14:textId="77777777" w:rsidR="000E3739" w:rsidRDefault="001C1280">
      <w:pPr>
        <w:spacing w:line="360" w:lineRule="auto"/>
        <w:jc w:val="left"/>
        <w:textAlignment w:val="center"/>
        <w:rPr>
          <w:color w:val="000000"/>
        </w:rPr>
      </w:pPr>
      <w:r>
        <w:rPr>
          <w:color w:val="000000"/>
        </w:rPr>
        <w:t xml:space="preserve">B. </w:t>
      </w:r>
      <w:r>
        <w:rPr>
          <w:rFonts w:ascii="宋体" w:hAnsi="宋体"/>
          <w:color w:val="000000"/>
        </w:rPr>
        <w:t>反应前后各元素的化合价均没有改变</w:t>
      </w:r>
    </w:p>
    <w:p w14:paraId="6A2535E2" w14:textId="77777777" w:rsidR="000E3739" w:rsidRDefault="001C1280">
      <w:pPr>
        <w:spacing w:line="360" w:lineRule="auto"/>
        <w:jc w:val="left"/>
        <w:textAlignment w:val="center"/>
        <w:rPr>
          <w:color w:val="000000"/>
        </w:rPr>
      </w:pPr>
      <w:r>
        <w:rPr>
          <w:color w:val="000000"/>
        </w:rPr>
        <w:t xml:space="preserve">C. </w:t>
      </w:r>
      <w:r>
        <w:rPr>
          <w:rFonts w:ascii="宋体" w:hAnsi="宋体"/>
          <w:color w:val="000000"/>
        </w:rPr>
        <w:t>参加反应的</w:t>
      </w:r>
      <w:r>
        <w:rPr>
          <w:rFonts w:eastAsia="Times New Roman" w:cs="Times New Roman"/>
          <w:color w:val="000000"/>
        </w:rPr>
        <w:t xml:space="preserve">  </w:t>
      </w:r>
      <w:r>
        <w:rPr>
          <w:noProof/>
          <w:color w:val="000000"/>
        </w:rPr>
        <w:drawing>
          <wp:inline distT="0" distB="0" distL="0" distR="0" wp14:anchorId="69468998" wp14:editId="52198A9F">
            <wp:extent cx="552450" cy="352425"/>
            <wp:effectExtent l="0" t="0" r="0" b="0"/>
            <wp:docPr id="100007" name="图片 100007" descr="学科网(www.zxxk.com)--教育资源门户，提供试卷、教案、课件、论文、素材以及各类教学资源下载，还有大量而丰富的教学相关资讯！ sJ8yPqPAHV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2"/>
                    <a:stretch>
                      <a:fillRect/>
                    </a:stretch>
                  </pic:blipFill>
                  <pic:spPr>
                    <a:xfrm>
                      <a:off x="0" y="0"/>
                      <a:ext cx="552450" cy="352425"/>
                    </a:xfrm>
                    <a:prstGeom prst="rect">
                      <a:avLst/>
                    </a:prstGeom>
                  </pic:spPr>
                </pic:pic>
              </a:graphicData>
            </a:graphic>
          </wp:inline>
        </w:drawing>
      </w:r>
      <w:r>
        <w:rPr>
          <w:rFonts w:ascii="宋体" w:hAnsi="宋体"/>
          <w:color w:val="000000"/>
        </w:rPr>
        <w:t>与</w:t>
      </w:r>
      <w:r>
        <w:rPr>
          <w:rFonts w:eastAsia="Times New Roman" w:cs="Times New Roman"/>
          <w:color w:val="000000"/>
        </w:rPr>
        <w:t xml:space="preserve">  </w:t>
      </w:r>
      <w:r>
        <w:rPr>
          <w:noProof/>
          <w:color w:val="000000"/>
        </w:rPr>
        <w:drawing>
          <wp:inline distT="0" distB="0" distL="0" distR="0" wp14:anchorId="38E7E003" wp14:editId="32899C4C">
            <wp:extent cx="495300" cy="285750"/>
            <wp:effectExtent l="0" t="0" r="0" b="0"/>
            <wp:docPr id="100009" name="图片 100009" descr="学科网(www.zxxk.com)--教育资源门户，提供试卷、教案、课件、论文、素材以及各类教学资源下载，还有大量而丰富的教学相关资讯！ sJ8yPqPAHV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3"/>
                    <a:stretch>
                      <a:fillRect/>
                    </a:stretch>
                  </pic:blipFill>
                  <pic:spPr>
                    <a:xfrm>
                      <a:off x="0" y="0"/>
                      <a:ext cx="495300" cy="285750"/>
                    </a:xfrm>
                    <a:prstGeom prst="rect">
                      <a:avLst/>
                    </a:prstGeom>
                  </pic:spPr>
                </pic:pic>
              </a:graphicData>
            </a:graphic>
          </wp:inline>
        </w:drawing>
      </w:r>
      <w:r>
        <w:rPr>
          <w:rFonts w:ascii="宋体" w:hAnsi="宋体"/>
          <w:color w:val="000000"/>
        </w:rPr>
        <w:t>的分子个数比是</w:t>
      </w:r>
      <w:r>
        <w:rPr>
          <w:rFonts w:eastAsia="Times New Roman" w:cs="Times New Roman"/>
          <w:color w:val="000000"/>
        </w:rPr>
        <w:t>2</w:t>
      </w:r>
      <w:r>
        <w:rPr>
          <w:rFonts w:ascii="宋体" w:hAnsi="宋体"/>
          <w:color w:val="000000"/>
        </w:rPr>
        <w:t>：</w:t>
      </w:r>
      <w:r>
        <w:rPr>
          <w:rFonts w:eastAsia="Times New Roman" w:cs="Times New Roman"/>
          <w:color w:val="000000"/>
        </w:rPr>
        <w:t>1</w:t>
      </w:r>
    </w:p>
    <w:p w14:paraId="30911A36" w14:textId="77777777" w:rsidR="000E3739" w:rsidRDefault="001C1280">
      <w:pPr>
        <w:spacing w:line="360" w:lineRule="auto"/>
        <w:jc w:val="left"/>
        <w:textAlignment w:val="center"/>
        <w:rPr>
          <w:color w:val="000000"/>
        </w:rPr>
      </w:pPr>
      <w:r>
        <w:rPr>
          <w:color w:val="000000"/>
        </w:rPr>
        <w:t xml:space="preserve">D. </w:t>
      </w:r>
      <w:r>
        <w:rPr>
          <w:rFonts w:ascii="宋体" w:hAnsi="宋体"/>
          <w:color w:val="000000"/>
        </w:rPr>
        <w:t>反应前后分子和原子数目均保持不变</w:t>
      </w:r>
    </w:p>
    <w:p w14:paraId="49A74DCD" w14:textId="77777777" w:rsidR="000E3739" w:rsidRDefault="001C1280">
      <w:pPr>
        <w:spacing w:line="360" w:lineRule="auto"/>
        <w:textAlignment w:val="center"/>
        <w:rPr>
          <w:color w:val="000000"/>
        </w:rPr>
      </w:pPr>
      <w:r>
        <w:rPr>
          <w:color w:val="2E75B6"/>
        </w:rPr>
        <w:t>【答案】</w:t>
      </w:r>
      <w:r>
        <w:rPr>
          <w:color w:val="000000"/>
        </w:rPr>
        <w:t>C</w:t>
      </w:r>
    </w:p>
    <w:p w14:paraId="3260968D" w14:textId="77777777" w:rsidR="000E3739" w:rsidRDefault="001C1280">
      <w:pPr>
        <w:spacing w:line="360" w:lineRule="auto"/>
        <w:textAlignment w:val="center"/>
        <w:rPr>
          <w:color w:val="000000"/>
        </w:rPr>
      </w:pPr>
      <w:r>
        <w:rPr>
          <w:color w:val="2E75B6"/>
        </w:rPr>
        <w:t>【解析】</w:t>
      </w:r>
    </w:p>
    <w:p w14:paraId="3E7C7A56" w14:textId="77777777" w:rsidR="000E3739" w:rsidRDefault="001C1280">
      <w:pPr>
        <w:spacing w:line="360" w:lineRule="auto"/>
        <w:jc w:val="left"/>
        <w:textAlignment w:val="center"/>
        <w:rPr>
          <w:color w:val="000000"/>
        </w:rPr>
      </w:pPr>
      <w:r>
        <w:rPr>
          <w:color w:val="000000"/>
        </w:rPr>
        <w:lastRenderedPageBreak/>
        <w:t>【详解】</w:t>
      </w:r>
      <w:r>
        <w:rPr>
          <w:color w:val="000000"/>
        </w:rPr>
        <w:t>A</w:t>
      </w:r>
      <w:r>
        <w:rPr>
          <w:color w:val="000000"/>
        </w:rPr>
        <w:t>、催化剂在化学反应前后的质量和化学性质不变，说法错误，不符合题意；</w:t>
      </w:r>
    </w:p>
    <w:p w14:paraId="486E0A49" w14:textId="18B1FFBE" w:rsidR="000E3739" w:rsidRDefault="001C1280" w:rsidP="001C1280">
      <w:pPr>
        <w:spacing w:line="360" w:lineRule="auto"/>
        <w:jc w:val="left"/>
        <w:textAlignment w:val="center"/>
        <w:rPr>
          <w:color w:val="000000"/>
        </w:rPr>
      </w:pPr>
      <w:r>
        <w:rPr>
          <w:color w:val="000000"/>
        </w:rPr>
        <w:t>B</w:t>
      </w:r>
      <w:r>
        <w:rPr>
          <w:color w:val="000000"/>
        </w:rPr>
        <w:t>、由微观示意图可知，该反应为二氧化硫与氧气在催化剂作用下反应生成三氧化硫，化学方程式为</w:t>
      </w:r>
      <m:oMath>
        <m:r>
          <m:rPr>
            <m:nor/>
          </m:rPr>
          <w:rPr>
            <w:rFonts w:ascii="Cambria Math"/>
          </w:rPr>
          <m:t>2S</m:t>
        </m:r>
        <m:sSub>
          <m:sSubPr>
            <m:ctrlPr>
              <w:rPr>
                <w:rFonts w:ascii="Cambria Math"/>
              </w:rPr>
            </m:ctrlPr>
          </m:sSubPr>
          <m:e>
            <m:r>
              <m:rPr>
                <m:nor/>
              </m:rPr>
              <w:rPr>
                <w:rFonts w:ascii="Cambria Math"/>
              </w:rPr>
              <m:t>O</m:t>
            </m:r>
          </m:e>
          <m:sub>
            <m:r>
              <w:rPr>
                <w:rFonts w:ascii="Cambria Math"/>
              </w:rPr>
              <m:t>2</m:t>
            </m:r>
            <m:ctrlPr>
              <w:rPr>
                <w:rFonts w:ascii="Cambria Math"/>
                <w:i/>
              </w:rPr>
            </m:ctrlPr>
          </m:sub>
        </m:sSub>
        <m:r>
          <m:rPr>
            <m:nor/>
          </m:rPr>
          <w:rPr>
            <w:rFonts w:ascii="Cambria Math"/>
          </w:rPr>
          <m:t>+</m:t>
        </m:r>
        <m:sSub>
          <m:sSubPr>
            <m:ctrlPr>
              <w:rPr>
                <w:rFonts w:ascii="Cambria Math"/>
              </w:rPr>
            </m:ctrlPr>
          </m:sSubPr>
          <m:e>
            <m:r>
              <m:rPr>
                <m:nor/>
              </m:rPr>
              <w:rPr>
                <w:rFonts w:ascii="Cambria Math"/>
              </w:rPr>
              <m:t>O</m:t>
            </m:r>
          </m:e>
          <m:sub>
            <m:r>
              <w:rPr>
                <w:rFonts w:ascii="Cambria Math"/>
              </w:rPr>
              <m:t>2</m:t>
            </m:r>
            <m:ctrlPr>
              <w:rPr>
                <w:rFonts w:ascii="Cambria Math"/>
                <w:i/>
              </w:rPr>
            </m:ctrlPr>
          </m:sub>
        </m:sSub>
        <m:m>
          <m:mPr>
            <m:mcs>
              <m:mc>
                <m:mcPr>
                  <m:count m:val="1"/>
                  <m:mcJc m:val="center"/>
                </m:mcPr>
              </m:mc>
            </m:mcs>
            <m:ctrlPr>
              <w:rPr>
                <w:rFonts w:ascii="Cambria Math" w:hAnsi="Cambria Math"/>
                <w:i/>
              </w:rPr>
            </m:ctrlPr>
          </m:mPr>
          <m:mr>
            <m:e>
              <m:bar>
                <m:barPr>
                  <m:ctrlPr>
                    <w:rPr>
                      <w:rFonts w:ascii="Cambria Math" w:hAnsi="Cambria Math"/>
                      <w:i/>
                    </w:rPr>
                  </m:ctrlPr>
                </m:barPr>
                <m:e>
                  <m:bar>
                    <m:barPr>
                      <m:ctrlPr>
                        <w:rPr>
                          <w:rFonts w:ascii="Cambria Math" w:hAnsi="Cambria Math"/>
                          <w:i/>
                        </w:rPr>
                      </m:ctrlPr>
                    </m:barPr>
                    <m:e>
                      <m:r>
                        <w:rPr>
                          <w:rFonts w:ascii="Cambria Math"/>
                        </w:rPr>
                        <m:t>催化剂</m:t>
                      </m:r>
                    </m:e>
                  </m:bar>
                </m:e>
              </m:bar>
            </m:e>
          </m:mr>
          <m:mr>
            <m:e/>
          </m:mr>
        </m:m>
        <m:r>
          <m:rPr>
            <m:nor/>
          </m:rPr>
          <w:rPr>
            <w:rFonts w:ascii="Cambria Math"/>
          </w:rPr>
          <m:t>2S</m:t>
        </m:r>
        <m:sSub>
          <m:sSubPr>
            <m:ctrlPr>
              <w:rPr>
                <w:rFonts w:ascii="Cambria Math"/>
              </w:rPr>
            </m:ctrlPr>
          </m:sSubPr>
          <m:e>
            <m:r>
              <m:rPr>
                <m:nor/>
              </m:rPr>
              <w:rPr>
                <w:rFonts w:ascii="Cambria Math"/>
              </w:rPr>
              <m:t>O</m:t>
            </m:r>
          </m:e>
          <m:sub>
            <m:r>
              <w:rPr>
                <w:rFonts w:ascii="Cambria Math"/>
              </w:rPr>
              <m:t>3</m:t>
            </m:r>
            <m:ctrlPr>
              <w:rPr>
                <w:rFonts w:ascii="Cambria Math"/>
                <w:i/>
              </w:rPr>
            </m:ctrlPr>
          </m:sub>
        </m:sSub>
      </m:oMath>
      <w:r>
        <w:rPr>
          <w:color w:val="000000"/>
        </w:rPr>
        <w:t>，该反应中硫元素化合价由</w:t>
      </w:r>
      <w:r>
        <w:rPr>
          <w:color w:val="000000"/>
        </w:rPr>
        <w:t>+4</w:t>
      </w:r>
      <w:r>
        <w:rPr>
          <w:color w:val="000000"/>
        </w:rPr>
        <w:t>价变为</w:t>
      </w:r>
      <w:r>
        <w:rPr>
          <w:color w:val="000000"/>
        </w:rPr>
        <w:t>+6</w:t>
      </w:r>
      <w:r>
        <w:rPr>
          <w:color w:val="000000"/>
        </w:rPr>
        <w:t>价，氧元素化合价由</w:t>
      </w:r>
      <w:r>
        <w:rPr>
          <w:color w:val="000000"/>
        </w:rPr>
        <w:t>0</w:t>
      </w:r>
      <w:r>
        <w:rPr>
          <w:color w:val="000000"/>
        </w:rPr>
        <w:t>价变为</w:t>
      </w:r>
      <w:r>
        <w:rPr>
          <w:color w:val="000000"/>
        </w:rPr>
        <w:t>-2</w:t>
      </w:r>
      <w:r>
        <w:rPr>
          <w:color w:val="000000"/>
        </w:rPr>
        <w:t>价，说法错误，不符合题意；</w:t>
      </w:r>
    </w:p>
    <w:p w14:paraId="408D7294" w14:textId="06A133C8" w:rsidR="000E3739" w:rsidRDefault="001C1280" w:rsidP="001C1280">
      <w:pPr>
        <w:spacing w:line="360" w:lineRule="auto"/>
        <w:jc w:val="left"/>
        <w:textAlignment w:val="center"/>
        <w:rPr>
          <w:color w:val="000000"/>
        </w:rPr>
      </w:pPr>
      <w:r>
        <w:rPr>
          <w:color w:val="000000"/>
        </w:rPr>
        <w:t>C</w:t>
      </w:r>
      <w:r>
        <w:rPr>
          <w:color w:val="000000"/>
        </w:rPr>
        <w:t>、由</w:t>
      </w:r>
      <w:r>
        <w:rPr>
          <w:color w:val="000000"/>
        </w:rPr>
        <w:t>B</w:t>
      </w:r>
      <w:r>
        <w:rPr>
          <w:color w:val="000000"/>
        </w:rPr>
        <w:t>选项分析可知，该反应的化学方程式为</w:t>
      </w:r>
      <m:oMath>
        <m:r>
          <m:rPr>
            <m:nor/>
          </m:rPr>
          <w:rPr>
            <w:rFonts w:ascii="Cambria Math" w:hAnsi="Cambria Math"/>
          </w:rPr>
          <m:t>2S</m:t>
        </m:r>
        <m:sSub>
          <m:sSubPr>
            <m:ctrlPr>
              <w:rPr>
                <w:rFonts w:ascii="Cambria Math" w:hAnsi="Cambria Math"/>
              </w:rPr>
            </m:ctrlPr>
          </m:sSubPr>
          <m:e>
            <m:r>
              <m:rPr>
                <m:nor/>
              </m:rPr>
              <w:rPr>
                <w:rFonts w:ascii="Cambria Math" w:hAnsi="Cambria Math"/>
              </w:rPr>
              <m:t>O</m:t>
            </m:r>
          </m:e>
          <m:sub>
            <m:r>
              <w:rPr>
                <w:rFonts w:ascii="Cambria Math" w:hAnsi="Cambria Math"/>
              </w:rPr>
              <m:t>2</m:t>
            </m:r>
            <m:ctrlPr>
              <w:rPr>
                <w:rFonts w:ascii="Cambria Math" w:hAnsi="Cambria Math"/>
                <w:i/>
              </w:rPr>
            </m:ctrlPr>
          </m:sub>
        </m:sSub>
        <m:r>
          <m:rPr>
            <m:nor/>
          </m:rPr>
          <w:rPr>
            <w:rFonts w:ascii="Cambria Math" w:hAnsi="Cambria Math"/>
          </w:rPr>
          <m:t>+</m:t>
        </m:r>
        <m:sSub>
          <m:sSubPr>
            <m:ctrlPr>
              <w:rPr>
                <w:rFonts w:ascii="Cambria Math" w:hAnsi="Cambria Math"/>
              </w:rPr>
            </m:ctrlPr>
          </m:sSubPr>
          <m:e>
            <m:r>
              <m:rPr>
                <m:nor/>
              </m:rPr>
              <w:rPr>
                <w:rFonts w:ascii="Cambria Math" w:hAnsi="Cambria Math"/>
              </w:rPr>
              <m:t>O</m:t>
            </m:r>
          </m:e>
          <m:sub>
            <m:r>
              <w:rPr>
                <w:rFonts w:ascii="Cambria Math" w:hAnsi="Cambria Math"/>
              </w:rPr>
              <m:t>2</m:t>
            </m:r>
            <m:ctrlPr>
              <w:rPr>
                <w:rFonts w:ascii="Cambria Math" w:hAnsi="Cambria Math"/>
                <w:i/>
              </w:rPr>
            </m:ctrlPr>
          </m:sub>
        </m:sSub>
        <m:m>
          <m:mPr>
            <m:mcs>
              <m:mc>
                <m:mcPr>
                  <m:count m:val="1"/>
                  <m:mcJc m:val="center"/>
                </m:mcPr>
              </m:mc>
            </m:mcs>
            <m:ctrlPr>
              <w:rPr>
                <w:rFonts w:ascii="Cambria Math" w:hAnsi="Cambria Math"/>
                <w:i/>
              </w:rPr>
            </m:ctrlPr>
          </m:mPr>
          <m:mr>
            <m:e>
              <m:bar>
                <m:barPr>
                  <m:ctrlPr>
                    <w:rPr>
                      <w:rFonts w:ascii="Cambria Math" w:hAnsi="Cambria Math"/>
                      <w:i/>
                    </w:rPr>
                  </m:ctrlPr>
                </m:barPr>
                <m:e>
                  <m:bar>
                    <m:barPr>
                      <m:ctrlPr>
                        <w:rPr>
                          <w:rFonts w:ascii="Cambria Math" w:hAnsi="Cambria Math"/>
                          <w:i/>
                        </w:rPr>
                      </m:ctrlPr>
                    </m:barPr>
                    <m:e>
                      <m:r>
                        <w:rPr>
                          <w:rFonts w:ascii="Cambria Math" w:hAnsi="Cambria Math"/>
                        </w:rPr>
                        <m:t>催化剂</m:t>
                      </m:r>
                    </m:e>
                  </m:bar>
                </m:e>
              </m:bar>
            </m:e>
          </m:mr>
          <m:mr>
            <m:e/>
          </m:mr>
        </m:m>
        <m:r>
          <m:rPr>
            <m:nor/>
          </m:rPr>
          <w:rPr>
            <w:rFonts w:ascii="Cambria Math" w:hAnsi="Cambria Math"/>
          </w:rPr>
          <m:t>2S</m:t>
        </m:r>
        <m:sSub>
          <m:sSubPr>
            <m:ctrlPr>
              <w:rPr>
                <w:rFonts w:ascii="Cambria Math" w:hAnsi="Cambria Math"/>
              </w:rPr>
            </m:ctrlPr>
          </m:sSubPr>
          <m:e>
            <m:r>
              <m:rPr>
                <m:nor/>
              </m:rPr>
              <w:rPr>
                <w:rFonts w:ascii="Cambria Math" w:hAnsi="Cambria Math"/>
              </w:rPr>
              <m:t>O</m:t>
            </m:r>
          </m:e>
          <m:sub>
            <m:r>
              <w:rPr>
                <w:rFonts w:ascii="Cambria Math" w:hAnsi="Cambria Math"/>
              </w:rPr>
              <m:t>3</m:t>
            </m:r>
            <m:ctrlPr>
              <w:rPr>
                <w:rFonts w:ascii="Cambria Math" w:hAnsi="Cambria Math"/>
                <w:i/>
              </w:rPr>
            </m:ctrlPr>
          </m:sub>
        </m:sSub>
      </m:oMath>
      <w:r>
        <w:rPr>
          <w:color w:val="000000"/>
        </w:rPr>
        <w:t>，则</w:t>
      </w:r>
      <w:r>
        <w:rPr>
          <w:rFonts w:ascii="宋体" w:hAnsi="宋体"/>
          <w:color w:val="000000"/>
        </w:rPr>
        <w:t>参加反应的</w:t>
      </w:r>
      <w:r>
        <w:rPr>
          <w:rFonts w:eastAsia="Times New Roman" w:cs="Times New Roman"/>
          <w:color w:val="000000"/>
        </w:rPr>
        <w:t>   </w:t>
      </w:r>
      <w:r>
        <w:rPr>
          <w:noProof/>
          <w:color w:val="000000"/>
        </w:rPr>
        <w:drawing>
          <wp:inline distT="0" distB="0" distL="0" distR="0" wp14:anchorId="35F3FF3C" wp14:editId="6C937B15">
            <wp:extent cx="619125" cy="390525"/>
            <wp:effectExtent l="0" t="0" r="0" b="0"/>
            <wp:docPr id="100011" name="图片 100011" descr="学科网(www.zxxk.com)--教育资源门户，提供试卷、教案、课件、论文、素材以及各类教学资源下载，还有大量而丰富的教学相关资讯！ sJ8yPqPAHV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2"/>
                    <a:stretch>
                      <a:fillRect/>
                    </a:stretch>
                  </pic:blipFill>
                  <pic:spPr>
                    <a:xfrm>
                      <a:off x="0" y="0"/>
                      <a:ext cx="619125" cy="390525"/>
                    </a:xfrm>
                    <a:prstGeom prst="rect">
                      <a:avLst/>
                    </a:prstGeom>
                  </pic:spPr>
                </pic:pic>
              </a:graphicData>
            </a:graphic>
          </wp:inline>
        </w:drawing>
      </w:r>
      <w:r>
        <w:rPr>
          <w:rFonts w:ascii="宋体" w:hAnsi="宋体"/>
          <w:color w:val="000000"/>
        </w:rPr>
        <w:t>与</w:t>
      </w:r>
      <w:r>
        <w:rPr>
          <w:rFonts w:eastAsia="Times New Roman" w:cs="Times New Roman"/>
          <w:color w:val="000000"/>
        </w:rPr>
        <w:t>   </w:t>
      </w:r>
      <w:r>
        <w:rPr>
          <w:noProof/>
          <w:color w:val="000000"/>
        </w:rPr>
        <w:drawing>
          <wp:inline distT="0" distB="0" distL="0" distR="0" wp14:anchorId="70E5D01C" wp14:editId="3B6DA933">
            <wp:extent cx="533400" cy="314325"/>
            <wp:effectExtent l="0" t="0" r="0" b="0"/>
            <wp:docPr id="100013" name="图片 100013" descr="学科网(www.zxxk.com)--教育资源门户，提供试卷、教案、课件、论文、素材以及各类教学资源下载，还有大量而丰富的教学相关资讯！ sJ8yPqPAHV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3"/>
                    <a:stretch>
                      <a:fillRect/>
                    </a:stretch>
                  </pic:blipFill>
                  <pic:spPr>
                    <a:xfrm>
                      <a:off x="0" y="0"/>
                      <a:ext cx="533400" cy="314325"/>
                    </a:xfrm>
                    <a:prstGeom prst="rect">
                      <a:avLst/>
                    </a:prstGeom>
                  </pic:spPr>
                </pic:pic>
              </a:graphicData>
            </a:graphic>
          </wp:inline>
        </w:drawing>
      </w:r>
      <w:r>
        <w:rPr>
          <w:rFonts w:ascii="宋体" w:hAnsi="宋体"/>
          <w:color w:val="000000"/>
        </w:rPr>
        <w:t>的分子个数比是</w:t>
      </w:r>
      <m:oMath>
        <m:r>
          <w:rPr>
            <w:rFonts w:ascii="Cambria Math"/>
          </w:rPr>
          <m:t>2:1</m:t>
        </m:r>
      </m:oMath>
      <w:r>
        <w:rPr>
          <w:color w:val="000000"/>
        </w:rPr>
        <w:t>，说法正确，符合题意；</w:t>
      </w:r>
    </w:p>
    <w:p w14:paraId="0D716C5D" w14:textId="322AE7B2" w:rsidR="000E3739" w:rsidRDefault="001C1280" w:rsidP="001C1280">
      <w:pPr>
        <w:spacing w:line="360" w:lineRule="auto"/>
        <w:jc w:val="left"/>
        <w:textAlignment w:val="center"/>
        <w:rPr>
          <w:color w:val="000000"/>
        </w:rPr>
      </w:pPr>
      <w:r>
        <w:rPr>
          <w:color w:val="000000"/>
        </w:rPr>
        <w:t>D</w:t>
      </w:r>
      <w:r>
        <w:rPr>
          <w:color w:val="000000"/>
        </w:rPr>
        <w:t>、根据质量守恒定律，化学反应前后原子数目不变；由</w:t>
      </w:r>
      <w:r>
        <w:rPr>
          <w:color w:val="000000"/>
        </w:rPr>
        <w:t>B</w:t>
      </w:r>
      <w:r>
        <w:rPr>
          <w:color w:val="000000"/>
        </w:rPr>
        <w:t>选项分析可知，该反应的化学方程式为</w:t>
      </w:r>
      <m:oMath>
        <m:r>
          <m:rPr>
            <m:nor/>
          </m:rPr>
          <w:rPr>
            <w:rFonts w:ascii="Cambria Math"/>
          </w:rPr>
          <m:t>2S</m:t>
        </m:r>
        <m:sSub>
          <m:sSubPr>
            <m:ctrlPr>
              <w:rPr>
                <w:rFonts w:ascii="Cambria Math"/>
              </w:rPr>
            </m:ctrlPr>
          </m:sSubPr>
          <m:e>
            <m:r>
              <m:rPr>
                <m:nor/>
              </m:rPr>
              <w:rPr>
                <w:rFonts w:ascii="Cambria Math"/>
              </w:rPr>
              <m:t>O</m:t>
            </m:r>
          </m:e>
          <m:sub>
            <m:r>
              <w:rPr>
                <w:rFonts w:ascii="Cambria Math"/>
              </w:rPr>
              <m:t>2</m:t>
            </m:r>
            <m:ctrlPr>
              <w:rPr>
                <w:rFonts w:ascii="Cambria Math"/>
                <w:i/>
              </w:rPr>
            </m:ctrlPr>
          </m:sub>
        </m:sSub>
        <m:r>
          <m:rPr>
            <m:nor/>
          </m:rPr>
          <w:rPr>
            <w:rFonts w:ascii="Cambria Math"/>
          </w:rPr>
          <m:t>+</m:t>
        </m:r>
        <m:sSub>
          <m:sSubPr>
            <m:ctrlPr>
              <w:rPr>
                <w:rFonts w:ascii="Cambria Math"/>
              </w:rPr>
            </m:ctrlPr>
          </m:sSubPr>
          <m:e>
            <m:r>
              <m:rPr>
                <m:nor/>
              </m:rPr>
              <w:rPr>
                <w:rFonts w:ascii="Cambria Math"/>
              </w:rPr>
              <m:t>O</m:t>
            </m:r>
          </m:e>
          <m:sub>
            <m:r>
              <w:rPr>
                <w:rFonts w:ascii="Cambria Math"/>
              </w:rPr>
              <m:t>2</m:t>
            </m:r>
            <m:ctrlPr>
              <w:rPr>
                <w:rFonts w:ascii="Cambria Math"/>
                <w:i/>
              </w:rPr>
            </m:ctrlPr>
          </m:sub>
        </m:sSub>
        <m:m>
          <m:mPr>
            <m:mcs>
              <m:mc>
                <m:mcPr>
                  <m:count m:val="1"/>
                  <m:mcJc m:val="center"/>
                </m:mcPr>
              </m:mc>
            </m:mcs>
            <m:ctrlPr>
              <w:rPr>
                <w:rFonts w:ascii="Cambria Math" w:hAnsi="Cambria Math"/>
                <w:i/>
              </w:rPr>
            </m:ctrlPr>
          </m:mPr>
          <m:mr>
            <m:e>
              <m:bar>
                <m:barPr>
                  <m:ctrlPr>
                    <w:rPr>
                      <w:rFonts w:ascii="Cambria Math" w:hAnsi="Cambria Math"/>
                      <w:i/>
                    </w:rPr>
                  </m:ctrlPr>
                </m:barPr>
                <m:e>
                  <m:bar>
                    <m:barPr>
                      <m:ctrlPr>
                        <w:rPr>
                          <w:rFonts w:ascii="Cambria Math" w:hAnsi="Cambria Math"/>
                          <w:i/>
                        </w:rPr>
                      </m:ctrlPr>
                    </m:barPr>
                    <m:e>
                      <m:r>
                        <w:rPr>
                          <w:rFonts w:ascii="Cambria Math"/>
                        </w:rPr>
                        <m:t>催化剂</m:t>
                      </m:r>
                    </m:e>
                  </m:bar>
                </m:e>
              </m:bar>
            </m:e>
          </m:mr>
          <m:mr>
            <m:e/>
          </m:mr>
        </m:m>
        <m:r>
          <m:rPr>
            <m:nor/>
          </m:rPr>
          <w:rPr>
            <w:rFonts w:ascii="Cambria Math"/>
          </w:rPr>
          <m:t>2S</m:t>
        </m:r>
        <m:sSub>
          <m:sSubPr>
            <m:ctrlPr>
              <w:rPr>
                <w:rFonts w:ascii="Cambria Math"/>
              </w:rPr>
            </m:ctrlPr>
          </m:sSubPr>
          <m:e>
            <m:r>
              <m:rPr>
                <m:nor/>
              </m:rPr>
              <w:rPr>
                <w:rFonts w:ascii="Cambria Math"/>
              </w:rPr>
              <m:t>O</m:t>
            </m:r>
          </m:e>
          <m:sub>
            <m:r>
              <w:rPr>
                <w:rFonts w:ascii="Cambria Math"/>
              </w:rPr>
              <m:t>3</m:t>
            </m:r>
            <m:ctrlPr>
              <w:rPr>
                <w:rFonts w:ascii="Cambria Math"/>
                <w:i/>
              </w:rPr>
            </m:ctrlPr>
          </m:sub>
        </m:sSub>
      </m:oMath>
      <w:r>
        <w:rPr>
          <w:color w:val="000000"/>
        </w:rPr>
        <w:t>，则反应前后分子数目发生了变化，说法错误，不符合题意。</w:t>
      </w:r>
    </w:p>
    <w:p w14:paraId="5356E208" w14:textId="77777777" w:rsidR="000E3739" w:rsidRDefault="001C1280">
      <w:pPr>
        <w:spacing w:line="360" w:lineRule="auto"/>
        <w:jc w:val="left"/>
        <w:textAlignment w:val="center"/>
        <w:rPr>
          <w:color w:val="000000"/>
        </w:rPr>
      </w:pPr>
      <w:r>
        <w:rPr>
          <w:color w:val="000000"/>
        </w:rPr>
        <w:t>故</w:t>
      </w:r>
      <w:r>
        <w:rPr>
          <w:color w:val="000000"/>
        </w:rPr>
        <w:t>选：</w:t>
      </w:r>
      <w:r>
        <w:rPr>
          <w:color w:val="000000"/>
        </w:rPr>
        <w:t>C</w:t>
      </w:r>
      <w:r>
        <w:rPr>
          <w:color w:val="000000"/>
        </w:rPr>
        <w:t>。</w:t>
      </w:r>
    </w:p>
    <w:p w14:paraId="472A3A3A" w14:textId="77777777" w:rsidR="000E3739" w:rsidRDefault="001C1280">
      <w:pPr>
        <w:spacing w:line="360" w:lineRule="auto"/>
        <w:textAlignment w:val="center"/>
        <w:rPr>
          <w:color w:val="000000"/>
        </w:rPr>
      </w:pPr>
      <w:r>
        <w:rPr>
          <w:color w:val="000000"/>
        </w:rPr>
        <w:t xml:space="preserve">12. </w:t>
      </w:r>
      <w:r>
        <w:rPr>
          <w:rFonts w:ascii="宋体" w:hAnsi="宋体"/>
          <w:color w:val="000000"/>
        </w:rPr>
        <w:t>通过下列实验操作和现象能够得出对应结论的是</w:t>
      </w:r>
    </w:p>
    <w:tbl>
      <w:tblPr>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552"/>
        <w:gridCol w:w="3919"/>
        <w:gridCol w:w="1809"/>
        <w:gridCol w:w="2000"/>
      </w:tblGrid>
      <w:tr w:rsidR="000E3739" w14:paraId="10840B82"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089D6F" w14:textId="77777777" w:rsidR="000E3739" w:rsidRDefault="001C1280">
            <w:pPr>
              <w:spacing w:line="360" w:lineRule="auto"/>
              <w:textAlignment w:val="center"/>
              <w:rPr>
                <w:color w:val="000000"/>
              </w:rPr>
            </w:pPr>
            <w:r>
              <w:rPr>
                <w:rFonts w:ascii="宋体" w:hAnsi="宋体"/>
                <w:color w:val="000000"/>
              </w:rPr>
              <w:t>选项</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78C8768" w14:textId="77777777" w:rsidR="000E3739" w:rsidRDefault="001C1280">
            <w:pPr>
              <w:spacing w:line="360" w:lineRule="auto"/>
              <w:textAlignment w:val="center"/>
              <w:rPr>
                <w:color w:val="000000"/>
              </w:rPr>
            </w:pPr>
            <w:r>
              <w:rPr>
                <w:rFonts w:ascii="宋体" w:hAnsi="宋体"/>
                <w:color w:val="000000"/>
              </w:rPr>
              <w:t>实验操作</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533AA0C" w14:textId="77777777" w:rsidR="000E3739" w:rsidRDefault="001C1280">
            <w:pPr>
              <w:spacing w:line="360" w:lineRule="auto"/>
              <w:textAlignment w:val="center"/>
              <w:rPr>
                <w:color w:val="000000"/>
              </w:rPr>
            </w:pPr>
            <w:r>
              <w:rPr>
                <w:rFonts w:ascii="宋体" w:hAnsi="宋体"/>
                <w:color w:val="000000"/>
              </w:rPr>
              <w:t>实验现象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A0F8593" w14:textId="77777777" w:rsidR="000E3739" w:rsidRDefault="001C1280">
            <w:pPr>
              <w:spacing w:line="360" w:lineRule="auto"/>
              <w:textAlignment w:val="center"/>
              <w:rPr>
                <w:color w:val="000000"/>
              </w:rPr>
            </w:pPr>
            <w:r>
              <w:rPr>
                <w:rFonts w:ascii="宋体" w:hAnsi="宋体"/>
                <w:color w:val="000000"/>
              </w:rPr>
              <w:t>实验结论</w:t>
            </w:r>
          </w:p>
        </w:tc>
      </w:tr>
      <w:tr w:rsidR="000E3739" w14:paraId="6A42E1C5"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4BA290F" w14:textId="77777777" w:rsidR="000E3739" w:rsidRDefault="001C1280">
            <w:pPr>
              <w:spacing w:line="360" w:lineRule="auto"/>
              <w:textAlignment w:val="center"/>
              <w:rPr>
                <w:color w:val="000000"/>
              </w:rPr>
            </w:pPr>
            <w:r>
              <w:rPr>
                <w:rFonts w:eastAsia="Times New Roman" w:cs="Times New Roman"/>
                <w:color w:val="000000"/>
              </w:rP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4C5EC14" w14:textId="77777777" w:rsidR="000E3739" w:rsidRDefault="001C1280">
            <w:pPr>
              <w:spacing w:line="360" w:lineRule="auto"/>
              <w:textAlignment w:val="center"/>
              <w:rPr>
                <w:color w:val="000000"/>
              </w:rPr>
            </w:pPr>
            <w:r>
              <w:rPr>
                <w:rFonts w:ascii="宋体" w:hAnsi="宋体"/>
                <w:color w:val="000000"/>
              </w:rPr>
              <w:t>向收集满</w:t>
            </w:r>
            <w:r>
              <w:rPr>
                <w:rFonts w:eastAsia="Times New Roman" w:cs="Times New Roman"/>
                <w:color w:val="000000"/>
              </w:rPr>
              <w:t>CO₂</w:t>
            </w:r>
            <w:r>
              <w:rPr>
                <w:rFonts w:ascii="宋体" w:hAnsi="宋体"/>
                <w:color w:val="000000"/>
              </w:rPr>
              <w:t>的软塑料瓶中加入约</w:t>
            </w:r>
            <w:r>
              <w:rPr>
                <w:rFonts w:eastAsia="Times New Roman" w:cs="Times New Roman"/>
                <w:color w:val="000000"/>
              </w:rPr>
              <w:t>1/3</w:t>
            </w:r>
            <w:r>
              <w:rPr>
                <w:rFonts w:ascii="宋体" w:hAnsi="宋体"/>
                <w:color w:val="000000"/>
              </w:rPr>
              <w:t>体积的氯化钠溶液，拧紧瓶盖，振荡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7FEADFC" w14:textId="77777777" w:rsidR="000E3739" w:rsidRDefault="001C1280">
            <w:pPr>
              <w:spacing w:line="360" w:lineRule="auto"/>
              <w:textAlignment w:val="center"/>
              <w:rPr>
                <w:color w:val="000000"/>
              </w:rPr>
            </w:pPr>
            <w:r>
              <w:rPr>
                <w:rFonts w:ascii="宋体" w:hAnsi="宋体"/>
                <w:color w:val="000000"/>
              </w:rPr>
              <w:t>塑料瓶变瘪</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065538C" w14:textId="77777777" w:rsidR="000E3739" w:rsidRDefault="001C1280">
            <w:pPr>
              <w:spacing w:line="360" w:lineRule="auto"/>
              <w:textAlignment w:val="center"/>
              <w:rPr>
                <w:color w:val="000000"/>
              </w:rPr>
            </w:pPr>
            <w:r>
              <w:rPr>
                <w:rFonts w:eastAsia="Times New Roman" w:cs="Times New Roman"/>
                <w:color w:val="000000"/>
              </w:rPr>
              <w:t>CO₂</w:t>
            </w:r>
            <w:r>
              <w:rPr>
                <w:rFonts w:ascii="宋体" w:hAnsi="宋体"/>
                <w:color w:val="000000"/>
              </w:rPr>
              <w:t>能与</w:t>
            </w:r>
            <w:r>
              <w:rPr>
                <w:rFonts w:eastAsia="Times New Roman" w:cs="Times New Roman"/>
                <w:color w:val="000000"/>
              </w:rPr>
              <w:t>NaCl</w:t>
            </w:r>
            <w:r>
              <w:rPr>
                <w:rFonts w:ascii="宋体" w:hAnsi="宋体"/>
                <w:color w:val="000000"/>
              </w:rPr>
              <w:t>反应</w:t>
            </w:r>
          </w:p>
        </w:tc>
      </w:tr>
      <w:tr w:rsidR="000E3739" w14:paraId="1AAFBFD6"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2DC4073" w14:textId="77777777" w:rsidR="000E3739" w:rsidRDefault="001C1280">
            <w:pPr>
              <w:spacing w:line="360" w:lineRule="auto"/>
              <w:textAlignment w:val="center"/>
              <w:rPr>
                <w:color w:val="000000"/>
              </w:rPr>
            </w:pPr>
            <w:r>
              <w:rPr>
                <w:rFonts w:eastAsia="Times New Roman" w:cs="Times New Roman"/>
                <w:color w:val="000000"/>
              </w:rP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6A1353F" w14:textId="77777777" w:rsidR="000E3739" w:rsidRDefault="001C1280">
            <w:pPr>
              <w:spacing w:line="360" w:lineRule="auto"/>
              <w:textAlignment w:val="center"/>
              <w:rPr>
                <w:color w:val="000000"/>
              </w:rPr>
            </w:pPr>
            <w:r>
              <w:rPr>
                <w:rFonts w:eastAsia="Times New Roman" w:cs="Times New Roman"/>
                <w:color w:val="000000"/>
              </w:rPr>
              <w:t>50</w:t>
            </w:r>
            <w:r>
              <w:rPr>
                <w:rFonts w:ascii="宋体" w:hAnsi="宋体"/>
                <w:color w:val="000000"/>
              </w:rPr>
              <w:t>℃</w:t>
            </w:r>
            <w:r>
              <w:rPr>
                <w:rFonts w:ascii="宋体" w:hAnsi="宋体"/>
                <w:color w:val="000000"/>
              </w:rPr>
              <w:t>时，</w:t>
            </w:r>
            <w:r>
              <w:rPr>
                <w:rFonts w:eastAsia="Times New Roman" w:cs="Times New Roman"/>
                <w:color w:val="000000"/>
              </w:rPr>
              <w:t xml:space="preserve"> </w:t>
            </w:r>
            <w:r>
              <w:rPr>
                <w:rFonts w:ascii="宋体" w:hAnsi="宋体"/>
                <w:color w:val="000000"/>
              </w:rPr>
              <w:t>将</w:t>
            </w:r>
            <w:r>
              <w:rPr>
                <w:rFonts w:eastAsia="Times New Roman" w:cs="Times New Roman"/>
                <w:color w:val="000000"/>
              </w:rPr>
              <w:t xml:space="preserve"> 17gKCl</w:t>
            </w:r>
            <w:r>
              <w:rPr>
                <w:rFonts w:ascii="宋体" w:hAnsi="宋体"/>
                <w:color w:val="000000"/>
              </w:rPr>
              <w:t>固体加入</w:t>
            </w:r>
            <w:r>
              <w:rPr>
                <w:rFonts w:eastAsia="Times New Roman" w:cs="Times New Roman"/>
                <w:color w:val="000000"/>
              </w:rPr>
              <w:t xml:space="preserve"> 50g</w:t>
            </w:r>
            <w:r>
              <w:rPr>
                <w:rFonts w:ascii="宋体" w:hAnsi="宋体"/>
                <w:color w:val="000000"/>
              </w:rPr>
              <w:t>蒸馏水中，完全溶解后缓慢降温</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18497F1" w14:textId="77777777" w:rsidR="000E3739" w:rsidRDefault="001C1280">
            <w:pPr>
              <w:spacing w:line="360" w:lineRule="auto"/>
              <w:textAlignment w:val="center"/>
              <w:rPr>
                <w:color w:val="000000"/>
              </w:rPr>
            </w:pPr>
            <w:r>
              <w:rPr>
                <w:rFonts w:ascii="宋体" w:hAnsi="宋体"/>
                <w:color w:val="000000"/>
              </w:rPr>
              <w:t>降温至</w:t>
            </w:r>
            <w:r>
              <w:rPr>
                <w:rFonts w:eastAsia="Times New Roman" w:cs="Times New Roman"/>
                <w:color w:val="000000"/>
              </w:rPr>
              <w:t>20</w:t>
            </w:r>
            <w:r>
              <w:rPr>
                <w:rFonts w:ascii="宋体" w:hAnsi="宋体"/>
                <w:color w:val="000000"/>
              </w:rPr>
              <w:t>℃</w:t>
            </w:r>
            <w:r>
              <w:rPr>
                <w:rFonts w:ascii="宋体" w:hAnsi="宋体"/>
                <w:color w:val="000000"/>
              </w:rPr>
              <w:t>时开始有晶体析出</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6C5BB4F" w14:textId="77777777" w:rsidR="000E3739" w:rsidRDefault="001C1280">
            <w:pPr>
              <w:spacing w:line="360" w:lineRule="auto"/>
              <w:textAlignment w:val="center"/>
              <w:rPr>
                <w:color w:val="000000"/>
              </w:rPr>
            </w:pPr>
            <w:r>
              <w:rPr>
                <w:rFonts w:eastAsia="Times New Roman" w:cs="Times New Roman"/>
                <w:color w:val="000000"/>
              </w:rPr>
              <w:t>20</w:t>
            </w:r>
            <w:r>
              <w:rPr>
                <w:rFonts w:ascii="宋体" w:hAnsi="宋体"/>
                <w:color w:val="000000"/>
              </w:rPr>
              <w:t>℃</w:t>
            </w:r>
            <w:r>
              <w:rPr>
                <w:rFonts w:ascii="宋体" w:hAnsi="宋体"/>
                <w:color w:val="000000"/>
              </w:rPr>
              <w:t>时，</w:t>
            </w:r>
            <w:r>
              <w:rPr>
                <w:rFonts w:eastAsia="Times New Roman" w:cs="Times New Roman"/>
                <w:color w:val="000000"/>
              </w:rPr>
              <w:t xml:space="preserve"> KCl</w:t>
            </w:r>
            <w:r>
              <w:rPr>
                <w:rFonts w:ascii="宋体" w:hAnsi="宋体"/>
                <w:color w:val="000000"/>
              </w:rPr>
              <w:t>的溶解度为</w:t>
            </w:r>
            <w:r>
              <w:rPr>
                <w:rFonts w:eastAsia="Times New Roman" w:cs="Times New Roman"/>
                <w:color w:val="000000"/>
              </w:rPr>
              <w:t>17g</w:t>
            </w:r>
          </w:p>
        </w:tc>
      </w:tr>
      <w:tr w:rsidR="000E3739" w14:paraId="7654532C"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35F2B37" w14:textId="77777777" w:rsidR="000E3739" w:rsidRDefault="001C1280">
            <w:pPr>
              <w:spacing w:line="360" w:lineRule="auto"/>
              <w:textAlignment w:val="center"/>
              <w:rPr>
                <w:color w:val="000000"/>
              </w:rPr>
            </w:pPr>
            <w:r>
              <w:rPr>
                <w:color w:val="000000"/>
              </w:rP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509B8D7" w14:textId="77777777" w:rsidR="000E3739" w:rsidRDefault="001C1280">
            <w:pPr>
              <w:spacing w:line="360" w:lineRule="auto"/>
              <w:textAlignment w:val="center"/>
              <w:rPr>
                <w:color w:val="000000"/>
              </w:rPr>
            </w:pPr>
            <w:r>
              <w:rPr>
                <w:rFonts w:ascii="宋体" w:hAnsi="宋体"/>
                <w:color w:val="000000"/>
              </w:rPr>
              <w:t>用氯化钠溶液进行导电性试验，观察小灯泡是否变亮</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1050477" w14:textId="77777777" w:rsidR="000E3739" w:rsidRDefault="001C1280">
            <w:pPr>
              <w:spacing w:line="360" w:lineRule="auto"/>
              <w:textAlignment w:val="center"/>
              <w:rPr>
                <w:color w:val="000000"/>
              </w:rPr>
            </w:pPr>
            <w:r>
              <w:rPr>
                <w:rFonts w:ascii="宋体" w:hAnsi="宋体"/>
                <w:color w:val="000000"/>
              </w:rPr>
              <w:t>小灯泡变亮</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8894CCD" w14:textId="77777777" w:rsidR="000E3739" w:rsidRDefault="001C1280">
            <w:pPr>
              <w:spacing w:line="360" w:lineRule="auto"/>
              <w:textAlignment w:val="center"/>
              <w:rPr>
                <w:color w:val="000000"/>
              </w:rPr>
            </w:pPr>
            <w:r>
              <w:rPr>
                <w:rFonts w:ascii="宋体" w:hAnsi="宋体"/>
                <w:color w:val="000000"/>
              </w:rPr>
              <w:t>氯化钠溶液中存在自由移动的离子</w:t>
            </w:r>
          </w:p>
        </w:tc>
      </w:tr>
      <w:tr w:rsidR="000E3739" w14:paraId="30D48B2F"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C07C51C" w14:textId="77777777" w:rsidR="000E3739" w:rsidRDefault="001C1280">
            <w:pPr>
              <w:spacing w:line="360" w:lineRule="auto"/>
              <w:textAlignment w:val="center"/>
              <w:rPr>
                <w:color w:val="000000"/>
              </w:rPr>
            </w:pPr>
            <w:r>
              <w:rPr>
                <w:rFonts w:eastAsia="Times New Roman" w:cs="Times New Roman"/>
                <w:color w:val="000000"/>
              </w:rPr>
              <w:t>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1217C0A" w14:textId="77777777" w:rsidR="000E3739" w:rsidRDefault="001C1280">
            <w:pPr>
              <w:spacing w:line="360" w:lineRule="auto"/>
              <w:textAlignment w:val="center"/>
              <w:rPr>
                <w:color w:val="000000"/>
              </w:rPr>
            </w:pPr>
            <w:r>
              <w:rPr>
                <w:rFonts w:ascii="宋体" w:hAnsi="宋体"/>
                <w:color w:val="000000"/>
              </w:rPr>
              <w:t>向某无色溶液中滴入</w:t>
            </w:r>
            <w:r>
              <w:rPr>
                <w:rFonts w:eastAsia="Times New Roman" w:cs="Times New Roman"/>
                <w:color w:val="000000"/>
              </w:rPr>
              <w:t xml:space="preserve"> CaCl₂</w:t>
            </w:r>
            <w:r>
              <w:rPr>
                <w:rFonts w:ascii="宋体" w:hAnsi="宋体"/>
                <w:color w:val="000000"/>
              </w:rPr>
              <w:t>溶液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CA086AB" w14:textId="77777777" w:rsidR="000E3739" w:rsidRDefault="001C1280">
            <w:pPr>
              <w:spacing w:line="360" w:lineRule="auto"/>
              <w:textAlignment w:val="center"/>
              <w:rPr>
                <w:color w:val="000000"/>
              </w:rPr>
            </w:pPr>
            <w:r>
              <w:rPr>
                <w:rFonts w:ascii="宋体" w:hAnsi="宋体"/>
                <w:color w:val="000000"/>
              </w:rPr>
              <w:t>有白色沉淀产生</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55B0B7D" w14:textId="77777777" w:rsidR="000E3739" w:rsidRDefault="001C1280">
            <w:pPr>
              <w:spacing w:line="360" w:lineRule="auto"/>
              <w:textAlignment w:val="center"/>
              <w:rPr>
                <w:color w:val="000000"/>
              </w:rPr>
            </w:pPr>
            <w:r>
              <w:rPr>
                <w:rFonts w:ascii="宋体" w:hAnsi="宋体"/>
                <w:color w:val="000000"/>
              </w:rPr>
              <w:t>该溶液中一定含有碳酸盐</w:t>
            </w:r>
          </w:p>
        </w:tc>
      </w:tr>
    </w:tbl>
    <w:p w14:paraId="64EC5C91" w14:textId="77777777" w:rsidR="000E3739" w:rsidRDefault="000E3739">
      <w:pPr>
        <w:spacing w:line="360" w:lineRule="auto"/>
        <w:textAlignment w:val="center"/>
        <w:rPr>
          <w:color w:val="000000"/>
        </w:rPr>
      </w:pPr>
    </w:p>
    <w:p w14:paraId="5AA8265A" w14:textId="77777777" w:rsidR="000E3739" w:rsidRDefault="001C1280">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A</w:t>
      </w:r>
      <w:r>
        <w:rPr>
          <w:color w:val="000000"/>
        </w:rPr>
        <w:tab/>
        <w:t xml:space="preserve">B. </w:t>
      </w:r>
      <w:r>
        <w:rPr>
          <w:rFonts w:eastAsia="Times New Roman" w:cs="Times New Roman"/>
          <w:color w:val="000000"/>
        </w:rPr>
        <w:t>B</w:t>
      </w:r>
      <w:r>
        <w:rPr>
          <w:color w:val="000000"/>
        </w:rPr>
        <w:tab/>
        <w:t xml:space="preserve">C. </w:t>
      </w:r>
      <w:r>
        <w:rPr>
          <w:rFonts w:eastAsia="Times New Roman" w:cs="Times New Roman"/>
          <w:color w:val="000000"/>
        </w:rPr>
        <w:t>C</w:t>
      </w:r>
      <w:r>
        <w:rPr>
          <w:color w:val="000000"/>
        </w:rPr>
        <w:tab/>
        <w:t xml:space="preserve">D. </w:t>
      </w:r>
      <w:r>
        <w:rPr>
          <w:rFonts w:eastAsia="Times New Roman" w:cs="Times New Roman"/>
          <w:color w:val="000000"/>
        </w:rPr>
        <w:t>D</w:t>
      </w:r>
    </w:p>
    <w:p w14:paraId="7FD43850" w14:textId="77777777" w:rsidR="000E3739" w:rsidRDefault="001C1280">
      <w:pPr>
        <w:spacing w:line="360" w:lineRule="auto"/>
        <w:textAlignment w:val="center"/>
        <w:rPr>
          <w:color w:val="000000"/>
        </w:rPr>
      </w:pPr>
      <w:r>
        <w:rPr>
          <w:color w:val="2E75B6"/>
        </w:rPr>
        <w:t>【答案】</w:t>
      </w:r>
      <w:r>
        <w:rPr>
          <w:color w:val="000000"/>
        </w:rPr>
        <w:t>C</w:t>
      </w:r>
    </w:p>
    <w:p w14:paraId="0B814B4E" w14:textId="77777777" w:rsidR="000E3739" w:rsidRDefault="001C1280">
      <w:pPr>
        <w:spacing w:line="360" w:lineRule="auto"/>
        <w:textAlignment w:val="center"/>
        <w:rPr>
          <w:color w:val="000000"/>
        </w:rPr>
      </w:pPr>
      <w:r>
        <w:rPr>
          <w:color w:val="2E75B6"/>
        </w:rPr>
        <w:t>【解析】</w:t>
      </w:r>
    </w:p>
    <w:p w14:paraId="7A3294B9" w14:textId="77777777" w:rsidR="000E3739" w:rsidRDefault="001C1280">
      <w:pPr>
        <w:spacing w:line="360" w:lineRule="auto"/>
        <w:jc w:val="left"/>
        <w:textAlignment w:val="center"/>
        <w:rPr>
          <w:color w:val="000000"/>
        </w:rPr>
      </w:pPr>
      <w:r>
        <w:rPr>
          <w:color w:val="000000"/>
        </w:rPr>
        <w:lastRenderedPageBreak/>
        <w:t>【详解】</w:t>
      </w:r>
      <w:r>
        <w:rPr>
          <w:color w:val="000000"/>
        </w:rPr>
        <w:t>A</w:t>
      </w:r>
      <w:r>
        <w:rPr>
          <w:color w:val="000000"/>
        </w:rPr>
        <w:t>、</w:t>
      </w:r>
      <w:r>
        <w:rPr>
          <w:rFonts w:ascii="宋体" w:hAnsi="宋体"/>
          <w:color w:val="000000"/>
        </w:rPr>
        <w:t>向收集满</w:t>
      </w:r>
      <w:r>
        <w:object w:dxaOrig="480" w:dyaOrig="360" w14:anchorId="0E6A2D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学科网(www.zxxk.com)--教育资源门户，提供试卷、教案、课件、论文、素材以及各类教学资源下载，还有大量而丰富的教学相关资讯！ sJ8yPqPAHV3NAx1ODbqMbQ==" style="width:24pt;height:18pt" o:ole="">
            <v:imagedata r:id="rId14" o:title="eqIda4298cb837170c021b9f2cd4e674a6a3"/>
          </v:shape>
          <o:OLEObject Type="Embed" ProgID="Equation.DSMT4" ShapeID="_x0000_i1031" DrawAspect="Content" ObjectID="_1831271434" r:id="rId15"/>
        </w:object>
      </w:r>
      <w:r>
        <w:rPr>
          <w:rFonts w:ascii="宋体" w:hAnsi="宋体"/>
          <w:color w:val="000000"/>
        </w:rPr>
        <w:t>的软塑料瓶中加入约</w:t>
      </w:r>
      <w:r>
        <w:rPr>
          <w:rFonts w:eastAsia="Times New Roman" w:cs="Times New Roman"/>
          <w:color w:val="000000"/>
        </w:rPr>
        <w:t>1/3</w:t>
      </w:r>
      <w:r>
        <w:rPr>
          <w:rFonts w:ascii="宋体" w:hAnsi="宋体"/>
          <w:color w:val="000000"/>
        </w:rPr>
        <w:t>体积的氯化钠溶液，拧紧瓶盖，振荡</w:t>
      </w:r>
      <w:r>
        <w:rPr>
          <w:color w:val="000000"/>
        </w:rPr>
        <w:t>，</w:t>
      </w:r>
      <w:r>
        <w:rPr>
          <w:rFonts w:ascii="宋体" w:hAnsi="宋体"/>
          <w:color w:val="000000"/>
        </w:rPr>
        <w:t>塑料瓶变瘪，不能说明</w:t>
      </w:r>
      <w:r>
        <w:object w:dxaOrig="480" w:dyaOrig="360" w14:anchorId="1A5C0309">
          <v:shape id="_x0000_i1032" type="#_x0000_t75" alt="学科网(www.zxxk.com)--教育资源门户，提供试卷、教案、课件、论文、素材以及各类教学资源下载，还有大量而丰富的教学相关资讯！ sJ8yPqPAHV3NAx1ODbqMbQ==" style="width:24pt;height:18pt" o:ole="">
            <v:imagedata r:id="rId14" o:title="eqIda4298cb837170c021b9f2cd4e674a6a3"/>
          </v:shape>
          <o:OLEObject Type="Embed" ProgID="Equation.DSMT4" ShapeID="_x0000_i1032" DrawAspect="Content" ObjectID="_1831271435" r:id="rId16"/>
        </w:object>
      </w:r>
      <w:r>
        <w:rPr>
          <w:color w:val="000000"/>
        </w:rPr>
        <w:t>能与</w:t>
      </w:r>
      <w:r>
        <w:rPr>
          <w:rFonts w:eastAsia="Times New Roman" w:cs="Times New Roman"/>
          <w:color w:val="000000"/>
        </w:rPr>
        <w:t>NaCl</w:t>
      </w:r>
      <w:r>
        <w:rPr>
          <w:rFonts w:ascii="宋体" w:hAnsi="宋体"/>
          <w:color w:val="000000"/>
        </w:rPr>
        <w:t>反应，是因为二氧化碳能溶于水且与水反应，也会使塑料瓶变瘪，说法错误，不符合题意；</w:t>
      </w:r>
    </w:p>
    <w:p w14:paraId="01806F8D" w14:textId="77777777" w:rsidR="000E3739" w:rsidRDefault="001C1280">
      <w:pPr>
        <w:spacing w:line="360" w:lineRule="auto"/>
        <w:jc w:val="left"/>
        <w:textAlignment w:val="center"/>
        <w:rPr>
          <w:color w:val="000000"/>
        </w:rPr>
      </w:pPr>
      <w:r>
        <w:rPr>
          <w:color w:val="000000"/>
        </w:rPr>
        <w:t>B</w:t>
      </w:r>
      <w:r>
        <w:rPr>
          <w:color w:val="000000"/>
        </w:rPr>
        <w:t>、</w:t>
      </w:r>
      <w:r>
        <w:rPr>
          <w:rFonts w:eastAsia="Times New Roman" w:cs="Times New Roman"/>
          <w:color w:val="000000"/>
        </w:rPr>
        <w:t>50℃</w:t>
      </w:r>
      <w:r>
        <w:rPr>
          <w:rFonts w:ascii="宋体" w:hAnsi="宋体"/>
          <w:color w:val="000000"/>
        </w:rPr>
        <w:t>时，</w:t>
      </w:r>
      <w:r>
        <w:rPr>
          <w:rFonts w:eastAsia="Times New Roman" w:cs="Times New Roman"/>
          <w:color w:val="000000"/>
        </w:rPr>
        <w:t> </w:t>
      </w:r>
      <w:r>
        <w:rPr>
          <w:rFonts w:ascii="宋体" w:hAnsi="宋体"/>
          <w:color w:val="000000"/>
        </w:rPr>
        <w:t>将</w:t>
      </w:r>
      <w:r>
        <w:rPr>
          <w:rFonts w:eastAsia="Times New Roman" w:cs="Times New Roman"/>
          <w:color w:val="000000"/>
        </w:rPr>
        <w:t>17gKCl</w:t>
      </w:r>
      <w:r>
        <w:rPr>
          <w:rFonts w:ascii="宋体" w:hAnsi="宋体"/>
          <w:color w:val="000000"/>
        </w:rPr>
        <w:t>固体加入</w:t>
      </w:r>
      <w:r>
        <w:rPr>
          <w:rFonts w:eastAsia="Times New Roman" w:cs="Times New Roman"/>
          <w:color w:val="000000"/>
        </w:rPr>
        <w:t>50g</w:t>
      </w:r>
      <w:r>
        <w:rPr>
          <w:rFonts w:ascii="宋体" w:hAnsi="宋体"/>
          <w:color w:val="000000"/>
        </w:rPr>
        <w:t>蒸馏水中，完全溶解后缓慢降温，降温至</w:t>
      </w:r>
      <w:r>
        <w:rPr>
          <w:rFonts w:eastAsia="Times New Roman" w:cs="Times New Roman"/>
          <w:color w:val="000000"/>
        </w:rPr>
        <w:t>20℃</w:t>
      </w:r>
      <w:r>
        <w:rPr>
          <w:rFonts w:ascii="宋体" w:hAnsi="宋体"/>
          <w:color w:val="000000"/>
        </w:rPr>
        <w:t>时开始有晶体析出，说明</w:t>
      </w:r>
      <w:r>
        <w:rPr>
          <w:rFonts w:eastAsia="Times New Roman" w:cs="Times New Roman"/>
          <w:color w:val="000000"/>
        </w:rPr>
        <w:t>20℃</w:t>
      </w:r>
      <w:r>
        <w:rPr>
          <w:rFonts w:ascii="宋体" w:hAnsi="宋体"/>
          <w:color w:val="000000"/>
        </w:rPr>
        <w:t>时</w:t>
      </w:r>
      <w:r>
        <w:rPr>
          <w:rFonts w:eastAsia="Times New Roman" w:cs="Times New Roman"/>
          <w:color w:val="000000"/>
        </w:rPr>
        <w:t>KCl</w:t>
      </w:r>
      <w:r>
        <w:rPr>
          <w:rFonts w:ascii="宋体" w:hAnsi="宋体"/>
          <w:color w:val="000000"/>
        </w:rPr>
        <w:t>的溶解度为</w:t>
      </w:r>
      <w:r>
        <w:rPr>
          <w:rFonts w:eastAsia="Times New Roman" w:cs="Times New Roman"/>
          <w:color w:val="000000"/>
        </w:rPr>
        <w:t>34g</w:t>
      </w:r>
      <w:r>
        <w:rPr>
          <w:rFonts w:ascii="宋体" w:hAnsi="宋体"/>
          <w:color w:val="000000"/>
        </w:rPr>
        <w:t>，说法错误，不符合题意；</w:t>
      </w:r>
    </w:p>
    <w:p w14:paraId="37442EE4" w14:textId="77777777" w:rsidR="000E3739" w:rsidRDefault="001C1280">
      <w:pPr>
        <w:spacing w:line="360" w:lineRule="auto"/>
        <w:jc w:val="left"/>
        <w:textAlignment w:val="center"/>
        <w:rPr>
          <w:color w:val="000000"/>
        </w:rPr>
      </w:pPr>
      <w:r>
        <w:rPr>
          <w:color w:val="000000"/>
        </w:rPr>
        <w:t>C</w:t>
      </w:r>
      <w:r>
        <w:rPr>
          <w:color w:val="000000"/>
        </w:rPr>
        <w:t>、</w:t>
      </w:r>
      <w:r>
        <w:rPr>
          <w:rFonts w:ascii="宋体" w:hAnsi="宋体"/>
          <w:color w:val="000000"/>
        </w:rPr>
        <w:t>用氯化钠溶液进行导电性试验，观察小灯泡是否变亮，观察到小灯泡变亮，说明氯化钠溶液中存在自由移动的离子，说法正确，符合题意；</w:t>
      </w:r>
    </w:p>
    <w:p w14:paraId="4DC7C349" w14:textId="3794782F" w:rsidR="000E3739" w:rsidRDefault="001C1280" w:rsidP="001C1280">
      <w:pPr>
        <w:spacing w:line="360" w:lineRule="auto"/>
        <w:jc w:val="left"/>
        <w:textAlignment w:val="center"/>
        <w:rPr>
          <w:color w:val="000000"/>
        </w:rPr>
      </w:pPr>
      <w:r>
        <w:rPr>
          <w:color w:val="000000"/>
        </w:rPr>
        <w:t>D</w:t>
      </w:r>
      <w:r>
        <w:rPr>
          <w:color w:val="000000"/>
        </w:rPr>
        <w:t>、</w:t>
      </w:r>
      <w:r>
        <w:rPr>
          <w:rFonts w:ascii="宋体" w:hAnsi="宋体"/>
          <w:color w:val="000000"/>
        </w:rPr>
        <w:t>向某无色溶液中滴入</w:t>
      </w:r>
      <m:oMath>
        <m:r>
          <m:rPr>
            <m:nor/>
          </m:rPr>
          <w:rPr>
            <w:rFonts w:ascii="Cambria Math"/>
          </w:rPr>
          <m:t>CaC</m:t>
        </m:r>
        <m:sSub>
          <m:sSubPr>
            <m:ctrlPr>
              <w:rPr>
                <w:rFonts w:ascii="Cambria Math"/>
              </w:rPr>
            </m:ctrlPr>
          </m:sSubPr>
          <m:e>
            <m:r>
              <m:rPr>
                <m:nor/>
              </m:rPr>
              <w:rPr>
                <w:rFonts w:ascii="Cambria Math"/>
              </w:rPr>
              <m:t>l</m:t>
            </m:r>
          </m:e>
          <m:sub>
            <m:r>
              <w:rPr>
                <w:rFonts w:ascii="Cambria Math"/>
              </w:rPr>
              <m:t>2</m:t>
            </m:r>
            <m:ctrlPr>
              <w:rPr>
                <w:rFonts w:ascii="Cambria Math"/>
                <w:i/>
              </w:rPr>
            </m:ctrlPr>
          </m:sub>
        </m:sSub>
      </m:oMath>
      <w:r>
        <w:rPr>
          <w:rFonts w:ascii="宋体" w:hAnsi="宋体"/>
          <w:color w:val="000000"/>
        </w:rPr>
        <w:t>溶液，有白色沉淀产生，不能说明该溶液中一定含有碳酸盐，是因为硝酸银也能与氯化钙反应生成氯化银白色沉淀，说法错误，不符合题意。</w:t>
      </w:r>
    </w:p>
    <w:p w14:paraId="039BA063" w14:textId="77777777" w:rsidR="000E3739" w:rsidRDefault="001C1280">
      <w:pPr>
        <w:spacing w:line="360" w:lineRule="auto"/>
        <w:jc w:val="left"/>
        <w:textAlignment w:val="center"/>
        <w:rPr>
          <w:color w:val="000000"/>
        </w:rPr>
      </w:pPr>
      <w:r>
        <w:rPr>
          <w:color w:val="000000"/>
        </w:rPr>
        <w:t>故</w:t>
      </w:r>
      <w:r>
        <w:rPr>
          <w:color w:val="000000"/>
        </w:rPr>
        <w:t>选：</w:t>
      </w:r>
      <w:r>
        <w:rPr>
          <w:color w:val="000000"/>
        </w:rPr>
        <w:t>C</w:t>
      </w:r>
      <w:r>
        <w:rPr>
          <w:color w:val="000000"/>
        </w:rPr>
        <w:t>。</w:t>
      </w:r>
    </w:p>
    <w:p w14:paraId="0464B9C7" w14:textId="77777777" w:rsidR="000E3739" w:rsidRDefault="001C1280">
      <w:pPr>
        <w:spacing w:line="360" w:lineRule="auto"/>
        <w:jc w:val="left"/>
        <w:textAlignment w:val="center"/>
        <w:rPr>
          <w:color w:val="000000"/>
        </w:rPr>
      </w:pPr>
      <w:r>
        <w:rPr>
          <w:color w:val="000000"/>
        </w:rPr>
        <w:t xml:space="preserve">13. </w:t>
      </w:r>
      <w:r>
        <w:rPr>
          <w:rFonts w:ascii="宋体" w:hAnsi="宋体"/>
          <w:color w:val="000000"/>
        </w:rPr>
        <w:t>镍</w:t>
      </w:r>
      <w:r>
        <w:rPr>
          <w:rFonts w:eastAsia="Times New Roman" w:cs="Times New Roman"/>
          <w:color w:val="000000"/>
        </w:rPr>
        <w:t>(Ni)</w:t>
      </w:r>
      <w:r>
        <w:rPr>
          <w:rFonts w:ascii="宋体" w:hAnsi="宋体"/>
          <w:color w:val="000000"/>
        </w:rPr>
        <w:t>的金属活动性与铁相似，下列预测合理的是</w:t>
      </w:r>
    </w:p>
    <w:p w14:paraId="2737C988" w14:textId="77777777" w:rsidR="000E3739" w:rsidRDefault="001C1280">
      <w:pPr>
        <w:spacing w:line="360" w:lineRule="auto"/>
        <w:jc w:val="left"/>
        <w:textAlignment w:val="center"/>
        <w:rPr>
          <w:color w:val="000000"/>
        </w:rPr>
      </w:pPr>
      <w:r>
        <w:rPr>
          <w:color w:val="000000"/>
        </w:rPr>
        <w:t xml:space="preserve">A. </w:t>
      </w:r>
      <w:r>
        <w:rPr>
          <w:rFonts w:ascii="宋体" w:hAnsi="宋体"/>
          <w:color w:val="000000"/>
        </w:rPr>
        <w:t>镍能与氢氧化钠溶液反应制得氢氧化镍</w:t>
      </w:r>
    </w:p>
    <w:p w14:paraId="223B2FC3" w14:textId="77777777" w:rsidR="000E3739" w:rsidRDefault="001C1280">
      <w:pPr>
        <w:spacing w:line="360" w:lineRule="auto"/>
        <w:jc w:val="left"/>
        <w:textAlignment w:val="center"/>
        <w:rPr>
          <w:color w:val="000000"/>
        </w:rPr>
      </w:pPr>
      <w:r>
        <w:rPr>
          <w:color w:val="000000"/>
        </w:rPr>
        <w:t xml:space="preserve">B. </w:t>
      </w:r>
      <w:r>
        <w:rPr>
          <w:rFonts w:eastAsia="Times New Roman" w:cs="Times New Roman"/>
          <w:color w:val="000000"/>
        </w:rPr>
        <w:t>CO</w:t>
      </w:r>
      <w:r>
        <w:rPr>
          <w:rFonts w:ascii="宋体" w:hAnsi="宋体"/>
          <w:color w:val="000000"/>
        </w:rPr>
        <w:t>能将</w:t>
      </w:r>
      <w:r>
        <w:rPr>
          <w:rFonts w:eastAsia="Times New Roman" w:cs="Times New Roman"/>
          <w:color w:val="000000"/>
        </w:rPr>
        <w:t xml:space="preserve"> NiO</w:t>
      </w:r>
      <w:r>
        <w:rPr>
          <w:rFonts w:ascii="宋体" w:hAnsi="宋体"/>
          <w:color w:val="000000"/>
        </w:rPr>
        <w:t>转化为金属</w:t>
      </w:r>
      <w:r>
        <w:rPr>
          <w:rFonts w:eastAsia="Times New Roman" w:cs="Times New Roman"/>
          <w:color w:val="000000"/>
        </w:rPr>
        <w:t xml:space="preserve"> Ni</w:t>
      </w:r>
    </w:p>
    <w:p w14:paraId="53A41F02" w14:textId="77777777" w:rsidR="000E3739" w:rsidRDefault="001C1280">
      <w:pPr>
        <w:spacing w:line="360" w:lineRule="auto"/>
        <w:jc w:val="left"/>
        <w:textAlignment w:val="center"/>
        <w:rPr>
          <w:color w:val="000000"/>
        </w:rPr>
      </w:pPr>
      <w:r>
        <w:rPr>
          <w:color w:val="000000"/>
        </w:rPr>
        <w:t xml:space="preserve">C. </w:t>
      </w:r>
      <w:r>
        <w:rPr>
          <w:rFonts w:ascii="宋体" w:hAnsi="宋体"/>
          <w:color w:val="000000"/>
        </w:rPr>
        <w:t>加入镍粉可除去</w:t>
      </w:r>
      <w:r>
        <w:rPr>
          <w:rFonts w:eastAsia="Times New Roman" w:cs="Times New Roman"/>
          <w:color w:val="000000"/>
        </w:rPr>
        <w:t xml:space="preserve"> NiSO₄</w:t>
      </w:r>
      <w:r>
        <w:rPr>
          <w:rFonts w:ascii="宋体" w:hAnsi="宋体"/>
          <w:color w:val="000000"/>
        </w:rPr>
        <w:t>溶液中的</w:t>
      </w:r>
      <w:r>
        <w:rPr>
          <w:rFonts w:eastAsia="Times New Roman" w:cs="Times New Roman"/>
          <w:color w:val="000000"/>
        </w:rPr>
        <w:t xml:space="preserve"> MgSO₄</w:t>
      </w:r>
    </w:p>
    <w:p w14:paraId="5A468164" w14:textId="77777777" w:rsidR="000E3739" w:rsidRDefault="001C1280">
      <w:pPr>
        <w:spacing w:line="360" w:lineRule="auto"/>
        <w:jc w:val="left"/>
        <w:textAlignment w:val="center"/>
        <w:rPr>
          <w:color w:val="000000"/>
        </w:rPr>
      </w:pPr>
      <w:r>
        <w:rPr>
          <w:color w:val="000000"/>
        </w:rPr>
        <w:t xml:space="preserve">D. </w:t>
      </w:r>
      <w:r>
        <w:rPr>
          <w:rFonts w:eastAsia="Times New Roman" w:cs="Times New Roman"/>
          <w:color w:val="000000"/>
        </w:rPr>
        <w:t>NiCO₃</w:t>
      </w:r>
      <w:r>
        <w:rPr>
          <w:rFonts w:ascii="宋体" w:hAnsi="宋体"/>
          <w:color w:val="000000"/>
        </w:rPr>
        <w:t>能与稀盐酸反应生成氢气</w:t>
      </w:r>
    </w:p>
    <w:p w14:paraId="5DDEC838" w14:textId="77777777" w:rsidR="000E3739" w:rsidRDefault="001C1280">
      <w:pPr>
        <w:spacing w:line="360" w:lineRule="auto"/>
        <w:textAlignment w:val="center"/>
        <w:rPr>
          <w:color w:val="000000"/>
        </w:rPr>
      </w:pPr>
      <w:r>
        <w:rPr>
          <w:color w:val="2E75B6"/>
        </w:rPr>
        <w:t>【答案】</w:t>
      </w:r>
      <w:r>
        <w:rPr>
          <w:color w:val="000000"/>
        </w:rPr>
        <w:t>B</w:t>
      </w:r>
    </w:p>
    <w:p w14:paraId="46B405F4" w14:textId="77777777" w:rsidR="000E3739" w:rsidRDefault="001C1280">
      <w:pPr>
        <w:spacing w:line="360" w:lineRule="auto"/>
        <w:textAlignment w:val="center"/>
        <w:rPr>
          <w:color w:val="000000"/>
        </w:rPr>
      </w:pPr>
      <w:r>
        <w:rPr>
          <w:color w:val="2E75B6"/>
        </w:rPr>
        <w:t>【解析】</w:t>
      </w:r>
    </w:p>
    <w:p w14:paraId="035533EA" w14:textId="77777777" w:rsidR="000E3739" w:rsidRDefault="001C1280">
      <w:pPr>
        <w:spacing w:line="360" w:lineRule="auto"/>
        <w:jc w:val="left"/>
        <w:textAlignment w:val="center"/>
        <w:rPr>
          <w:color w:val="000000"/>
        </w:rPr>
      </w:pPr>
      <w:r>
        <w:rPr>
          <w:color w:val="000000"/>
        </w:rPr>
        <w:t>【详解】</w:t>
      </w:r>
      <w:r>
        <w:rPr>
          <w:color w:val="000000"/>
        </w:rPr>
        <w:t>A</w:t>
      </w:r>
      <w:r>
        <w:rPr>
          <w:color w:val="000000"/>
        </w:rPr>
        <w:t>、铁与氢氧化钠溶液不反应，</w:t>
      </w:r>
      <w:r>
        <w:rPr>
          <w:rFonts w:ascii="宋体" w:hAnsi="宋体"/>
          <w:color w:val="000000"/>
        </w:rPr>
        <w:t>镍的金属活动性与铁相似，则</w:t>
      </w:r>
      <w:r>
        <w:rPr>
          <w:color w:val="000000"/>
        </w:rPr>
        <w:t>镍与氢氧化钠溶液不反应，不能制得氢氧化镍，说法错误，不符合题意；</w:t>
      </w:r>
    </w:p>
    <w:p w14:paraId="76B55C6A" w14:textId="77777777" w:rsidR="000E3739" w:rsidRDefault="001C1280">
      <w:pPr>
        <w:spacing w:line="360" w:lineRule="auto"/>
        <w:jc w:val="left"/>
        <w:textAlignment w:val="center"/>
        <w:rPr>
          <w:color w:val="000000"/>
        </w:rPr>
      </w:pPr>
      <w:r>
        <w:rPr>
          <w:color w:val="000000"/>
        </w:rPr>
        <w:t>B</w:t>
      </w:r>
      <w:r>
        <w:rPr>
          <w:color w:val="000000"/>
        </w:rPr>
        <w:t>、一氧化碳具有还原性，能还原金属氧化物，铁的氧化物能被一氧化碳还原为铁</w:t>
      </w:r>
      <w:r>
        <w:rPr>
          <w:rFonts w:ascii="宋体" w:hAnsi="宋体"/>
          <w:color w:val="000000"/>
        </w:rPr>
        <w:t>，则</w:t>
      </w:r>
      <w:r>
        <w:rPr>
          <w:rFonts w:eastAsia="Times New Roman" w:cs="Times New Roman"/>
          <w:color w:val="000000"/>
        </w:rPr>
        <w:t>CO</w:t>
      </w:r>
      <w:r>
        <w:rPr>
          <w:rFonts w:ascii="宋体" w:hAnsi="宋体"/>
          <w:color w:val="000000"/>
        </w:rPr>
        <w:t>能将</w:t>
      </w:r>
      <w:r>
        <w:rPr>
          <w:rFonts w:eastAsia="Times New Roman" w:cs="Times New Roman"/>
          <w:color w:val="000000"/>
        </w:rPr>
        <w:t>NiO</w:t>
      </w:r>
      <w:r>
        <w:rPr>
          <w:rFonts w:ascii="宋体" w:hAnsi="宋体"/>
          <w:color w:val="000000"/>
        </w:rPr>
        <w:t>转化为金属</w:t>
      </w:r>
      <w:r>
        <w:rPr>
          <w:rFonts w:eastAsia="Times New Roman" w:cs="Times New Roman"/>
          <w:color w:val="000000"/>
        </w:rPr>
        <w:t>Ni</w:t>
      </w:r>
      <w:r>
        <w:rPr>
          <w:rFonts w:ascii="宋体" w:hAnsi="宋体"/>
          <w:color w:val="000000"/>
        </w:rPr>
        <w:t>，说法正确，符合题意；</w:t>
      </w:r>
    </w:p>
    <w:p w14:paraId="26A7487F" w14:textId="77777777" w:rsidR="000E3739" w:rsidRDefault="001C1280">
      <w:pPr>
        <w:spacing w:line="360" w:lineRule="auto"/>
        <w:jc w:val="left"/>
        <w:textAlignment w:val="center"/>
        <w:rPr>
          <w:color w:val="000000"/>
        </w:rPr>
      </w:pPr>
      <w:r>
        <w:rPr>
          <w:color w:val="000000"/>
        </w:rPr>
        <w:t>C</w:t>
      </w:r>
      <w:r>
        <w:rPr>
          <w:color w:val="000000"/>
        </w:rPr>
        <w:t>、镁的金属活动性比铁强，</w:t>
      </w:r>
      <w:r>
        <w:rPr>
          <w:rFonts w:ascii="宋体" w:hAnsi="宋体"/>
          <w:color w:val="000000"/>
        </w:rPr>
        <w:t>镍的金属活动性与铁相似，则镁的金属活动性比镍强，镍与硫酸镁不反应，则加入镍粉不能除去硫酸镍溶液中的硫酸镁，说法错误，不符合题意；</w:t>
      </w:r>
    </w:p>
    <w:p w14:paraId="7A94EF99" w14:textId="77777777" w:rsidR="000E3739" w:rsidRDefault="001C1280">
      <w:pPr>
        <w:spacing w:line="360" w:lineRule="auto"/>
        <w:jc w:val="left"/>
        <w:textAlignment w:val="center"/>
        <w:rPr>
          <w:color w:val="000000"/>
        </w:rPr>
      </w:pPr>
      <w:r>
        <w:rPr>
          <w:color w:val="000000"/>
        </w:rPr>
        <w:t>D</w:t>
      </w:r>
      <w:r>
        <w:rPr>
          <w:color w:val="000000"/>
        </w:rPr>
        <w:t>、碳酸镍与稀盐酸反应生成氯化镍、二氧化碳和水，不能生成氢气，说法错误，不符合题意。</w:t>
      </w:r>
    </w:p>
    <w:p w14:paraId="3EB8BB04" w14:textId="77777777" w:rsidR="000E3739" w:rsidRDefault="001C1280">
      <w:pPr>
        <w:spacing w:line="360" w:lineRule="auto"/>
        <w:jc w:val="left"/>
        <w:textAlignment w:val="center"/>
        <w:rPr>
          <w:color w:val="000000"/>
        </w:rPr>
      </w:pPr>
      <w:r>
        <w:rPr>
          <w:color w:val="000000"/>
        </w:rPr>
        <w:t>故选：</w:t>
      </w:r>
      <w:r>
        <w:rPr>
          <w:color w:val="000000"/>
        </w:rPr>
        <w:t>B</w:t>
      </w:r>
      <w:r>
        <w:rPr>
          <w:color w:val="000000"/>
        </w:rPr>
        <w:t>。</w:t>
      </w:r>
    </w:p>
    <w:p w14:paraId="4FEB5ACC" w14:textId="77777777" w:rsidR="000E3739" w:rsidRDefault="001C1280">
      <w:pPr>
        <w:spacing w:line="360" w:lineRule="auto"/>
        <w:textAlignment w:val="center"/>
        <w:rPr>
          <w:color w:val="000000"/>
        </w:rPr>
      </w:pPr>
      <w:r>
        <w:rPr>
          <w:color w:val="000000"/>
        </w:rPr>
        <w:t xml:space="preserve">14. </w:t>
      </w:r>
      <w:r>
        <w:rPr>
          <w:rFonts w:ascii="宋体" w:hAnsi="宋体"/>
          <w:color w:val="000000"/>
        </w:rPr>
        <w:t>关于下列实验的说法，正确的是</w:t>
      </w:r>
    </w:p>
    <w:p w14:paraId="130735DB" w14:textId="77777777" w:rsidR="000E3739" w:rsidRDefault="001C1280">
      <w:pPr>
        <w:spacing w:line="360" w:lineRule="auto"/>
        <w:textAlignment w:val="center"/>
        <w:rPr>
          <w:color w:val="000000"/>
        </w:rPr>
      </w:pPr>
      <w:r>
        <w:rPr>
          <w:noProof/>
          <w:color w:val="000000"/>
        </w:rPr>
        <w:lastRenderedPageBreak/>
        <w:drawing>
          <wp:inline distT="0" distB="0" distL="0" distR="0" wp14:anchorId="671BB308" wp14:editId="2CB03803">
            <wp:extent cx="4076700" cy="1485900"/>
            <wp:effectExtent l="0" t="0" r="0" b="0"/>
            <wp:docPr id="100015" name="图片 100015" descr="学科网(www.zxxk.com)--教育资源门户，提供试卷、教案、课件、论文、素材以及各类教学资源下载，还有大量而丰富的教学相关资讯！ sJ8yPqPAHV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7"/>
                    <a:stretch>
                      <a:fillRect/>
                    </a:stretch>
                  </pic:blipFill>
                  <pic:spPr>
                    <a:xfrm>
                      <a:off x="0" y="0"/>
                      <a:ext cx="4076700" cy="1485900"/>
                    </a:xfrm>
                    <a:prstGeom prst="rect">
                      <a:avLst/>
                    </a:prstGeom>
                  </pic:spPr>
                </pic:pic>
              </a:graphicData>
            </a:graphic>
          </wp:inline>
        </w:drawing>
      </w:r>
    </w:p>
    <w:p w14:paraId="16A9BBB2" w14:textId="77777777" w:rsidR="000E3739" w:rsidRDefault="001C1280">
      <w:pPr>
        <w:spacing w:line="360" w:lineRule="auto"/>
        <w:jc w:val="left"/>
        <w:textAlignment w:val="center"/>
        <w:rPr>
          <w:color w:val="000000"/>
        </w:rPr>
      </w:pPr>
      <w:r>
        <w:rPr>
          <w:color w:val="000000"/>
        </w:rPr>
        <w:t xml:space="preserve">A. </w:t>
      </w:r>
      <w:r>
        <w:rPr>
          <w:rFonts w:ascii="宋体" w:hAnsi="宋体"/>
          <w:color w:val="000000"/>
        </w:rPr>
        <w:t>实验</w:t>
      </w:r>
      <w:r>
        <w:rPr>
          <w:rFonts w:ascii="宋体" w:hAnsi="宋体"/>
          <w:color w:val="000000"/>
        </w:rPr>
        <w:t>①</w:t>
      </w:r>
      <w:r>
        <w:rPr>
          <w:rFonts w:ascii="宋体" w:hAnsi="宋体"/>
          <w:color w:val="000000"/>
        </w:rPr>
        <w:t>：试管壁发烫，说明物质溶解过程伴随温度变化</w:t>
      </w:r>
    </w:p>
    <w:p w14:paraId="08926ACB" w14:textId="77777777" w:rsidR="000E3739" w:rsidRDefault="001C1280">
      <w:pPr>
        <w:spacing w:line="360" w:lineRule="auto"/>
        <w:jc w:val="left"/>
        <w:textAlignment w:val="center"/>
        <w:rPr>
          <w:color w:val="000000"/>
        </w:rPr>
      </w:pPr>
      <w:r>
        <w:rPr>
          <w:color w:val="000000"/>
        </w:rPr>
        <w:t xml:space="preserve">B. </w:t>
      </w:r>
      <w:r>
        <w:rPr>
          <w:rFonts w:ascii="宋体" w:hAnsi="宋体"/>
          <w:color w:val="000000"/>
        </w:rPr>
        <w:t>实验</w:t>
      </w:r>
      <w:r>
        <w:rPr>
          <w:rFonts w:ascii="宋体" w:hAnsi="宋体"/>
          <w:color w:val="000000"/>
        </w:rPr>
        <w:t>②</w:t>
      </w:r>
      <w:r>
        <w:rPr>
          <w:rFonts w:ascii="宋体" w:hAnsi="宋体"/>
          <w:color w:val="000000"/>
        </w:rPr>
        <w:t>：烧杯内壁有无色液滴产生，说明酒精中含有碳元素和氢元素</w:t>
      </w:r>
    </w:p>
    <w:p w14:paraId="74179A07" w14:textId="77777777" w:rsidR="000E3739" w:rsidRDefault="001C1280">
      <w:pPr>
        <w:spacing w:line="360" w:lineRule="auto"/>
        <w:jc w:val="left"/>
        <w:textAlignment w:val="center"/>
        <w:rPr>
          <w:color w:val="000000"/>
        </w:rPr>
      </w:pPr>
      <w:r>
        <w:rPr>
          <w:color w:val="000000"/>
        </w:rPr>
        <w:t xml:space="preserve">C. </w:t>
      </w:r>
      <w:r>
        <w:rPr>
          <w:rFonts w:ascii="宋体" w:hAnsi="宋体"/>
          <w:color w:val="000000"/>
        </w:rPr>
        <w:t>实验</w:t>
      </w:r>
      <w:r>
        <w:rPr>
          <w:rFonts w:ascii="宋体" w:hAnsi="宋体"/>
          <w:color w:val="000000"/>
        </w:rPr>
        <w:t>③</w:t>
      </w:r>
      <w:r>
        <w:rPr>
          <w:rFonts w:ascii="宋体" w:hAnsi="宋体"/>
          <w:color w:val="000000"/>
        </w:rPr>
        <w:t>：纯铝片上留下划痕，说明铝合金的密度比纯铝大</w:t>
      </w:r>
    </w:p>
    <w:p w14:paraId="487CE5CB" w14:textId="77777777" w:rsidR="000E3739" w:rsidRDefault="001C1280">
      <w:pPr>
        <w:spacing w:line="360" w:lineRule="auto"/>
        <w:jc w:val="left"/>
        <w:textAlignment w:val="center"/>
        <w:rPr>
          <w:color w:val="000000"/>
        </w:rPr>
      </w:pPr>
      <w:r>
        <w:rPr>
          <w:color w:val="000000"/>
        </w:rPr>
        <w:t xml:space="preserve">D. </w:t>
      </w:r>
      <w:r>
        <w:rPr>
          <w:rFonts w:ascii="宋体" w:hAnsi="宋体"/>
          <w:color w:val="000000"/>
        </w:rPr>
        <w:t>实验</w:t>
      </w:r>
      <w:r>
        <w:rPr>
          <w:rFonts w:ascii="宋体" w:hAnsi="宋体"/>
          <w:color w:val="000000"/>
        </w:rPr>
        <w:t>④</w:t>
      </w:r>
      <w:r>
        <w:rPr>
          <w:rFonts w:ascii="宋体" w:hAnsi="宋体"/>
          <w:color w:val="000000"/>
        </w:rPr>
        <w:t>：管</w:t>
      </w:r>
      <w:r>
        <w:rPr>
          <w:rFonts w:eastAsia="Times New Roman" w:cs="Times New Roman"/>
          <w:color w:val="000000"/>
        </w:rPr>
        <w:t>b</w:t>
      </w:r>
      <w:r>
        <w:rPr>
          <w:rFonts w:ascii="宋体" w:hAnsi="宋体"/>
          <w:color w:val="000000"/>
        </w:rPr>
        <w:t>中的气体能使燃着的木条燃烧得更旺，说明管</w:t>
      </w:r>
      <w:r>
        <w:rPr>
          <w:rFonts w:eastAsia="Times New Roman" w:cs="Times New Roman"/>
          <w:color w:val="000000"/>
        </w:rPr>
        <w:t>b</w:t>
      </w:r>
      <w:r>
        <w:rPr>
          <w:rFonts w:ascii="宋体" w:hAnsi="宋体"/>
          <w:color w:val="000000"/>
        </w:rPr>
        <w:t>中的气体是氧气</w:t>
      </w:r>
    </w:p>
    <w:p w14:paraId="7A888245" w14:textId="77777777" w:rsidR="000E3739" w:rsidRDefault="001C1280">
      <w:pPr>
        <w:spacing w:line="360" w:lineRule="auto"/>
        <w:textAlignment w:val="center"/>
        <w:rPr>
          <w:color w:val="000000"/>
        </w:rPr>
      </w:pPr>
      <w:r>
        <w:rPr>
          <w:color w:val="2E75B6"/>
        </w:rPr>
        <w:t>【答案】</w:t>
      </w:r>
      <w:r>
        <w:rPr>
          <w:color w:val="000000"/>
        </w:rPr>
        <w:t>D</w:t>
      </w:r>
    </w:p>
    <w:p w14:paraId="61FA95FD" w14:textId="77777777" w:rsidR="000E3739" w:rsidRDefault="001C1280">
      <w:pPr>
        <w:spacing w:line="360" w:lineRule="auto"/>
        <w:textAlignment w:val="center"/>
        <w:rPr>
          <w:color w:val="000000"/>
        </w:rPr>
      </w:pPr>
      <w:r>
        <w:rPr>
          <w:color w:val="2E75B6"/>
        </w:rPr>
        <w:t>【解析】</w:t>
      </w:r>
    </w:p>
    <w:p w14:paraId="6558EDBD" w14:textId="77777777" w:rsidR="000E3739" w:rsidRDefault="001C1280">
      <w:pPr>
        <w:spacing w:line="360" w:lineRule="auto"/>
        <w:jc w:val="left"/>
        <w:textAlignment w:val="center"/>
        <w:rPr>
          <w:color w:val="000000"/>
        </w:rPr>
      </w:pPr>
      <w:r>
        <w:rPr>
          <w:color w:val="000000"/>
        </w:rPr>
        <w:t>【详解】</w:t>
      </w:r>
      <w:r>
        <w:rPr>
          <w:color w:val="000000"/>
        </w:rPr>
        <w:t>A</w:t>
      </w:r>
      <w:r>
        <w:rPr>
          <w:color w:val="000000"/>
        </w:rPr>
        <w:t>、生石灰（氧化钙）与水反应是化学变化，试管壁发烫是因为氧化钙与水反应放热，并非物质溶解过程</w:t>
      </w:r>
      <w:r>
        <w:rPr>
          <w:noProof/>
          <w:color w:val="000000"/>
        </w:rPr>
        <w:drawing>
          <wp:inline distT="0" distB="0" distL="0" distR="0" wp14:anchorId="7F619976" wp14:editId="5E4943EB">
            <wp:extent cx="133350" cy="177800"/>
            <wp:effectExtent l="0" t="0" r="0" b="0"/>
            <wp:docPr id="655550985" name="图片 65555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50985"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color w:val="000000"/>
        </w:rPr>
        <w:t>热现象，</w:t>
      </w:r>
      <w:r>
        <w:rPr>
          <w:color w:val="000000"/>
        </w:rPr>
        <w:t xml:space="preserve">A </w:t>
      </w:r>
      <w:r>
        <w:rPr>
          <w:color w:val="000000"/>
        </w:rPr>
        <w:t>错误；</w:t>
      </w:r>
    </w:p>
    <w:p w14:paraId="1FA55BE8" w14:textId="77777777" w:rsidR="000E3739" w:rsidRDefault="001C1280">
      <w:pPr>
        <w:spacing w:line="360" w:lineRule="auto"/>
        <w:jc w:val="left"/>
        <w:textAlignment w:val="center"/>
        <w:rPr>
          <w:color w:val="000000"/>
        </w:rPr>
      </w:pPr>
      <w:r>
        <w:rPr>
          <w:color w:val="000000"/>
        </w:rPr>
        <w:t>B</w:t>
      </w:r>
      <w:r>
        <w:rPr>
          <w:color w:val="000000"/>
        </w:rPr>
        <w:t>、燃烧消耗氧气，氧气（</w:t>
      </w:r>
      <w:r>
        <w:rPr>
          <w:color w:val="000000"/>
        </w:rPr>
        <w:t>O</w:t>
      </w:r>
      <w:r>
        <w:rPr>
          <w:color w:val="000000"/>
          <w:vertAlign w:val="subscript"/>
        </w:rPr>
        <w:t>2</w:t>
      </w:r>
      <w:r>
        <w:rPr>
          <w:color w:val="000000"/>
        </w:rPr>
        <w:t>）只含氧元素，在火焰上方罩冷而干燥的烧杯，内壁有无色液滴产生，只能证明酒精燃烧生成水（</w:t>
      </w:r>
      <w:r>
        <w:rPr>
          <w:color w:val="000000"/>
        </w:rPr>
        <w:t>H</w:t>
      </w:r>
      <w:r>
        <w:rPr>
          <w:color w:val="000000"/>
          <w:vertAlign w:val="subscript"/>
        </w:rPr>
        <w:t>2</w:t>
      </w:r>
      <w:r>
        <w:rPr>
          <w:color w:val="000000"/>
        </w:rPr>
        <w:t>O</w:t>
      </w:r>
      <w:r>
        <w:rPr>
          <w:color w:val="000000"/>
        </w:rPr>
        <w:t>），说明酒精中含有氢元素，不能证明含有碳元素，</w:t>
      </w:r>
      <w:r>
        <w:rPr>
          <w:color w:val="000000"/>
        </w:rPr>
        <w:t xml:space="preserve">B </w:t>
      </w:r>
      <w:r>
        <w:rPr>
          <w:color w:val="000000"/>
        </w:rPr>
        <w:t>错误；</w:t>
      </w:r>
    </w:p>
    <w:p w14:paraId="25C38A81" w14:textId="77777777" w:rsidR="000E3739" w:rsidRDefault="001C1280">
      <w:pPr>
        <w:spacing w:line="360" w:lineRule="auto"/>
        <w:jc w:val="left"/>
        <w:textAlignment w:val="center"/>
        <w:rPr>
          <w:color w:val="000000"/>
        </w:rPr>
      </w:pPr>
      <w:r>
        <w:rPr>
          <w:color w:val="000000"/>
        </w:rPr>
        <w:t>C</w:t>
      </w:r>
      <w:r>
        <w:rPr>
          <w:color w:val="000000"/>
        </w:rPr>
        <w:t>、纯铝片上留下划痕，说明铝合金的硬度比纯铝大，与密度无关，</w:t>
      </w:r>
      <w:r>
        <w:rPr>
          <w:color w:val="000000"/>
        </w:rPr>
        <w:t xml:space="preserve">C </w:t>
      </w:r>
      <w:r>
        <w:rPr>
          <w:color w:val="000000"/>
        </w:rPr>
        <w:t>错误；</w:t>
      </w:r>
    </w:p>
    <w:p w14:paraId="59A54BAE" w14:textId="77777777" w:rsidR="000E3739" w:rsidRDefault="001C1280">
      <w:pPr>
        <w:spacing w:line="360" w:lineRule="auto"/>
        <w:jc w:val="left"/>
        <w:textAlignment w:val="center"/>
        <w:rPr>
          <w:color w:val="000000"/>
        </w:rPr>
      </w:pPr>
      <w:r>
        <w:rPr>
          <w:color w:val="000000"/>
        </w:rPr>
        <w:t>D</w:t>
      </w:r>
      <w:r>
        <w:rPr>
          <w:color w:val="000000"/>
        </w:rPr>
        <w:t>、电解水时，正极产生氧气，负极产生氢气，氧气具有助燃性，能使燃着的木条燃烧更旺，管</w:t>
      </w:r>
      <w:r>
        <w:rPr>
          <w:color w:val="000000"/>
        </w:rPr>
        <w:t xml:space="preserve"> b </w:t>
      </w:r>
      <w:r>
        <w:rPr>
          <w:color w:val="000000"/>
        </w:rPr>
        <w:t>中的气体能使燃着的木条燃烧得更旺，说明管</w:t>
      </w:r>
      <w:r>
        <w:rPr>
          <w:color w:val="000000"/>
        </w:rPr>
        <w:t xml:space="preserve"> b </w:t>
      </w:r>
      <w:r>
        <w:rPr>
          <w:color w:val="000000"/>
        </w:rPr>
        <w:t>中的气体是氧气，</w:t>
      </w:r>
      <w:r>
        <w:rPr>
          <w:color w:val="000000"/>
        </w:rPr>
        <w:t xml:space="preserve">D </w:t>
      </w:r>
      <w:r>
        <w:rPr>
          <w:color w:val="000000"/>
        </w:rPr>
        <w:t>正确。</w:t>
      </w:r>
    </w:p>
    <w:p w14:paraId="355543BA" w14:textId="77777777" w:rsidR="000E3739" w:rsidRDefault="001C1280">
      <w:pPr>
        <w:spacing w:line="360" w:lineRule="auto"/>
        <w:jc w:val="left"/>
        <w:textAlignment w:val="center"/>
        <w:rPr>
          <w:color w:val="000000"/>
        </w:rPr>
      </w:pPr>
      <w:r>
        <w:rPr>
          <w:color w:val="000000"/>
        </w:rPr>
        <w:t>故选</w:t>
      </w:r>
      <w:r>
        <w:rPr>
          <w:color w:val="000000"/>
        </w:rPr>
        <w:t>D</w:t>
      </w:r>
      <w:r>
        <w:rPr>
          <w:color w:val="000000"/>
        </w:rPr>
        <w:t>。</w:t>
      </w:r>
    </w:p>
    <w:p w14:paraId="23141788" w14:textId="77777777" w:rsidR="000E3739" w:rsidRDefault="001C1280">
      <w:pPr>
        <w:spacing w:line="360" w:lineRule="auto"/>
        <w:jc w:val="center"/>
        <w:textAlignment w:val="center"/>
        <w:rPr>
          <w:color w:val="000000"/>
        </w:rPr>
      </w:pPr>
      <w:r>
        <w:rPr>
          <w:rFonts w:ascii="宋体" w:hAnsi="宋体"/>
          <w:b/>
          <w:color w:val="000000"/>
          <w:sz w:val="24"/>
        </w:rPr>
        <w:t>第二部分</w:t>
      </w:r>
      <w:r>
        <w:rPr>
          <w:rFonts w:eastAsia="Times New Roman" w:cs="Times New Roman"/>
          <w:b/>
          <w:color w:val="000000"/>
          <w:sz w:val="24"/>
        </w:rPr>
        <w:t xml:space="preserve"> </w:t>
      </w:r>
      <w:r>
        <w:rPr>
          <w:rFonts w:ascii="宋体" w:hAnsi="宋体"/>
          <w:b/>
          <w:color w:val="000000"/>
          <w:sz w:val="24"/>
        </w:rPr>
        <w:t>非选择题</w:t>
      </w:r>
      <w:r>
        <w:rPr>
          <w:rFonts w:eastAsia="Times New Roman" w:cs="Times New Roman"/>
          <w:b/>
          <w:color w:val="000000"/>
          <w:sz w:val="24"/>
        </w:rPr>
        <w:t xml:space="preserve"> (</w:t>
      </w:r>
      <w:r>
        <w:rPr>
          <w:rFonts w:ascii="宋体" w:hAnsi="宋体"/>
          <w:b/>
          <w:color w:val="000000"/>
          <w:sz w:val="24"/>
        </w:rPr>
        <w:t>共</w:t>
      </w:r>
      <w:r>
        <w:rPr>
          <w:rFonts w:eastAsia="Times New Roman" w:cs="Times New Roman"/>
          <w:b/>
          <w:color w:val="000000"/>
          <w:sz w:val="24"/>
        </w:rPr>
        <w:t>48</w:t>
      </w:r>
      <w:r>
        <w:rPr>
          <w:rFonts w:ascii="宋体" w:hAnsi="宋体"/>
          <w:b/>
          <w:color w:val="000000"/>
          <w:sz w:val="24"/>
        </w:rPr>
        <w:t>分</w:t>
      </w:r>
      <w:r>
        <w:rPr>
          <w:rFonts w:eastAsia="Times New Roman" w:cs="Times New Roman"/>
          <w:b/>
          <w:color w:val="000000"/>
          <w:sz w:val="24"/>
        </w:rPr>
        <w:t>)</w:t>
      </w:r>
    </w:p>
    <w:p w14:paraId="54D77188" w14:textId="77777777" w:rsidR="000E3739" w:rsidRDefault="001C1280">
      <w:pPr>
        <w:spacing w:line="360" w:lineRule="auto"/>
        <w:textAlignment w:val="center"/>
        <w:rPr>
          <w:color w:val="000000"/>
        </w:rPr>
      </w:pPr>
      <w:r>
        <w:rPr>
          <w:rFonts w:ascii="宋体" w:hAnsi="宋体"/>
          <w:b/>
          <w:color w:val="000000"/>
          <w:sz w:val="24"/>
        </w:rPr>
        <w:t>二、非选择题。</w:t>
      </w:r>
      <w:r>
        <w:rPr>
          <w:rFonts w:eastAsia="Times New Roman" w:cs="Times New Roman"/>
          <w:b/>
          <w:color w:val="000000"/>
          <w:sz w:val="24"/>
        </w:rPr>
        <w:t>(</w:t>
      </w:r>
      <w:r>
        <w:rPr>
          <w:rFonts w:ascii="宋体" w:hAnsi="宋体"/>
          <w:b/>
          <w:color w:val="000000"/>
          <w:sz w:val="24"/>
        </w:rPr>
        <w:t>本题包括</w:t>
      </w:r>
      <w:r>
        <w:rPr>
          <w:rFonts w:eastAsia="Times New Roman" w:cs="Times New Roman"/>
          <w:b/>
          <w:color w:val="000000"/>
          <w:sz w:val="24"/>
        </w:rPr>
        <w:t>6</w:t>
      </w:r>
      <w:r>
        <w:rPr>
          <w:rFonts w:ascii="宋体" w:hAnsi="宋体"/>
          <w:b/>
          <w:color w:val="000000"/>
          <w:sz w:val="24"/>
        </w:rPr>
        <w:t>小题，共</w:t>
      </w:r>
      <w:r>
        <w:rPr>
          <w:rFonts w:eastAsia="Times New Roman" w:cs="Times New Roman"/>
          <w:b/>
          <w:color w:val="000000"/>
          <w:sz w:val="24"/>
        </w:rPr>
        <w:t>48</w:t>
      </w:r>
      <w:r>
        <w:rPr>
          <w:rFonts w:ascii="宋体" w:hAnsi="宋体"/>
          <w:b/>
          <w:color w:val="000000"/>
          <w:sz w:val="24"/>
        </w:rPr>
        <w:t>分。</w:t>
      </w:r>
      <w:r>
        <w:rPr>
          <w:rFonts w:eastAsia="Times New Roman" w:cs="Times New Roman"/>
          <w:b/>
          <w:color w:val="000000"/>
          <w:sz w:val="24"/>
        </w:rPr>
        <w:t>)</w:t>
      </w:r>
    </w:p>
    <w:p w14:paraId="682B3FED" w14:textId="77777777" w:rsidR="000E3739" w:rsidRDefault="001C1280">
      <w:pPr>
        <w:spacing w:line="360" w:lineRule="auto"/>
        <w:textAlignment w:val="center"/>
        <w:rPr>
          <w:color w:val="000000"/>
        </w:rPr>
      </w:pPr>
      <w:r>
        <w:rPr>
          <w:color w:val="000000"/>
        </w:rPr>
        <w:t xml:space="preserve">15. </w:t>
      </w:r>
      <w:r>
        <w:rPr>
          <w:rFonts w:ascii="宋体" w:hAnsi="宋体"/>
          <w:color w:val="000000"/>
        </w:rPr>
        <w:t>近年我国航空航天工程取得举世瞩目的成就，科技实力实现跨越式发展。</w:t>
      </w:r>
    </w:p>
    <w:p w14:paraId="5E4058EA" w14:textId="77777777" w:rsidR="000E3739" w:rsidRDefault="001C128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w:t>
      </w:r>
      <w:r>
        <w:rPr>
          <w:rFonts w:ascii="宋体" w:hAnsi="宋体"/>
          <w:color w:val="000000"/>
        </w:rPr>
        <w:t>祝融号</w:t>
      </w:r>
      <w:r>
        <w:rPr>
          <w:rFonts w:ascii="宋体" w:hAnsi="宋体"/>
          <w:color w:val="000000"/>
        </w:rPr>
        <w:t>”</w:t>
      </w:r>
      <w:r>
        <w:rPr>
          <w:rFonts w:ascii="宋体" w:hAnsi="宋体"/>
          <w:color w:val="000000"/>
        </w:rPr>
        <w:t>火星车使用的太阳能电池工作时将太阳能转化为</w:t>
      </w:r>
      <w:r>
        <w:rPr>
          <w:color w:val="000000"/>
        </w:rPr>
        <w:t>___________</w:t>
      </w:r>
      <w:r>
        <w:rPr>
          <w:rFonts w:ascii="宋体" w:hAnsi="宋体"/>
          <w:color w:val="000000"/>
        </w:rPr>
        <w:t>能。</w:t>
      </w:r>
    </w:p>
    <w:p w14:paraId="659FDF79" w14:textId="77777777" w:rsidR="000E3739" w:rsidRDefault="001C128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冬奥会</w:t>
      </w:r>
      <w:r>
        <w:rPr>
          <w:rFonts w:ascii="宋体" w:hAnsi="宋体"/>
          <w:color w:val="000000"/>
        </w:rPr>
        <w:t>“</w:t>
      </w:r>
      <w:r>
        <w:rPr>
          <w:rFonts w:ascii="宋体" w:hAnsi="宋体"/>
          <w:color w:val="000000"/>
        </w:rPr>
        <w:t>飞扬</w:t>
      </w:r>
      <w:r>
        <w:rPr>
          <w:rFonts w:ascii="宋体" w:hAnsi="宋体"/>
          <w:color w:val="000000"/>
        </w:rPr>
        <w:t>”</w:t>
      </w:r>
      <w:r>
        <w:rPr>
          <w:rFonts w:ascii="宋体" w:hAnsi="宋体"/>
          <w:color w:val="000000"/>
        </w:rPr>
        <w:t>火炬是使用氢气燃料。</w:t>
      </w:r>
      <w:r>
        <w:rPr>
          <w:rFonts w:eastAsia="Times New Roman" w:cs="Times New Roman"/>
          <w:color w:val="000000"/>
        </w:rPr>
        <w:t>4gH₂</w:t>
      </w:r>
      <w:r>
        <w:rPr>
          <w:rFonts w:ascii="宋体" w:hAnsi="宋体"/>
          <w:color w:val="000000"/>
        </w:rPr>
        <w:t>燃烧，理论上生成水的质量为</w:t>
      </w:r>
      <w:r>
        <w:rPr>
          <w:color w:val="000000"/>
        </w:rPr>
        <w:t>___________</w:t>
      </w:r>
      <w:r>
        <w:rPr>
          <w:rFonts w:eastAsia="Times New Roman" w:cs="Times New Roman"/>
          <w:color w:val="000000"/>
        </w:rPr>
        <w:t>g</w:t>
      </w:r>
      <w:r>
        <w:rPr>
          <w:rFonts w:ascii="宋体" w:hAnsi="宋体"/>
          <w:color w:val="000000"/>
        </w:rPr>
        <w:t>。</w:t>
      </w:r>
    </w:p>
    <w:p w14:paraId="414D1653" w14:textId="77777777" w:rsidR="000E3739" w:rsidRDefault="001C128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w:t>
      </w:r>
      <w:r>
        <w:rPr>
          <w:rFonts w:ascii="宋体" w:hAnsi="宋体"/>
          <w:color w:val="000000"/>
        </w:rPr>
        <w:t>鹊桥</w:t>
      </w:r>
      <w:r>
        <w:rPr>
          <w:rFonts w:ascii="宋体" w:hAnsi="宋体"/>
          <w:color w:val="000000"/>
        </w:rPr>
        <w:t>”</w:t>
      </w:r>
      <w:r>
        <w:rPr>
          <w:rFonts w:ascii="宋体" w:hAnsi="宋体"/>
          <w:color w:val="000000"/>
        </w:rPr>
        <w:t>号上伞状通信天线是用表面镀金的钼丝编织而成的金属网。</w:t>
      </w:r>
    </w:p>
    <w:p w14:paraId="455E412C" w14:textId="77777777" w:rsidR="000E3739" w:rsidRDefault="001C1280">
      <w:pPr>
        <w:spacing w:line="360" w:lineRule="auto"/>
        <w:textAlignment w:val="center"/>
        <w:rPr>
          <w:color w:val="000000"/>
        </w:rPr>
      </w:pPr>
      <w:r>
        <w:rPr>
          <w:rFonts w:ascii="宋体" w:hAnsi="宋体"/>
          <w:color w:val="000000"/>
        </w:rPr>
        <w:t>①</w:t>
      </w:r>
      <w:r>
        <w:rPr>
          <w:rFonts w:ascii="宋体" w:hAnsi="宋体"/>
          <w:color w:val="000000"/>
        </w:rPr>
        <w:t>钼</w:t>
      </w:r>
      <w:r>
        <w:rPr>
          <w:rFonts w:eastAsia="Times New Roman" w:cs="Times New Roman"/>
          <w:color w:val="000000"/>
        </w:rPr>
        <w:t xml:space="preserve">(Mo) </w:t>
      </w:r>
      <w:r>
        <w:rPr>
          <w:rFonts w:ascii="宋体" w:hAnsi="宋体"/>
          <w:color w:val="000000"/>
        </w:rPr>
        <w:t>有多种化合价，</w:t>
      </w:r>
      <w:r>
        <w:rPr>
          <w:rFonts w:eastAsia="Times New Roman" w:cs="Times New Roman"/>
          <w:color w:val="000000"/>
        </w:rPr>
        <w:t xml:space="preserve"> MoO₃</w:t>
      </w:r>
      <w:r>
        <w:rPr>
          <w:rFonts w:ascii="宋体" w:hAnsi="宋体"/>
          <w:color w:val="000000"/>
        </w:rPr>
        <w:t>读作</w:t>
      </w:r>
      <w:r>
        <w:rPr>
          <w:color w:val="000000"/>
        </w:rPr>
        <w:t>___________</w:t>
      </w:r>
      <w:r>
        <w:rPr>
          <w:rFonts w:ascii="宋体" w:hAnsi="宋体"/>
          <w:color w:val="000000"/>
        </w:rPr>
        <w:t>。</w:t>
      </w:r>
    </w:p>
    <w:p w14:paraId="4BF718B7" w14:textId="77777777" w:rsidR="000E3739" w:rsidRDefault="001C1280">
      <w:pPr>
        <w:spacing w:line="360" w:lineRule="auto"/>
        <w:textAlignment w:val="center"/>
        <w:rPr>
          <w:color w:val="000000"/>
        </w:rPr>
      </w:pPr>
      <w:r>
        <w:rPr>
          <w:rFonts w:ascii="宋体" w:hAnsi="宋体"/>
          <w:color w:val="000000"/>
        </w:rPr>
        <w:t>②</w:t>
      </w:r>
      <w:r>
        <w:rPr>
          <w:rFonts w:ascii="宋体" w:hAnsi="宋体"/>
          <w:color w:val="000000"/>
        </w:rPr>
        <w:t>钼酸钡</w:t>
      </w:r>
      <w:r>
        <w:rPr>
          <w:rFonts w:eastAsia="Times New Roman" w:cs="Times New Roman"/>
          <w:color w:val="000000"/>
        </w:rPr>
        <w:t>(BaMoO₄)</w:t>
      </w:r>
      <w:r>
        <w:rPr>
          <w:rFonts w:ascii="宋体" w:hAnsi="宋体"/>
          <w:color w:val="000000"/>
        </w:rPr>
        <w:t>在光电材料等领域有广泛应用。</w:t>
      </w:r>
      <w:r>
        <w:rPr>
          <w:rFonts w:eastAsia="Times New Roman" w:cs="Times New Roman"/>
          <w:color w:val="000000"/>
        </w:rPr>
        <w:t>BaMoO₄</w:t>
      </w:r>
      <w:r>
        <w:rPr>
          <w:rFonts w:ascii="宋体" w:hAnsi="宋体"/>
          <w:color w:val="000000"/>
        </w:rPr>
        <w:t>中钼元素的化合价是</w:t>
      </w:r>
      <w:r>
        <w:rPr>
          <w:color w:val="000000"/>
        </w:rPr>
        <w:t>___________</w:t>
      </w:r>
      <w:r>
        <w:rPr>
          <w:rFonts w:ascii="宋体" w:hAnsi="宋体"/>
          <w:color w:val="000000"/>
        </w:rPr>
        <w:t>。根据化合物的分类，</w:t>
      </w:r>
      <w:r>
        <w:rPr>
          <w:rFonts w:eastAsia="Times New Roman" w:cs="Times New Roman"/>
          <w:color w:val="000000"/>
        </w:rPr>
        <w:t>BaMoO₄</w:t>
      </w:r>
      <w:r>
        <w:rPr>
          <w:rFonts w:ascii="宋体" w:hAnsi="宋体"/>
          <w:color w:val="000000"/>
        </w:rPr>
        <w:t>属于</w:t>
      </w:r>
      <w:r>
        <w:rPr>
          <w:color w:val="000000"/>
        </w:rPr>
        <w:t>___________</w:t>
      </w:r>
      <w:r>
        <w:rPr>
          <w:rFonts w:ascii="宋体" w:hAnsi="宋体"/>
          <w:color w:val="000000"/>
        </w:rPr>
        <w:t>。钼酸的化学式为</w:t>
      </w:r>
      <w:r>
        <w:rPr>
          <w:color w:val="000000"/>
        </w:rPr>
        <w:t>___________</w:t>
      </w:r>
      <w:r>
        <w:rPr>
          <w:rFonts w:ascii="宋体" w:hAnsi="宋体"/>
          <w:color w:val="000000"/>
        </w:rPr>
        <w:t>。</w:t>
      </w:r>
    </w:p>
    <w:p w14:paraId="617BF540" w14:textId="77777777" w:rsidR="000E3739" w:rsidRDefault="001C1280">
      <w:pPr>
        <w:spacing w:line="360" w:lineRule="auto"/>
        <w:textAlignment w:val="center"/>
        <w:rPr>
          <w:color w:val="000000"/>
        </w:rPr>
      </w:pPr>
      <w:r>
        <w:rPr>
          <w:color w:val="2E75B6"/>
        </w:rPr>
        <w:t>【答案】</w:t>
      </w:r>
      <w:r>
        <w:rPr>
          <w:color w:val="000000"/>
        </w:rPr>
        <w:t>（</w:t>
      </w:r>
      <w:r>
        <w:rPr>
          <w:color w:val="000000"/>
        </w:rPr>
        <w:t>1</w:t>
      </w:r>
      <w:r>
        <w:rPr>
          <w:color w:val="000000"/>
        </w:rPr>
        <w:t>）</w:t>
      </w:r>
      <w:r>
        <w:rPr>
          <w:rFonts w:ascii="宋体" w:hAnsi="宋体"/>
          <w:color w:val="000000"/>
        </w:rPr>
        <w:t>电</w:t>
      </w:r>
      <w:r>
        <w:rPr>
          <w:color w:val="000000"/>
        </w:rPr>
        <w:t xml:space="preserve">    </w:t>
      </w:r>
      <w:r>
        <w:rPr>
          <w:color w:val="000000"/>
        </w:rPr>
        <w:t>（</w:t>
      </w:r>
      <w:r>
        <w:rPr>
          <w:color w:val="000000"/>
        </w:rPr>
        <w:t>2</w:t>
      </w:r>
      <w:r>
        <w:rPr>
          <w:color w:val="000000"/>
        </w:rPr>
        <w:t>）</w:t>
      </w:r>
      <w:r>
        <w:rPr>
          <w:rFonts w:eastAsia="Times New Roman" w:cs="Times New Roman"/>
          <w:color w:val="000000"/>
        </w:rPr>
        <w:t>36</w:t>
      </w:r>
      <w:r>
        <w:rPr>
          <w:color w:val="000000"/>
        </w:rPr>
        <w:t xml:space="preserve">    </w:t>
      </w:r>
    </w:p>
    <w:p w14:paraId="6B7C911B" w14:textId="662B0C32" w:rsidR="000E3739" w:rsidRDefault="001C1280" w:rsidP="001C1280">
      <w:pPr>
        <w:spacing w:line="360" w:lineRule="auto"/>
        <w:textAlignment w:val="center"/>
        <w:rPr>
          <w:color w:val="000000"/>
        </w:rPr>
      </w:pPr>
      <w:r>
        <w:rPr>
          <w:color w:val="000000"/>
        </w:rPr>
        <w:lastRenderedPageBreak/>
        <w:t>（</w:t>
      </w:r>
      <w:r>
        <w:rPr>
          <w:color w:val="000000"/>
        </w:rPr>
        <w:t>3</w:t>
      </w:r>
      <w:r>
        <w:rPr>
          <w:color w:val="000000"/>
        </w:rPr>
        <w:t>）</w:t>
      </w:r>
      <w:r>
        <w:rPr>
          <w:color w:val="000000"/>
        </w:rPr>
        <w:t xml:space="preserve">    </w:t>
      </w:r>
      <w:r>
        <w:rPr>
          <w:rFonts w:ascii="Cambria Math" w:hAnsi="Cambria Math" w:cs="Cambria Math"/>
          <w:color w:val="000000"/>
        </w:rPr>
        <w:t>①</w:t>
      </w:r>
      <w:r>
        <w:rPr>
          <w:color w:val="000000"/>
        </w:rPr>
        <w:t xml:space="preserve">. </w:t>
      </w:r>
      <w:r>
        <w:rPr>
          <w:rFonts w:ascii="宋体" w:hAnsi="宋体"/>
          <w:color w:val="000000"/>
        </w:rPr>
        <w:t>三氧化钼</w:t>
      </w:r>
      <w:r>
        <w:rPr>
          <w:color w:val="000000"/>
        </w:rPr>
        <w:t xml:space="preserve">    </w:t>
      </w:r>
      <w:r>
        <w:rPr>
          <w:rFonts w:ascii="Cambria Math" w:hAnsi="Cambria Math" w:cs="Cambria Math"/>
          <w:color w:val="000000"/>
        </w:rPr>
        <w:t>②</w:t>
      </w:r>
      <w:r>
        <w:rPr>
          <w:color w:val="000000"/>
        </w:rPr>
        <w:t xml:space="preserve">. </w:t>
      </w:r>
      <w:r>
        <w:rPr>
          <w:rFonts w:eastAsia="Times New Roman" w:cs="Times New Roman"/>
          <w:color w:val="000000"/>
        </w:rPr>
        <w:t>+6</w:t>
      </w:r>
      <w:r>
        <w:rPr>
          <w:color w:val="000000"/>
        </w:rPr>
        <w:t xml:space="preserve">    </w:t>
      </w:r>
      <w:r>
        <w:rPr>
          <w:rFonts w:ascii="Cambria Math" w:hAnsi="Cambria Math" w:cs="Cambria Math"/>
          <w:color w:val="000000"/>
        </w:rPr>
        <w:t>③</w:t>
      </w:r>
      <w:r>
        <w:rPr>
          <w:color w:val="000000"/>
        </w:rPr>
        <w:t xml:space="preserve">. </w:t>
      </w:r>
      <w:r>
        <w:rPr>
          <w:rFonts w:ascii="宋体" w:hAnsi="宋体"/>
          <w:color w:val="000000"/>
        </w:rPr>
        <w:t>盐</w:t>
      </w:r>
      <w:r>
        <w:rPr>
          <w:color w:val="000000"/>
        </w:rPr>
        <w:t xml:space="preserve">    </w:t>
      </w:r>
      <w:r>
        <w:rPr>
          <w:rFonts w:ascii="Cambria Math" w:hAnsi="Cambria Math" w:cs="Cambria Math"/>
          <w:color w:val="000000"/>
        </w:rPr>
        <w:t>④</w:t>
      </w:r>
      <w:r>
        <w:rPr>
          <w:color w:val="000000"/>
        </w:rPr>
        <w:t xml:space="preserve">. </w:t>
      </w:r>
      <m:oMath>
        <m:sSub>
          <m:sSubPr>
            <m:ctrlPr>
              <w:rPr>
                <w:rFonts w:ascii="Cambria Math"/>
                <w:i/>
              </w:rPr>
            </m:ctrlPr>
          </m:sSubPr>
          <m:e>
            <m:r>
              <w:rPr>
                <w:rFonts w:ascii="Cambria Math"/>
              </w:rPr>
              <m:t>H</m:t>
            </m:r>
          </m:e>
          <m:sub>
            <m:r>
              <w:rPr>
                <w:rFonts w:ascii="Cambria Math"/>
              </w:rPr>
              <m:t>2</m:t>
            </m:r>
          </m:sub>
        </m:sSub>
        <m:r>
          <w:rPr>
            <w:rFonts w:ascii="Cambria Math"/>
          </w:rPr>
          <m:t>S</m:t>
        </m:r>
        <m:sSub>
          <m:sSubPr>
            <m:ctrlPr>
              <w:rPr>
                <w:rFonts w:ascii="Cambria Math"/>
                <w:i/>
              </w:rPr>
            </m:ctrlPr>
          </m:sSubPr>
          <m:e>
            <m:r>
              <w:rPr>
                <w:rFonts w:ascii="Cambria Math"/>
              </w:rPr>
              <m:t>O</m:t>
            </m:r>
          </m:e>
          <m:sub>
            <m:r>
              <w:rPr>
                <w:rFonts w:ascii="Cambria Math"/>
              </w:rPr>
              <m:t>4</m:t>
            </m:r>
          </m:sub>
        </m:sSub>
      </m:oMath>
    </w:p>
    <w:p w14:paraId="24D7B87D" w14:textId="77777777" w:rsidR="000E3739" w:rsidRDefault="001C1280">
      <w:pPr>
        <w:spacing w:line="360" w:lineRule="auto"/>
        <w:textAlignment w:val="center"/>
        <w:rPr>
          <w:color w:val="000000"/>
        </w:rPr>
      </w:pPr>
      <w:r>
        <w:rPr>
          <w:color w:val="2E75B6"/>
        </w:rPr>
        <w:t>【</w:t>
      </w:r>
      <w:r>
        <w:rPr>
          <w:color w:val="2E75B6"/>
        </w:rPr>
        <w:t>解析】</w:t>
      </w:r>
    </w:p>
    <w:p w14:paraId="02CD5AAC" w14:textId="77777777" w:rsidR="000E3739" w:rsidRDefault="001C1280">
      <w:pPr>
        <w:spacing w:line="360" w:lineRule="auto"/>
        <w:textAlignment w:val="center"/>
        <w:rPr>
          <w:color w:val="000000"/>
        </w:rPr>
      </w:pPr>
      <w:r>
        <w:rPr>
          <w:color w:val="000000"/>
        </w:rPr>
        <w:t>【小问</w:t>
      </w:r>
      <w:r>
        <w:rPr>
          <w:color w:val="000000"/>
        </w:rPr>
        <w:t>1</w:t>
      </w:r>
      <w:r>
        <w:rPr>
          <w:color w:val="000000"/>
        </w:rPr>
        <w:t>详解】</w:t>
      </w:r>
    </w:p>
    <w:p w14:paraId="1B1C21FF" w14:textId="77777777" w:rsidR="000E3739" w:rsidRDefault="001C1280">
      <w:pPr>
        <w:spacing w:line="360" w:lineRule="auto"/>
        <w:jc w:val="left"/>
        <w:textAlignment w:val="center"/>
        <w:rPr>
          <w:color w:val="000000"/>
        </w:rPr>
      </w:pPr>
      <w:r>
        <w:rPr>
          <w:rFonts w:ascii="宋体" w:hAnsi="宋体"/>
          <w:color w:val="000000"/>
        </w:rPr>
        <w:t>太阳能电池工作时将太阳能转化为电能；</w:t>
      </w:r>
    </w:p>
    <w:p w14:paraId="2150FF3E" w14:textId="77777777" w:rsidR="000E3739" w:rsidRDefault="001C1280">
      <w:pPr>
        <w:spacing w:line="360" w:lineRule="auto"/>
        <w:jc w:val="left"/>
        <w:textAlignment w:val="center"/>
        <w:rPr>
          <w:color w:val="000000"/>
        </w:rPr>
      </w:pPr>
      <w:r>
        <w:rPr>
          <w:color w:val="000000"/>
        </w:rPr>
        <w:t>【小问</w:t>
      </w:r>
      <w:r>
        <w:rPr>
          <w:color w:val="000000"/>
        </w:rPr>
        <w:t>2</w:t>
      </w:r>
      <w:r>
        <w:rPr>
          <w:color w:val="000000"/>
        </w:rPr>
        <w:t>详解】</w:t>
      </w:r>
    </w:p>
    <w:p w14:paraId="3B5CC291" w14:textId="42EAD6C0" w:rsidR="000E3739" w:rsidRDefault="001C1280" w:rsidP="001C1280">
      <w:pPr>
        <w:spacing w:line="360" w:lineRule="auto"/>
        <w:jc w:val="left"/>
        <w:textAlignment w:val="center"/>
        <w:rPr>
          <w:color w:val="000000"/>
        </w:rPr>
      </w:pPr>
      <w:r>
        <w:rPr>
          <w:rFonts w:ascii="宋体" w:hAnsi="宋体"/>
          <w:color w:val="000000"/>
        </w:rPr>
        <w:t>由化学方程式</w:t>
      </w:r>
      <m:oMath>
        <m:r>
          <m:rPr>
            <m:nor/>
          </m:rPr>
          <w:rPr>
            <w:rFonts w:ascii="Cambria Math"/>
          </w:rPr>
          <m:t>2</m:t>
        </m:r>
        <m:sSub>
          <m:sSubPr>
            <m:ctrlPr>
              <w:rPr>
                <w:rFonts w:ascii="Cambria Math"/>
              </w:rPr>
            </m:ctrlPr>
          </m:sSubPr>
          <m:e>
            <m:r>
              <m:rPr>
                <m:nor/>
              </m:rPr>
              <w:rPr>
                <w:rFonts w:ascii="Cambria Math"/>
              </w:rPr>
              <m:t>H</m:t>
            </m:r>
          </m:e>
          <m:sub>
            <m:r>
              <w:rPr>
                <w:rFonts w:ascii="Cambria Math"/>
              </w:rPr>
              <m:t>2</m:t>
            </m:r>
            <m:ctrlPr>
              <w:rPr>
                <w:rFonts w:ascii="Cambria Math"/>
                <w:i/>
              </w:rPr>
            </m:ctrlPr>
          </m:sub>
        </m:sSub>
        <m:r>
          <m:rPr>
            <m:nor/>
          </m:rPr>
          <w:rPr>
            <w:rFonts w:ascii="Cambria Math"/>
          </w:rPr>
          <m:t xml:space="preserve">+ </m:t>
        </m:r>
        <m:sSub>
          <m:sSubPr>
            <m:ctrlPr>
              <w:rPr>
                <w:rFonts w:ascii="Cambria Math"/>
              </w:rPr>
            </m:ctrlPr>
          </m:sSubPr>
          <m:e>
            <m:r>
              <m:rPr>
                <m:nor/>
              </m:rPr>
              <w:rPr>
                <w:rFonts w:ascii="Cambria Math"/>
              </w:rPr>
              <m:t>O</m:t>
            </m:r>
          </m:e>
          <m:sub>
            <m:r>
              <w:rPr>
                <w:rFonts w:ascii="Cambria Math"/>
              </w:rPr>
              <m:t>2</m:t>
            </m:r>
            <m:ctrlPr>
              <w:rPr>
                <w:rFonts w:ascii="Cambria Math"/>
                <w:i/>
              </w:rPr>
            </m:ctrlPr>
          </m:sub>
        </m:sSub>
        <m:m>
          <m:mPr>
            <m:mcs>
              <m:mc>
                <m:mcPr>
                  <m:count m:val="1"/>
                  <m:mcJc m:val="center"/>
                </m:mcPr>
              </m:mc>
            </m:mcs>
            <m:ctrlPr>
              <w:rPr>
                <w:rFonts w:ascii="Cambria Math" w:hAnsi="Cambria Math"/>
                <w:i/>
              </w:rPr>
            </m:ctrlPr>
          </m:mPr>
          <m:mr>
            <m:e>
              <m:bar>
                <m:barPr>
                  <m:ctrlPr>
                    <w:rPr>
                      <w:rFonts w:ascii="Cambria Math" w:hAnsi="Cambria Math"/>
                      <w:i/>
                    </w:rPr>
                  </m:ctrlPr>
                </m:barPr>
                <m:e>
                  <m:r>
                    <w:rPr>
                      <w:rFonts w:ascii="Cambria Math"/>
                    </w:rPr>
                    <m:t>点燃</m:t>
                  </m:r>
                </m:e>
              </m:bar>
            </m:e>
          </m:mr>
          <m:mr>
            <m:e/>
          </m:mr>
        </m:m>
        <m:r>
          <m:rPr>
            <m:nor/>
          </m:rPr>
          <w:rPr>
            <w:rFonts w:ascii="Cambria Math"/>
          </w:rPr>
          <m:t>2</m:t>
        </m:r>
        <m:sSub>
          <m:sSubPr>
            <m:ctrlPr>
              <w:rPr>
                <w:rFonts w:ascii="Cambria Math"/>
              </w:rPr>
            </m:ctrlPr>
          </m:sSubPr>
          <m:e>
            <m:r>
              <m:rPr>
                <m:nor/>
              </m:rPr>
              <w:rPr>
                <w:rFonts w:ascii="Cambria Math"/>
              </w:rPr>
              <m:t>H</m:t>
            </m:r>
          </m:e>
          <m:sub>
            <m:r>
              <w:rPr>
                <w:rFonts w:ascii="Cambria Math"/>
              </w:rPr>
              <m:t>2</m:t>
            </m:r>
            <m:ctrlPr>
              <w:rPr>
                <w:rFonts w:ascii="Cambria Math"/>
                <w:i/>
              </w:rPr>
            </m:ctrlPr>
          </m:sub>
        </m:sSub>
        <m:r>
          <w:rPr>
            <w:rFonts w:ascii="Cambria Math"/>
          </w:rPr>
          <m:t>O</m:t>
        </m:r>
      </m:oMath>
      <w:r>
        <w:rPr>
          <w:rFonts w:ascii="宋体" w:hAnsi="宋体"/>
          <w:color w:val="000000"/>
        </w:rPr>
        <w:t>可知，氢气和水的质量比为（</w:t>
      </w:r>
      <w:r>
        <w:rPr>
          <w:rFonts w:eastAsia="Times New Roman" w:cs="Times New Roman"/>
          <w:color w:val="000000"/>
        </w:rPr>
        <w:t>2</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2</w:t>
      </w:r>
      <w:r>
        <w:rPr>
          <w:rFonts w:ascii="宋体" w:hAnsi="宋体"/>
          <w:color w:val="000000"/>
        </w:rPr>
        <w:t>×</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2+16</w:t>
      </w:r>
      <w:r>
        <w:rPr>
          <w:rFonts w:ascii="宋体" w:hAnsi="宋体"/>
          <w:color w:val="000000"/>
        </w:rPr>
        <w:t>））</w:t>
      </w:r>
      <w:r>
        <w:rPr>
          <w:rFonts w:eastAsia="Times New Roman" w:cs="Times New Roman"/>
          <w:color w:val="000000"/>
        </w:rPr>
        <w:t>=1:9</w:t>
      </w:r>
      <w:r>
        <w:rPr>
          <w:rFonts w:ascii="宋体" w:hAnsi="宋体"/>
          <w:color w:val="000000"/>
        </w:rPr>
        <w:t>，氢气质量为</w:t>
      </w:r>
      <w:r>
        <w:rPr>
          <w:rFonts w:eastAsia="Times New Roman" w:cs="Times New Roman"/>
          <w:color w:val="000000"/>
        </w:rPr>
        <w:t>4g</w:t>
      </w:r>
      <w:r>
        <w:rPr>
          <w:rFonts w:ascii="宋体" w:hAnsi="宋体"/>
          <w:color w:val="000000"/>
        </w:rPr>
        <w:t>，则产生水的质量为</w:t>
      </w:r>
      <w:r>
        <w:rPr>
          <w:rFonts w:eastAsia="Times New Roman" w:cs="Times New Roman"/>
          <w:color w:val="000000"/>
        </w:rPr>
        <w:t>36g</w:t>
      </w:r>
      <w:r>
        <w:rPr>
          <w:rFonts w:ascii="宋体" w:hAnsi="宋体"/>
          <w:color w:val="000000"/>
        </w:rPr>
        <w:t>；</w:t>
      </w:r>
    </w:p>
    <w:p w14:paraId="70A114BB" w14:textId="77777777" w:rsidR="000E3739" w:rsidRDefault="001C1280">
      <w:pPr>
        <w:spacing w:line="360" w:lineRule="auto"/>
        <w:jc w:val="left"/>
        <w:textAlignment w:val="center"/>
        <w:rPr>
          <w:color w:val="000000"/>
        </w:rPr>
      </w:pPr>
      <w:r>
        <w:rPr>
          <w:color w:val="000000"/>
        </w:rPr>
        <w:t>【</w:t>
      </w:r>
      <w:r>
        <w:rPr>
          <w:color w:val="000000"/>
        </w:rPr>
        <w:t>小问</w:t>
      </w:r>
      <w:r>
        <w:rPr>
          <w:color w:val="000000"/>
        </w:rPr>
        <w:t>3</w:t>
      </w:r>
      <w:r>
        <w:rPr>
          <w:color w:val="000000"/>
        </w:rPr>
        <w:t>详解】</w:t>
      </w:r>
    </w:p>
    <w:p w14:paraId="6EA544E3" w14:textId="77777777" w:rsidR="000E3739" w:rsidRDefault="001C1280">
      <w:pPr>
        <w:spacing w:line="360" w:lineRule="auto"/>
        <w:jc w:val="left"/>
        <w:textAlignment w:val="center"/>
        <w:rPr>
          <w:color w:val="000000"/>
        </w:rPr>
      </w:pPr>
      <w:r>
        <w:rPr>
          <w:rFonts w:ascii="宋体" w:hAnsi="宋体"/>
          <w:color w:val="000000"/>
        </w:rPr>
        <w:t>化学式的读法，从后往前读，有时还会读出化学式中各元素原子的个数，故读作三氧化钼；</w:t>
      </w:r>
    </w:p>
    <w:p w14:paraId="5550BB83" w14:textId="77777777" w:rsidR="000E3739" w:rsidRDefault="001C1280">
      <w:pPr>
        <w:spacing w:line="360" w:lineRule="auto"/>
        <w:jc w:val="left"/>
        <w:textAlignment w:val="center"/>
        <w:rPr>
          <w:color w:val="000000"/>
        </w:rPr>
      </w:pPr>
      <w:r>
        <w:rPr>
          <w:rFonts w:eastAsia="Times New Roman" w:cs="Times New Roman"/>
          <w:color w:val="000000"/>
        </w:rPr>
        <w:t>BaMoO</w:t>
      </w:r>
      <w:r>
        <w:rPr>
          <w:rFonts w:eastAsia="Times New Roman" w:cs="Times New Roman"/>
          <w:color w:val="000000"/>
          <w:vertAlign w:val="subscript"/>
        </w:rPr>
        <w:t>4</w:t>
      </w:r>
      <w:r>
        <w:rPr>
          <w:rFonts w:ascii="宋体" w:hAnsi="宋体"/>
          <w:color w:val="000000"/>
        </w:rPr>
        <w:t>中钡元素的化合价是</w:t>
      </w:r>
      <w:r>
        <w:rPr>
          <w:rFonts w:eastAsia="Times New Roman" w:cs="Times New Roman"/>
          <w:color w:val="000000"/>
        </w:rPr>
        <w:t>+2</w:t>
      </w:r>
      <w:r>
        <w:rPr>
          <w:rFonts w:ascii="宋体" w:hAnsi="宋体"/>
          <w:color w:val="000000"/>
        </w:rPr>
        <w:t>，氧元素的化合价是</w:t>
      </w:r>
      <w:r>
        <w:rPr>
          <w:rFonts w:ascii="宋体" w:hAnsi="宋体"/>
          <w:color w:val="000000"/>
        </w:rPr>
        <w:t>-</w:t>
      </w:r>
      <w:r>
        <w:rPr>
          <w:rFonts w:eastAsia="Times New Roman" w:cs="Times New Roman"/>
          <w:color w:val="000000"/>
        </w:rPr>
        <w:t>2</w:t>
      </w:r>
      <w:r>
        <w:rPr>
          <w:rFonts w:ascii="宋体" w:hAnsi="宋体"/>
          <w:color w:val="000000"/>
        </w:rPr>
        <w:t>，根据化学式中正负化合价代数和为</w:t>
      </w:r>
      <w:r>
        <w:rPr>
          <w:rFonts w:eastAsia="Times New Roman" w:cs="Times New Roman"/>
          <w:color w:val="000000"/>
        </w:rPr>
        <w:t>0</w:t>
      </w:r>
      <w:r>
        <w:rPr>
          <w:rFonts w:ascii="宋体" w:hAnsi="宋体"/>
          <w:color w:val="000000"/>
        </w:rPr>
        <w:t>，可知钼元素的化合价是</w:t>
      </w:r>
      <w:r>
        <w:rPr>
          <w:rFonts w:ascii="宋体" w:hAnsi="宋体"/>
          <w:color w:val="000000"/>
        </w:rPr>
        <w:t>+</w:t>
      </w:r>
      <w:r>
        <w:rPr>
          <w:rFonts w:eastAsia="Times New Roman" w:cs="Times New Roman"/>
          <w:color w:val="000000"/>
        </w:rPr>
        <w:t>6</w:t>
      </w:r>
      <w:r>
        <w:rPr>
          <w:rFonts w:ascii="宋体" w:hAnsi="宋体"/>
          <w:color w:val="000000"/>
        </w:rPr>
        <w:t>；</w:t>
      </w:r>
    </w:p>
    <w:p w14:paraId="153684F5" w14:textId="77777777" w:rsidR="000E3739" w:rsidRDefault="001C1280">
      <w:pPr>
        <w:spacing w:line="360" w:lineRule="auto"/>
        <w:jc w:val="left"/>
        <w:textAlignment w:val="center"/>
        <w:rPr>
          <w:color w:val="000000"/>
        </w:rPr>
      </w:pPr>
      <w:r>
        <w:rPr>
          <w:rFonts w:eastAsia="Times New Roman" w:cs="Times New Roman"/>
          <w:color w:val="000000"/>
        </w:rPr>
        <w:t>BaMoO</w:t>
      </w:r>
      <w:r>
        <w:rPr>
          <w:rFonts w:eastAsia="Times New Roman" w:cs="Times New Roman"/>
          <w:color w:val="000000"/>
          <w:vertAlign w:val="subscript"/>
        </w:rPr>
        <w:t>4</w:t>
      </w:r>
      <w:r>
        <w:rPr>
          <w:rFonts w:ascii="宋体" w:hAnsi="宋体"/>
          <w:color w:val="000000"/>
        </w:rPr>
        <w:t>由金属离子钡离子和酸根离子钼酸根离子构成属于盐；</w:t>
      </w:r>
    </w:p>
    <w:p w14:paraId="679761D9" w14:textId="77777777" w:rsidR="000E3739" w:rsidRDefault="001C1280">
      <w:pPr>
        <w:spacing w:line="360" w:lineRule="auto"/>
        <w:jc w:val="left"/>
        <w:textAlignment w:val="center"/>
        <w:rPr>
          <w:color w:val="000000"/>
        </w:rPr>
      </w:pPr>
      <w:r>
        <w:rPr>
          <w:rFonts w:ascii="宋体" w:hAnsi="宋体"/>
          <w:color w:val="000000"/>
        </w:rPr>
        <w:t>将钼酸钡中的钡离子换成氢离子就是钼酸的化学式，则钼酸的化学式为</w:t>
      </w:r>
      <w:r>
        <w:rPr>
          <w:rFonts w:eastAsia="Times New Roman" w:cs="Times New Roman"/>
          <w:color w:val="000000"/>
        </w:rPr>
        <w:t>H</w:t>
      </w:r>
      <w:r>
        <w:rPr>
          <w:rFonts w:eastAsia="Times New Roman" w:cs="Times New Roman"/>
          <w:color w:val="000000"/>
          <w:vertAlign w:val="subscript"/>
        </w:rPr>
        <w:t>2</w:t>
      </w:r>
      <w:r>
        <w:rPr>
          <w:rFonts w:eastAsia="Times New Roman" w:cs="Times New Roman"/>
          <w:color w:val="000000"/>
        </w:rPr>
        <w:t>MoO</w:t>
      </w:r>
      <w:r>
        <w:rPr>
          <w:rFonts w:eastAsia="Times New Roman" w:cs="Times New Roman"/>
          <w:color w:val="000000"/>
          <w:vertAlign w:val="subscript"/>
        </w:rPr>
        <w:t>4</w:t>
      </w:r>
      <w:r>
        <w:rPr>
          <w:rFonts w:ascii="宋体" w:hAnsi="宋体"/>
          <w:color w:val="000000"/>
          <w:vertAlign w:val="subscript"/>
        </w:rPr>
        <w:t>。</w:t>
      </w:r>
    </w:p>
    <w:p w14:paraId="3591C089" w14:textId="77777777" w:rsidR="000E3739" w:rsidRDefault="001C1280">
      <w:pPr>
        <w:spacing w:line="360" w:lineRule="auto"/>
        <w:textAlignment w:val="center"/>
        <w:rPr>
          <w:color w:val="000000"/>
        </w:rPr>
      </w:pPr>
      <w:r>
        <w:rPr>
          <w:color w:val="000000"/>
        </w:rPr>
        <w:t xml:space="preserve">16. </w:t>
      </w:r>
      <w:r>
        <w:rPr>
          <w:rFonts w:ascii="宋体" w:hAnsi="宋体"/>
          <w:color w:val="000000"/>
        </w:rPr>
        <w:t>我国古代科技璀璨夺目，金属的冶炼与使用在当时已经处于世界先进水平。</w:t>
      </w:r>
    </w:p>
    <w:p w14:paraId="33942787" w14:textId="77777777" w:rsidR="000E3739" w:rsidRDefault="001C128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某化学小组模拟古代火法炼铜的实验，在石英坩埚中按一定比例投入氧化铜、煤炭粉、碳酸钾</w:t>
      </w:r>
      <w:r>
        <w:rPr>
          <w:rFonts w:eastAsia="Times New Roman" w:cs="Times New Roman"/>
          <w:color w:val="000000"/>
        </w:rPr>
        <w:t>(</w:t>
      </w:r>
      <w:r>
        <w:rPr>
          <w:rFonts w:ascii="宋体" w:hAnsi="宋体"/>
          <w:color w:val="000000"/>
        </w:rPr>
        <w:t>见图</w:t>
      </w:r>
      <w:r>
        <w:rPr>
          <w:rFonts w:eastAsia="Times New Roman" w:cs="Times New Roman"/>
          <w:color w:val="000000"/>
        </w:rPr>
        <w:t>)</w:t>
      </w:r>
      <w:r>
        <w:rPr>
          <w:rFonts w:ascii="宋体" w:hAnsi="宋体"/>
          <w:color w:val="000000"/>
        </w:rPr>
        <w:t>，用酒精喷灯对坩埚进行灼烧</w:t>
      </w:r>
      <w:r>
        <w:rPr>
          <w:rFonts w:eastAsia="Times New Roman" w:cs="Times New Roman"/>
          <w:color w:val="000000"/>
        </w:rPr>
        <w:t>(</w:t>
      </w:r>
      <w:r>
        <w:rPr>
          <w:rFonts w:ascii="宋体" w:hAnsi="宋体"/>
          <w:color w:val="000000"/>
        </w:rPr>
        <w:t>石英不参与反应</w:t>
      </w:r>
      <w:r>
        <w:rPr>
          <w:rFonts w:eastAsia="Times New Roman" w:cs="Times New Roman"/>
          <w:color w:val="000000"/>
        </w:rPr>
        <w:t>)</w:t>
      </w:r>
      <w:r>
        <w:rPr>
          <w:rFonts w:ascii="宋体" w:hAnsi="宋体"/>
          <w:color w:val="000000"/>
        </w:rPr>
        <w:t>。</w:t>
      </w:r>
    </w:p>
    <w:p w14:paraId="55BD4520" w14:textId="77777777" w:rsidR="000E3739" w:rsidRDefault="001C1280">
      <w:pPr>
        <w:spacing w:line="360" w:lineRule="auto"/>
        <w:textAlignment w:val="center"/>
        <w:rPr>
          <w:color w:val="000000"/>
        </w:rPr>
      </w:pPr>
      <w:r>
        <w:rPr>
          <w:noProof/>
          <w:color w:val="000000"/>
        </w:rPr>
        <w:drawing>
          <wp:inline distT="0" distB="0" distL="0" distR="0" wp14:anchorId="454D6970" wp14:editId="45D2C0DC">
            <wp:extent cx="1781175" cy="876300"/>
            <wp:effectExtent l="0" t="0" r="0" b="0"/>
            <wp:docPr id="100017" name="图片 100017" descr="学科网(www.zxxk.com)--教育资源门户，提供试卷、教案、课件、论文、素材以及各类教学资源下载，还有大量而丰富的教学相关资讯！ sJ8yPqPAHV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8"/>
                    <a:stretch>
                      <a:fillRect/>
                    </a:stretch>
                  </pic:blipFill>
                  <pic:spPr>
                    <a:xfrm>
                      <a:off x="0" y="0"/>
                      <a:ext cx="1781175" cy="876300"/>
                    </a:xfrm>
                    <a:prstGeom prst="rect">
                      <a:avLst/>
                    </a:prstGeom>
                  </pic:spPr>
                </pic:pic>
              </a:graphicData>
            </a:graphic>
          </wp:inline>
        </w:drawing>
      </w:r>
    </w:p>
    <w:p w14:paraId="5911C9B8" w14:textId="77777777" w:rsidR="000E3739" w:rsidRDefault="001C1280">
      <w:pPr>
        <w:spacing w:line="360" w:lineRule="auto"/>
        <w:textAlignment w:val="center"/>
        <w:rPr>
          <w:color w:val="000000"/>
        </w:rPr>
      </w:pPr>
      <w:r>
        <w:rPr>
          <w:rFonts w:ascii="宋体" w:hAnsi="宋体"/>
          <w:color w:val="000000"/>
        </w:rPr>
        <w:t>①</w:t>
      </w:r>
      <w:r>
        <w:rPr>
          <w:rFonts w:ascii="宋体" w:hAnsi="宋体"/>
          <w:color w:val="000000"/>
        </w:rPr>
        <w:t>加入的碳酸钾是碳还原二氧化碳反应的催化剂，写出该反应的化学反应方程式</w:t>
      </w:r>
      <w:r>
        <w:rPr>
          <w:color w:val="000000"/>
        </w:rPr>
        <w:t>___________</w:t>
      </w:r>
      <w:r>
        <w:rPr>
          <w:rFonts w:ascii="宋体" w:hAnsi="宋体"/>
          <w:color w:val="000000"/>
        </w:rPr>
        <w:t>。</w:t>
      </w:r>
    </w:p>
    <w:p w14:paraId="1A7483AB" w14:textId="77777777" w:rsidR="000E3739" w:rsidRDefault="001C1280">
      <w:pPr>
        <w:spacing w:line="360" w:lineRule="auto"/>
        <w:textAlignment w:val="center"/>
        <w:rPr>
          <w:color w:val="000000"/>
        </w:rPr>
      </w:pPr>
      <w:r>
        <w:rPr>
          <w:rFonts w:ascii="宋体" w:hAnsi="宋体"/>
          <w:color w:val="000000"/>
        </w:rPr>
        <w:t>②</w:t>
      </w:r>
      <w:r>
        <w:rPr>
          <w:rFonts w:ascii="宋体" w:hAnsi="宋体"/>
          <w:color w:val="000000"/>
        </w:rPr>
        <w:t>实验中，坩埚内的固体可观察到的现象是</w:t>
      </w:r>
      <w:r>
        <w:rPr>
          <w:color w:val="000000"/>
        </w:rPr>
        <w:t>___________</w:t>
      </w:r>
      <w:r>
        <w:rPr>
          <w:rFonts w:ascii="宋体" w:hAnsi="宋体"/>
          <w:color w:val="000000"/>
        </w:rPr>
        <w:t>。</w:t>
      </w:r>
    </w:p>
    <w:p w14:paraId="02EBF936" w14:textId="77777777" w:rsidR="000E3739" w:rsidRDefault="001C128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我国古代将炉甘石</w:t>
      </w:r>
      <w:r>
        <w:rPr>
          <w:rFonts w:ascii="宋体" w:hAnsi="宋体"/>
          <w:color w:val="000000"/>
        </w:rPr>
        <w:t>(</w:t>
      </w:r>
      <w:r>
        <w:rPr>
          <w:rFonts w:eastAsia="Times New Roman" w:cs="Times New Roman"/>
          <w:color w:val="000000"/>
        </w:rPr>
        <w:t>ZnCO</w:t>
      </w:r>
      <w:r>
        <w:rPr>
          <w:color w:val="000000"/>
          <w:vertAlign w:val="subscript"/>
        </w:rPr>
        <w:t>3</w:t>
      </w:r>
      <w:r>
        <w:rPr>
          <w:rFonts w:ascii="宋体" w:hAnsi="宋体"/>
          <w:color w:val="000000"/>
        </w:rPr>
        <w:t>)</w:t>
      </w:r>
      <w:r>
        <w:rPr>
          <w:rFonts w:ascii="宋体" w:hAnsi="宋体"/>
          <w:color w:val="000000"/>
        </w:rPr>
        <w:t>、赤铜</w:t>
      </w:r>
      <w:r>
        <w:rPr>
          <w:rFonts w:ascii="宋体" w:hAnsi="宋体"/>
          <w:color w:val="000000"/>
        </w:rPr>
        <w:t>(</w:t>
      </w:r>
      <w:r>
        <w:rPr>
          <w:rFonts w:eastAsia="Times New Roman" w:cs="Times New Roman"/>
          <w:color w:val="000000"/>
        </w:rPr>
        <w:t>Cu</w:t>
      </w:r>
      <w:r>
        <w:rPr>
          <w:color w:val="000000"/>
          <w:vertAlign w:val="subscript"/>
        </w:rPr>
        <w:t>2</w:t>
      </w:r>
      <w:r>
        <w:rPr>
          <w:rFonts w:eastAsia="Times New Roman" w:cs="Times New Roman"/>
          <w:color w:val="000000"/>
        </w:rPr>
        <w:t>O</w:t>
      </w:r>
      <w:r>
        <w:rPr>
          <w:rFonts w:ascii="宋体" w:hAnsi="宋体"/>
          <w:color w:val="000000"/>
        </w:rPr>
        <w:t>)</w:t>
      </w:r>
      <w:r>
        <w:rPr>
          <w:rFonts w:ascii="宋体" w:hAnsi="宋体"/>
          <w:color w:val="000000"/>
        </w:rPr>
        <w:t>和木炭粉混合后加热到约</w:t>
      </w:r>
      <w:r>
        <w:rPr>
          <w:rFonts w:eastAsia="Times New Roman" w:cs="Times New Roman"/>
          <w:color w:val="000000"/>
        </w:rPr>
        <w:t>800</w:t>
      </w:r>
      <w:r>
        <w:rPr>
          <w:color w:val="000000"/>
        </w:rPr>
        <w:t>℃</w:t>
      </w:r>
      <w:r>
        <w:rPr>
          <w:rFonts w:ascii="宋体" w:hAnsi="宋体"/>
          <w:color w:val="000000"/>
        </w:rPr>
        <w:t>，得到一种外观似金子的锌和铜的合金</w:t>
      </w:r>
      <w:r>
        <w:rPr>
          <w:rFonts w:ascii="宋体" w:hAnsi="宋体"/>
          <w:color w:val="000000"/>
        </w:rPr>
        <w:t>(</w:t>
      </w:r>
      <w:r>
        <w:rPr>
          <w:rFonts w:ascii="宋体" w:hAnsi="宋体"/>
          <w:color w:val="000000"/>
        </w:rPr>
        <w:t>黄铜</w:t>
      </w:r>
      <w:r>
        <w:rPr>
          <w:rFonts w:ascii="宋体" w:hAnsi="宋体"/>
          <w:color w:val="000000"/>
        </w:rPr>
        <w:t>)</w:t>
      </w:r>
      <w:r>
        <w:rPr>
          <w:rFonts w:ascii="宋体" w:hAnsi="宋体"/>
          <w:color w:val="000000"/>
        </w:rPr>
        <w:t>。提示：</w:t>
      </w:r>
      <w:r>
        <w:rPr>
          <w:rFonts w:eastAsia="Times New Roman" w:cs="Times New Roman"/>
          <w:color w:val="000000"/>
        </w:rPr>
        <w:t>ZnCO</w:t>
      </w:r>
      <w:r>
        <w:rPr>
          <w:color w:val="000000"/>
          <w:vertAlign w:val="subscript"/>
        </w:rPr>
        <w:t>3</w:t>
      </w:r>
      <w:r>
        <w:rPr>
          <w:rFonts w:ascii="宋体" w:hAnsi="宋体"/>
          <w:color w:val="000000"/>
        </w:rPr>
        <w:t>受热分解可生成</w:t>
      </w:r>
      <w:r>
        <w:rPr>
          <w:rFonts w:eastAsia="Times New Roman" w:cs="Times New Roman"/>
          <w:color w:val="000000"/>
        </w:rPr>
        <w:t>ZnO</w:t>
      </w:r>
      <w:r>
        <w:rPr>
          <w:rFonts w:ascii="宋体" w:hAnsi="宋体"/>
          <w:color w:val="000000"/>
        </w:rPr>
        <w:t>等。</w:t>
      </w:r>
    </w:p>
    <w:p w14:paraId="31C44809" w14:textId="77777777" w:rsidR="000E3739" w:rsidRDefault="001C1280">
      <w:pPr>
        <w:spacing w:line="360" w:lineRule="auto"/>
        <w:textAlignment w:val="center"/>
        <w:rPr>
          <w:color w:val="000000"/>
        </w:rPr>
      </w:pPr>
      <w:r>
        <w:rPr>
          <w:rFonts w:ascii="宋体" w:hAnsi="宋体"/>
          <w:color w:val="000000"/>
        </w:rPr>
        <w:t>①</w:t>
      </w:r>
      <w:r>
        <w:rPr>
          <w:rFonts w:ascii="宋体" w:hAnsi="宋体"/>
          <w:color w:val="000000"/>
        </w:rPr>
        <w:t>下列试剂能够鉴别黄铜和真金的有</w:t>
      </w:r>
      <w:r>
        <w:rPr>
          <w:color w:val="000000"/>
        </w:rPr>
        <w:t>___________</w:t>
      </w:r>
      <w:r>
        <w:rPr>
          <w:rFonts w:eastAsia="Times New Roman" w:cs="Times New Roman"/>
          <w:color w:val="000000"/>
        </w:rPr>
        <w:t>(</w:t>
      </w:r>
      <w:r>
        <w:rPr>
          <w:rFonts w:ascii="宋体" w:hAnsi="宋体"/>
          <w:color w:val="000000"/>
        </w:rPr>
        <w:t>填序号</w:t>
      </w:r>
      <w:r>
        <w:rPr>
          <w:rFonts w:eastAsia="Times New Roman" w:cs="Times New Roman"/>
          <w:color w:val="000000"/>
        </w:rPr>
        <w:t>)</w:t>
      </w:r>
      <w:r>
        <w:rPr>
          <w:rFonts w:ascii="宋体" w:hAnsi="宋体"/>
          <w:color w:val="000000"/>
        </w:rPr>
        <w:t>。</w:t>
      </w:r>
    </w:p>
    <w:p w14:paraId="520C5CAF" w14:textId="77777777" w:rsidR="000E3739" w:rsidRDefault="001C1280">
      <w:pPr>
        <w:spacing w:line="360" w:lineRule="auto"/>
        <w:textAlignment w:val="center"/>
        <w:rPr>
          <w:color w:val="000000"/>
        </w:rPr>
      </w:pPr>
      <w:r>
        <w:rPr>
          <w:rFonts w:eastAsia="Times New Roman" w:cs="Times New Roman"/>
          <w:color w:val="000000"/>
        </w:rPr>
        <w:t>A</w:t>
      </w:r>
      <w:r>
        <w:rPr>
          <w:rFonts w:ascii="宋体" w:hAnsi="宋体"/>
          <w:color w:val="000000"/>
        </w:rPr>
        <w:t>．稀盐酸</w:t>
      </w:r>
      <w:r>
        <w:rPr>
          <w:rFonts w:eastAsia="Times New Roman" w:cs="Times New Roman"/>
          <w:color w:val="000000"/>
        </w:rPr>
        <w:t xml:space="preserve">      B</w:t>
      </w:r>
      <w:r>
        <w:rPr>
          <w:rFonts w:ascii="宋体" w:hAnsi="宋体"/>
          <w:color w:val="000000"/>
        </w:rPr>
        <w:t>．氢氧化钠</w:t>
      </w:r>
      <w:r>
        <w:rPr>
          <w:rFonts w:eastAsia="Times New Roman" w:cs="Times New Roman"/>
          <w:color w:val="000000"/>
        </w:rPr>
        <w:t xml:space="preserve">       C</w:t>
      </w:r>
      <w:r>
        <w:rPr>
          <w:rFonts w:ascii="宋体" w:hAnsi="宋体"/>
          <w:color w:val="000000"/>
        </w:rPr>
        <w:t>．硝酸银</w:t>
      </w:r>
      <w:r>
        <w:rPr>
          <w:rFonts w:eastAsia="Times New Roman" w:cs="Times New Roman"/>
          <w:color w:val="000000"/>
        </w:rPr>
        <w:t xml:space="preserve">      D</w:t>
      </w:r>
      <w:r>
        <w:rPr>
          <w:rFonts w:ascii="宋体" w:hAnsi="宋体"/>
          <w:color w:val="000000"/>
        </w:rPr>
        <w:t>．硫酸锌</w:t>
      </w:r>
    </w:p>
    <w:p w14:paraId="3F4C8722" w14:textId="77777777" w:rsidR="000E3739" w:rsidRDefault="001C1280">
      <w:pPr>
        <w:spacing w:line="360" w:lineRule="auto"/>
        <w:textAlignment w:val="center"/>
        <w:rPr>
          <w:color w:val="000000"/>
        </w:rPr>
      </w:pPr>
      <w:r>
        <w:rPr>
          <w:rFonts w:ascii="宋体" w:hAnsi="宋体"/>
          <w:color w:val="000000"/>
        </w:rPr>
        <w:t>②</w:t>
      </w:r>
      <w:r>
        <w:rPr>
          <w:rFonts w:ascii="宋体" w:hAnsi="宋体"/>
          <w:color w:val="000000"/>
        </w:rPr>
        <w:t>若炉甘石中含有</w:t>
      </w:r>
      <w:r>
        <w:rPr>
          <w:rFonts w:eastAsia="Times New Roman" w:cs="Times New Roman"/>
          <w:color w:val="000000"/>
        </w:rPr>
        <w:t>250t</w:t>
      </w:r>
      <w:r>
        <w:rPr>
          <w:rFonts w:ascii="宋体" w:hAnsi="宋体"/>
          <w:color w:val="000000"/>
        </w:rPr>
        <w:t>碳酸锌，理论上可制得锌的质量是</w:t>
      </w:r>
      <w:r>
        <w:rPr>
          <w:rFonts w:eastAsia="Times New Roman" w:cs="Times New Roman"/>
          <w:color w:val="000000"/>
        </w:rPr>
        <w:t xml:space="preserve"> </w:t>
      </w:r>
      <w:r>
        <w:rPr>
          <w:color w:val="000000"/>
        </w:rPr>
        <w:t>___________</w:t>
      </w:r>
      <w:r>
        <w:rPr>
          <w:rFonts w:eastAsia="Times New Roman" w:cs="Times New Roman"/>
          <w:color w:val="000000"/>
        </w:rPr>
        <w:t>t</w:t>
      </w:r>
      <w:r>
        <w:rPr>
          <w:rFonts w:ascii="宋体" w:hAnsi="宋体"/>
          <w:color w:val="000000"/>
        </w:rPr>
        <w:t>。</w:t>
      </w:r>
    </w:p>
    <w:p w14:paraId="75E8E9DB" w14:textId="77777777" w:rsidR="000E3739" w:rsidRDefault="001C1280">
      <w:pPr>
        <w:spacing w:line="360" w:lineRule="auto"/>
        <w:textAlignment w:val="center"/>
        <w:rPr>
          <w:color w:val="000000"/>
        </w:rPr>
      </w:pPr>
      <w:r>
        <w:rPr>
          <w:rFonts w:ascii="宋体" w:hAnsi="宋体"/>
          <w:color w:val="000000"/>
        </w:rPr>
        <w:t>③</w:t>
      </w:r>
      <w:r>
        <w:rPr>
          <w:rFonts w:ascii="宋体" w:hAnsi="宋体"/>
          <w:color w:val="000000"/>
        </w:rPr>
        <w:t>设计实验比较锌和铜的金属活动性，写出实验方案和预期的实验现象：</w:t>
      </w:r>
      <w:r>
        <w:rPr>
          <w:color w:val="000000"/>
        </w:rPr>
        <w:t>___________</w:t>
      </w:r>
      <w:r>
        <w:rPr>
          <w:rFonts w:ascii="宋体" w:hAnsi="宋体"/>
          <w:color w:val="000000"/>
        </w:rPr>
        <w:t>。</w:t>
      </w:r>
    </w:p>
    <w:p w14:paraId="036073D8" w14:textId="77777777" w:rsidR="000E3739" w:rsidRDefault="001C128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湿法炼金是利用置换反应，向</w:t>
      </w:r>
      <w:r>
        <w:rPr>
          <w:rFonts w:eastAsia="Times New Roman" w:cs="Times New Roman"/>
          <w:color w:val="000000"/>
        </w:rPr>
        <w:t>CuSO</w:t>
      </w:r>
      <w:r>
        <w:rPr>
          <w:color w:val="000000"/>
          <w:vertAlign w:val="subscript"/>
        </w:rPr>
        <w:t>4</w:t>
      </w:r>
      <w:r>
        <w:rPr>
          <w:rFonts w:ascii="宋体" w:hAnsi="宋体"/>
          <w:color w:val="000000"/>
        </w:rPr>
        <w:t>、</w:t>
      </w:r>
      <w:r>
        <w:rPr>
          <w:rFonts w:eastAsia="Times New Roman" w:cs="Times New Roman"/>
          <w:color w:val="000000"/>
        </w:rPr>
        <w:t>AgNO</w:t>
      </w:r>
      <w:r>
        <w:rPr>
          <w:color w:val="000000"/>
          <w:vertAlign w:val="subscript"/>
        </w:rPr>
        <w:t>3</w:t>
      </w:r>
      <w:r>
        <w:rPr>
          <w:rFonts w:ascii="宋体" w:hAnsi="宋体"/>
          <w:color w:val="000000"/>
        </w:rPr>
        <w:t>混合液中加入</w:t>
      </w:r>
      <w:r>
        <w:rPr>
          <w:rFonts w:eastAsia="Times New Roman" w:cs="Times New Roman"/>
          <w:color w:val="000000"/>
        </w:rPr>
        <w:t>Zn</w:t>
      </w:r>
      <w:r>
        <w:rPr>
          <w:rFonts w:ascii="宋体" w:hAnsi="宋体"/>
          <w:color w:val="000000"/>
        </w:rPr>
        <w:t>粉，充分反应后过滤。往滤液中滴加</w:t>
      </w:r>
      <w:r>
        <w:rPr>
          <w:rFonts w:eastAsia="Times New Roman" w:cs="Times New Roman"/>
          <w:color w:val="000000"/>
        </w:rPr>
        <w:t>HCl</w:t>
      </w:r>
      <w:r>
        <w:rPr>
          <w:rFonts w:ascii="宋体" w:hAnsi="宋体"/>
          <w:color w:val="000000"/>
        </w:rPr>
        <w:t>溶液，无明显现象。滤液中可能有的阳离子是</w:t>
      </w:r>
      <w:r>
        <w:rPr>
          <w:color w:val="000000"/>
        </w:rPr>
        <w:t>___________</w:t>
      </w:r>
      <w:r>
        <w:rPr>
          <w:rFonts w:ascii="宋体" w:hAnsi="宋体"/>
          <w:color w:val="000000"/>
        </w:rPr>
        <w:t>。</w:t>
      </w:r>
    </w:p>
    <w:p w14:paraId="2648CD8F" w14:textId="77777777" w:rsidR="000E3739" w:rsidRDefault="001C1280">
      <w:pPr>
        <w:spacing w:line="360" w:lineRule="auto"/>
        <w:jc w:val="left"/>
        <w:textAlignment w:val="center"/>
        <w:rPr>
          <w:color w:val="000000"/>
        </w:rPr>
      </w:pPr>
      <w:r>
        <w:rPr>
          <w:color w:val="000000"/>
        </w:rPr>
        <w:lastRenderedPageBreak/>
        <w:t>（</w:t>
      </w:r>
      <w:r>
        <w:rPr>
          <w:color w:val="000000"/>
        </w:rPr>
        <w:t>4</w:t>
      </w:r>
      <w:r>
        <w:rPr>
          <w:color w:val="000000"/>
        </w:rPr>
        <w:t>）</w:t>
      </w:r>
      <w:r>
        <w:rPr>
          <w:rFonts w:ascii="宋体" w:hAnsi="宋体"/>
          <w:color w:val="000000"/>
        </w:rPr>
        <w:t>请设计由铜转化为氢氧化铜的转化路径，依次写出化学方程式</w:t>
      </w:r>
      <w:r>
        <w:rPr>
          <w:color w:val="000000"/>
        </w:rPr>
        <w:t>___________</w:t>
      </w:r>
      <w:r>
        <w:rPr>
          <w:rFonts w:ascii="宋体" w:hAnsi="宋体"/>
          <w:color w:val="000000"/>
        </w:rPr>
        <w:t>。</w:t>
      </w:r>
    </w:p>
    <w:p w14:paraId="5202A13E" w14:textId="1498D22F" w:rsidR="000E3739" w:rsidRDefault="001C1280" w:rsidP="001C1280">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w:t>
      </w:r>
      <w:r>
        <w:rPr>
          <w:rFonts w:ascii="Cambria Math" w:hAnsi="Cambria Math" w:cs="Cambria Math"/>
          <w:color w:val="000000"/>
        </w:rPr>
        <w:t>①</w:t>
      </w:r>
      <w:r>
        <w:rPr>
          <w:color w:val="000000"/>
        </w:rPr>
        <w:t xml:space="preserve">. </w:t>
      </w:r>
      <m:oMath>
        <m:r>
          <m:rPr>
            <m:nor/>
          </m:rPr>
          <w:rPr>
            <w:rFonts w:ascii="Cambria Math"/>
          </w:rPr>
          <m:t>C+C</m:t>
        </m:r>
        <m:sSub>
          <m:sSubPr>
            <m:ctrlPr>
              <w:rPr>
                <w:rFonts w:ascii="Cambria Math"/>
              </w:rPr>
            </m:ctrlPr>
          </m:sSubPr>
          <m:e>
            <m:r>
              <m:rPr>
                <m:nor/>
              </m:rPr>
              <w:rPr>
                <w:rFonts w:ascii="Cambria Math"/>
              </w:rPr>
              <m:t>O</m:t>
            </m:r>
          </m:e>
          <m:sub>
            <m:r>
              <w:rPr>
                <w:rFonts w:ascii="Cambria Math"/>
              </w:rPr>
              <m:t>2</m:t>
            </m:r>
            <m:ctrlPr>
              <w:rPr>
                <w:rFonts w:ascii="Cambria Math"/>
                <w:i/>
              </w:rPr>
            </m:ctrlPr>
          </m:sub>
        </m:sSub>
        <m:m>
          <m:mPr>
            <m:mcs>
              <m:mc>
                <m:mcPr>
                  <m:count m:val="1"/>
                  <m:mcJc m:val="center"/>
                </m:mcPr>
              </m:mc>
            </m:mcs>
            <m:ctrlPr>
              <w:rPr>
                <w:rFonts w:ascii="Cambria Math"/>
                <w:i/>
              </w:rPr>
            </m:ctrlPr>
          </m:mPr>
          <m:mr>
            <m:e>
              <m:bar>
                <m:barPr>
                  <m:ctrlPr>
                    <w:rPr>
                      <w:rFonts w:ascii="Cambria Math"/>
                      <w:i/>
                    </w:rPr>
                  </m:ctrlPr>
                </m:barPr>
                <m:e>
                  <m:bar>
                    <m:barPr>
                      <m:ctrlPr>
                        <w:rPr>
                          <w:rFonts w:ascii="Cambria Math"/>
                          <w:i/>
                        </w:rPr>
                      </m:ctrlPr>
                    </m:barPr>
                    <m:e>
                      <m:sSub>
                        <m:sSubPr>
                          <m:ctrlPr>
                            <w:rPr>
                              <w:rFonts w:ascii="Cambria Math"/>
                              <w:i/>
                            </w:rPr>
                          </m:ctrlPr>
                        </m:sSubPr>
                        <m:e>
                          <m:r>
                            <w:rPr>
                              <w:rFonts w:ascii="Cambria Math"/>
                            </w:rPr>
                            <m:t>K</m:t>
                          </m:r>
                        </m:e>
                        <m:sub>
                          <m:r>
                            <w:rPr>
                              <w:rFonts w:ascii="Cambria Math"/>
                            </w:rPr>
                            <m:t>2</m:t>
                          </m:r>
                        </m:sub>
                      </m:sSub>
                      <m:r>
                        <w:rPr>
                          <w:rFonts w:ascii="Cambria Math"/>
                        </w:rPr>
                        <m:t>C</m:t>
                      </m:r>
                      <m:sSub>
                        <m:sSubPr>
                          <m:ctrlPr>
                            <w:rPr>
                              <w:rFonts w:ascii="Cambria Math"/>
                              <w:i/>
                            </w:rPr>
                          </m:ctrlPr>
                        </m:sSubPr>
                        <m:e>
                          <m:r>
                            <w:rPr>
                              <w:rFonts w:ascii="Cambria Math"/>
                            </w:rPr>
                            <m:t>O</m:t>
                          </m:r>
                        </m:e>
                        <m:sub>
                          <m:r>
                            <w:rPr>
                              <w:rFonts w:ascii="Cambria Math"/>
                            </w:rPr>
                            <m:t>3</m:t>
                          </m:r>
                        </m:sub>
                      </m:sSub>
                      <m:ctrlPr>
                        <w:rPr>
                          <w:rFonts w:ascii="Cambria Math" w:hAnsi="Cambria Math"/>
                          <w:i/>
                        </w:rPr>
                      </m:ctrlPr>
                    </m:e>
                  </m:bar>
                  <m:ctrlPr>
                    <w:rPr>
                      <w:rFonts w:ascii="Cambria Math" w:hAnsi="Cambria Math"/>
                      <w:i/>
                    </w:rPr>
                  </m:ctrlPr>
                </m:e>
              </m:bar>
              <m:ctrlPr>
                <w:rPr>
                  <w:rFonts w:ascii="Cambria Math" w:hAnsi="Cambria Math"/>
                  <w:i/>
                </w:rPr>
              </m:ctrlPr>
            </m:e>
          </m:mr>
          <m:mr>
            <m:e>
              <m:r>
                <w:rPr>
                  <w:rFonts w:ascii="Cambria Math"/>
                </w:rPr>
                <m:t>高温</m:t>
              </m:r>
              <m:ctrlPr>
                <w:rPr>
                  <w:rFonts w:ascii="Cambria Math" w:hAnsi="Cambria Math"/>
                  <w:i/>
                </w:rPr>
              </m:ctrlPr>
            </m:e>
          </m:mr>
        </m:m>
        <m:r>
          <m:rPr>
            <m:nor/>
          </m:rPr>
          <w:rPr>
            <w:rFonts w:ascii="Cambria Math"/>
          </w:rPr>
          <m:t>2CO</m:t>
        </m:r>
      </m:oMath>
      <w:r>
        <w:rPr>
          <w:color w:val="000000"/>
        </w:rPr>
        <w:t xml:space="preserve">    </w:t>
      </w:r>
      <w:r>
        <w:rPr>
          <w:rFonts w:ascii="Cambria Math" w:hAnsi="Cambria Math" w:cs="Cambria Math"/>
          <w:color w:val="000000"/>
        </w:rPr>
        <w:t>②</w:t>
      </w:r>
      <w:r>
        <w:rPr>
          <w:color w:val="000000"/>
        </w:rPr>
        <w:t xml:space="preserve">. </w:t>
      </w:r>
      <w:r>
        <w:rPr>
          <w:rFonts w:ascii="宋体" w:hAnsi="宋体"/>
          <w:color w:val="000000"/>
        </w:rPr>
        <w:t>有红色固体生成</w:t>
      </w:r>
      <w:r>
        <w:rPr>
          <w:color w:val="000000"/>
        </w:rPr>
        <w:t xml:space="preserve">    </w:t>
      </w:r>
    </w:p>
    <w:p w14:paraId="49F0AD80" w14:textId="77777777" w:rsidR="000E3739" w:rsidRDefault="001C1280">
      <w:pPr>
        <w:spacing w:line="360" w:lineRule="auto"/>
        <w:textAlignment w:val="center"/>
        <w:rPr>
          <w:color w:val="000000"/>
        </w:rPr>
      </w:pPr>
      <w:r>
        <w:rPr>
          <w:color w:val="000000"/>
        </w:rPr>
        <w:t>（</w:t>
      </w:r>
      <w:r>
        <w:rPr>
          <w:color w:val="000000"/>
        </w:rPr>
        <w:t>2</w:t>
      </w:r>
      <w:r>
        <w:rPr>
          <w:color w:val="000000"/>
        </w:rPr>
        <w:t>）</w:t>
      </w:r>
      <w:r>
        <w:rPr>
          <w:color w:val="000000"/>
        </w:rPr>
        <w:t xml:space="preserve">    ①. </w:t>
      </w:r>
      <w:r>
        <w:rPr>
          <w:rFonts w:eastAsia="Times New Roman" w:cs="Times New Roman"/>
          <w:color w:val="000000"/>
        </w:rPr>
        <w:t>AC</w:t>
      </w:r>
      <w:r>
        <w:rPr>
          <w:color w:val="000000"/>
        </w:rPr>
        <w:t>##</w:t>
      </w:r>
      <w:r>
        <w:rPr>
          <w:rFonts w:eastAsia="Times New Roman" w:cs="Times New Roman"/>
          <w:color w:val="000000"/>
        </w:rPr>
        <w:t>CA</w:t>
      </w:r>
      <w:r>
        <w:rPr>
          <w:color w:val="000000"/>
        </w:rPr>
        <w:t xml:space="preserve">    ②. </w:t>
      </w:r>
      <w:r>
        <w:rPr>
          <w:rFonts w:eastAsia="Times New Roman" w:cs="Times New Roman"/>
          <w:color w:val="000000"/>
        </w:rPr>
        <w:t>130</w:t>
      </w:r>
      <w:r>
        <w:rPr>
          <w:color w:val="000000"/>
        </w:rPr>
        <w:t xml:space="preserve">    ③. </w:t>
      </w:r>
      <w:r>
        <w:rPr>
          <w:color w:val="000000"/>
        </w:rPr>
        <w:t>将锌片和铜片分别放入等体积、等浓度的稀硫酸中，锌片表面有气泡产生，铜片表面无明显现象，说明锌的金属活动性比铜强（合理即可）</w:t>
      </w:r>
      <w:r>
        <w:rPr>
          <w:color w:val="000000"/>
        </w:rPr>
        <w:t xml:space="preserve">    </w:t>
      </w:r>
    </w:p>
    <w:p w14:paraId="313CE982" w14:textId="77777777" w:rsidR="000E3739" w:rsidRDefault="001C1280">
      <w:pPr>
        <w:spacing w:line="360" w:lineRule="auto"/>
        <w:textAlignment w:val="center"/>
        <w:rPr>
          <w:color w:val="000000"/>
        </w:rPr>
      </w:pPr>
      <w:r>
        <w:rPr>
          <w:color w:val="000000"/>
        </w:rPr>
        <w:t>（</w:t>
      </w:r>
      <w:r>
        <w:rPr>
          <w:color w:val="000000"/>
        </w:rPr>
        <w:t>3</w:t>
      </w:r>
      <w:r>
        <w:rPr>
          <w:color w:val="000000"/>
        </w:rPr>
        <w:t>）</w:t>
      </w:r>
      <w:r>
        <w:rPr>
          <w:rFonts w:ascii="宋体" w:hAnsi="宋体"/>
          <w:color w:val="000000"/>
        </w:rPr>
        <w:t>铜离子</w:t>
      </w:r>
      <w:r>
        <w:rPr>
          <w:color w:val="000000"/>
        </w:rPr>
        <w:t>##</w:t>
      </w:r>
      <w:r>
        <w:rPr>
          <w:rFonts w:eastAsia="Times New Roman" w:cs="Times New Roman"/>
          <w:color w:val="000000"/>
        </w:rPr>
        <w:t>Cu</w:t>
      </w:r>
      <w:r>
        <w:rPr>
          <w:color w:val="000000"/>
          <w:vertAlign w:val="superscript"/>
        </w:rPr>
        <w:t>2+</w:t>
      </w:r>
      <w:r>
        <w:rPr>
          <w:color w:val="000000"/>
        </w:rPr>
        <w:t xml:space="preserve">    </w:t>
      </w:r>
    </w:p>
    <w:p w14:paraId="08D6EA2F" w14:textId="77777777" w:rsidR="000E3739" w:rsidRDefault="001C1280">
      <w:pPr>
        <w:spacing w:line="360" w:lineRule="auto"/>
        <w:textAlignment w:val="center"/>
        <w:rPr>
          <w:color w:val="000000"/>
        </w:rPr>
      </w:pPr>
      <w:r>
        <w:rPr>
          <w:color w:val="000000"/>
        </w:rPr>
        <w:t>（</w:t>
      </w:r>
      <w:r>
        <w:rPr>
          <w:color w:val="000000"/>
        </w:rPr>
        <w:t>4</w:t>
      </w:r>
      <w:r>
        <w:rPr>
          <w:color w:val="000000"/>
        </w:rPr>
        <w:t>）</w:t>
      </w:r>
    </w:p>
    <w:p w14:paraId="37E2CB44" w14:textId="4D10CB16" w:rsidR="000E3739" w:rsidRDefault="001C1280" w:rsidP="001C1280">
      <w:pPr>
        <w:spacing w:line="360" w:lineRule="auto"/>
        <w:textAlignment w:val="center"/>
        <w:rPr>
          <w:color w:val="000000"/>
        </w:rPr>
      </w:pPr>
      <m:oMath>
        <m:r>
          <m:rPr>
            <m:nor/>
          </m:rPr>
          <w:rPr>
            <w:rFonts w:ascii="Cambria Math" w:hAnsi="Cambria Math"/>
          </w:rPr>
          <m:t>2Cu+</m:t>
        </m:r>
        <m:sSub>
          <m:sSubPr>
            <m:ctrlPr>
              <w:rPr>
                <w:rFonts w:ascii="Cambria Math" w:hAnsi="Cambria Math"/>
              </w:rPr>
            </m:ctrlPr>
          </m:sSubPr>
          <m:e>
            <m:r>
              <m:rPr>
                <m:nor/>
              </m:rPr>
              <w:rPr>
                <w:rFonts w:ascii="Cambria Math" w:hAnsi="Cambria Math"/>
              </w:rPr>
              <m:t>O</m:t>
            </m:r>
          </m:e>
          <m:sub>
            <m:r>
              <w:rPr>
                <w:rFonts w:ascii="Cambria Math" w:hAnsi="Cambria Math"/>
              </w:rPr>
              <m:t>2</m:t>
            </m:r>
            <m:ctrlPr>
              <w:rPr>
                <w:rFonts w:ascii="Cambria Math" w:hAnsi="Cambria Math"/>
                <w:i/>
              </w:rPr>
            </m:ctrlPr>
          </m:sub>
        </m:sSub>
        <m:m>
          <m:mPr>
            <m:mcs>
              <m:mc>
                <m:mcPr>
                  <m:count m:val="1"/>
                  <m:mcJc m:val="center"/>
                </m:mcPr>
              </m:mc>
            </m:mcs>
            <m:ctrlPr>
              <w:rPr>
                <w:rFonts w:ascii="Cambria Math" w:hAnsi="Cambria Math"/>
                <w:i/>
              </w:rPr>
            </m:ctrlPr>
          </m:mPr>
          <m:mr>
            <m:e>
              <m:bar>
                <m:barPr>
                  <m:ctrlPr>
                    <w:rPr>
                      <w:rFonts w:ascii="Cambria Math" w:hAnsi="Cambria Math"/>
                      <w:i/>
                    </w:rPr>
                  </m:ctrlPr>
                </m:barPr>
                <m:e>
                  <m:r>
                    <w:rPr>
                      <w:rFonts w:ascii="Cambria Math" w:hAnsi="Cambria Math"/>
                    </w:rPr>
                    <m:t>Δ</m:t>
                  </m:r>
                </m:e>
              </m:bar>
            </m:e>
          </m:mr>
          <m:mr>
            <m:e/>
          </m:mr>
        </m:m>
        <m:r>
          <m:rPr>
            <m:nor/>
          </m:rPr>
          <w:rPr>
            <w:rFonts w:ascii="Cambria Math" w:hAnsi="Cambria Math"/>
          </w:rPr>
          <m:t>2CuO</m:t>
        </m:r>
      </m:oMath>
      <w:r>
        <w:rPr>
          <w:color w:val="000000"/>
        </w:rPr>
        <w:t>、</w:t>
      </w:r>
      <m:oMath>
        <m:r>
          <m:rPr>
            <m:nor/>
          </m:rPr>
          <w:rPr>
            <w:rFonts w:ascii="Cambria Math" w:hAnsi="Cambria Math"/>
          </w:rPr>
          <m:t>CuO+</m:t>
        </m:r>
        <m:sSub>
          <m:sSubPr>
            <m:ctrlPr>
              <w:rPr>
                <w:rFonts w:ascii="Cambria Math" w:hAnsi="Cambria Math"/>
              </w:rPr>
            </m:ctrlPr>
          </m:sSubPr>
          <m:e>
            <m:r>
              <m:rPr>
                <m:nor/>
              </m:rPr>
              <w:rPr>
                <w:rFonts w:ascii="Cambria Math" w:hAnsi="Cambria Math"/>
              </w:rPr>
              <m:t>H</m:t>
            </m:r>
          </m:e>
          <m:sub>
            <m:r>
              <w:rPr>
                <w:rFonts w:ascii="Cambria Math" w:hAnsi="Cambria Math"/>
              </w:rPr>
              <m:t>2</m:t>
            </m:r>
            <m:ctrlPr>
              <w:rPr>
                <w:rFonts w:ascii="Cambria Math" w:hAnsi="Cambria Math"/>
                <w:i/>
              </w:rPr>
            </m:ctrlPr>
          </m:sub>
        </m:sSub>
        <m:r>
          <m:rPr>
            <m:nor/>
          </m:rPr>
          <w:rPr>
            <w:rFonts w:ascii="Cambria Math" w:hAnsi="Cambria Math"/>
          </w:rPr>
          <m:t>S</m:t>
        </m:r>
        <m:sSub>
          <m:sSubPr>
            <m:ctrlPr>
              <w:rPr>
                <w:rFonts w:ascii="Cambria Math" w:hAnsi="Cambria Math"/>
              </w:rPr>
            </m:ctrlPr>
          </m:sSubPr>
          <m:e>
            <m:r>
              <m:rPr>
                <m:nor/>
              </m:rPr>
              <w:rPr>
                <w:rFonts w:ascii="Cambria Math" w:hAnsi="Cambria Math"/>
              </w:rPr>
              <m:t>O</m:t>
            </m:r>
          </m:e>
          <m:sub>
            <m:r>
              <w:rPr>
                <w:rFonts w:ascii="Cambria Math" w:hAnsi="Cambria Math"/>
              </w:rPr>
              <m:t>4</m:t>
            </m:r>
            <m:ctrlPr>
              <w:rPr>
                <w:rFonts w:ascii="Cambria Math" w:hAnsi="Cambria Math"/>
                <w:i/>
              </w:rPr>
            </m:ctrlPr>
          </m:sub>
        </m:sSub>
        <m:r>
          <w:rPr>
            <w:rFonts w:ascii="Cambria Math" w:hAnsi="Cambria Math"/>
          </w:rPr>
          <m:t>=</m:t>
        </m:r>
        <m:r>
          <m:rPr>
            <m:nor/>
          </m:rPr>
          <w:rPr>
            <w:rFonts w:ascii="Cambria Math" w:hAnsi="Cambria Math"/>
          </w:rPr>
          <m:t>CuS</m:t>
        </m:r>
        <m:sSub>
          <m:sSubPr>
            <m:ctrlPr>
              <w:rPr>
                <w:rFonts w:ascii="Cambria Math" w:hAnsi="Cambria Math"/>
              </w:rPr>
            </m:ctrlPr>
          </m:sSubPr>
          <m:e>
            <m:r>
              <m:rPr>
                <m:nor/>
              </m:rPr>
              <w:rPr>
                <w:rFonts w:ascii="Cambria Math" w:hAnsi="Cambria Math"/>
              </w:rPr>
              <m:t>O</m:t>
            </m:r>
          </m:e>
          <m:sub>
            <m:r>
              <w:rPr>
                <w:rFonts w:ascii="Cambria Math" w:hAnsi="Cambria Math"/>
              </w:rPr>
              <m:t>4</m:t>
            </m:r>
            <m:ctrlPr>
              <w:rPr>
                <w:rFonts w:ascii="Cambria Math" w:hAnsi="Cambria Math"/>
                <w:i/>
              </w:rPr>
            </m:ctrlPr>
          </m:sub>
        </m:sSub>
        <m:r>
          <m:rPr>
            <m:nor/>
          </m:rPr>
          <w:rPr>
            <w:rFonts w:ascii="Cambria Math" w:hAnsi="Cambria Math"/>
          </w:rPr>
          <m:t>+</m:t>
        </m:r>
        <m:sSub>
          <m:sSubPr>
            <m:ctrlPr>
              <w:rPr>
                <w:rFonts w:ascii="Cambria Math" w:hAnsi="Cambria Math"/>
              </w:rPr>
            </m:ctrlPr>
          </m:sSubPr>
          <m:e>
            <m:r>
              <m:rPr>
                <m:nor/>
              </m:rPr>
              <w:rPr>
                <w:rFonts w:ascii="Cambria Math" w:hAnsi="Cambria Math"/>
              </w:rPr>
              <m:t>H</m:t>
            </m:r>
          </m:e>
          <m:sub>
            <m:r>
              <w:rPr>
                <w:rFonts w:ascii="Cambria Math" w:hAnsi="Cambria Math"/>
              </w:rPr>
              <m:t>2</m:t>
            </m:r>
            <m:ctrlPr>
              <w:rPr>
                <w:rFonts w:ascii="Cambria Math" w:hAnsi="Cambria Math"/>
                <w:i/>
              </w:rPr>
            </m:ctrlPr>
          </m:sub>
        </m:sSub>
        <m:r>
          <w:rPr>
            <w:rFonts w:ascii="Cambria Math" w:hAnsi="Cambria Math"/>
          </w:rPr>
          <m:t>O</m:t>
        </m:r>
      </m:oMath>
      <w:r>
        <w:rPr>
          <w:color w:val="000000"/>
        </w:rPr>
        <w:t>、</w:t>
      </w:r>
      <m:oMath>
        <m:r>
          <m:rPr>
            <m:nor/>
          </m:rPr>
          <w:rPr>
            <w:rFonts w:ascii="Cambria Math"/>
          </w:rPr>
          <m:t>CuS</m:t>
        </m:r>
        <m:sSub>
          <m:sSubPr>
            <m:ctrlPr>
              <w:rPr>
                <w:rFonts w:ascii="Cambria Math"/>
              </w:rPr>
            </m:ctrlPr>
          </m:sSubPr>
          <m:e>
            <m:r>
              <m:rPr>
                <m:nor/>
              </m:rPr>
              <w:rPr>
                <w:rFonts w:ascii="Cambria Math"/>
              </w:rPr>
              <m:t>O</m:t>
            </m:r>
          </m:e>
          <m:sub>
            <m:r>
              <w:rPr>
                <w:rFonts w:ascii="Cambria Math"/>
              </w:rPr>
              <m:t>4</m:t>
            </m:r>
            <m:ctrlPr>
              <w:rPr>
                <w:rFonts w:ascii="Cambria Math"/>
                <w:i/>
              </w:rPr>
            </m:ctrlPr>
          </m:sub>
        </m:sSub>
        <m:r>
          <m:rPr>
            <m:nor/>
          </m:rPr>
          <w:rPr>
            <w:rFonts w:ascii="Cambria Math"/>
          </w:rPr>
          <m:t>+2NaOH=Cu</m:t>
        </m:r>
        <m:sSub>
          <m:sSubPr>
            <m:ctrlPr>
              <w:rPr>
                <w:rFonts w:ascii="Cambria Math"/>
                <w:i/>
              </w:rPr>
            </m:ctrlPr>
          </m:sSubPr>
          <m:e>
            <m:d>
              <m:dPr>
                <m:ctrlPr>
                  <w:rPr>
                    <w:rFonts w:ascii="Cambria Math"/>
                  </w:rPr>
                </m:ctrlPr>
              </m:dPr>
              <m:e>
                <m:r>
                  <m:rPr>
                    <m:nor/>
                  </m:rPr>
                  <w:rPr>
                    <w:rFonts w:ascii="Cambria Math"/>
                  </w:rPr>
                  <m:t>OH</m:t>
                </m:r>
              </m:e>
            </m:d>
          </m:e>
          <m:sub>
            <m:r>
              <w:rPr>
                <w:rFonts w:ascii="Cambria Math"/>
              </w:rPr>
              <m:t>2</m:t>
            </m:r>
          </m:sub>
        </m:sSub>
        <m:r>
          <w:rPr>
            <w:rFonts w:ascii="Cambria Math"/>
          </w:rPr>
          <m:t>↓</m:t>
        </m:r>
        <m:r>
          <w:rPr>
            <w:rFonts w:ascii="Cambria Math"/>
          </w:rPr>
          <m:t>+</m:t>
        </m:r>
        <m:r>
          <m:rPr>
            <m:nor/>
          </m:rPr>
          <w:rPr>
            <w:rFonts w:ascii="Cambria Math"/>
          </w:rPr>
          <m:t>N</m:t>
        </m:r>
        <m:sSub>
          <m:sSubPr>
            <m:ctrlPr>
              <w:rPr>
                <w:rFonts w:ascii="Cambria Math"/>
              </w:rPr>
            </m:ctrlPr>
          </m:sSubPr>
          <m:e>
            <m:r>
              <m:rPr>
                <m:nor/>
              </m:rPr>
              <w:rPr>
                <w:rFonts w:ascii="Cambria Math"/>
              </w:rPr>
              <m:t>a</m:t>
            </m:r>
          </m:e>
          <m:sub>
            <m:r>
              <w:rPr>
                <w:rFonts w:ascii="Cambria Math"/>
              </w:rPr>
              <m:t>2</m:t>
            </m:r>
            <m:ctrlPr>
              <w:rPr>
                <w:rFonts w:ascii="Cambria Math"/>
                <w:i/>
              </w:rPr>
            </m:ctrlPr>
          </m:sub>
        </m:sSub>
        <m:r>
          <m:rPr>
            <m:nor/>
          </m:rPr>
          <w:rPr>
            <w:rFonts w:ascii="Cambria Math"/>
          </w:rPr>
          <m:t>S</m:t>
        </m:r>
        <m:sSub>
          <m:sSubPr>
            <m:ctrlPr>
              <w:rPr>
                <w:rFonts w:ascii="Cambria Math"/>
              </w:rPr>
            </m:ctrlPr>
          </m:sSubPr>
          <m:e>
            <m:r>
              <m:rPr>
                <m:nor/>
              </m:rPr>
              <w:rPr>
                <w:rFonts w:ascii="Cambria Math"/>
              </w:rPr>
              <m:t>O</m:t>
            </m:r>
          </m:e>
          <m:sub>
            <m:r>
              <w:rPr>
                <w:rFonts w:ascii="Cambria Math"/>
              </w:rPr>
              <m:t>4</m:t>
            </m:r>
            <m:ctrlPr>
              <w:rPr>
                <w:rFonts w:ascii="Cambria Math"/>
                <w:i/>
              </w:rPr>
            </m:ctrlPr>
          </m:sub>
        </m:sSub>
      </m:oMath>
    </w:p>
    <w:p w14:paraId="129CC067" w14:textId="77777777" w:rsidR="000E3739" w:rsidRDefault="001C1280">
      <w:pPr>
        <w:spacing w:line="360" w:lineRule="auto"/>
        <w:textAlignment w:val="center"/>
        <w:rPr>
          <w:color w:val="000000"/>
        </w:rPr>
      </w:pPr>
      <w:r>
        <w:rPr>
          <w:color w:val="2E75B6"/>
        </w:rPr>
        <w:t>【</w:t>
      </w:r>
      <w:r>
        <w:rPr>
          <w:color w:val="2E75B6"/>
        </w:rPr>
        <w:t>解析】</w:t>
      </w:r>
    </w:p>
    <w:p w14:paraId="228DFAF3" w14:textId="77777777" w:rsidR="000E3739" w:rsidRDefault="001C1280">
      <w:pPr>
        <w:spacing w:line="360" w:lineRule="auto"/>
        <w:textAlignment w:val="center"/>
        <w:rPr>
          <w:color w:val="000000"/>
        </w:rPr>
      </w:pPr>
      <w:r>
        <w:rPr>
          <w:color w:val="000000"/>
        </w:rPr>
        <w:t>【小问</w:t>
      </w:r>
      <w:r>
        <w:rPr>
          <w:color w:val="000000"/>
        </w:rPr>
        <w:t>1</w:t>
      </w:r>
      <w:r>
        <w:rPr>
          <w:color w:val="000000"/>
        </w:rPr>
        <w:t>详解】</w:t>
      </w:r>
    </w:p>
    <w:p w14:paraId="3BE0F35A" w14:textId="271BAAA9" w:rsidR="000E3739" w:rsidRDefault="001C1280" w:rsidP="001C1280">
      <w:pPr>
        <w:spacing w:line="360" w:lineRule="auto"/>
        <w:jc w:val="left"/>
        <w:textAlignment w:val="center"/>
        <w:rPr>
          <w:color w:val="000000"/>
        </w:rPr>
      </w:pPr>
      <w:r>
        <w:rPr>
          <w:rFonts w:ascii="Cambria Math" w:hAnsi="Cambria Math" w:cs="Cambria Math"/>
          <w:color w:val="000000"/>
        </w:rPr>
        <w:t>①</w:t>
      </w:r>
      <w:r>
        <w:rPr>
          <w:color w:val="000000"/>
        </w:rPr>
        <w:t>碳与二氧化碳在高温和碳酸钾催化作用下反应生成一氧化碳，化学方程式为</w:t>
      </w:r>
      <m:oMath>
        <m:r>
          <m:rPr>
            <m:nor/>
          </m:rPr>
          <w:rPr>
            <w:rFonts w:ascii="Cambria Math"/>
          </w:rPr>
          <m:t>C+C</m:t>
        </m:r>
        <m:sSub>
          <m:sSubPr>
            <m:ctrlPr>
              <w:rPr>
                <w:rFonts w:ascii="Cambria Math"/>
              </w:rPr>
            </m:ctrlPr>
          </m:sSubPr>
          <m:e>
            <m:r>
              <m:rPr>
                <m:nor/>
              </m:rPr>
              <w:rPr>
                <w:rFonts w:ascii="Cambria Math"/>
              </w:rPr>
              <m:t>O</m:t>
            </m:r>
          </m:e>
          <m:sub>
            <m:r>
              <w:rPr>
                <w:rFonts w:ascii="Cambria Math"/>
              </w:rPr>
              <m:t>2</m:t>
            </m:r>
            <m:ctrlPr>
              <w:rPr>
                <w:rFonts w:ascii="Cambria Math"/>
                <w:i/>
              </w:rPr>
            </m:ctrlPr>
          </m:sub>
        </m:sSub>
        <m:m>
          <m:mPr>
            <m:mcs>
              <m:mc>
                <m:mcPr>
                  <m:count m:val="1"/>
                  <m:mcJc m:val="center"/>
                </m:mcPr>
              </m:mc>
            </m:mcs>
            <m:ctrlPr>
              <w:rPr>
                <w:rFonts w:ascii="Cambria Math"/>
                <w:i/>
              </w:rPr>
            </m:ctrlPr>
          </m:mPr>
          <m:mr>
            <m:e>
              <m:bar>
                <m:barPr>
                  <m:ctrlPr>
                    <w:rPr>
                      <w:rFonts w:ascii="Cambria Math"/>
                      <w:i/>
                    </w:rPr>
                  </m:ctrlPr>
                </m:barPr>
                <m:e>
                  <m:bar>
                    <m:barPr>
                      <m:ctrlPr>
                        <w:rPr>
                          <w:rFonts w:ascii="Cambria Math"/>
                          <w:i/>
                        </w:rPr>
                      </m:ctrlPr>
                    </m:barPr>
                    <m:e>
                      <m:sSub>
                        <m:sSubPr>
                          <m:ctrlPr>
                            <w:rPr>
                              <w:rFonts w:ascii="Cambria Math"/>
                              <w:i/>
                            </w:rPr>
                          </m:ctrlPr>
                        </m:sSubPr>
                        <m:e>
                          <m:r>
                            <w:rPr>
                              <w:rFonts w:ascii="Cambria Math"/>
                            </w:rPr>
                            <m:t>K</m:t>
                          </m:r>
                        </m:e>
                        <m:sub>
                          <m:r>
                            <w:rPr>
                              <w:rFonts w:ascii="Cambria Math"/>
                            </w:rPr>
                            <m:t>2</m:t>
                          </m:r>
                        </m:sub>
                      </m:sSub>
                      <m:r>
                        <w:rPr>
                          <w:rFonts w:ascii="Cambria Math"/>
                        </w:rPr>
                        <m:t>C</m:t>
                      </m:r>
                      <m:sSub>
                        <m:sSubPr>
                          <m:ctrlPr>
                            <w:rPr>
                              <w:rFonts w:ascii="Cambria Math"/>
                              <w:i/>
                            </w:rPr>
                          </m:ctrlPr>
                        </m:sSubPr>
                        <m:e>
                          <m:r>
                            <w:rPr>
                              <w:rFonts w:ascii="Cambria Math"/>
                            </w:rPr>
                            <m:t>O</m:t>
                          </m:r>
                        </m:e>
                        <m:sub>
                          <m:r>
                            <w:rPr>
                              <w:rFonts w:ascii="Cambria Math"/>
                            </w:rPr>
                            <m:t>3</m:t>
                          </m:r>
                        </m:sub>
                      </m:sSub>
                      <m:ctrlPr>
                        <w:rPr>
                          <w:rFonts w:ascii="Cambria Math" w:hAnsi="Cambria Math"/>
                          <w:i/>
                        </w:rPr>
                      </m:ctrlPr>
                    </m:e>
                  </m:bar>
                  <m:ctrlPr>
                    <w:rPr>
                      <w:rFonts w:ascii="Cambria Math" w:hAnsi="Cambria Math"/>
                      <w:i/>
                    </w:rPr>
                  </m:ctrlPr>
                </m:e>
              </m:bar>
              <m:ctrlPr>
                <w:rPr>
                  <w:rFonts w:ascii="Cambria Math" w:hAnsi="Cambria Math"/>
                  <w:i/>
                </w:rPr>
              </m:ctrlPr>
            </m:e>
          </m:mr>
          <m:mr>
            <m:e>
              <m:r>
                <w:rPr>
                  <w:rFonts w:ascii="Cambria Math"/>
                </w:rPr>
                <m:t>高温</m:t>
              </m:r>
              <m:ctrlPr>
                <w:rPr>
                  <w:rFonts w:ascii="Cambria Math" w:hAnsi="Cambria Math"/>
                  <w:i/>
                </w:rPr>
              </m:ctrlPr>
            </m:e>
          </m:mr>
        </m:m>
        <m:r>
          <m:rPr>
            <m:nor/>
          </m:rPr>
          <w:rPr>
            <w:rFonts w:ascii="Cambria Math"/>
          </w:rPr>
          <m:t>2CO</m:t>
        </m:r>
      </m:oMath>
      <w:r>
        <w:rPr>
          <w:color w:val="000000"/>
        </w:rPr>
        <w:t>。</w:t>
      </w:r>
    </w:p>
    <w:p w14:paraId="3FE48A94" w14:textId="77777777" w:rsidR="000E3739" w:rsidRDefault="001C1280">
      <w:pPr>
        <w:spacing w:line="360" w:lineRule="auto"/>
        <w:jc w:val="left"/>
        <w:textAlignment w:val="center"/>
        <w:rPr>
          <w:color w:val="000000"/>
        </w:rPr>
      </w:pPr>
      <w:r>
        <w:rPr>
          <w:rFonts w:ascii="Cambria Math" w:hAnsi="Cambria Math" w:cs="Cambria Math"/>
          <w:color w:val="000000"/>
        </w:rPr>
        <w:t>②</w:t>
      </w:r>
      <w:r>
        <w:rPr>
          <w:rFonts w:ascii="宋体" w:hAnsi="宋体"/>
          <w:color w:val="000000"/>
        </w:rPr>
        <w:t>实验中，坩埚内氧化铜被碳还原为铜，故可观察到有红色固体生成。</w:t>
      </w:r>
    </w:p>
    <w:p w14:paraId="3DA52329" w14:textId="77777777" w:rsidR="000E3739" w:rsidRDefault="001C1280">
      <w:pPr>
        <w:spacing w:line="360" w:lineRule="auto"/>
        <w:jc w:val="left"/>
        <w:textAlignment w:val="center"/>
        <w:rPr>
          <w:color w:val="000000"/>
        </w:rPr>
      </w:pPr>
      <w:r>
        <w:rPr>
          <w:color w:val="000000"/>
        </w:rPr>
        <w:t>【小问</w:t>
      </w:r>
      <w:r>
        <w:rPr>
          <w:color w:val="000000"/>
        </w:rPr>
        <w:t>2</w:t>
      </w:r>
      <w:r>
        <w:rPr>
          <w:color w:val="000000"/>
        </w:rPr>
        <w:t>详解】</w:t>
      </w:r>
    </w:p>
    <w:p w14:paraId="0342BC1B" w14:textId="77777777" w:rsidR="000E3739" w:rsidRDefault="001C1280">
      <w:pPr>
        <w:spacing w:line="360" w:lineRule="auto"/>
        <w:jc w:val="left"/>
        <w:textAlignment w:val="center"/>
        <w:rPr>
          <w:color w:val="000000"/>
        </w:rPr>
      </w:pPr>
      <w:r>
        <w:rPr>
          <w:color w:val="000000"/>
        </w:rPr>
        <w:t>①A</w:t>
      </w:r>
      <w:r>
        <w:rPr>
          <w:color w:val="000000"/>
        </w:rPr>
        <w:t>、黄铜中的锌能与稀盐酸反应生成氯化锌和氢气，产生气泡，而黄金与稀盐酸不反应，无明显现象，能</w:t>
      </w:r>
      <w:r>
        <w:rPr>
          <w:rFonts w:ascii="宋体" w:hAnsi="宋体"/>
          <w:color w:val="000000"/>
        </w:rPr>
        <w:t>鉴别黄铜和真金，符合题意；</w:t>
      </w:r>
    </w:p>
    <w:p w14:paraId="323713FA" w14:textId="77777777" w:rsidR="000E3739" w:rsidRDefault="001C1280">
      <w:pPr>
        <w:spacing w:line="360" w:lineRule="auto"/>
        <w:jc w:val="left"/>
        <w:textAlignment w:val="center"/>
        <w:rPr>
          <w:color w:val="000000"/>
        </w:rPr>
      </w:pPr>
      <w:r>
        <w:rPr>
          <w:color w:val="000000"/>
        </w:rPr>
        <w:t>B</w:t>
      </w:r>
      <w:r>
        <w:rPr>
          <w:color w:val="000000"/>
        </w:rPr>
        <w:t>、氢氧化钠与黄铜、黄金均不反应，均无明显现象，不能</w:t>
      </w:r>
      <w:r>
        <w:rPr>
          <w:rFonts w:ascii="宋体" w:hAnsi="宋体"/>
          <w:color w:val="000000"/>
        </w:rPr>
        <w:t>鉴别黄铜和真金，不符合题意；</w:t>
      </w:r>
    </w:p>
    <w:p w14:paraId="06063232" w14:textId="77777777" w:rsidR="000E3739" w:rsidRDefault="001C1280">
      <w:pPr>
        <w:spacing w:line="360" w:lineRule="auto"/>
        <w:jc w:val="left"/>
        <w:textAlignment w:val="center"/>
        <w:rPr>
          <w:color w:val="000000"/>
        </w:rPr>
      </w:pPr>
      <w:r>
        <w:rPr>
          <w:color w:val="000000"/>
        </w:rPr>
        <w:t>C</w:t>
      </w:r>
      <w:r>
        <w:rPr>
          <w:color w:val="000000"/>
        </w:rPr>
        <w:t>、黄铜中的锌、铜均能与硝酸银反应生成银，有银白色固体析出，而黄金与硝酸银不反应，无明显现象，能</w:t>
      </w:r>
      <w:r>
        <w:rPr>
          <w:rFonts w:ascii="宋体" w:hAnsi="宋体"/>
          <w:color w:val="000000"/>
        </w:rPr>
        <w:t>鉴别黄铜和真金，符合题意；</w:t>
      </w:r>
    </w:p>
    <w:p w14:paraId="36C06083" w14:textId="77777777" w:rsidR="000E3739" w:rsidRDefault="001C1280">
      <w:pPr>
        <w:spacing w:line="360" w:lineRule="auto"/>
        <w:jc w:val="left"/>
        <w:textAlignment w:val="center"/>
        <w:rPr>
          <w:color w:val="000000"/>
        </w:rPr>
      </w:pPr>
      <w:r>
        <w:rPr>
          <w:color w:val="000000"/>
        </w:rPr>
        <w:t>D</w:t>
      </w:r>
      <w:r>
        <w:rPr>
          <w:color w:val="000000"/>
        </w:rPr>
        <w:t>、硫酸锌与黄铜、黄金均不反应，均无明显现象，不能</w:t>
      </w:r>
      <w:r>
        <w:rPr>
          <w:rFonts w:ascii="宋体" w:hAnsi="宋体"/>
          <w:color w:val="000000"/>
        </w:rPr>
        <w:t>鉴别黄铜和真金，不符合题意。</w:t>
      </w:r>
    </w:p>
    <w:p w14:paraId="0D434BD9" w14:textId="77777777" w:rsidR="000E3739" w:rsidRDefault="001C1280">
      <w:pPr>
        <w:spacing w:line="360" w:lineRule="auto"/>
        <w:jc w:val="left"/>
        <w:textAlignment w:val="center"/>
        <w:rPr>
          <w:color w:val="000000"/>
        </w:rPr>
      </w:pPr>
      <w:r>
        <w:rPr>
          <w:color w:val="000000"/>
        </w:rPr>
        <w:t>故选：</w:t>
      </w:r>
      <w:r>
        <w:rPr>
          <w:color w:val="000000"/>
        </w:rPr>
        <w:t>AC</w:t>
      </w:r>
      <w:r>
        <w:rPr>
          <w:color w:val="000000"/>
        </w:rPr>
        <w:t>。</w:t>
      </w:r>
    </w:p>
    <w:p w14:paraId="69C17788" w14:textId="10040CA2" w:rsidR="000E3739" w:rsidRDefault="001C1280" w:rsidP="001C1280">
      <w:pPr>
        <w:spacing w:line="360" w:lineRule="auto"/>
        <w:jc w:val="left"/>
        <w:textAlignment w:val="center"/>
        <w:rPr>
          <w:color w:val="000000"/>
        </w:rPr>
      </w:pPr>
      <w:r>
        <w:rPr>
          <w:rFonts w:ascii="Cambria Math" w:hAnsi="Cambria Math" w:cs="Cambria Math"/>
          <w:color w:val="000000"/>
        </w:rPr>
        <w:t>②</w:t>
      </w:r>
      <w:r>
        <w:rPr>
          <w:color w:val="000000"/>
        </w:rPr>
        <w:t>根据质量守恒定律，化学反应前后元素种类及质量不变，因此</w:t>
      </w:r>
      <w:r>
        <w:rPr>
          <w:rFonts w:ascii="宋体" w:hAnsi="宋体"/>
          <w:color w:val="000000"/>
        </w:rPr>
        <w:t>若炉甘石中含有</w:t>
      </w:r>
      <w:r>
        <w:rPr>
          <w:rFonts w:eastAsia="Times New Roman" w:cs="Times New Roman"/>
          <w:color w:val="000000"/>
        </w:rPr>
        <w:t>250t</w:t>
      </w:r>
      <w:r>
        <w:rPr>
          <w:rFonts w:ascii="宋体" w:hAnsi="宋体"/>
          <w:color w:val="000000"/>
        </w:rPr>
        <w:t>碳酸锌，理论上可制得锌的质量是：</w:t>
      </w:r>
      <m:oMath>
        <m:r>
          <w:rPr>
            <w:rFonts w:ascii="Cambria Math"/>
          </w:rPr>
          <m:t>250</m:t>
        </m:r>
        <m:r>
          <w:rPr>
            <w:rFonts w:ascii="Cambria Math"/>
          </w:rPr>
          <m:t>t</m:t>
        </m:r>
        <m:r>
          <w:rPr>
            <w:rFonts w:ascii="Cambria Math"/>
          </w:rPr>
          <m:t>×</m:t>
        </m:r>
        <m:d>
          <m:dPr>
            <m:ctrlPr>
              <w:rPr>
                <w:rFonts w:ascii="Cambria Math"/>
                <w:i/>
              </w:rPr>
            </m:ctrlPr>
          </m:dPr>
          <m:e>
            <m:f>
              <m:fPr>
                <m:ctrlPr>
                  <w:rPr>
                    <w:rFonts w:ascii="Cambria Math"/>
                    <w:i/>
                  </w:rPr>
                </m:ctrlPr>
              </m:fPr>
              <m:num>
                <m:r>
                  <w:rPr>
                    <w:rFonts w:ascii="Cambria Math"/>
                  </w:rPr>
                  <m:t>65</m:t>
                </m:r>
              </m:num>
              <m:den>
                <m:r>
                  <w:rPr>
                    <w:rFonts w:ascii="Cambria Math"/>
                  </w:rPr>
                  <m:t>65+12+16</m:t>
                </m:r>
                <m:r>
                  <w:rPr>
                    <w:rFonts w:ascii="Cambria Math"/>
                  </w:rPr>
                  <m:t>×</m:t>
                </m:r>
                <m:r>
                  <w:rPr>
                    <w:rFonts w:ascii="Cambria Math"/>
                  </w:rPr>
                  <m:t>3</m:t>
                </m:r>
              </m:den>
            </m:f>
            <m:r>
              <w:rPr>
                <w:rFonts w:ascii="Cambria Math"/>
              </w:rPr>
              <m:t>×</m:t>
            </m:r>
            <m:r>
              <w:rPr>
                <w:rFonts w:ascii="Cambria Math"/>
              </w:rPr>
              <m:t>100%</m:t>
            </m:r>
          </m:e>
        </m:d>
        <m:r>
          <w:rPr>
            <w:rFonts w:ascii="Cambria Math"/>
          </w:rPr>
          <m:t>=130</m:t>
        </m:r>
        <m:r>
          <w:rPr>
            <w:rFonts w:ascii="Cambria Math"/>
          </w:rPr>
          <m:t>t</m:t>
        </m:r>
      </m:oMath>
      <w:r>
        <w:rPr>
          <w:color w:val="000000"/>
        </w:rPr>
        <w:t>。</w:t>
      </w:r>
    </w:p>
    <w:p w14:paraId="3E1382FC" w14:textId="77777777" w:rsidR="000E3739" w:rsidRDefault="001C1280">
      <w:pPr>
        <w:spacing w:line="360" w:lineRule="auto"/>
        <w:jc w:val="left"/>
        <w:textAlignment w:val="center"/>
        <w:rPr>
          <w:color w:val="000000"/>
        </w:rPr>
      </w:pPr>
      <w:r>
        <w:rPr>
          <w:rFonts w:ascii="Cambria Math" w:hAnsi="Cambria Math" w:cs="Cambria Math"/>
          <w:color w:val="000000"/>
        </w:rPr>
        <w:t>③</w:t>
      </w:r>
      <w:r>
        <w:rPr>
          <w:color w:val="000000"/>
        </w:rPr>
        <w:t>锌能与稀硫酸反应生成硫酸锌和氢气，铜与稀硫酸不反应，则设计实验方案为：将锌片和铜片分别放入等体积、等浓度的稀硫酸中，锌片表面有气泡产生，铜片表面无明显现象，说明锌的金属活动性比铜强。</w:t>
      </w:r>
    </w:p>
    <w:p w14:paraId="0D94CA94" w14:textId="77777777" w:rsidR="000E3739" w:rsidRDefault="001C1280">
      <w:pPr>
        <w:spacing w:line="360" w:lineRule="auto"/>
        <w:jc w:val="left"/>
        <w:textAlignment w:val="center"/>
        <w:rPr>
          <w:color w:val="000000"/>
        </w:rPr>
      </w:pPr>
      <w:r>
        <w:rPr>
          <w:color w:val="000000"/>
        </w:rPr>
        <w:t>【小问</w:t>
      </w:r>
      <w:r>
        <w:rPr>
          <w:color w:val="000000"/>
        </w:rPr>
        <w:t>3</w:t>
      </w:r>
      <w:r>
        <w:rPr>
          <w:color w:val="000000"/>
        </w:rPr>
        <w:t>详解】</w:t>
      </w:r>
    </w:p>
    <w:p w14:paraId="202C38C1" w14:textId="5353BD7B" w:rsidR="000E3739" w:rsidRDefault="001C1280" w:rsidP="001C1280">
      <w:pPr>
        <w:spacing w:line="360" w:lineRule="auto"/>
        <w:jc w:val="left"/>
        <w:textAlignment w:val="center"/>
        <w:rPr>
          <w:color w:val="000000"/>
        </w:rPr>
      </w:pPr>
      <w:r>
        <w:rPr>
          <w:rFonts w:ascii="宋体" w:hAnsi="宋体"/>
          <w:color w:val="000000"/>
        </w:rPr>
        <w:t>向</w:t>
      </w:r>
      <m:oMath>
        <m:r>
          <m:rPr>
            <m:nor/>
          </m:rPr>
          <w:rPr>
            <w:rFonts w:ascii="Cambria Math" w:hAnsi="Cambria Math"/>
          </w:rPr>
          <m:t>CuS</m:t>
        </m:r>
        <m:sSub>
          <m:sSubPr>
            <m:ctrlPr>
              <w:rPr>
                <w:rFonts w:ascii="Cambria Math" w:hAnsi="Cambria Math"/>
              </w:rPr>
            </m:ctrlPr>
          </m:sSubPr>
          <m:e>
            <m:r>
              <m:rPr>
                <m:nor/>
              </m:rPr>
              <w:rPr>
                <w:rFonts w:ascii="Cambria Math" w:hAnsi="Cambria Math"/>
              </w:rPr>
              <m:t>O</m:t>
            </m:r>
          </m:e>
          <m:sub>
            <m:r>
              <w:rPr>
                <w:rFonts w:ascii="Cambria Math" w:hAnsi="Cambria Math"/>
              </w:rPr>
              <m:t>4</m:t>
            </m:r>
            <m:ctrlPr>
              <w:rPr>
                <w:rFonts w:ascii="Cambria Math" w:hAnsi="Cambria Math"/>
                <w:i/>
              </w:rPr>
            </m:ctrlPr>
          </m:sub>
        </m:sSub>
      </m:oMath>
      <w:r>
        <w:rPr>
          <w:color w:val="000000"/>
        </w:rPr>
        <w:t>、</w:t>
      </w:r>
      <m:oMath>
        <m:r>
          <m:rPr>
            <m:nor/>
          </m:rPr>
          <w:rPr>
            <w:rFonts w:ascii="Cambria Math" w:hAnsi="Cambria Math"/>
          </w:rPr>
          <m:t>AgN</m:t>
        </m:r>
        <m:sSub>
          <m:sSubPr>
            <m:ctrlPr>
              <w:rPr>
                <w:rFonts w:ascii="Cambria Math" w:hAnsi="Cambria Math"/>
              </w:rPr>
            </m:ctrlPr>
          </m:sSubPr>
          <m:e>
            <m:r>
              <m:rPr>
                <m:nor/>
              </m:rPr>
              <w:rPr>
                <w:rFonts w:ascii="Cambria Math" w:hAnsi="Cambria Math"/>
              </w:rPr>
              <m:t>O</m:t>
            </m:r>
          </m:e>
          <m:sub>
            <m:r>
              <w:rPr>
                <w:rFonts w:ascii="Cambria Math" w:hAnsi="Cambria Math"/>
              </w:rPr>
              <m:t>3</m:t>
            </m:r>
            <m:ctrlPr>
              <w:rPr>
                <w:rFonts w:ascii="Cambria Math" w:hAnsi="Cambria Math"/>
                <w:i/>
              </w:rPr>
            </m:ctrlPr>
          </m:sub>
        </m:sSub>
      </m:oMath>
      <w:r>
        <w:rPr>
          <w:rFonts w:ascii="宋体" w:hAnsi="宋体"/>
          <w:color w:val="000000"/>
        </w:rPr>
        <w:t>混合液中加入</w:t>
      </w:r>
      <w:r>
        <w:rPr>
          <w:rFonts w:eastAsia="Times New Roman" w:cs="Times New Roman"/>
          <w:color w:val="000000"/>
        </w:rPr>
        <w:t> Zn</w:t>
      </w:r>
      <w:r>
        <w:rPr>
          <w:rFonts w:ascii="宋体" w:hAnsi="宋体"/>
          <w:color w:val="000000"/>
        </w:rPr>
        <w:t>粉</w:t>
      </w:r>
      <w:r>
        <w:rPr>
          <w:color w:val="000000"/>
        </w:rPr>
        <w:t>，根据金属活动性</w:t>
      </w:r>
      <m:oMath>
        <m:r>
          <w:rPr>
            <w:rFonts w:ascii="Cambria Math"/>
          </w:rPr>
          <m:t>锌</m:t>
        </m:r>
        <m:r>
          <w:rPr>
            <w:rFonts w:ascii="Cambria Math"/>
          </w:rPr>
          <m:t>&gt;</m:t>
        </m:r>
        <m:r>
          <w:rPr>
            <w:rFonts w:ascii="Cambria Math"/>
          </w:rPr>
          <m:t>铜</m:t>
        </m:r>
        <m:r>
          <w:rPr>
            <w:rFonts w:ascii="Cambria Math"/>
          </w:rPr>
          <m:t>&gt;</m:t>
        </m:r>
        <m:r>
          <w:rPr>
            <w:rFonts w:ascii="Cambria Math"/>
          </w:rPr>
          <m:t>银</m:t>
        </m:r>
      </m:oMath>
      <w:r>
        <w:rPr>
          <w:color w:val="000000"/>
        </w:rPr>
        <w:t>，锌先与硝酸银反应生成银和硝酸锌，硝酸银完全反应后，锌再与硫酸铜反应生成铜和硫酸锌，充分反应后过滤得到滤液和滤渣，</w:t>
      </w:r>
      <w:r>
        <w:rPr>
          <w:rFonts w:ascii="宋体" w:hAnsi="宋体"/>
          <w:color w:val="000000"/>
        </w:rPr>
        <w:t>往滤液中滴加</w:t>
      </w:r>
      <w:r>
        <w:rPr>
          <w:rFonts w:eastAsia="Times New Roman" w:cs="Times New Roman"/>
          <w:color w:val="000000"/>
        </w:rPr>
        <w:t>HCl</w:t>
      </w:r>
      <w:r>
        <w:rPr>
          <w:rFonts w:ascii="宋体" w:hAnsi="宋体"/>
          <w:color w:val="000000"/>
        </w:rPr>
        <w:t>溶液，</w:t>
      </w:r>
      <w:r>
        <w:rPr>
          <w:color w:val="000000"/>
        </w:rPr>
        <w:t>硝酸银能与</w:t>
      </w:r>
      <w:r>
        <w:rPr>
          <w:color w:val="000000"/>
        </w:rPr>
        <w:t>HCl</w:t>
      </w:r>
      <w:r>
        <w:rPr>
          <w:color w:val="000000"/>
        </w:rPr>
        <w:t>反应生成氯化银白色沉淀，观察到</w:t>
      </w:r>
      <w:r>
        <w:rPr>
          <w:rFonts w:ascii="宋体" w:hAnsi="宋体"/>
          <w:color w:val="000000"/>
        </w:rPr>
        <w:t>无明显现象</w:t>
      </w:r>
      <w:r>
        <w:rPr>
          <w:color w:val="000000"/>
        </w:rPr>
        <w:t>，说明硝酸银完全反应，则</w:t>
      </w:r>
      <w:r>
        <w:rPr>
          <w:color w:val="000000"/>
        </w:rPr>
        <w:lastRenderedPageBreak/>
        <w:t>滤液中一定含有硝酸锌，可能含有硫酸铜，故</w:t>
      </w:r>
      <w:r>
        <w:rPr>
          <w:rFonts w:ascii="宋体" w:hAnsi="宋体"/>
          <w:color w:val="000000"/>
        </w:rPr>
        <w:t>滤液中可能有的阳离子是铜离子。</w:t>
      </w:r>
    </w:p>
    <w:p w14:paraId="5B8A054D" w14:textId="77777777" w:rsidR="000E3739" w:rsidRDefault="001C1280">
      <w:pPr>
        <w:spacing w:line="360" w:lineRule="auto"/>
        <w:jc w:val="left"/>
        <w:textAlignment w:val="center"/>
        <w:rPr>
          <w:color w:val="000000"/>
        </w:rPr>
      </w:pPr>
      <w:r>
        <w:rPr>
          <w:color w:val="000000"/>
        </w:rPr>
        <w:t>【</w:t>
      </w:r>
      <w:r>
        <w:rPr>
          <w:color w:val="000000"/>
        </w:rPr>
        <w:t>小问</w:t>
      </w:r>
      <w:r>
        <w:rPr>
          <w:color w:val="000000"/>
        </w:rPr>
        <w:t>4</w:t>
      </w:r>
      <w:r>
        <w:rPr>
          <w:color w:val="000000"/>
        </w:rPr>
        <w:t>详解】</w:t>
      </w:r>
    </w:p>
    <w:p w14:paraId="58FA35DC" w14:textId="4CE820D0" w:rsidR="000E3739" w:rsidRDefault="001C1280" w:rsidP="001C1280">
      <w:pPr>
        <w:spacing w:line="360" w:lineRule="auto"/>
        <w:jc w:val="left"/>
        <w:textAlignment w:val="center"/>
        <w:rPr>
          <w:color w:val="000000"/>
        </w:rPr>
      </w:pPr>
      <w:r>
        <w:rPr>
          <w:rFonts w:ascii="宋体" w:hAnsi="宋体"/>
          <w:color w:val="000000"/>
        </w:rPr>
        <w:t>由铜转化为氢氧化铜的转化路径一般为：铜与氧气在加热条件下反应生成氧化铜，氧化铜与稀硫酸反应生成硫酸铜和水，硫酸铜与氢氧化钠反应生成氢氧化铜沉淀和硫酸钠，反应的化学方程式依次为：</w:t>
      </w:r>
      <m:oMath>
        <m:r>
          <m:rPr>
            <m:nor/>
          </m:rPr>
          <w:rPr>
            <w:rFonts w:ascii="Cambria Math" w:hAnsi="Cambria Math"/>
          </w:rPr>
          <m:t>2Cu+</m:t>
        </m:r>
        <m:sSub>
          <m:sSubPr>
            <m:ctrlPr>
              <w:rPr>
                <w:rFonts w:ascii="Cambria Math" w:hAnsi="Cambria Math"/>
              </w:rPr>
            </m:ctrlPr>
          </m:sSubPr>
          <m:e>
            <m:r>
              <m:rPr>
                <m:nor/>
              </m:rPr>
              <w:rPr>
                <w:rFonts w:ascii="Cambria Math" w:hAnsi="Cambria Math"/>
              </w:rPr>
              <m:t>O</m:t>
            </m:r>
          </m:e>
          <m:sub>
            <m:r>
              <w:rPr>
                <w:rFonts w:ascii="Cambria Math" w:hAnsi="Cambria Math"/>
              </w:rPr>
              <m:t>2</m:t>
            </m:r>
            <m:ctrlPr>
              <w:rPr>
                <w:rFonts w:ascii="Cambria Math" w:hAnsi="Cambria Math"/>
                <w:i/>
              </w:rPr>
            </m:ctrlPr>
          </m:sub>
        </m:sSub>
        <m:m>
          <m:mPr>
            <m:mcs>
              <m:mc>
                <m:mcPr>
                  <m:count m:val="1"/>
                  <m:mcJc m:val="center"/>
                </m:mcPr>
              </m:mc>
            </m:mcs>
            <m:ctrlPr>
              <w:rPr>
                <w:rFonts w:ascii="Cambria Math" w:hAnsi="Cambria Math"/>
                <w:i/>
              </w:rPr>
            </m:ctrlPr>
          </m:mPr>
          <m:mr>
            <m:e>
              <m:bar>
                <m:barPr>
                  <m:ctrlPr>
                    <w:rPr>
                      <w:rFonts w:ascii="Cambria Math" w:hAnsi="Cambria Math"/>
                      <w:i/>
                    </w:rPr>
                  </m:ctrlPr>
                </m:barPr>
                <m:e>
                  <m:r>
                    <w:rPr>
                      <w:rFonts w:ascii="Cambria Math" w:hAnsi="Cambria Math"/>
                    </w:rPr>
                    <m:t>Δ</m:t>
                  </m:r>
                </m:e>
              </m:bar>
            </m:e>
          </m:mr>
          <m:mr>
            <m:e/>
          </m:mr>
        </m:m>
        <m:r>
          <m:rPr>
            <m:nor/>
          </m:rPr>
          <w:rPr>
            <w:rFonts w:ascii="Cambria Math" w:hAnsi="Cambria Math"/>
          </w:rPr>
          <m:t>2CuO</m:t>
        </m:r>
      </m:oMath>
      <w:r>
        <w:rPr>
          <w:color w:val="000000"/>
        </w:rPr>
        <w:t>、</w:t>
      </w:r>
      <m:oMath>
        <m:r>
          <m:rPr>
            <m:nor/>
          </m:rPr>
          <w:rPr>
            <w:rFonts w:ascii="Cambria Math" w:hAnsi="Cambria Math"/>
          </w:rPr>
          <m:t>CuO+</m:t>
        </m:r>
        <m:sSub>
          <m:sSubPr>
            <m:ctrlPr>
              <w:rPr>
                <w:rFonts w:ascii="Cambria Math" w:hAnsi="Cambria Math"/>
              </w:rPr>
            </m:ctrlPr>
          </m:sSubPr>
          <m:e>
            <m:r>
              <m:rPr>
                <m:nor/>
              </m:rPr>
              <w:rPr>
                <w:rFonts w:ascii="Cambria Math" w:hAnsi="Cambria Math"/>
              </w:rPr>
              <m:t>H</m:t>
            </m:r>
          </m:e>
          <m:sub>
            <m:r>
              <w:rPr>
                <w:rFonts w:ascii="Cambria Math" w:hAnsi="Cambria Math"/>
              </w:rPr>
              <m:t>2</m:t>
            </m:r>
            <m:ctrlPr>
              <w:rPr>
                <w:rFonts w:ascii="Cambria Math" w:hAnsi="Cambria Math"/>
                <w:i/>
              </w:rPr>
            </m:ctrlPr>
          </m:sub>
        </m:sSub>
        <m:r>
          <m:rPr>
            <m:nor/>
          </m:rPr>
          <w:rPr>
            <w:rFonts w:ascii="Cambria Math" w:hAnsi="Cambria Math"/>
          </w:rPr>
          <m:t>S</m:t>
        </m:r>
        <m:sSub>
          <m:sSubPr>
            <m:ctrlPr>
              <w:rPr>
                <w:rFonts w:ascii="Cambria Math" w:hAnsi="Cambria Math"/>
              </w:rPr>
            </m:ctrlPr>
          </m:sSubPr>
          <m:e>
            <m:r>
              <m:rPr>
                <m:nor/>
              </m:rPr>
              <w:rPr>
                <w:rFonts w:ascii="Cambria Math" w:hAnsi="Cambria Math"/>
              </w:rPr>
              <m:t>O</m:t>
            </m:r>
          </m:e>
          <m:sub>
            <m:r>
              <w:rPr>
                <w:rFonts w:ascii="Cambria Math" w:hAnsi="Cambria Math"/>
              </w:rPr>
              <m:t>4</m:t>
            </m:r>
            <m:ctrlPr>
              <w:rPr>
                <w:rFonts w:ascii="Cambria Math" w:hAnsi="Cambria Math"/>
                <w:i/>
              </w:rPr>
            </m:ctrlPr>
          </m:sub>
        </m:sSub>
        <m:r>
          <w:rPr>
            <w:rFonts w:ascii="Cambria Math" w:hAnsi="Cambria Math"/>
          </w:rPr>
          <m:t>=</m:t>
        </m:r>
        <m:r>
          <m:rPr>
            <m:nor/>
          </m:rPr>
          <w:rPr>
            <w:rFonts w:ascii="Cambria Math" w:hAnsi="Cambria Math"/>
          </w:rPr>
          <m:t>CuS</m:t>
        </m:r>
        <m:sSub>
          <m:sSubPr>
            <m:ctrlPr>
              <w:rPr>
                <w:rFonts w:ascii="Cambria Math" w:hAnsi="Cambria Math"/>
              </w:rPr>
            </m:ctrlPr>
          </m:sSubPr>
          <m:e>
            <m:r>
              <m:rPr>
                <m:nor/>
              </m:rPr>
              <w:rPr>
                <w:rFonts w:ascii="Cambria Math" w:hAnsi="Cambria Math"/>
              </w:rPr>
              <m:t>O</m:t>
            </m:r>
          </m:e>
          <m:sub>
            <m:r>
              <w:rPr>
                <w:rFonts w:ascii="Cambria Math" w:hAnsi="Cambria Math"/>
              </w:rPr>
              <m:t>4</m:t>
            </m:r>
            <m:ctrlPr>
              <w:rPr>
                <w:rFonts w:ascii="Cambria Math" w:hAnsi="Cambria Math"/>
                <w:i/>
              </w:rPr>
            </m:ctrlPr>
          </m:sub>
        </m:sSub>
        <m:r>
          <m:rPr>
            <m:nor/>
          </m:rPr>
          <w:rPr>
            <w:rFonts w:ascii="Cambria Math" w:hAnsi="Cambria Math"/>
          </w:rPr>
          <m:t>+</m:t>
        </m:r>
        <m:sSub>
          <m:sSubPr>
            <m:ctrlPr>
              <w:rPr>
                <w:rFonts w:ascii="Cambria Math" w:hAnsi="Cambria Math"/>
              </w:rPr>
            </m:ctrlPr>
          </m:sSubPr>
          <m:e>
            <m:r>
              <m:rPr>
                <m:nor/>
              </m:rPr>
              <w:rPr>
                <w:rFonts w:ascii="Cambria Math" w:hAnsi="Cambria Math"/>
              </w:rPr>
              <m:t>H</m:t>
            </m:r>
          </m:e>
          <m:sub>
            <m:r>
              <w:rPr>
                <w:rFonts w:ascii="Cambria Math" w:hAnsi="Cambria Math"/>
              </w:rPr>
              <m:t>2</m:t>
            </m:r>
            <m:ctrlPr>
              <w:rPr>
                <w:rFonts w:ascii="Cambria Math" w:hAnsi="Cambria Math"/>
                <w:i/>
              </w:rPr>
            </m:ctrlPr>
          </m:sub>
        </m:sSub>
        <m:r>
          <w:rPr>
            <w:rFonts w:ascii="Cambria Math" w:hAnsi="Cambria Math"/>
          </w:rPr>
          <m:t>O</m:t>
        </m:r>
      </m:oMath>
      <w:r>
        <w:rPr>
          <w:color w:val="000000"/>
        </w:rPr>
        <w:t>、</w:t>
      </w:r>
      <m:oMath>
        <m:r>
          <m:rPr>
            <m:nor/>
          </m:rPr>
          <w:rPr>
            <w:rFonts w:ascii="Cambria Math"/>
          </w:rPr>
          <m:t>CuS</m:t>
        </m:r>
        <m:sSub>
          <m:sSubPr>
            <m:ctrlPr>
              <w:rPr>
                <w:rFonts w:ascii="Cambria Math"/>
              </w:rPr>
            </m:ctrlPr>
          </m:sSubPr>
          <m:e>
            <m:r>
              <m:rPr>
                <m:nor/>
              </m:rPr>
              <w:rPr>
                <w:rFonts w:ascii="Cambria Math"/>
              </w:rPr>
              <m:t>O</m:t>
            </m:r>
          </m:e>
          <m:sub>
            <m:r>
              <w:rPr>
                <w:rFonts w:ascii="Cambria Math"/>
              </w:rPr>
              <m:t>4</m:t>
            </m:r>
            <m:ctrlPr>
              <w:rPr>
                <w:rFonts w:ascii="Cambria Math"/>
                <w:i/>
              </w:rPr>
            </m:ctrlPr>
          </m:sub>
        </m:sSub>
        <m:r>
          <m:rPr>
            <m:nor/>
          </m:rPr>
          <w:rPr>
            <w:rFonts w:ascii="Cambria Math"/>
          </w:rPr>
          <m:t>+2NaOH=Cu</m:t>
        </m:r>
        <m:sSub>
          <m:sSubPr>
            <m:ctrlPr>
              <w:rPr>
                <w:rFonts w:ascii="Cambria Math"/>
                <w:i/>
              </w:rPr>
            </m:ctrlPr>
          </m:sSubPr>
          <m:e>
            <m:d>
              <m:dPr>
                <m:ctrlPr>
                  <w:rPr>
                    <w:rFonts w:ascii="Cambria Math"/>
                  </w:rPr>
                </m:ctrlPr>
              </m:dPr>
              <m:e>
                <m:r>
                  <m:rPr>
                    <m:nor/>
                  </m:rPr>
                  <w:rPr>
                    <w:rFonts w:ascii="Cambria Math"/>
                  </w:rPr>
                  <m:t>OH</m:t>
                </m:r>
              </m:e>
            </m:d>
          </m:e>
          <m:sub>
            <m:r>
              <w:rPr>
                <w:rFonts w:ascii="Cambria Math"/>
              </w:rPr>
              <m:t>2</m:t>
            </m:r>
          </m:sub>
        </m:sSub>
        <m:r>
          <w:rPr>
            <w:rFonts w:ascii="Cambria Math"/>
          </w:rPr>
          <m:t>↓</m:t>
        </m:r>
        <m:r>
          <w:rPr>
            <w:rFonts w:ascii="Cambria Math"/>
          </w:rPr>
          <m:t>+</m:t>
        </m:r>
        <m:r>
          <m:rPr>
            <m:nor/>
          </m:rPr>
          <w:rPr>
            <w:rFonts w:ascii="Cambria Math"/>
          </w:rPr>
          <m:t>N</m:t>
        </m:r>
        <m:sSub>
          <m:sSubPr>
            <m:ctrlPr>
              <w:rPr>
                <w:rFonts w:ascii="Cambria Math"/>
              </w:rPr>
            </m:ctrlPr>
          </m:sSubPr>
          <m:e>
            <m:r>
              <m:rPr>
                <m:nor/>
              </m:rPr>
              <w:rPr>
                <w:rFonts w:ascii="Cambria Math"/>
              </w:rPr>
              <m:t>a</m:t>
            </m:r>
          </m:e>
          <m:sub>
            <m:r>
              <w:rPr>
                <w:rFonts w:ascii="Cambria Math"/>
              </w:rPr>
              <m:t>2</m:t>
            </m:r>
            <m:ctrlPr>
              <w:rPr>
                <w:rFonts w:ascii="Cambria Math"/>
                <w:i/>
              </w:rPr>
            </m:ctrlPr>
          </m:sub>
        </m:sSub>
        <m:r>
          <m:rPr>
            <m:nor/>
          </m:rPr>
          <w:rPr>
            <w:rFonts w:ascii="Cambria Math"/>
          </w:rPr>
          <m:t>S</m:t>
        </m:r>
        <m:sSub>
          <m:sSubPr>
            <m:ctrlPr>
              <w:rPr>
                <w:rFonts w:ascii="Cambria Math"/>
              </w:rPr>
            </m:ctrlPr>
          </m:sSubPr>
          <m:e>
            <m:r>
              <m:rPr>
                <m:nor/>
              </m:rPr>
              <w:rPr>
                <w:rFonts w:ascii="Cambria Math"/>
              </w:rPr>
              <m:t>O</m:t>
            </m:r>
          </m:e>
          <m:sub>
            <m:r>
              <w:rPr>
                <w:rFonts w:ascii="Cambria Math"/>
              </w:rPr>
              <m:t>4</m:t>
            </m:r>
            <m:ctrlPr>
              <w:rPr>
                <w:rFonts w:ascii="Cambria Math"/>
                <w:i/>
              </w:rPr>
            </m:ctrlPr>
          </m:sub>
        </m:sSub>
      </m:oMath>
      <w:r>
        <w:rPr>
          <w:color w:val="000000"/>
        </w:rPr>
        <w:t>。</w:t>
      </w:r>
    </w:p>
    <w:p w14:paraId="11F11F6D" w14:textId="77777777" w:rsidR="000E3739" w:rsidRDefault="001C1280">
      <w:pPr>
        <w:spacing w:line="360" w:lineRule="auto"/>
        <w:textAlignment w:val="center"/>
        <w:rPr>
          <w:color w:val="000000"/>
        </w:rPr>
      </w:pPr>
      <w:r>
        <w:rPr>
          <w:color w:val="000000"/>
        </w:rPr>
        <w:t>1</w:t>
      </w:r>
      <w:r>
        <w:rPr>
          <w:color w:val="000000"/>
        </w:rPr>
        <w:t xml:space="preserve">7. </w:t>
      </w:r>
      <w:r>
        <w:rPr>
          <w:rFonts w:ascii="宋体" w:hAnsi="宋体"/>
          <w:color w:val="000000"/>
        </w:rPr>
        <w:t>尿素是首个由无机物经人工合成的有机物，这一突破性成果标志着有机化学与无机化学之间的界限被打破。</w:t>
      </w:r>
    </w:p>
    <w:p w14:paraId="6A4F5EA7" w14:textId="77777777" w:rsidR="000E3739" w:rsidRDefault="001C1280">
      <w:pPr>
        <w:spacing w:line="360" w:lineRule="auto"/>
        <w:textAlignment w:val="center"/>
        <w:rPr>
          <w:color w:val="000000"/>
        </w:rPr>
      </w:pPr>
      <w:r>
        <w:rPr>
          <w:noProof/>
          <w:color w:val="000000"/>
        </w:rPr>
        <w:drawing>
          <wp:inline distT="0" distB="0" distL="0" distR="0" wp14:anchorId="3F3ED8AE" wp14:editId="690B5E88">
            <wp:extent cx="4048125" cy="1333500"/>
            <wp:effectExtent l="0" t="0" r="0" b="0"/>
            <wp:docPr id="100019" name="图片 100019" descr="学科网(www.zxxk.com)--教育资源门户，提供试卷、教案、课件、论文、素材以及各类教学资源下载，还有大量而丰富的教学相关资讯！ sJ8yPqPAHV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9"/>
                    <a:stretch>
                      <a:fillRect/>
                    </a:stretch>
                  </pic:blipFill>
                  <pic:spPr>
                    <a:xfrm>
                      <a:off x="0" y="0"/>
                      <a:ext cx="4048125" cy="1333500"/>
                    </a:xfrm>
                    <a:prstGeom prst="rect">
                      <a:avLst/>
                    </a:prstGeom>
                  </pic:spPr>
                </pic:pic>
              </a:graphicData>
            </a:graphic>
          </wp:inline>
        </w:drawing>
      </w:r>
    </w:p>
    <w:p w14:paraId="01EF2681" w14:textId="77777777" w:rsidR="000E3739" w:rsidRDefault="001C128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二氧化碳</w:t>
      </w:r>
      <w:r>
        <w:rPr>
          <w:rFonts w:ascii="宋体" w:hAnsi="宋体"/>
          <w:noProof/>
          <w:color w:val="000000"/>
        </w:rPr>
        <w:drawing>
          <wp:inline distT="0" distB="0" distL="0" distR="0" wp14:anchorId="743677A5" wp14:editId="6898F8E3">
            <wp:extent cx="133350" cy="177800"/>
            <wp:effectExtent l="0" t="0" r="0" b="0"/>
            <wp:docPr id="655550983" name="图片 65555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50983" name=""/>
                    <pic:cNvPicPr>
                      <a:picLocks noChangeAspect="1"/>
                    </pic:cNvPicPr>
                  </pic:nvPicPr>
                  <pic:blipFill>
                    <a:blip r:embed="rId9"/>
                    <a:stretch>
                      <a:fillRect/>
                    </a:stretch>
                  </pic:blipFill>
                  <pic:spPr>
                    <a:xfrm>
                      <a:off x="0" y="0"/>
                      <a:ext cx="133350" cy="177800"/>
                    </a:xfrm>
                    <a:prstGeom prst="rect">
                      <a:avLst/>
                    </a:prstGeom>
                  </pic:spPr>
                </pic:pic>
              </a:graphicData>
            </a:graphic>
          </wp:inline>
        </w:drawing>
      </w:r>
      <w:r>
        <w:rPr>
          <w:rFonts w:ascii="宋体" w:hAnsi="宋体"/>
          <w:color w:val="000000"/>
        </w:rPr>
        <w:t>制备及性质：</w:t>
      </w:r>
    </w:p>
    <w:p w14:paraId="4EA4E3AD" w14:textId="77777777" w:rsidR="000E3739" w:rsidRDefault="001C1280">
      <w:pPr>
        <w:spacing w:line="360" w:lineRule="auto"/>
        <w:textAlignment w:val="center"/>
        <w:rPr>
          <w:color w:val="000000"/>
        </w:rPr>
      </w:pPr>
      <w:r>
        <w:rPr>
          <w:rFonts w:ascii="宋体" w:hAnsi="宋体"/>
          <w:color w:val="000000"/>
        </w:rPr>
        <w:t>①</w:t>
      </w:r>
      <w:r>
        <w:rPr>
          <w:rFonts w:ascii="宋体" w:hAnsi="宋体"/>
          <w:color w:val="000000"/>
        </w:rPr>
        <w:t>仪器</w:t>
      </w:r>
      <w:r>
        <w:rPr>
          <w:rFonts w:eastAsia="Times New Roman" w:cs="Times New Roman"/>
          <w:color w:val="000000"/>
        </w:rPr>
        <w:t xml:space="preserve">x </w:t>
      </w:r>
      <w:r>
        <w:rPr>
          <w:rFonts w:ascii="宋体" w:hAnsi="宋体"/>
          <w:color w:val="000000"/>
        </w:rPr>
        <w:t>的名称为</w:t>
      </w:r>
      <w:r>
        <w:rPr>
          <w:color w:val="000000"/>
        </w:rPr>
        <w:t>___________</w:t>
      </w:r>
      <w:r>
        <w:rPr>
          <w:rFonts w:ascii="宋体" w:hAnsi="宋体"/>
          <w:color w:val="000000"/>
        </w:rPr>
        <w:t>。</w:t>
      </w:r>
    </w:p>
    <w:p w14:paraId="26BF4243" w14:textId="77777777" w:rsidR="000E3739" w:rsidRDefault="001C1280">
      <w:pPr>
        <w:spacing w:line="360" w:lineRule="auto"/>
        <w:textAlignment w:val="center"/>
        <w:rPr>
          <w:color w:val="000000"/>
        </w:rPr>
      </w:pPr>
      <w:r>
        <w:rPr>
          <w:rFonts w:ascii="宋体" w:hAnsi="宋体"/>
          <w:color w:val="000000"/>
        </w:rPr>
        <w:t>②</w:t>
      </w:r>
      <w:r>
        <w:rPr>
          <w:rFonts w:ascii="宋体" w:hAnsi="宋体"/>
          <w:color w:val="000000"/>
        </w:rPr>
        <w:t>写出实验室制取二氧化碳的化学方程式</w:t>
      </w:r>
      <w:r>
        <w:rPr>
          <w:color w:val="000000"/>
        </w:rPr>
        <w:t>___________</w:t>
      </w:r>
      <w:r>
        <w:rPr>
          <w:rFonts w:ascii="宋体" w:hAnsi="宋体"/>
          <w:color w:val="000000"/>
        </w:rPr>
        <w:t>。</w:t>
      </w:r>
    </w:p>
    <w:p w14:paraId="125DC9BA" w14:textId="77777777" w:rsidR="000E3739" w:rsidRDefault="001C1280">
      <w:pPr>
        <w:spacing w:line="360" w:lineRule="auto"/>
        <w:textAlignment w:val="center"/>
        <w:rPr>
          <w:color w:val="000000"/>
        </w:rPr>
      </w:pPr>
      <w:r>
        <w:rPr>
          <w:rFonts w:ascii="宋体" w:hAnsi="宋体"/>
          <w:color w:val="000000"/>
        </w:rPr>
        <w:t>③</w:t>
      </w:r>
      <w:r>
        <w:rPr>
          <w:rFonts w:ascii="宋体" w:hAnsi="宋体"/>
          <w:color w:val="000000"/>
        </w:rPr>
        <w:t>实验室能否用浓盐酸和大理石制取二氧化碳？请说明理由</w:t>
      </w:r>
      <w:r>
        <w:rPr>
          <w:color w:val="000000"/>
        </w:rPr>
        <w:t>___________</w:t>
      </w:r>
      <w:r>
        <w:rPr>
          <w:rFonts w:ascii="宋体" w:hAnsi="宋体"/>
          <w:color w:val="000000"/>
        </w:rPr>
        <w:t>。</w:t>
      </w:r>
    </w:p>
    <w:p w14:paraId="33109FB1" w14:textId="4C64D015" w:rsidR="000E3739" w:rsidRDefault="001C1280" w:rsidP="001C1280">
      <w:pPr>
        <w:spacing w:line="360" w:lineRule="auto"/>
        <w:textAlignment w:val="center"/>
        <w:rPr>
          <w:color w:val="000000"/>
        </w:rPr>
      </w:pPr>
      <w:r>
        <w:rPr>
          <w:rFonts w:ascii="宋体" w:hAnsi="宋体"/>
          <w:color w:val="000000"/>
        </w:rPr>
        <w:t>④</w:t>
      </w:r>
      <w:r>
        <w:rPr>
          <w:rFonts w:ascii="宋体" w:hAnsi="宋体"/>
          <w:color w:val="000000"/>
        </w:rPr>
        <w:t>实验小组用稀盐酸</w:t>
      </w:r>
      <w:r>
        <w:rPr>
          <w:rFonts w:eastAsia="Times New Roman" w:cs="Times New Roman"/>
          <w:color w:val="000000"/>
        </w:rPr>
        <w:t>(</w:t>
      </w:r>
      <w:r>
        <w:rPr>
          <w:rFonts w:ascii="宋体" w:hAnsi="宋体"/>
          <w:color w:val="000000"/>
        </w:rPr>
        <w:t>过量</w:t>
      </w:r>
      <w:r>
        <w:rPr>
          <w:rFonts w:eastAsia="Times New Roman" w:cs="Times New Roman"/>
          <w:color w:val="000000"/>
        </w:rPr>
        <w:t>)</w:t>
      </w:r>
      <w:r>
        <w:rPr>
          <w:rFonts w:ascii="宋体" w:hAnsi="宋体"/>
          <w:color w:val="000000"/>
        </w:rPr>
        <w:t>和大理石反应制取</w:t>
      </w:r>
      <w:r>
        <w:rPr>
          <w:rFonts w:eastAsia="Times New Roman" w:cs="Times New Roman"/>
          <w:color w:val="000000"/>
        </w:rPr>
        <w:t xml:space="preserve"> </w:t>
      </w:r>
      <m:oMath>
        <m:r>
          <m:rPr>
            <m:nor/>
          </m:rPr>
          <w:rPr>
            <w:rFonts w:ascii="Cambria Math"/>
          </w:rPr>
          <m:t>C</m:t>
        </m:r>
        <m:sSub>
          <m:sSubPr>
            <m:ctrlPr>
              <w:rPr>
                <w:rFonts w:ascii="Cambria Math"/>
              </w:rPr>
            </m:ctrlPr>
          </m:sSubPr>
          <m:e>
            <m:r>
              <m:rPr>
                <m:nor/>
              </m:rPr>
              <w:rPr>
                <w:rFonts w:ascii="Cambria Math"/>
              </w:rPr>
              <m:t>O</m:t>
            </m:r>
          </m:e>
          <m:sub>
            <m:r>
              <w:rPr>
                <w:rFonts w:ascii="Cambria Math"/>
              </w:rPr>
              <m:t>2</m:t>
            </m:r>
            <m:ctrlPr>
              <w:rPr>
                <w:rFonts w:ascii="Cambria Math"/>
                <w:i/>
              </w:rPr>
            </m:ctrlPr>
          </m:sub>
        </m:sSub>
      </m:oMath>
      <w:r>
        <w:rPr>
          <w:rFonts w:ascii="宋体" w:hAnsi="宋体"/>
          <w:color w:val="000000"/>
        </w:rPr>
        <w:t>。图一是反应前溶液的微观粒子组成示意图，请根据质量守恒定律，在图二画出反应后溶液的微观粒子组成示意图</w:t>
      </w:r>
      <w:r>
        <w:rPr>
          <w:rFonts w:eastAsia="Times New Roman" w:cs="Times New Roman"/>
          <w:color w:val="000000"/>
        </w:rPr>
        <w:t>(</w:t>
      </w:r>
      <w:r>
        <w:rPr>
          <w:rFonts w:ascii="宋体" w:hAnsi="宋体"/>
          <w:color w:val="000000"/>
        </w:rPr>
        <w:t>不考虑水</w:t>
      </w:r>
      <w:r>
        <w:rPr>
          <w:rFonts w:eastAsia="Times New Roman" w:cs="Times New Roman"/>
          <w:color w:val="000000"/>
        </w:rPr>
        <w:t>)</w:t>
      </w:r>
      <w:r>
        <w:rPr>
          <w:rFonts w:ascii="宋体" w:hAnsi="宋体"/>
          <w:color w:val="000000"/>
        </w:rPr>
        <w:t>。</w:t>
      </w:r>
      <w:r>
        <w:rPr>
          <w:color w:val="000000"/>
        </w:rPr>
        <w:t>_________</w:t>
      </w:r>
    </w:p>
    <w:p w14:paraId="1FCB08D8" w14:textId="77777777" w:rsidR="000E3739" w:rsidRDefault="001C1280">
      <w:pPr>
        <w:spacing w:line="360" w:lineRule="auto"/>
        <w:textAlignment w:val="center"/>
        <w:rPr>
          <w:color w:val="000000"/>
        </w:rPr>
      </w:pPr>
      <w:r>
        <w:rPr>
          <w:noProof/>
          <w:color w:val="000000"/>
        </w:rPr>
        <w:drawing>
          <wp:inline distT="0" distB="0" distL="0" distR="0" wp14:anchorId="0C47E655" wp14:editId="3D5C015A">
            <wp:extent cx="3619500" cy="1228725"/>
            <wp:effectExtent l="0" t="0" r="0" b="0"/>
            <wp:docPr id="100021" name="图片 100021" descr="学科网(www.zxxk.com)--教育资源门户，提供试卷、教案、课件、论文、素材以及各类教学资源下载，还有大量而丰富的教学相关资讯！ sJ8yPqPAHV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0"/>
                    <a:stretch>
                      <a:fillRect/>
                    </a:stretch>
                  </pic:blipFill>
                  <pic:spPr>
                    <a:xfrm>
                      <a:off x="0" y="0"/>
                      <a:ext cx="3619500" cy="1228725"/>
                    </a:xfrm>
                    <a:prstGeom prst="rect">
                      <a:avLst/>
                    </a:prstGeom>
                  </pic:spPr>
                </pic:pic>
              </a:graphicData>
            </a:graphic>
          </wp:inline>
        </w:drawing>
      </w:r>
    </w:p>
    <w:p w14:paraId="4B1EFB25" w14:textId="77777777" w:rsidR="000E3739" w:rsidRDefault="001C1280">
      <w:pPr>
        <w:spacing w:line="360" w:lineRule="auto"/>
        <w:textAlignment w:val="center"/>
        <w:rPr>
          <w:color w:val="000000"/>
        </w:rPr>
      </w:pPr>
      <w:r>
        <w:rPr>
          <w:rFonts w:ascii="宋体" w:hAnsi="宋体"/>
          <w:color w:val="000000"/>
        </w:rPr>
        <w:t>⑤</w:t>
      </w:r>
      <w:r>
        <w:rPr>
          <w:rFonts w:ascii="宋体" w:hAnsi="宋体"/>
          <w:color w:val="000000"/>
        </w:rPr>
        <w:t>装置</w:t>
      </w:r>
      <w:r>
        <w:rPr>
          <w:rFonts w:eastAsia="Times New Roman" w:cs="Times New Roman"/>
          <w:color w:val="000000"/>
        </w:rPr>
        <w:t>C</w:t>
      </w:r>
      <w:r>
        <w:rPr>
          <w:rFonts w:ascii="宋体" w:hAnsi="宋体"/>
          <w:color w:val="000000"/>
        </w:rPr>
        <w:t>有多种用途，下列说法正确的是</w:t>
      </w:r>
      <w:r>
        <w:rPr>
          <w:color w:val="000000"/>
        </w:rPr>
        <w:t>___________</w:t>
      </w:r>
      <w:r>
        <w:rPr>
          <w:rFonts w:eastAsia="Times New Roman" w:cs="Times New Roman"/>
          <w:color w:val="000000"/>
        </w:rPr>
        <w:t>(</w:t>
      </w:r>
      <w:r>
        <w:rPr>
          <w:rFonts w:ascii="宋体" w:hAnsi="宋体"/>
          <w:color w:val="000000"/>
        </w:rPr>
        <w:t>填序号</w:t>
      </w:r>
      <w:r>
        <w:rPr>
          <w:rFonts w:eastAsia="Times New Roman" w:cs="Times New Roman"/>
          <w:color w:val="000000"/>
        </w:rPr>
        <w:t>)</w:t>
      </w:r>
      <w:r>
        <w:rPr>
          <w:rFonts w:ascii="宋体" w:hAnsi="宋体"/>
          <w:color w:val="000000"/>
        </w:rPr>
        <w:t>。</w:t>
      </w:r>
    </w:p>
    <w:p w14:paraId="7E958883" w14:textId="77777777" w:rsidR="000E3739" w:rsidRDefault="001C1280">
      <w:pPr>
        <w:spacing w:line="360" w:lineRule="auto"/>
        <w:textAlignment w:val="center"/>
        <w:rPr>
          <w:color w:val="000000"/>
        </w:rPr>
      </w:pPr>
      <w:r>
        <w:rPr>
          <w:rFonts w:eastAsia="Times New Roman" w:cs="Times New Roman"/>
          <w:color w:val="000000"/>
        </w:rPr>
        <w:t>A</w:t>
      </w:r>
      <w:r>
        <w:rPr>
          <w:rFonts w:ascii="宋体" w:hAnsi="宋体"/>
          <w:color w:val="000000"/>
        </w:rPr>
        <w:t>．用排空气法收集</w:t>
      </w:r>
      <w:r>
        <w:rPr>
          <w:rFonts w:eastAsia="Times New Roman" w:cs="Times New Roman"/>
          <w:color w:val="000000"/>
        </w:rPr>
        <w:t>CO₂</w:t>
      </w:r>
      <w:r>
        <w:rPr>
          <w:rFonts w:ascii="宋体" w:hAnsi="宋体"/>
          <w:color w:val="000000"/>
        </w:rPr>
        <w:t>时，</w:t>
      </w:r>
      <w:r>
        <w:rPr>
          <w:rFonts w:eastAsia="Times New Roman" w:cs="Times New Roman"/>
          <w:color w:val="000000"/>
        </w:rPr>
        <w:t>CO₂</w:t>
      </w:r>
      <w:r>
        <w:rPr>
          <w:rFonts w:ascii="宋体" w:hAnsi="宋体"/>
          <w:color w:val="000000"/>
        </w:rPr>
        <w:t>从</w:t>
      </w:r>
      <w:r>
        <w:rPr>
          <w:rFonts w:eastAsia="Times New Roman" w:cs="Times New Roman"/>
          <w:color w:val="000000"/>
        </w:rPr>
        <w:t>m</w:t>
      </w:r>
      <w:r>
        <w:rPr>
          <w:rFonts w:ascii="宋体" w:hAnsi="宋体"/>
          <w:color w:val="000000"/>
        </w:rPr>
        <w:t>口进入装置</w:t>
      </w:r>
      <w:r>
        <w:rPr>
          <w:rFonts w:eastAsia="Times New Roman" w:cs="Times New Roman"/>
          <w:color w:val="000000"/>
        </w:rPr>
        <w:t>C</w:t>
      </w:r>
    </w:p>
    <w:p w14:paraId="49A31422" w14:textId="77777777" w:rsidR="000E3739" w:rsidRDefault="001C1280">
      <w:pPr>
        <w:spacing w:line="360" w:lineRule="auto"/>
        <w:textAlignment w:val="center"/>
        <w:rPr>
          <w:color w:val="000000"/>
        </w:rPr>
      </w:pPr>
      <w:r>
        <w:rPr>
          <w:rFonts w:eastAsia="Times New Roman" w:cs="Times New Roman"/>
          <w:color w:val="000000"/>
        </w:rPr>
        <w:t>B</w:t>
      </w:r>
      <w:r>
        <w:rPr>
          <w:rFonts w:ascii="宋体" w:hAnsi="宋体"/>
          <w:color w:val="000000"/>
        </w:rPr>
        <w:t>．装置</w:t>
      </w:r>
      <w:r>
        <w:rPr>
          <w:rFonts w:eastAsia="Times New Roman" w:cs="Times New Roman"/>
          <w:color w:val="000000"/>
        </w:rPr>
        <w:t>C</w:t>
      </w:r>
      <w:r>
        <w:rPr>
          <w:rFonts w:ascii="宋体" w:hAnsi="宋体"/>
          <w:color w:val="000000"/>
        </w:rPr>
        <w:t>盛装浓硫酸，可以干燥</w:t>
      </w:r>
      <w:r>
        <w:rPr>
          <w:rFonts w:eastAsia="Times New Roman" w:cs="Times New Roman"/>
          <w:color w:val="000000"/>
        </w:rPr>
        <w:t>CO₂</w:t>
      </w:r>
    </w:p>
    <w:p w14:paraId="104830A6" w14:textId="77777777" w:rsidR="000E3739" w:rsidRDefault="001C1280">
      <w:pPr>
        <w:spacing w:line="360" w:lineRule="auto"/>
        <w:textAlignment w:val="center"/>
        <w:rPr>
          <w:color w:val="000000"/>
        </w:rPr>
      </w:pPr>
      <w:r>
        <w:rPr>
          <w:rFonts w:eastAsia="Times New Roman" w:cs="Times New Roman"/>
          <w:color w:val="000000"/>
        </w:rPr>
        <w:t>C</w:t>
      </w:r>
      <w:r>
        <w:rPr>
          <w:rFonts w:ascii="宋体" w:hAnsi="宋体"/>
          <w:color w:val="000000"/>
        </w:rPr>
        <w:t>．装置</w:t>
      </w:r>
      <w:r>
        <w:rPr>
          <w:rFonts w:eastAsia="Times New Roman" w:cs="Times New Roman"/>
          <w:color w:val="000000"/>
        </w:rPr>
        <w:t>C</w:t>
      </w:r>
      <w:r>
        <w:rPr>
          <w:rFonts w:ascii="宋体" w:hAnsi="宋体"/>
          <w:color w:val="000000"/>
        </w:rPr>
        <w:t>盛装氢氧化钠溶液，可以检验</w:t>
      </w:r>
      <w:r>
        <w:rPr>
          <w:rFonts w:eastAsia="Times New Roman" w:cs="Times New Roman"/>
          <w:color w:val="000000"/>
        </w:rPr>
        <w:t>CO₂</w:t>
      </w:r>
    </w:p>
    <w:p w14:paraId="3C7F110B" w14:textId="77777777" w:rsidR="000E3739" w:rsidRDefault="001C1280">
      <w:pPr>
        <w:spacing w:line="360" w:lineRule="auto"/>
        <w:textAlignment w:val="center"/>
        <w:rPr>
          <w:color w:val="000000"/>
        </w:rPr>
      </w:pPr>
      <w:r>
        <w:rPr>
          <w:rFonts w:eastAsia="Times New Roman" w:cs="Times New Roman"/>
          <w:color w:val="000000"/>
        </w:rPr>
        <w:t>D</w:t>
      </w:r>
      <w:r>
        <w:rPr>
          <w:rFonts w:ascii="宋体" w:hAnsi="宋体"/>
          <w:color w:val="000000"/>
        </w:rPr>
        <w:t>．装置</w:t>
      </w:r>
      <w:r>
        <w:rPr>
          <w:rFonts w:eastAsia="Times New Roman" w:cs="Times New Roman"/>
          <w:color w:val="000000"/>
        </w:rPr>
        <w:t>C</w:t>
      </w:r>
      <w:r>
        <w:rPr>
          <w:rFonts w:ascii="宋体" w:hAnsi="宋体"/>
          <w:color w:val="000000"/>
        </w:rPr>
        <w:t>盛装石蕊溶液，可以验证</w:t>
      </w:r>
      <w:r>
        <w:rPr>
          <w:rFonts w:eastAsia="Times New Roman" w:cs="Times New Roman"/>
          <w:color w:val="000000"/>
        </w:rPr>
        <w:t>CO₂</w:t>
      </w:r>
      <w:r>
        <w:rPr>
          <w:rFonts w:ascii="宋体" w:hAnsi="宋体"/>
          <w:color w:val="000000"/>
        </w:rPr>
        <w:t>具有酸性</w:t>
      </w:r>
    </w:p>
    <w:p w14:paraId="71BDAA6F" w14:textId="12111820" w:rsidR="000E3739" w:rsidRDefault="001C1280" w:rsidP="001C128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氨气</w:t>
      </w:r>
      <w:r>
        <w:rPr>
          <w:rFonts w:eastAsia="Times New Roman" w:cs="Times New Roman"/>
          <w:color w:val="000000"/>
        </w:rPr>
        <w:t xml:space="preserve"> </w:t>
      </w:r>
      <m:oMath>
        <m:d>
          <m:dPr>
            <m:ctrlPr>
              <w:rPr>
                <w:rFonts w:ascii="Cambria Math"/>
              </w:rPr>
            </m:ctrlPr>
          </m:dPr>
          <m:e>
            <m:r>
              <m:rPr>
                <m:nor/>
              </m:rPr>
              <w:rPr>
                <w:rFonts w:ascii="Cambria Math"/>
              </w:rPr>
              <m:t>N</m:t>
            </m:r>
            <m:sSub>
              <m:sSubPr>
                <m:ctrlPr>
                  <w:rPr>
                    <w:rFonts w:ascii="Cambria Math"/>
                  </w:rPr>
                </m:ctrlPr>
              </m:sSubPr>
              <m:e>
                <m:r>
                  <m:rPr>
                    <m:nor/>
                  </m:rPr>
                  <w:rPr>
                    <w:rFonts w:ascii="Cambria Math"/>
                  </w:rPr>
                  <m:t>H</m:t>
                </m:r>
              </m:e>
              <m:sub>
                <m:r>
                  <w:rPr>
                    <w:rFonts w:ascii="Cambria Math"/>
                  </w:rPr>
                  <m:t>3</m:t>
                </m:r>
                <m:ctrlPr>
                  <w:rPr>
                    <w:rFonts w:ascii="Cambria Math"/>
                    <w:i/>
                  </w:rPr>
                </m:ctrlPr>
              </m:sub>
            </m:sSub>
            <m:ctrlPr>
              <w:rPr>
                <w:rFonts w:ascii="Cambria Math" w:hAnsi="Cambria Math"/>
                <w:i/>
              </w:rPr>
            </m:ctrlPr>
          </m:e>
        </m:d>
      </m:oMath>
      <w:r>
        <w:rPr>
          <w:rFonts w:ascii="宋体" w:hAnsi="宋体"/>
          <w:color w:val="000000"/>
        </w:rPr>
        <w:t>的制备</w:t>
      </w:r>
    </w:p>
    <w:p w14:paraId="1440638E" w14:textId="77777777" w:rsidR="000E3739" w:rsidRDefault="001C1280">
      <w:pPr>
        <w:spacing w:line="360" w:lineRule="auto"/>
        <w:textAlignment w:val="center"/>
        <w:rPr>
          <w:color w:val="000000"/>
        </w:rPr>
      </w:pPr>
      <w:r>
        <w:rPr>
          <w:rFonts w:ascii="宋体" w:hAnsi="宋体"/>
          <w:color w:val="000000"/>
        </w:rPr>
        <w:t>通</w:t>
      </w:r>
      <w:r>
        <w:rPr>
          <w:rFonts w:ascii="宋体" w:hAnsi="宋体"/>
          <w:color w:val="000000"/>
        </w:rPr>
        <w:t>常状况下，氨气是一种无色、有强烈刺激性气味的气体，极易溶于水，密度比空气小。常温下，实验室可</w:t>
      </w:r>
      <w:r>
        <w:rPr>
          <w:rFonts w:ascii="宋体" w:hAnsi="宋体"/>
          <w:color w:val="000000"/>
        </w:rPr>
        <w:lastRenderedPageBreak/>
        <w:t>以用浓氨水与生石灰制取氨气。</w:t>
      </w:r>
    </w:p>
    <w:p w14:paraId="0538028D" w14:textId="77777777" w:rsidR="000E3739" w:rsidRDefault="001C1280">
      <w:pPr>
        <w:spacing w:line="360" w:lineRule="auto"/>
        <w:textAlignment w:val="center"/>
        <w:rPr>
          <w:color w:val="000000"/>
        </w:rPr>
      </w:pPr>
      <w:r>
        <w:rPr>
          <w:rFonts w:ascii="宋体" w:hAnsi="宋体"/>
          <w:color w:val="000000"/>
        </w:rPr>
        <w:t>请从装置</w:t>
      </w:r>
      <w:r>
        <w:rPr>
          <w:rFonts w:eastAsia="Times New Roman" w:cs="Times New Roman"/>
          <w:color w:val="000000"/>
        </w:rPr>
        <w:t>A~D</w:t>
      </w:r>
      <w:r>
        <w:rPr>
          <w:rFonts w:ascii="宋体" w:hAnsi="宋体"/>
          <w:color w:val="000000"/>
        </w:rPr>
        <w:t>中选出合适的仪器连接成一套制备并收集氨气的装置，则装置的接口连接顺序是</w:t>
      </w:r>
      <w:r>
        <w:rPr>
          <w:color w:val="000000"/>
        </w:rPr>
        <w:t>___________</w:t>
      </w:r>
      <w:r>
        <w:rPr>
          <w:rFonts w:eastAsia="Times New Roman" w:cs="Times New Roman"/>
          <w:color w:val="000000"/>
        </w:rPr>
        <w:t>→</w:t>
      </w:r>
      <w:r>
        <w:rPr>
          <w:color w:val="000000"/>
        </w:rPr>
        <w:t>___________</w:t>
      </w:r>
      <w:r>
        <w:rPr>
          <w:rFonts w:eastAsia="Times New Roman" w:cs="Times New Roman"/>
          <w:color w:val="000000"/>
        </w:rPr>
        <w:t>→</w:t>
      </w:r>
      <w:r>
        <w:rPr>
          <w:color w:val="000000"/>
        </w:rPr>
        <w:t>___________</w:t>
      </w:r>
      <w:r>
        <w:rPr>
          <w:rFonts w:eastAsia="Times New Roman" w:cs="Times New Roman"/>
          <w:color w:val="000000"/>
        </w:rPr>
        <w:t>→f(</w:t>
      </w:r>
      <w:r>
        <w:rPr>
          <w:rFonts w:ascii="宋体" w:hAnsi="宋体"/>
          <w:color w:val="000000"/>
        </w:rPr>
        <w:t>选填</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w:t>
      </w:r>
      <w:r>
        <w:rPr>
          <w:rFonts w:eastAsia="Times New Roman" w:cs="Times New Roman"/>
          <w:color w:val="000000"/>
        </w:rPr>
        <w:t>m</w:t>
      </w:r>
      <w:r>
        <w:rPr>
          <w:rFonts w:ascii="宋体" w:hAnsi="宋体"/>
          <w:color w:val="000000"/>
        </w:rPr>
        <w:t>或</w:t>
      </w:r>
      <w:r>
        <w:rPr>
          <w:rFonts w:eastAsia="Times New Roman" w:cs="Times New Roman"/>
          <w:color w:val="000000"/>
        </w:rPr>
        <w:t>n)</w:t>
      </w:r>
      <w:r>
        <w:rPr>
          <w:rFonts w:ascii="宋体" w:hAnsi="宋体"/>
          <w:color w:val="000000"/>
        </w:rPr>
        <w:t>，上述实验中，</w:t>
      </w:r>
      <w:r>
        <w:rPr>
          <w:rFonts w:eastAsia="Times New Roman" w:cs="Times New Roman"/>
          <w:color w:val="000000"/>
        </w:rPr>
        <w:t xml:space="preserve"> </w:t>
      </w:r>
      <w:r>
        <w:rPr>
          <w:rFonts w:ascii="宋体" w:hAnsi="宋体"/>
          <w:color w:val="000000"/>
        </w:rPr>
        <w:t>装置</w:t>
      </w:r>
      <w:r>
        <w:rPr>
          <w:rFonts w:eastAsia="Times New Roman" w:cs="Times New Roman"/>
          <w:color w:val="000000"/>
        </w:rPr>
        <w:t>D</w:t>
      </w:r>
      <w:r>
        <w:rPr>
          <w:rFonts w:ascii="宋体" w:hAnsi="宋体"/>
          <w:color w:val="000000"/>
        </w:rPr>
        <w:t>的作用是</w:t>
      </w:r>
      <w:r>
        <w:rPr>
          <w:color w:val="000000"/>
        </w:rPr>
        <w:t>___________</w:t>
      </w:r>
      <w:r>
        <w:rPr>
          <w:rFonts w:ascii="宋体" w:hAnsi="宋体"/>
          <w:color w:val="000000"/>
        </w:rPr>
        <w:t>。</w:t>
      </w:r>
    </w:p>
    <w:p w14:paraId="50C68508" w14:textId="73CB9153" w:rsidR="000E3739" w:rsidRDefault="001C1280" w:rsidP="001C128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尿素</w:t>
      </w:r>
      <w:r>
        <w:rPr>
          <w:rFonts w:eastAsia="Times New Roman" w:cs="Times New Roman"/>
          <w:color w:val="000000"/>
        </w:rPr>
        <w:t xml:space="preserve"> </w:t>
      </w:r>
      <m:oMath>
        <m:r>
          <w:rPr>
            <w:rFonts w:ascii="Cambria Math"/>
          </w:rPr>
          <m:t>【</m:t>
        </m:r>
        <m:r>
          <m:rPr>
            <m:nor/>
          </m:rPr>
          <w:rPr>
            <w:rFonts w:ascii="Cambria Math"/>
          </w:rPr>
          <m:t>CO</m:t>
        </m:r>
        <m:sSub>
          <m:sSubPr>
            <m:ctrlPr>
              <w:rPr>
                <w:rFonts w:ascii="Cambria Math"/>
                <w:i/>
              </w:rPr>
            </m:ctrlPr>
          </m:sSubPr>
          <m:e>
            <m:d>
              <m:dPr>
                <m:ctrlPr>
                  <w:rPr>
                    <w:rFonts w:ascii="Cambria Math"/>
                  </w:rPr>
                </m:ctrlPr>
              </m:dPr>
              <m:e>
                <m:r>
                  <m:rPr>
                    <m:nor/>
                  </m:rPr>
                  <w:rPr>
                    <w:rFonts w:ascii="Cambria Math"/>
                  </w:rPr>
                  <m:t>N</m:t>
                </m:r>
                <m:sSub>
                  <m:sSubPr>
                    <m:ctrlPr>
                      <w:rPr>
                        <w:rFonts w:ascii="Cambria Math"/>
                      </w:rPr>
                    </m:ctrlPr>
                  </m:sSubPr>
                  <m:e>
                    <m:r>
                      <m:rPr>
                        <m:nor/>
                      </m:rPr>
                      <w:rPr>
                        <w:rFonts w:ascii="Cambria Math"/>
                      </w:rPr>
                      <m:t>H</m:t>
                    </m:r>
                  </m:e>
                  <m:sub>
                    <m:r>
                      <w:rPr>
                        <w:rFonts w:ascii="Cambria Math"/>
                      </w:rPr>
                      <m:t>2</m:t>
                    </m:r>
                    <m:ctrlPr>
                      <w:rPr>
                        <w:rFonts w:ascii="Cambria Math"/>
                        <w:i/>
                      </w:rPr>
                    </m:ctrlPr>
                  </m:sub>
                </m:sSub>
                <m:ctrlPr>
                  <w:rPr>
                    <w:rFonts w:ascii="Cambria Math" w:hAnsi="Cambria Math"/>
                    <w:i/>
                  </w:rPr>
                </m:ctrlPr>
              </m:e>
            </m:d>
          </m:e>
          <m:sub>
            <m:r>
              <w:rPr>
                <w:rFonts w:ascii="Cambria Math"/>
              </w:rPr>
              <m:t>2</m:t>
            </m:r>
          </m:sub>
        </m:sSub>
        <m:r>
          <w:rPr>
            <w:rFonts w:ascii="Cambria Math"/>
          </w:rPr>
          <m:t>】</m:t>
        </m:r>
      </m:oMath>
      <w:r>
        <w:rPr>
          <w:rFonts w:ascii="宋体" w:hAnsi="宋体"/>
          <w:color w:val="000000"/>
        </w:rPr>
        <w:t>的合成</w:t>
      </w:r>
    </w:p>
    <w:p w14:paraId="6AEA6B61" w14:textId="77777777" w:rsidR="000E3739" w:rsidRDefault="001C1280">
      <w:pPr>
        <w:spacing w:line="360" w:lineRule="auto"/>
        <w:textAlignment w:val="center"/>
        <w:rPr>
          <w:color w:val="000000"/>
        </w:rPr>
      </w:pPr>
      <w:r>
        <w:rPr>
          <w:rFonts w:ascii="宋体" w:hAnsi="宋体"/>
          <w:color w:val="000000"/>
        </w:rPr>
        <w:t>在</w:t>
      </w:r>
      <w:r>
        <w:rPr>
          <w:rFonts w:ascii="宋体" w:hAnsi="宋体"/>
          <w:color w:val="000000"/>
        </w:rPr>
        <w:t>工业上，二氧化碳和氨气在一定条件下反应，可生成尿素和水。理论上，二氧化碳和氨气参加反应的质量比为</w:t>
      </w:r>
      <w:r>
        <w:rPr>
          <w:color w:val="000000"/>
        </w:rPr>
        <w:t>___________</w:t>
      </w:r>
      <w:r>
        <w:rPr>
          <w:rFonts w:eastAsia="Times New Roman" w:cs="Times New Roman"/>
          <w:color w:val="000000"/>
        </w:rPr>
        <w:t>(</w:t>
      </w:r>
      <w:r>
        <w:rPr>
          <w:rFonts w:ascii="宋体" w:hAnsi="宋体"/>
          <w:color w:val="000000"/>
        </w:rPr>
        <w:t>最简整数比</w:t>
      </w:r>
      <w:r>
        <w:rPr>
          <w:rFonts w:eastAsia="Times New Roman" w:cs="Times New Roman"/>
          <w:color w:val="000000"/>
        </w:rPr>
        <w:t>)</w:t>
      </w:r>
      <w:r>
        <w:rPr>
          <w:rFonts w:ascii="宋体" w:hAnsi="宋体"/>
          <w:color w:val="000000"/>
        </w:rPr>
        <w:t>。</w:t>
      </w:r>
    </w:p>
    <w:p w14:paraId="3E266286" w14:textId="2EE83DDF" w:rsidR="000E3739" w:rsidRDefault="001C1280" w:rsidP="001C1280">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w:t>
      </w:r>
      <w:r>
        <w:rPr>
          <w:rFonts w:ascii="Cambria Math" w:hAnsi="Cambria Math" w:cs="Cambria Math"/>
          <w:color w:val="000000"/>
        </w:rPr>
        <w:t>①</w:t>
      </w:r>
      <w:r>
        <w:rPr>
          <w:color w:val="000000"/>
        </w:rPr>
        <w:t xml:space="preserve">. </w:t>
      </w:r>
      <w:r>
        <w:rPr>
          <w:rFonts w:ascii="宋体" w:hAnsi="宋体"/>
          <w:color w:val="000000"/>
        </w:rPr>
        <w:t>锥形瓶</w:t>
      </w:r>
      <w:r>
        <w:rPr>
          <w:color w:val="000000"/>
        </w:rPr>
        <w:t xml:space="preserve">    </w:t>
      </w:r>
      <w:r>
        <w:rPr>
          <w:rFonts w:ascii="Cambria Math" w:hAnsi="Cambria Math" w:cs="Cambria Math"/>
          <w:color w:val="000000"/>
        </w:rPr>
        <w:t>②</w:t>
      </w:r>
      <w:r>
        <w:rPr>
          <w:color w:val="000000"/>
        </w:rPr>
        <w:t xml:space="preserve">. </w:t>
      </w:r>
      <m:oMath>
        <m:r>
          <m:rPr>
            <m:nor/>
          </m:rPr>
          <w:rPr>
            <w:rFonts w:ascii="Cambria Math"/>
          </w:rPr>
          <m:t>CaC</m:t>
        </m:r>
        <m:sSub>
          <m:sSubPr>
            <m:ctrlPr>
              <w:rPr>
                <w:rFonts w:ascii="Cambria Math"/>
              </w:rPr>
            </m:ctrlPr>
          </m:sSubPr>
          <m:e>
            <m:r>
              <m:rPr>
                <m:nor/>
              </m:rPr>
              <w:rPr>
                <w:rFonts w:ascii="Cambria Math"/>
              </w:rPr>
              <m:t>O</m:t>
            </m:r>
          </m:e>
          <m:sub>
            <m:r>
              <w:rPr>
                <w:rFonts w:ascii="Cambria Math"/>
              </w:rPr>
              <m:t>3</m:t>
            </m:r>
            <m:ctrlPr>
              <w:rPr>
                <w:rFonts w:ascii="Cambria Math"/>
                <w:i/>
              </w:rPr>
            </m:ctrlPr>
          </m:sub>
        </m:sSub>
        <m:r>
          <w:rPr>
            <w:rFonts w:ascii="Cambria Math"/>
          </w:rPr>
          <m:t>+2</m:t>
        </m:r>
        <m:r>
          <m:rPr>
            <m:nor/>
          </m:rPr>
          <w:rPr>
            <w:rFonts w:ascii="Cambria Math"/>
          </w:rPr>
          <m:t>HCl</m:t>
        </m:r>
        <m:r>
          <m:rPr>
            <m:sty m:val="p"/>
          </m:rPr>
          <w:rPr>
            <w:rFonts w:ascii="Cambria Math"/>
          </w:rPr>
          <m:t>=</m:t>
        </m:r>
        <m:r>
          <m:rPr>
            <m:nor/>
          </m:rPr>
          <w:rPr>
            <w:rFonts w:ascii="Cambria Math"/>
          </w:rPr>
          <m:t>CaC</m:t>
        </m:r>
        <m:sSub>
          <m:sSubPr>
            <m:ctrlPr>
              <w:rPr>
                <w:rFonts w:ascii="Cambria Math"/>
              </w:rPr>
            </m:ctrlPr>
          </m:sSubPr>
          <m:e>
            <m:r>
              <m:rPr>
                <m:nor/>
              </m:rPr>
              <w:rPr>
                <w:rFonts w:ascii="Cambria Math"/>
              </w:rPr>
              <m:t>l</m:t>
            </m:r>
          </m:e>
          <m:sub>
            <m:r>
              <w:rPr>
                <w:rFonts w:ascii="Cambria Math"/>
              </w:rPr>
              <m:t>2</m:t>
            </m:r>
            <m:ctrlPr>
              <w:rPr>
                <w:rFonts w:ascii="Cambria Math"/>
                <w:i/>
              </w:rPr>
            </m:ctrlPr>
          </m:sub>
        </m:sSub>
        <m:r>
          <w:rPr>
            <w:rFonts w:ascii="Cambria Math"/>
          </w:rPr>
          <m:t>+</m:t>
        </m:r>
        <m:r>
          <m:rPr>
            <m:nor/>
          </m:rPr>
          <w:rPr>
            <w:rFonts w:ascii="Cambria Math"/>
          </w:rPr>
          <m:t>C</m:t>
        </m:r>
        <m:sSub>
          <m:sSubPr>
            <m:ctrlPr>
              <w:rPr>
                <w:rFonts w:ascii="Cambria Math"/>
              </w:rPr>
            </m:ctrlPr>
          </m:sSubPr>
          <m:e>
            <m:r>
              <m:rPr>
                <m:nor/>
              </m:rPr>
              <w:rPr>
                <w:rFonts w:ascii="Cambria Math"/>
              </w:rPr>
              <m:t>O</m:t>
            </m:r>
          </m:e>
          <m:sub>
            <m:r>
              <w:rPr>
                <w:rFonts w:ascii="Cambria Math"/>
              </w:rPr>
              <m:t>2</m:t>
            </m:r>
            <m:ctrlPr>
              <w:rPr>
                <w:rFonts w:ascii="Cambria Math"/>
                <w:i/>
              </w:rPr>
            </m:ctrlPr>
          </m:sub>
        </m:sSub>
        <m:r>
          <w:rPr>
            <w:rFonts w:ascii="Cambria Math"/>
          </w:rPr>
          <m:t>↑</m:t>
        </m:r>
        <m:r>
          <w:rPr>
            <w:rFonts w:ascii="Cambria Math"/>
          </w:rPr>
          <m:t>+</m:t>
        </m:r>
        <m:sSub>
          <m:sSubPr>
            <m:ctrlPr>
              <w:rPr>
                <w:rFonts w:ascii="Cambria Math"/>
                <w:i/>
              </w:rPr>
            </m:ctrlPr>
          </m:sSubPr>
          <m:e>
            <m:r>
              <w:rPr>
                <w:rFonts w:ascii="Cambria Math"/>
              </w:rPr>
              <m:t>H</m:t>
            </m:r>
          </m:e>
          <m:sub>
            <m:r>
              <w:rPr>
                <w:rFonts w:ascii="Cambria Math"/>
              </w:rPr>
              <m:t>2</m:t>
            </m:r>
          </m:sub>
        </m:sSub>
        <m:r>
          <w:rPr>
            <w:rFonts w:ascii="Cambria Math"/>
          </w:rPr>
          <m:t>O</m:t>
        </m:r>
      </m:oMath>
      <w:r>
        <w:rPr>
          <w:color w:val="000000"/>
        </w:rPr>
        <w:t xml:space="preserve">    </w:t>
      </w:r>
      <w:r>
        <w:rPr>
          <w:rFonts w:ascii="Cambria Math" w:hAnsi="Cambria Math" w:cs="Cambria Math"/>
          <w:color w:val="000000"/>
        </w:rPr>
        <w:t>③</w:t>
      </w:r>
      <w:r>
        <w:rPr>
          <w:color w:val="000000"/>
        </w:rPr>
        <w:t xml:space="preserve">. </w:t>
      </w:r>
      <w:r>
        <w:rPr>
          <w:rFonts w:ascii="宋体" w:hAnsi="宋体"/>
          <w:color w:val="000000"/>
        </w:rPr>
        <w:t>不能，是因为浓盐酸具有挥发性，挥发出</w:t>
      </w:r>
      <w:r>
        <w:rPr>
          <w:rFonts w:eastAsia="Times New Roman" w:cs="Times New Roman"/>
          <w:color w:val="000000"/>
        </w:rPr>
        <w:t>HCl</w:t>
      </w:r>
      <w:r>
        <w:rPr>
          <w:rFonts w:ascii="宋体" w:hAnsi="宋体"/>
          <w:color w:val="000000"/>
        </w:rPr>
        <w:t>气体，使二氧化碳不纯</w:t>
      </w:r>
      <w:r>
        <w:rPr>
          <w:color w:val="000000"/>
        </w:rPr>
        <w:t xml:space="preserve">    </w:t>
      </w:r>
      <w:r>
        <w:rPr>
          <w:rFonts w:ascii="Cambria Math" w:hAnsi="Cambria Math" w:cs="Cambria Math"/>
          <w:color w:val="000000"/>
        </w:rPr>
        <w:t>④</w:t>
      </w:r>
      <w:r>
        <w:rPr>
          <w:color w:val="000000"/>
        </w:rPr>
        <w:t xml:space="preserve">. </w:t>
      </w:r>
      <w:r>
        <w:rPr>
          <w:noProof/>
          <w:color w:val="000000"/>
        </w:rPr>
        <w:drawing>
          <wp:inline distT="0" distB="0" distL="0" distR="0" wp14:anchorId="45C73AC0" wp14:editId="0725B783">
            <wp:extent cx="1400175" cy="1047750"/>
            <wp:effectExtent l="0" t="0" r="0" b="0"/>
            <wp:docPr id="100023" name="图片 100023" descr="学科网(www.zxxk.com)--教育资源门户，提供试卷、教案、课件、论文、素材以及各类教学资源下载，还有大量而丰富的教学相关资讯！ sJ8yPqPAHV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21"/>
                    <a:stretch>
                      <a:fillRect/>
                    </a:stretch>
                  </pic:blipFill>
                  <pic:spPr>
                    <a:xfrm>
                      <a:off x="0" y="0"/>
                      <a:ext cx="1400175" cy="1047750"/>
                    </a:xfrm>
                    <a:prstGeom prst="rect">
                      <a:avLst/>
                    </a:prstGeom>
                  </pic:spPr>
                </pic:pic>
              </a:graphicData>
            </a:graphic>
          </wp:inline>
        </w:drawing>
      </w:r>
      <w:r>
        <w:rPr>
          <w:color w:val="000000"/>
        </w:rPr>
        <w:t xml:space="preserve">    </w:t>
      </w:r>
      <w:r>
        <w:rPr>
          <w:rFonts w:ascii="Cambria Math" w:hAnsi="Cambria Math" w:cs="Cambria Math"/>
          <w:color w:val="000000"/>
        </w:rPr>
        <w:t>⑤</w:t>
      </w:r>
      <w:r>
        <w:rPr>
          <w:color w:val="000000"/>
        </w:rPr>
        <w:t xml:space="preserve">. </w:t>
      </w:r>
      <w:r>
        <w:rPr>
          <w:rFonts w:eastAsia="Times New Roman" w:cs="Times New Roman"/>
          <w:color w:val="000000"/>
        </w:rPr>
        <w:t>B</w:t>
      </w:r>
      <w:r>
        <w:rPr>
          <w:color w:val="000000"/>
        </w:rPr>
        <w:t xml:space="preserve">    </w:t>
      </w:r>
    </w:p>
    <w:p w14:paraId="619E72F0" w14:textId="77777777" w:rsidR="000E3739" w:rsidRDefault="001C1280">
      <w:pPr>
        <w:spacing w:line="360" w:lineRule="auto"/>
        <w:textAlignment w:val="center"/>
        <w:rPr>
          <w:color w:val="000000"/>
        </w:rPr>
      </w:pPr>
      <w:r>
        <w:rPr>
          <w:color w:val="000000"/>
        </w:rPr>
        <w:t>（</w:t>
      </w:r>
      <w:r>
        <w:rPr>
          <w:color w:val="000000"/>
        </w:rPr>
        <w:t>2</w:t>
      </w:r>
      <w:r>
        <w:rPr>
          <w:color w:val="000000"/>
        </w:rPr>
        <w:t>）</w:t>
      </w:r>
      <w:r>
        <w:rPr>
          <w:color w:val="000000"/>
        </w:rPr>
        <w:t xml:space="preserve">    ①. </w:t>
      </w:r>
      <w:r>
        <w:rPr>
          <w:rFonts w:eastAsia="Times New Roman" w:cs="Times New Roman"/>
          <w:color w:val="000000"/>
        </w:rPr>
        <w:t>b</w:t>
      </w:r>
      <w:r>
        <w:rPr>
          <w:color w:val="000000"/>
        </w:rPr>
        <w:t xml:space="preserve">    ②. </w:t>
      </w:r>
      <w:r>
        <w:rPr>
          <w:rFonts w:eastAsia="Times New Roman" w:cs="Times New Roman"/>
          <w:color w:val="000000"/>
        </w:rPr>
        <w:t>m</w:t>
      </w:r>
      <w:r>
        <w:rPr>
          <w:color w:val="000000"/>
        </w:rPr>
        <w:t xml:space="preserve">    ③. </w:t>
      </w:r>
      <w:r>
        <w:rPr>
          <w:rFonts w:eastAsia="Times New Roman" w:cs="Times New Roman"/>
          <w:color w:val="000000"/>
        </w:rPr>
        <w:t>n</w:t>
      </w:r>
      <w:r>
        <w:rPr>
          <w:color w:val="000000"/>
        </w:rPr>
        <w:t xml:space="preserve">    ④. </w:t>
      </w:r>
      <w:r>
        <w:rPr>
          <w:rFonts w:ascii="宋体" w:hAnsi="宋体"/>
          <w:color w:val="000000"/>
        </w:rPr>
        <w:t>吸收氨气，防倒吸</w:t>
      </w:r>
      <w:r>
        <w:rPr>
          <w:color w:val="000000"/>
        </w:rPr>
        <w:t xml:space="preserve">    </w:t>
      </w:r>
    </w:p>
    <w:p w14:paraId="16AC4D3D" w14:textId="77777777" w:rsidR="000E3739" w:rsidRDefault="001C1280">
      <w:pPr>
        <w:spacing w:line="360" w:lineRule="auto"/>
        <w:textAlignment w:val="center"/>
        <w:rPr>
          <w:color w:val="000000"/>
        </w:rPr>
      </w:pPr>
      <w:r>
        <w:rPr>
          <w:color w:val="000000"/>
        </w:rPr>
        <w:t>（</w:t>
      </w:r>
      <w:r>
        <w:rPr>
          <w:color w:val="000000"/>
        </w:rPr>
        <w:t>3</w:t>
      </w:r>
      <w:r>
        <w:rPr>
          <w:color w:val="000000"/>
        </w:rPr>
        <w:t>）</w:t>
      </w:r>
      <w:r>
        <w:rPr>
          <w:color w:val="000000"/>
        </w:rPr>
        <w:t>22:17</w:t>
      </w:r>
    </w:p>
    <w:p w14:paraId="6B1BCDC9" w14:textId="77777777" w:rsidR="000E3739" w:rsidRDefault="001C1280">
      <w:pPr>
        <w:spacing w:line="360" w:lineRule="auto"/>
        <w:textAlignment w:val="center"/>
        <w:rPr>
          <w:color w:val="000000"/>
        </w:rPr>
      </w:pPr>
      <w:r>
        <w:rPr>
          <w:color w:val="2E75B6"/>
        </w:rPr>
        <w:t>【解析】</w:t>
      </w:r>
    </w:p>
    <w:p w14:paraId="24B293CE" w14:textId="77777777" w:rsidR="000E3739" w:rsidRDefault="001C1280">
      <w:pPr>
        <w:spacing w:line="360" w:lineRule="auto"/>
        <w:textAlignment w:val="center"/>
        <w:rPr>
          <w:color w:val="000000"/>
        </w:rPr>
      </w:pPr>
      <w:r>
        <w:rPr>
          <w:color w:val="000000"/>
        </w:rPr>
        <w:t>【小问</w:t>
      </w:r>
      <w:r>
        <w:rPr>
          <w:color w:val="000000"/>
        </w:rPr>
        <w:t>1</w:t>
      </w:r>
      <w:r>
        <w:rPr>
          <w:color w:val="000000"/>
        </w:rPr>
        <w:t>详解】</w:t>
      </w:r>
    </w:p>
    <w:p w14:paraId="71DCFC02" w14:textId="77777777" w:rsidR="000E3739" w:rsidRDefault="001C1280">
      <w:pPr>
        <w:spacing w:line="360" w:lineRule="auto"/>
        <w:jc w:val="left"/>
        <w:textAlignment w:val="center"/>
        <w:rPr>
          <w:color w:val="000000"/>
        </w:rPr>
      </w:pPr>
      <w:r>
        <w:rPr>
          <w:rFonts w:ascii="宋体" w:hAnsi="宋体"/>
          <w:color w:val="000000"/>
        </w:rPr>
        <w:t>①</w:t>
      </w:r>
      <w:r>
        <w:rPr>
          <w:rFonts w:ascii="宋体" w:hAnsi="宋体"/>
          <w:color w:val="000000"/>
        </w:rPr>
        <w:t>仪器</w:t>
      </w:r>
      <w:r>
        <w:rPr>
          <w:rFonts w:eastAsia="Times New Roman" w:cs="Times New Roman"/>
          <w:color w:val="000000"/>
        </w:rPr>
        <w:t>x</w:t>
      </w:r>
      <w:r>
        <w:rPr>
          <w:rFonts w:ascii="宋体" w:hAnsi="宋体"/>
          <w:color w:val="000000"/>
        </w:rPr>
        <w:t>的名称为锥形瓶；</w:t>
      </w:r>
    </w:p>
    <w:p w14:paraId="45BCBF14" w14:textId="0F08152D" w:rsidR="000E3739" w:rsidRDefault="001C1280" w:rsidP="001C1280">
      <w:pPr>
        <w:spacing w:line="360" w:lineRule="auto"/>
        <w:jc w:val="left"/>
        <w:textAlignment w:val="center"/>
        <w:rPr>
          <w:color w:val="000000"/>
        </w:rPr>
      </w:pPr>
      <w:r>
        <w:rPr>
          <w:rFonts w:ascii="Cambria Math" w:hAnsi="Cambria Math" w:cs="Cambria Math"/>
          <w:color w:val="000000"/>
        </w:rPr>
        <w:t>②</w:t>
      </w:r>
      <w:r>
        <w:rPr>
          <w:color w:val="000000"/>
        </w:rPr>
        <w:t>实验室制取二氧化碳的原理是碳酸钙与稀盐酸反应生成氯化钙、二氧化碳和水，化学方程式为</w:t>
      </w:r>
      <m:oMath>
        <m:r>
          <m:rPr>
            <m:nor/>
          </m:rPr>
          <w:rPr>
            <w:rFonts w:ascii="Cambria Math"/>
          </w:rPr>
          <m:t>CaC</m:t>
        </m:r>
        <m:sSub>
          <m:sSubPr>
            <m:ctrlPr>
              <w:rPr>
                <w:rFonts w:ascii="Cambria Math"/>
              </w:rPr>
            </m:ctrlPr>
          </m:sSubPr>
          <m:e>
            <m:r>
              <m:rPr>
                <m:nor/>
              </m:rPr>
              <w:rPr>
                <w:rFonts w:ascii="Cambria Math"/>
              </w:rPr>
              <m:t>O</m:t>
            </m:r>
          </m:e>
          <m:sub>
            <m:r>
              <w:rPr>
                <w:rFonts w:ascii="Cambria Math"/>
              </w:rPr>
              <m:t>3</m:t>
            </m:r>
            <m:ctrlPr>
              <w:rPr>
                <w:rFonts w:ascii="Cambria Math"/>
                <w:i/>
              </w:rPr>
            </m:ctrlPr>
          </m:sub>
        </m:sSub>
        <m:r>
          <w:rPr>
            <w:rFonts w:ascii="Cambria Math"/>
          </w:rPr>
          <m:t>+2</m:t>
        </m:r>
        <m:r>
          <m:rPr>
            <m:nor/>
          </m:rPr>
          <w:rPr>
            <w:rFonts w:ascii="Cambria Math"/>
          </w:rPr>
          <m:t>HCl=CaC</m:t>
        </m:r>
        <m:sSub>
          <m:sSubPr>
            <m:ctrlPr>
              <w:rPr>
                <w:rFonts w:ascii="Cambria Math"/>
              </w:rPr>
            </m:ctrlPr>
          </m:sSubPr>
          <m:e>
            <m:r>
              <m:rPr>
                <m:nor/>
              </m:rPr>
              <w:rPr>
                <w:rFonts w:ascii="Cambria Math"/>
              </w:rPr>
              <m:t>l</m:t>
            </m:r>
          </m:e>
          <m:sub>
            <m:r>
              <w:rPr>
                <w:rFonts w:ascii="Cambria Math"/>
              </w:rPr>
              <m:t>2</m:t>
            </m:r>
            <m:ctrlPr>
              <w:rPr>
                <w:rFonts w:ascii="Cambria Math"/>
                <w:i/>
              </w:rPr>
            </m:ctrlPr>
          </m:sub>
        </m:sSub>
        <m:r>
          <w:rPr>
            <w:rFonts w:ascii="Cambria Math"/>
          </w:rPr>
          <m:t>+</m:t>
        </m:r>
        <m:sSub>
          <m:sSubPr>
            <m:ctrlPr>
              <w:rPr>
                <w:rFonts w:ascii="Cambria Math"/>
                <w:i/>
              </w:rPr>
            </m:ctrlPr>
          </m:sSubPr>
          <m:e>
            <m:r>
              <w:rPr>
                <w:rFonts w:ascii="Cambria Math"/>
              </w:rPr>
              <m:t>H</m:t>
            </m:r>
          </m:e>
          <m:sub>
            <m:r>
              <w:rPr>
                <w:rFonts w:ascii="Cambria Math"/>
              </w:rPr>
              <m:t>2</m:t>
            </m:r>
          </m:sub>
        </m:sSub>
        <m:r>
          <w:rPr>
            <w:rFonts w:ascii="Cambria Math"/>
          </w:rPr>
          <m:t>O</m:t>
        </m:r>
        <m:r>
          <w:rPr>
            <w:rFonts w:ascii="Cambria Math"/>
          </w:rPr>
          <m:t>+</m:t>
        </m:r>
        <m:r>
          <m:rPr>
            <m:nor/>
          </m:rPr>
          <w:rPr>
            <w:rFonts w:ascii="Cambria Math"/>
          </w:rPr>
          <m:t>C</m:t>
        </m:r>
        <m:sSub>
          <m:sSubPr>
            <m:ctrlPr>
              <w:rPr>
                <w:rFonts w:ascii="Cambria Math"/>
              </w:rPr>
            </m:ctrlPr>
          </m:sSubPr>
          <m:e>
            <m:r>
              <m:rPr>
                <m:nor/>
              </m:rPr>
              <w:rPr>
                <w:rFonts w:ascii="Cambria Math"/>
              </w:rPr>
              <m:t>O</m:t>
            </m:r>
          </m:e>
          <m:sub>
            <m:r>
              <w:rPr>
                <w:rFonts w:ascii="Cambria Math"/>
              </w:rPr>
              <m:t>2</m:t>
            </m:r>
            <m:ctrlPr>
              <w:rPr>
                <w:rFonts w:ascii="Cambria Math"/>
                <w:i/>
              </w:rPr>
            </m:ctrlPr>
          </m:sub>
        </m:sSub>
        <m:r>
          <w:rPr>
            <w:rFonts w:ascii="Cambria Math"/>
          </w:rPr>
          <m:t>↑</m:t>
        </m:r>
      </m:oMath>
      <w:r>
        <w:rPr>
          <w:color w:val="000000"/>
        </w:rPr>
        <w:t>；</w:t>
      </w:r>
    </w:p>
    <w:p w14:paraId="74FB40E6" w14:textId="77777777" w:rsidR="000E3739" w:rsidRDefault="001C1280">
      <w:pPr>
        <w:spacing w:line="360" w:lineRule="auto"/>
        <w:jc w:val="left"/>
        <w:textAlignment w:val="center"/>
        <w:rPr>
          <w:color w:val="000000"/>
        </w:rPr>
      </w:pPr>
      <w:r>
        <w:rPr>
          <w:rFonts w:ascii="Cambria Math" w:hAnsi="Cambria Math" w:cs="Cambria Math"/>
          <w:color w:val="000000"/>
        </w:rPr>
        <w:t>③</w:t>
      </w:r>
      <w:r>
        <w:rPr>
          <w:rFonts w:ascii="宋体" w:hAnsi="宋体"/>
          <w:color w:val="000000"/>
        </w:rPr>
        <w:t>实验室不能用浓盐酸和大理石制取二氧化碳，是因为浓盐酸具有挥发性，挥发出</w:t>
      </w:r>
      <w:r>
        <w:rPr>
          <w:rFonts w:eastAsia="Times New Roman" w:cs="Times New Roman"/>
          <w:color w:val="000000"/>
        </w:rPr>
        <w:t>HCl</w:t>
      </w:r>
      <w:r>
        <w:rPr>
          <w:rFonts w:ascii="宋体" w:hAnsi="宋体"/>
          <w:color w:val="000000"/>
        </w:rPr>
        <w:t>气体，使二氧化碳不纯；</w:t>
      </w:r>
    </w:p>
    <w:p w14:paraId="65F5A134" w14:textId="77777777" w:rsidR="000E3739" w:rsidRDefault="001C1280">
      <w:pPr>
        <w:spacing w:line="360" w:lineRule="auto"/>
        <w:jc w:val="left"/>
        <w:textAlignment w:val="center"/>
        <w:rPr>
          <w:color w:val="000000"/>
        </w:rPr>
      </w:pPr>
      <w:r>
        <w:rPr>
          <w:color w:val="000000"/>
        </w:rPr>
        <w:t>④</w:t>
      </w:r>
      <w:r>
        <w:rPr>
          <w:color w:val="000000"/>
        </w:rPr>
        <w:t>大理石主要成分是碳酸钙，碳酸钙与稀盐酸反应生成氯化钙、二氧化碳和水，由于稀盐酸是过量的，所以反应后溶液中含有氯化钙、氯化氢，其</w:t>
      </w:r>
      <w:r>
        <w:rPr>
          <w:rFonts w:ascii="宋体" w:hAnsi="宋体"/>
          <w:color w:val="000000"/>
        </w:rPr>
        <w:t>微观粒子组成示意图为</w:t>
      </w:r>
      <w:r>
        <w:rPr>
          <w:noProof/>
          <w:color w:val="000000"/>
        </w:rPr>
        <w:drawing>
          <wp:inline distT="0" distB="0" distL="0" distR="0" wp14:anchorId="40ED24CC" wp14:editId="64A96B91">
            <wp:extent cx="1400175" cy="1047750"/>
            <wp:effectExtent l="0" t="0" r="0" b="0"/>
            <wp:docPr id="100025" name="图片 100025" descr="学科网(www.zxxk.com)--教育资源门户，提供试卷、教案、课件、论文、素材以及各类教学资源下载，还有大量而丰富的教学相关资讯！ sJ8yPqPAHV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21"/>
                    <a:stretch>
                      <a:fillRect/>
                    </a:stretch>
                  </pic:blipFill>
                  <pic:spPr>
                    <a:xfrm>
                      <a:off x="0" y="0"/>
                      <a:ext cx="1400175" cy="1047750"/>
                    </a:xfrm>
                    <a:prstGeom prst="rect">
                      <a:avLst/>
                    </a:prstGeom>
                  </pic:spPr>
                </pic:pic>
              </a:graphicData>
            </a:graphic>
          </wp:inline>
        </w:drawing>
      </w:r>
      <w:r>
        <w:rPr>
          <w:color w:val="000000"/>
        </w:rPr>
        <w:t>；</w:t>
      </w:r>
    </w:p>
    <w:p w14:paraId="1B36263A" w14:textId="77777777" w:rsidR="000E3739" w:rsidRDefault="001C1280">
      <w:pPr>
        <w:spacing w:line="360" w:lineRule="auto"/>
        <w:textAlignment w:val="center"/>
        <w:rPr>
          <w:color w:val="000000"/>
        </w:rPr>
      </w:pPr>
      <w:r>
        <w:rPr>
          <w:color w:val="000000"/>
        </w:rPr>
        <w:t>⑤</w:t>
      </w:r>
      <w:r>
        <w:rPr>
          <w:rFonts w:eastAsia="Times New Roman" w:cs="Times New Roman"/>
          <w:color w:val="000000"/>
        </w:rPr>
        <w:t>A</w:t>
      </w:r>
      <w:r>
        <w:rPr>
          <w:rFonts w:ascii="宋体" w:hAnsi="宋体"/>
          <w:color w:val="000000"/>
        </w:rPr>
        <w:t>、用装置</w:t>
      </w:r>
      <w:r>
        <w:rPr>
          <w:rFonts w:eastAsia="Times New Roman" w:cs="Times New Roman"/>
          <w:color w:val="000000"/>
        </w:rPr>
        <w:t>C</w:t>
      </w:r>
      <w:r>
        <w:rPr>
          <w:rFonts w:ascii="宋体" w:hAnsi="宋体"/>
          <w:color w:val="000000"/>
        </w:rPr>
        <w:t>通过排空气法收集</w:t>
      </w:r>
      <w:r>
        <w:object w:dxaOrig="480" w:dyaOrig="360" w14:anchorId="52908220">
          <v:shape id="_x0000_i1053" type="#_x0000_t75" alt="学科网(www.zxxk.com)--教育资源门户，提供试卷、教案、课件、论文、素材以及各类教学资源下载，还有大量而丰富的教学相关资讯！ sJ8yPqPAHV3NAx1ODbqMbQ==" style="width:24pt;height:18pt" o:ole="">
            <v:imagedata r:id="rId14" o:title="eqIda4298cb837170c021b9f2cd4e674a6a3"/>
          </v:shape>
          <o:OLEObject Type="Embed" ProgID="Equation.DSMT4" ShapeID="_x0000_i1053" DrawAspect="Content" ObjectID="_1831271436" r:id="rId22"/>
        </w:object>
      </w:r>
      <w:r>
        <w:rPr>
          <w:rFonts w:ascii="宋体" w:hAnsi="宋体"/>
          <w:color w:val="000000"/>
        </w:rPr>
        <w:t>时，由于二氧化碳密度比空气大，所以</w:t>
      </w:r>
      <w:r>
        <w:object w:dxaOrig="480" w:dyaOrig="360" w14:anchorId="0CDCE769">
          <v:shape id="_x0000_i1054" type="#_x0000_t75" alt="学科网(www.zxxk.com)--教育资源门户，提供试卷、教案、课件、论文、素材以及各类教学资源下载，还有大量而丰富的教学相关资讯！ sJ8yPqPAHV3NAx1ODbqMbQ==" style="width:24pt;height:18pt" o:ole="">
            <v:imagedata r:id="rId14" o:title="eqIda4298cb837170c021b9f2cd4e674a6a3"/>
          </v:shape>
          <o:OLEObject Type="Embed" ProgID="Equation.DSMT4" ShapeID="_x0000_i1054" DrawAspect="Content" ObjectID="_1831271437" r:id="rId23"/>
        </w:object>
      </w:r>
      <w:r>
        <w:rPr>
          <w:rFonts w:ascii="宋体" w:hAnsi="宋体"/>
          <w:color w:val="000000"/>
        </w:rPr>
        <w:t>从</w:t>
      </w:r>
      <w:r>
        <w:rPr>
          <w:rFonts w:eastAsia="Times New Roman" w:cs="Times New Roman"/>
          <w:color w:val="000000"/>
        </w:rPr>
        <w:t>n</w:t>
      </w:r>
      <w:r>
        <w:rPr>
          <w:rFonts w:ascii="宋体" w:hAnsi="宋体"/>
          <w:color w:val="000000"/>
        </w:rPr>
        <w:t>口进入装置</w:t>
      </w:r>
      <w:r>
        <w:rPr>
          <w:rFonts w:eastAsia="Times New Roman" w:cs="Times New Roman"/>
          <w:color w:val="000000"/>
        </w:rPr>
        <w:t>C</w:t>
      </w:r>
      <w:r>
        <w:rPr>
          <w:rFonts w:ascii="宋体" w:hAnsi="宋体"/>
          <w:color w:val="000000"/>
        </w:rPr>
        <w:t>，说法错误，不符合题意；</w:t>
      </w:r>
    </w:p>
    <w:p w14:paraId="07654CDA" w14:textId="77777777" w:rsidR="000E3739" w:rsidRDefault="001C1280">
      <w:pPr>
        <w:spacing w:line="360" w:lineRule="auto"/>
        <w:textAlignment w:val="center"/>
        <w:rPr>
          <w:color w:val="000000"/>
        </w:rPr>
      </w:pPr>
      <w:r>
        <w:rPr>
          <w:rFonts w:eastAsia="Times New Roman" w:cs="Times New Roman"/>
          <w:color w:val="000000"/>
        </w:rPr>
        <w:t>B</w:t>
      </w:r>
      <w:r>
        <w:rPr>
          <w:rFonts w:ascii="宋体" w:hAnsi="宋体"/>
          <w:color w:val="000000"/>
        </w:rPr>
        <w:t>、装置</w:t>
      </w:r>
      <w:r>
        <w:rPr>
          <w:rFonts w:eastAsia="Times New Roman" w:cs="Times New Roman"/>
          <w:color w:val="000000"/>
        </w:rPr>
        <w:t>C</w:t>
      </w:r>
      <w:r>
        <w:rPr>
          <w:rFonts w:ascii="宋体" w:hAnsi="宋体"/>
          <w:color w:val="000000"/>
        </w:rPr>
        <w:t>盛装浓硫酸，浓硫酸具有吸水性且不与二氧化碳反应，可以干燥</w:t>
      </w:r>
      <w:r>
        <w:object w:dxaOrig="480" w:dyaOrig="360" w14:anchorId="11A65C32">
          <v:shape id="_x0000_i1055" type="#_x0000_t75" alt="学科网(www.zxxk.com)--教育资源门户，提供试卷、教案、课件、论文、素材以及各类教学资源下载，还有大量而丰富的教学相关资讯！ sJ8yPqPAHV3NAx1ODbqMbQ==" style="width:24pt;height:18pt" o:ole="">
            <v:imagedata r:id="rId14" o:title="eqIda4298cb837170c021b9f2cd4e674a6a3"/>
          </v:shape>
          <o:OLEObject Type="Embed" ProgID="Equation.DSMT4" ShapeID="_x0000_i1055" DrawAspect="Content" ObjectID="_1831271438" r:id="rId24"/>
        </w:object>
      </w:r>
      <w:r>
        <w:rPr>
          <w:color w:val="000000"/>
        </w:rPr>
        <w:t>，说法正确，符合题意；</w:t>
      </w:r>
    </w:p>
    <w:p w14:paraId="5441E923" w14:textId="77777777" w:rsidR="000E3739" w:rsidRDefault="001C1280">
      <w:pPr>
        <w:spacing w:line="360" w:lineRule="auto"/>
        <w:textAlignment w:val="center"/>
        <w:rPr>
          <w:color w:val="000000"/>
        </w:rPr>
      </w:pPr>
      <w:r>
        <w:rPr>
          <w:rFonts w:eastAsia="Times New Roman" w:cs="Times New Roman"/>
          <w:color w:val="000000"/>
        </w:rPr>
        <w:t>C</w:t>
      </w:r>
      <w:r>
        <w:rPr>
          <w:rFonts w:ascii="宋体" w:hAnsi="宋体"/>
          <w:color w:val="000000"/>
        </w:rPr>
        <w:t>、装置</w:t>
      </w:r>
      <w:r>
        <w:rPr>
          <w:rFonts w:eastAsia="Times New Roman" w:cs="Times New Roman"/>
          <w:color w:val="000000"/>
        </w:rPr>
        <w:t>C</w:t>
      </w:r>
      <w:r>
        <w:rPr>
          <w:rFonts w:ascii="宋体" w:hAnsi="宋体"/>
          <w:color w:val="000000"/>
        </w:rPr>
        <w:t>盛装氢氧化钠溶液，氢氧化钠与二氧化碳反应生成碳酸钠和水，无明显现象，不可以检验</w:t>
      </w:r>
      <w:r>
        <w:object w:dxaOrig="480" w:dyaOrig="360" w14:anchorId="362BB4B8">
          <v:shape id="_x0000_i1056" type="#_x0000_t75" alt="学科网(www.zxxk.com)--教育资源门户，提供试卷、教案、课件、论文、素材以及各类教学资源下载，还有大量而丰富的教学相关资讯！ sJ8yPqPAHV3NAx1ODbqMbQ==" style="width:24pt;height:18pt" o:ole="">
            <v:imagedata r:id="rId14" o:title="eqIda4298cb837170c021b9f2cd4e674a6a3"/>
          </v:shape>
          <o:OLEObject Type="Embed" ProgID="Equation.DSMT4" ShapeID="_x0000_i1056" DrawAspect="Content" ObjectID="_1831271439" r:id="rId25"/>
        </w:object>
      </w:r>
      <w:r>
        <w:rPr>
          <w:color w:val="000000"/>
        </w:rPr>
        <w:t>，</w:t>
      </w:r>
      <w:r>
        <w:rPr>
          <w:color w:val="000000"/>
        </w:rPr>
        <w:lastRenderedPageBreak/>
        <w:t>说法错误，不符合题意；</w:t>
      </w:r>
    </w:p>
    <w:p w14:paraId="7F99C86A" w14:textId="77777777" w:rsidR="000E3739" w:rsidRDefault="001C1280">
      <w:pPr>
        <w:spacing w:line="360" w:lineRule="auto"/>
        <w:jc w:val="left"/>
        <w:textAlignment w:val="center"/>
        <w:rPr>
          <w:color w:val="000000"/>
        </w:rPr>
      </w:pPr>
      <w:r>
        <w:rPr>
          <w:rFonts w:eastAsia="Times New Roman" w:cs="Times New Roman"/>
          <w:color w:val="000000"/>
        </w:rPr>
        <w:t>D</w:t>
      </w:r>
      <w:r>
        <w:rPr>
          <w:rFonts w:ascii="宋体" w:hAnsi="宋体"/>
          <w:color w:val="000000"/>
        </w:rPr>
        <w:t>、装置</w:t>
      </w:r>
      <w:r>
        <w:rPr>
          <w:rFonts w:eastAsia="Times New Roman" w:cs="Times New Roman"/>
          <w:color w:val="000000"/>
        </w:rPr>
        <w:t>C</w:t>
      </w:r>
      <w:r>
        <w:rPr>
          <w:rFonts w:ascii="宋体" w:hAnsi="宋体"/>
          <w:color w:val="000000"/>
        </w:rPr>
        <w:t>盛装石蕊溶液，二氧化碳与水反应生成碳酸，碳酸显酸性，能使石蕊溶液变红，说明二氧化碳与水反应生成的物质具有酸性，不可以验证</w:t>
      </w:r>
      <w:r>
        <w:object w:dxaOrig="480" w:dyaOrig="360" w14:anchorId="45C0C66B">
          <v:shape id="_x0000_i1057" type="#_x0000_t75" alt="学科网(www.zxxk.com)--教育资源门户，提供试卷、教案、课件、论文、素材以及各类教学资源下载，还有大量而丰富的教学相关资讯！ sJ8yPqPAHV3NAx1ODbqMbQ==" style="width:24pt;height:18pt" o:ole="">
            <v:imagedata r:id="rId14" o:title="eqIda4298cb837170c021b9f2cd4e674a6a3"/>
          </v:shape>
          <o:OLEObject Type="Embed" ProgID="Equation.DSMT4" ShapeID="_x0000_i1057" DrawAspect="Content" ObjectID="_1831271440" r:id="rId26"/>
        </w:object>
      </w:r>
      <w:r>
        <w:rPr>
          <w:rFonts w:ascii="宋体" w:hAnsi="宋体"/>
          <w:color w:val="000000"/>
        </w:rPr>
        <w:t>具有酸性，说法错误，不符合题意。</w:t>
      </w:r>
    </w:p>
    <w:p w14:paraId="49AA8F81" w14:textId="77777777" w:rsidR="000E3739" w:rsidRDefault="001C1280">
      <w:pPr>
        <w:spacing w:line="360" w:lineRule="auto"/>
        <w:jc w:val="left"/>
        <w:textAlignment w:val="center"/>
        <w:rPr>
          <w:color w:val="000000"/>
        </w:rPr>
      </w:pPr>
      <w:r>
        <w:rPr>
          <w:color w:val="000000"/>
        </w:rPr>
        <w:t>故选：</w:t>
      </w:r>
      <w:r>
        <w:rPr>
          <w:color w:val="000000"/>
        </w:rPr>
        <w:t>B</w:t>
      </w:r>
      <w:r>
        <w:rPr>
          <w:color w:val="000000"/>
        </w:rPr>
        <w:t>；</w:t>
      </w:r>
    </w:p>
    <w:p w14:paraId="2F503197" w14:textId="77777777" w:rsidR="000E3739" w:rsidRDefault="001C1280">
      <w:pPr>
        <w:spacing w:line="360" w:lineRule="auto"/>
        <w:jc w:val="left"/>
        <w:textAlignment w:val="center"/>
        <w:rPr>
          <w:color w:val="000000"/>
        </w:rPr>
      </w:pPr>
      <w:r>
        <w:rPr>
          <w:color w:val="000000"/>
        </w:rPr>
        <w:t>【小问</w:t>
      </w:r>
      <w:r>
        <w:rPr>
          <w:color w:val="000000"/>
        </w:rPr>
        <w:t>2</w:t>
      </w:r>
      <w:r>
        <w:rPr>
          <w:color w:val="000000"/>
        </w:rPr>
        <w:t>详解】</w:t>
      </w:r>
    </w:p>
    <w:p w14:paraId="328B2CA6" w14:textId="1578E4A5" w:rsidR="000E3739" w:rsidRDefault="001C1280" w:rsidP="001C1280">
      <w:pPr>
        <w:spacing w:line="360" w:lineRule="auto"/>
        <w:jc w:val="left"/>
        <w:textAlignment w:val="center"/>
        <w:rPr>
          <w:color w:val="000000"/>
        </w:rPr>
      </w:pPr>
      <w:r>
        <w:rPr>
          <w:rFonts w:ascii="宋体" w:hAnsi="宋体"/>
          <w:color w:val="000000"/>
        </w:rPr>
        <w:t>常温下，实验室可以用浓氨水与生石灰制取氨气</w:t>
      </w:r>
      <w:r>
        <w:rPr>
          <w:color w:val="000000"/>
        </w:rPr>
        <w:t>，该反应中反应物为固体和液体，反应条件为常温，应选择固液常温型发生装置，即装置</w:t>
      </w:r>
      <w:r>
        <w:rPr>
          <w:color w:val="000000"/>
        </w:rPr>
        <w:t>B</w:t>
      </w:r>
      <w:r>
        <w:rPr>
          <w:color w:val="000000"/>
        </w:rPr>
        <w:t>；氨气</w:t>
      </w:r>
      <w:r>
        <w:rPr>
          <w:rFonts w:ascii="宋体" w:hAnsi="宋体"/>
          <w:color w:val="000000"/>
        </w:rPr>
        <w:t>极易溶于水且密度比空气小</w:t>
      </w:r>
      <w:r>
        <w:rPr>
          <w:color w:val="000000"/>
        </w:rPr>
        <w:t>，应采用向下排空气法收集，即装置</w:t>
      </w:r>
      <w:r>
        <w:rPr>
          <w:color w:val="000000"/>
        </w:rPr>
        <w:t>C</w:t>
      </w:r>
      <w:r>
        <w:rPr>
          <w:color w:val="000000"/>
        </w:rPr>
        <w:t>，气体从</w:t>
      </w:r>
      <w:r>
        <w:rPr>
          <w:color w:val="000000"/>
        </w:rPr>
        <w:t>m</w:t>
      </w:r>
      <w:r>
        <w:rPr>
          <w:color w:val="000000"/>
        </w:rPr>
        <w:t>端通入，空气从</w:t>
      </w:r>
      <w:r>
        <w:rPr>
          <w:color w:val="000000"/>
        </w:rPr>
        <w:t>n</w:t>
      </w:r>
      <w:r>
        <w:rPr>
          <w:color w:val="000000"/>
        </w:rPr>
        <w:t>端排出，故</w:t>
      </w:r>
      <w:r>
        <w:rPr>
          <w:rFonts w:ascii="宋体" w:hAnsi="宋体"/>
          <w:color w:val="000000"/>
        </w:rPr>
        <w:t>装置的接口连接顺序是</w:t>
      </w:r>
      <m:oMath>
        <m:r>
          <w:rPr>
            <w:rFonts w:ascii="Cambria Math"/>
          </w:rPr>
          <m:t>b</m:t>
        </m:r>
        <m:r>
          <w:rPr>
            <w:rFonts w:ascii="Cambria Math"/>
          </w:rPr>
          <m:t>→</m:t>
        </m:r>
        <m:r>
          <w:rPr>
            <w:rFonts w:ascii="Cambria Math"/>
          </w:rPr>
          <m:t>m</m:t>
        </m:r>
        <m:r>
          <w:rPr>
            <w:rFonts w:ascii="Cambria Math"/>
          </w:rPr>
          <m:t>→</m:t>
        </m:r>
        <m:r>
          <w:rPr>
            <w:rFonts w:ascii="Cambria Math"/>
          </w:rPr>
          <m:t>n</m:t>
        </m:r>
        <m:r>
          <w:rPr>
            <w:rFonts w:ascii="Cambria Math"/>
          </w:rPr>
          <m:t>→</m:t>
        </m:r>
        <m:r>
          <w:rPr>
            <w:rFonts w:ascii="Cambria Math"/>
          </w:rPr>
          <m:t>f</m:t>
        </m:r>
      </m:oMath>
      <w:r>
        <w:rPr>
          <w:color w:val="000000"/>
        </w:rPr>
        <w:t>；</w:t>
      </w:r>
    </w:p>
    <w:p w14:paraId="203C9806" w14:textId="77777777" w:rsidR="000E3739" w:rsidRDefault="001C1280">
      <w:pPr>
        <w:spacing w:line="360" w:lineRule="auto"/>
        <w:jc w:val="left"/>
        <w:textAlignment w:val="center"/>
        <w:rPr>
          <w:color w:val="000000"/>
        </w:rPr>
      </w:pPr>
      <w:r>
        <w:rPr>
          <w:rFonts w:ascii="宋体" w:hAnsi="宋体"/>
          <w:color w:val="000000"/>
        </w:rPr>
        <w:t>实</w:t>
      </w:r>
      <w:r>
        <w:rPr>
          <w:rFonts w:ascii="宋体" w:hAnsi="宋体"/>
          <w:color w:val="000000"/>
        </w:rPr>
        <w:t>验中装置</w:t>
      </w:r>
      <w:r>
        <w:rPr>
          <w:rFonts w:eastAsia="Times New Roman" w:cs="Times New Roman"/>
          <w:color w:val="000000"/>
        </w:rPr>
        <w:t>D</w:t>
      </w:r>
      <w:r>
        <w:rPr>
          <w:rFonts w:ascii="宋体" w:hAnsi="宋体"/>
          <w:color w:val="000000"/>
        </w:rPr>
        <w:t>的作用是吸收氨气，防倒吸；</w:t>
      </w:r>
    </w:p>
    <w:p w14:paraId="4FA0EF1A" w14:textId="77777777" w:rsidR="000E3739" w:rsidRDefault="001C1280">
      <w:pPr>
        <w:spacing w:line="360" w:lineRule="auto"/>
        <w:jc w:val="left"/>
        <w:textAlignment w:val="center"/>
        <w:rPr>
          <w:color w:val="000000"/>
        </w:rPr>
      </w:pPr>
      <w:r>
        <w:rPr>
          <w:color w:val="000000"/>
        </w:rPr>
        <w:t>【小问</w:t>
      </w:r>
      <w:r>
        <w:rPr>
          <w:color w:val="000000"/>
        </w:rPr>
        <w:t>3</w:t>
      </w:r>
      <w:r>
        <w:rPr>
          <w:color w:val="000000"/>
        </w:rPr>
        <w:t>详解】</w:t>
      </w:r>
    </w:p>
    <w:p w14:paraId="6C0198E0" w14:textId="1B9AA604" w:rsidR="000E3739" w:rsidRDefault="001C1280" w:rsidP="001C1280">
      <w:pPr>
        <w:spacing w:line="360" w:lineRule="auto"/>
        <w:jc w:val="left"/>
        <w:textAlignment w:val="center"/>
        <w:rPr>
          <w:color w:val="000000"/>
        </w:rPr>
      </w:pPr>
      <w:r>
        <w:rPr>
          <w:rFonts w:ascii="宋体" w:hAnsi="宋体"/>
          <w:color w:val="000000"/>
        </w:rPr>
        <w:t>在工业上，二氧化碳和氨气在一定条件下反应，可生成尿素和水，化学方程式为</w:t>
      </w:r>
      <m:oMath>
        <m:r>
          <w:rPr>
            <w:rFonts w:ascii="Cambria Math" w:hAnsi="Cambria Math"/>
          </w:rPr>
          <m:t>2N</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m>
          <m:mPr>
            <m:mcs>
              <m:mc>
                <m:mcPr>
                  <m:count m:val="1"/>
                  <m:mcJc m:val="center"/>
                </m:mcPr>
              </m:mc>
            </m:mcs>
            <m:ctrlPr>
              <w:rPr>
                <w:rFonts w:ascii="Cambria Math" w:hAnsi="Cambria Math"/>
                <w:i/>
              </w:rPr>
            </m:ctrlPr>
          </m:mPr>
          <m:mr>
            <m:e>
              <m:bar>
                <m:barPr>
                  <m:ctrlPr>
                    <w:rPr>
                      <w:rFonts w:ascii="Cambria Math" w:hAnsi="Cambria Math"/>
                      <w:i/>
                    </w:rPr>
                  </m:ctrlPr>
                </m:barPr>
                <m:e>
                  <m:bar>
                    <m:barPr>
                      <m:ctrlPr>
                        <w:rPr>
                          <w:rFonts w:ascii="Cambria Math" w:hAnsi="Cambria Math"/>
                          <w:i/>
                        </w:rPr>
                      </m:ctrlPr>
                    </m:barPr>
                    <m:e>
                      <m:r>
                        <w:rPr>
                          <w:rFonts w:ascii="Cambria Math" w:hAnsi="Cambria Math"/>
                        </w:rPr>
                        <m:t>一定条件</m:t>
                      </m:r>
                    </m:e>
                  </m:bar>
                </m:e>
              </m:bar>
            </m:e>
          </m:mr>
          <m:mr>
            <m:e/>
          </m:mr>
        </m:m>
        <m:r>
          <w:rPr>
            <w:rFonts w:ascii="Cambria Math" w:hAnsi="Cambria Math"/>
          </w:rPr>
          <m:t>CO</m:t>
        </m:r>
        <m:sSub>
          <m:sSubPr>
            <m:ctrlPr>
              <w:rPr>
                <w:rFonts w:ascii="Cambria Math" w:hAnsi="Cambria Math"/>
                <w:i/>
              </w:rPr>
            </m:ctrlPr>
          </m:sSubPr>
          <m:e>
            <m:d>
              <m:dPr>
                <m:ctrlPr>
                  <w:rPr>
                    <w:rFonts w:ascii="Cambria Math" w:hAnsi="Cambria Math"/>
                    <w:i/>
                  </w:rPr>
                </m:ctrlPr>
              </m:dPr>
              <m:e>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2</m:t>
                    </m:r>
                  </m:sub>
                </m:sSub>
              </m:e>
            </m:d>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r>
        <w:rPr>
          <w:color w:val="000000"/>
        </w:rPr>
        <w:t>，则</w:t>
      </w:r>
      <w:r>
        <w:rPr>
          <w:rFonts w:ascii="宋体" w:hAnsi="宋体"/>
          <w:color w:val="000000"/>
        </w:rPr>
        <w:t>理论上二氧化碳和氨气参加反应的质量比为</w:t>
      </w:r>
      <m:oMath>
        <m:d>
          <m:dPr>
            <m:ctrlPr>
              <w:rPr>
                <w:rFonts w:ascii="Cambria Math"/>
                <w:i/>
              </w:rPr>
            </m:ctrlPr>
          </m:dPr>
          <m:e>
            <m:r>
              <w:rPr>
                <w:rFonts w:ascii="Cambria Math"/>
              </w:rPr>
              <m:t>12+16</m:t>
            </m:r>
            <m:r>
              <w:rPr>
                <w:rFonts w:ascii="Cambria Math"/>
              </w:rPr>
              <m:t>×</m:t>
            </m:r>
            <m:r>
              <w:rPr>
                <w:rFonts w:ascii="Cambria Math"/>
              </w:rPr>
              <m:t>2</m:t>
            </m:r>
          </m:e>
        </m:d>
        <m:r>
          <w:rPr>
            <w:rFonts w:ascii="Cambria Math"/>
          </w:rPr>
          <m:t>:</m:t>
        </m:r>
        <m:d>
          <m:dPr>
            <m:ctrlPr>
              <w:rPr>
                <w:rFonts w:ascii="Cambria Math"/>
                <w:i/>
              </w:rPr>
            </m:ctrlPr>
          </m:dPr>
          <m:e>
            <m:r>
              <w:rPr>
                <w:rFonts w:ascii="Cambria Math"/>
              </w:rPr>
              <m:t>2</m:t>
            </m:r>
            <m:r>
              <w:rPr>
                <w:rFonts w:ascii="Cambria Math"/>
              </w:rPr>
              <m:t>×</m:t>
            </m:r>
            <m:r>
              <w:rPr>
                <w:rFonts w:ascii="Cambria Math"/>
              </w:rPr>
              <m:t>17</m:t>
            </m:r>
          </m:e>
        </m:d>
        <m:r>
          <w:rPr>
            <w:rFonts w:ascii="Cambria Math"/>
          </w:rPr>
          <m:t>=22:17</m:t>
        </m:r>
      </m:oMath>
      <w:r>
        <w:rPr>
          <w:color w:val="000000"/>
        </w:rPr>
        <w:t>。</w:t>
      </w:r>
    </w:p>
    <w:p w14:paraId="1452C0D0" w14:textId="22D86A5E" w:rsidR="000E3739" w:rsidRDefault="001C1280" w:rsidP="001C1280">
      <w:pPr>
        <w:spacing w:line="360" w:lineRule="auto"/>
        <w:textAlignment w:val="center"/>
        <w:rPr>
          <w:color w:val="000000"/>
        </w:rPr>
      </w:pPr>
      <w:r>
        <w:rPr>
          <w:color w:val="000000"/>
        </w:rPr>
        <w:t xml:space="preserve">18. </w:t>
      </w:r>
      <w:r>
        <w:rPr>
          <w:rFonts w:ascii="宋体" w:hAnsi="宋体"/>
          <w:color w:val="000000"/>
        </w:rPr>
        <w:t>硫化钠</w:t>
      </w:r>
      <w:r>
        <w:rPr>
          <w:rFonts w:eastAsia="Times New Roman" w:cs="Times New Roman"/>
          <w:color w:val="000000"/>
        </w:rPr>
        <w:t xml:space="preserve">( </w:t>
      </w:r>
      <m:oMath>
        <m:d>
          <m:dPr>
            <m:ctrlPr>
              <w:rPr>
                <w:rFonts w:ascii="Cambria Math" w:hAnsi="Cambria Math"/>
              </w:rPr>
            </m:ctrlPr>
          </m:dPr>
          <m:e>
            <m:r>
              <m:rPr>
                <m:nor/>
              </m:rPr>
              <w:rPr>
                <w:rFonts w:ascii="Cambria Math" w:hAnsi="Cambria Math"/>
              </w:rPr>
              <m:t>N</m:t>
            </m:r>
            <m:sSub>
              <m:sSubPr>
                <m:ctrlPr>
                  <w:rPr>
                    <w:rFonts w:ascii="Cambria Math" w:hAnsi="Cambria Math"/>
                  </w:rPr>
                </m:ctrlPr>
              </m:sSubPr>
              <m:e>
                <m:r>
                  <m:rPr>
                    <m:nor/>
                  </m:rPr>
                  <w:rPr>
                    <w:rFonts w:ascii="Cambria Math" w:hAnsi="Cambria Math"/>
                  </w:rPr>
                  <m:t>a</m:t>
                </m:r>
              </m:e>
              <m:sub>
                <m:r>
                  <w:rPr>
                    <w:rFonts w:ascii="Cambria Math" w:hAnsi="Cambria Math"/>
                  </w:rPr>
                  <m:t>2</m:t>
                </m:r>
                <m:ctrlPr>
                  <w:rPr>
                    <w:rFonts w:ascii="Cambria Math" w:hAnsi="Cambria Math"/>
                    <w:i/>
                  </w:rPr>
                </m:ctrlPr>
              </m:sub>
            </m:sSub>
            <m:r>
              <w:rPr>
                <w:rFonts w:ascii="Cambria Math" w:hAnsi="Cambria Math"/>
              </w:rPr>
              <m:t>S</m:t>
            </m:r>
            <m:ctrlPr>
              <w:rPr>
                <w:rFonts w:ascii="Cambria Math" w:hAnsi="Cambria Math"/>
                <w:i/>
              </w:rPr>
            </m:ctrlPr>
          </m:e>
        </m:d>
      </m:oMath>
      <w:r>
        <w:rPr>
          <w:rFonts w:ascii="宋体" w:hAnsi="宋体"/>
          <w:color w:val="000000"/>
        </w:rPr>
        <w:t>广泛应用于染料、造纸等工业，</w:t>
      </w:r>
      <w:r>
        <w:rPr>
          <w:rFonts w:eastAsia="Times New Roman" w:cs="Times New Roman"/>
          <w:color w:val="000000"/>
        </w:rPr>
        <w:t xml:space="preserve"> </w:t>
      </w:r>
      <w:r>
        <w:rPr>
          <w:rFonts w:ascii="宋体" w:hAnsi="宋体"/>
          <w:color w:val="000000"/>
        </w:rPr>
        <w:t>以</w:t>
      </w:r>
      <w:r>
        <w:rPr>
          <w:rFonts w:eastAsia="Times New Roman" w:cs="Times New Roman"/>
          <w:color w:val="000000"/>
        </w:rPr>
        <w:t xml:space="preserve"> </w:t>
      </w:r>
      <m:oMath>
        <m:r>
          <m:rPr>
            <m:nor/>
          </m:rPr>
          <w:rPr>
            <w:rFonts w:ascii="Cambria Math"/>
          </w:rPr>
          <m:t>N</m:t>
        </m:r>
        <m:sSub>
          <m:sSubPr>
            <m:ctrlPr>
              <w:rPr>
                <w:rFonts w:ascii="Cambria Math"/>
              </w:rPr>
            </m:ctrlPr>
          </m:sSubPr>
          <m:e>
            <m:r>
              <m:rPr>
                <m:nor/>
              </m:rPr>
              <w:rPr>
                <w:rFonts w:ascii="Cambria Math"/>
              </w:rPr>
              <m:t>a</m:t>
            </m:r>
          </m:e>
          <m:sub>
            <m:r>
              <w:rPr>
                <w:rFonts w:ascii="Cambria Math"/>
              </w:rPr>
              <m:t>2</m:t>
            </m:r>
            <m:ctrlPr>
              <w:rPr>
                <w:rFonts w:ascii="Cambria Math"/>
                <w:i/>
              </w:rPr>
            </m:ctrlPr>
          </m:sub>
        </m:sSub>
        <m:r>
          <m:rPr>
            <m:nor/>
          </m:rPr>
          <w:rPr>
            <w:rFonts w:ascii="Cambria Math"/>
          </w:rPr>
          <m:t>S</m:t>
        </m:r>
        <m:sSub>
          <m:sSubPr>
            <m:ctrlPr>
              <w:rPr>
                <w:rFonts w:ascii="Cambria Math"/>
              </w:rPr>
            </m:ctrlPr>
          </m:sSubPr>
          <m:e>
            <m:r>
              <m:rPr>
                <m:nor/>
              </m:rPr>
              <w:rPr>
                <w:rFonts w:ascii="Cambria Math"/>
              </w:rPr>
              <m:t>O</m:t>
            </m:r>
          </m:e>
          <m:sub>
            <m:r>
              <w:rPr>
                <w:rFonts w:ascii="Cambria Math"/>
              </w:rPr>
              <m:t>4</m:t>
            </m:r>
            <m:ctrlPr>
              <w:rPr>
                <w:rFonts w:ascii="Cambria Math"/>
                <w:i/>
              </w:rPr>
            </m:ctrlPr>
          </m:sub>
        </m:sSub>
      </m:oMath>
      <w:r>
        <w:rPr>
          <w:rFonts w:ascii="宋体" w:hAnsi="宋体"/>
          <w:color w:val="000000"/>
        </w:rPr>
        <w:t>为原料制备</w:t>
      </w:r>
      <w:r>
        <w:rPr>
          <w:rFonts w:eastAsia="Times New Roman" w:cs="Times New Roman"/>
          <w:color w:val="000000"/>
        </w:rPr>
        <w:t>Na₂S</w:t>
      </w:r>
      <w:r>
        <w:rPr>
          <w:rFonts w:ascii="宋体" w:hAnsi="宋体"/>
          <w:color w:val="000000"/>
        </w:rPr>
        <w:t>的部分流程如图所示。</w:t>
      </w:r>
    </w:p>
    <w:p w14:paraId="45BBB3B8" w14:textId="77777777" w:rsidR="000E3739" w:rsidRDefault="001C1280">
      <w:pPr>
        <w:spacing w:line="360" w:lineRule="auto"/>
        <w:textAlignment w:val="center"/>
        <w:rPr>
          <w:color w:val="000000"/>
        </w:rPr>
      </w:pPr>
      <w:r>
        <w:rPr>
          <w:noProof/>
          <w:color w:val="000000"/>
        </w:rPr>
        <w:drawing>
          <wp:inline distT="0" distB="0" distL="0" distR="0" wp14:anchorId="2605C440" wp14:editId="4646A22B">
            <wp:extent cx="3276600" cy="1590675"/>
            <wp:effectExtent l="0" t="0" r="0" b="0"/>
            <wp:docPr id="100027" name="图片 100027" descr="学科网(www.zxxk.com)--教育资源门户，提供试卷、教案、课件、论文、素材以及各类教学资源下载，还有大量而丰富的教学相关资讯！ sJ8yPqPAHV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7"/>
                    <a:stretch>
                      <a:fillRect/>
                    </a:stretch>
                  </pic:blipFill>
                  <pic:spPr>
                    <a:xfrm>
                      <a:off x="0" y="0"/>
                      <a:ext cx="3276600" cy="1590675"/>
                    </a:xfrm>
                    <a:prstGeom prst="rect">
                      <a:avLst/>
                    </a:prstGeom>
                  </pic:spPr>
                </pic:pic>
              </a:graphicData>
            </a:graphic>
          </wp:inline>
        </w:drawing>
      </w:r>
    </w:p>
    <w:p w14:paraId="4CEA709C" w14:textId="7A589601" w:rsidR="000E3739" w:rsidRDefault="001C1280" w:rsidP="001C1280">
      <w:pPr>
        <w:spacing w:line="360" w:lineRule="auto"/>
        <w:textAlignment w:val="center"/>
        <w:rPr>
          <w:color w:val="000000"/>
        </w:rPr>
      </w:pPr>
      <w:r>
        <w:rPr>
          <w:rFonts w:ascii="宋体" w:hAnsi="宋体"/>
          <w:color w:val="000000"/>
        </w:rPr>
        <w:t>已知：</w:t>
      </w:r>
      <w:r>
        <w:rPr>
          <w:rFonts w:eastAsia="Times New Roman" w:cs="Times New Roman"/>
          <w:color w:val="000000"/>
        </w:rPr>
        <w:t xml:space="preserve"> </w:t>
      </w:r>
      <m:oMath>
        <m:sSub>
          <m:sSubPr>
            <m:ctrlPr>
              <w:rPr>
                <w:rFonts w:ascii="Cambria Math"/>
                <w:i/>
              </w:rPr>
            </m:ctrlPr>
          </m:sSubPr>
          <m:e>
            <m:r>
              <w:rPr>
                <w:rFonts w:ascii="Cambria Math"/>
              </w:rPr>
              <m:t>H</m:t>
            </m:r>
          </m:e>
          <m:sub>
            <m:r>
              <w:rPr>
                <w:rFonts w:ascii="Cambria Math"/>
              </w:rPr>
              <m:t>2</m:t>
            </m:r>
          </m:sub>
        </m:sSub>
        <m:r>
          <w:rPr>
            <w:rFonts w:ascii="Cambria Math"/>
          </w:rPr>
          <m:t>S</m:t>
        </m:r>
      </m:oMath>
      <w:r>
        <w:rPr>
          <w:rFonts w:ascii="宋体" w:hAnsi="宋体"/>
          <w:color w:val="000000"/>
        </w:rPr>
        <w:t>为副反应的产物，直接排放会造成环境污染。</w:t>
      </w:r>
    </w:p>
    <w:p w14:paraId="58EEF78C" w14:textId="16E51CAB" w:rsidR="000E3739" w:rsidRDefault="001C1280" w:rsidP="001C128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设备</w:t>
      </w:r>
      <w:r>
        <w:rPr>
          <w:rFonts w:eastAsia="Times New Roman" w:cs="Times New Roman"/>
          <w:color w:val="000000"/>
        </w:rPr>
        <w:t>1</w:t>
      </w:r>
      <w:r>
        <w:rPr>
          <w:rFonts w:ascii="宋体" w:hAnsi="宋体"/>
          <w:color w:val="000000"/>
        </w:rPr>
        <w:t>发生主要反应：</w:t>
      </w:r>
      <m:oMath>
        <m:r>
          <m:rPr>
            <m:nor/>
          </m:rPr>
          <w:rPr>
            <w:rFonts w:ascii="Cambria Math"/>
          </w:rPr>
          <m:t>N</m:t>
        </m:r>
        <m:sSub>
          <m:sSubPr>
            <m:ctrlPr>
              <w:rPr>
                <w:rFonts w:ascii="Cambria Math"/>
              </w:rPr>
            </m:ctrlPr>
          </m:sSubPr>
          <m:e>
            <m:r>
              <m:rPr>
                <m:nor/>
              </m:rPr>
              <w:rPr>
                <w:rFonts w:ascii="Cambria Math"/>
              </w:rPr>
              <m:t>a</m:t>
            </m:r>
          </m:e>
          <m:sub>
            <m:r>
              <w:rPr>
                <w:rFonts w:ascii="Cambria Math"/>
              </w:rPr>
              <m:t>2</m:t>
            </m:r>
            <m:ctrlPr>
              <w:rPr>
                <w:rFonts w:ascii="Cambria Math"/>
                <w:i/>
              </w:rPr>
            </m:ctrlPr>
          </m:sub>
        </m:sSub>
        <m:r>
          <m:rPr>
            <m:nor/>
          </m:rPr>
          <w:rPr>
            <w:rFonts w:ascii="Cambria Math"/>
          </w:rPr>
          <m:t>S</m:t>
        </m:r>
        <m:sSub>
          <m:sSubPr>
            <m:ctrlPr>
              <w:rPr>
                <w:rFonts w:ascii="Cambria Math"/>
              </w:rPr>
            </m:ctrlPr>
          </m:sSubPr>
          <m:e>
            <m:r>
              <m:rPr>
                <m:nor/>
              </m:rPr>
              <w:rPr>
                <w:rFonts w:ascii="Cambria Math"/>
              </w:rPr>
              <m:t>O</m:t>
            </m:r>
          </m:e>
          <m:sub>
            <m:r>
              <w:rPr>
                <w:rFonts w:ascii="Cambria Math"/>
              </w:rPr>
              <m:t>4</m:t>
            </m:r>
            <m:ctrlPr>
              <w:rPr>
                <w:rFonts w:ascii="Cambria Math"/>
                <w:i/>
              </w:rPr>
            </m:ctrlPr>
          </m:sub>
        </m:sSub>
        <m:r>
          <w:rPr>
            <w:rFonts w:ascii="Cambria Math"/>
          </w:rPr>
          <m:t>+4</m:t>
        </m:r>
        <m:sSub>
          <m:sSubPr>
            <m:ctrlPr>
              <w:rPr>
                <w:rFonts w:ascii="Cambria Math"/>
                <w:i/>
              </w:rPr>
            </m:ctrlPr>
          </m:sSubPr>
          <m:e>
            <m:r>
              <w:rPr>
                <w:rFonts w:ascii="Cambria Math"/>
              </w:rPr>
              <m:t>H</m:t>
            </m:r>
          </m:e>
          <m:sub>
            <m:r>
              <w:rPr>
                <w:rFonts w:ascii="Cambria Math"/>
              </w:rPr>
              <m:t>2</m:t>
            </m:r>
          </m:sub>
        </m:sSub>
        <m:m>
          <m:mPr>
            <m:mcs>
              <m:mc>
                <m:mcPr>
                  <m:count m:val="1"/>
                  <m:mcJc m:val="center"/>
                </m:mcPr>
              </m:mc>
            </m:mcs>
            <m:ctrlPr>
              <w:rPr>
                <w:rFonts w:ascii="Cambria Math" w:hAnsi="Cambria Math"/>
                <w:i/>
              </w:rPr>
            </m:ctrlPr>
          </m:mPr>
          <m:mr>
            <m:e>
              <m:bar>
                <m:barPr>
                  <m:ctrlPr>
                    <w:rPr>
                      <w:rFonts w:ascii="Cambria Math" w:hAnsi="Cambria Math"/>
                      <w:i/>
                    </w:rPr>
                  </m:ctrlPr>
                </m:barPr>
                <m:e>
                  <m:r>
                    <w:rPr>
                      <w:rFonts w:ascii="Cambria Math"/>
                    </w:rPr>
                    <m:t>催化剂</m:t>
                  </m:r>
                </m:e>
              </m:bar>
            </m:e>
          </m:mr>
          <m:mr>
            <m:e>
              <m:r>
                <w:rPr>
                  <w:rFonts w:ascii="Cambria Math"/>
                </w:rPr>
                <m:t>高温</m:t>
              </m:r>
            </m:e>
          </m:mr>
        </m:m>
        <m:r>
          <m:rPr>
            <m:nor/>
          </m:rPr>
          <w:rPr>
            <w:rFonts w:ascii="Cambria Math"/>
          </w:rPr>
          <m:t>N</m:t>
        </m:r>
        <m:sSub>
          <m:sSubPr>
            <m:ctrlPr>
              <w:rPr>
                <w:rFonts w:ascii="Cambria Math"/>
              </w:rPr>
            </m:ctrlPr>
          </m:sSubPr>
          <m:e>
            <m:r>
              <m:rPr>
                <m:nor/>
              </m:rPr>
              <w:rPr>
                <w:rFonts w:ascii="Cambria Math"/>
              </w:rPr>
              <m:t>a</m:t>
            </m:r>
          </m:e>
          <m:sub>
            <m:r>
              <w:rPr>
                <w:rFonts w:ascii="Cambria Math"/>
              </w:rPr>
              <m:t>2</m:t>
            </m:r>
            <m:ctrlPr>
              <w:rPr>
                <w:rFonts w:ascii="Cambria Math"/>
                <w:i/>
              </w:rPr>
            </m:ctrlPr>
          </m:sub>
        </m:sSub>
        <m:r>
          <w:rPr>
            <w:rFonts w:ascii="Cambria Math"/>
          </w:rPr>
          <m:t>S</m:t>
        </m:r>
        <m:r>
          <w:rPr>
            <w:rFonts w:ascii="Cambria Math"/>
          </w:rPr>
          <m:t>+4___</m:t>
        </m:r>
      </m:oMath>
      <w:r>
        <w:rPr>
          <w:rFonts w:ascii="宋体" w:hAnsi="宋体"/>
          <w:color w:val="000000"/>
        </w:rPr>
        <w:t>，</w:t>
      </w:r>
      <w:r>
        <w:rPr>
          <w:rFonts w:eastAsia="Times New Roman" w:cs="Times New Roman"/>
          <w:color w:val="000000"/>
        </w:rPr>
        <w:t xml:space="preserve"> </w:t>
      </w:r>
      <w:r>
        <w:rPr>
          <w:rFonts w:ascii="宋体" w:hAnsi="宋体"/>
          <w:color w:val="000000"/>
        </w:rPr>
        <w:t>则</w:t>
      </w:r>
      <w:r>
        <w:rPr>
          <w:rFonts w:eastAsia="Times New Roman" w:cs="Times New Roman"/>
          <w:color w:val="000000"/>
        </w:rPr>
        <w:t>X</w:t>
      </w:r>
      <w:r>
        <w:rPr>
          <w:rFonts w:ascii="宋体" w:hAnsi="宋体"/>
          <w:color w:val="000000"/>
        </w:rPr>
        <w:t>的化学式是</w:t>
      </w:r>
      <w:r>
        <w:rPr>
          <w:rFonts w:eastAsia="Times New Roman" w:cs="Times New Roman"/>
          <w:color w:val="000000"/>
        </w:rPr>
        <w:t xml:space="preserve"> </w:t>
      </w:r>
      <w:r>
        <w:rPr>
          <w:color w:val="000000"/>
        </w:rPr>
        <w:t>___________</w:t>
      </w:r>
      <w:r>
        <w:rPr>
          <w:rFonts w:ascii="宋体" w:hAnsi="宋体"/>
          <w:color w:val="000000"/>
        </w:rPr>
        <w:t>。</w:t>
      </w:r>
    </w:p>
    <w:p w14:paraId="629B9EC2" w14:textId="77777777" w:rsidR="000E3739" w:rsidRDefault="001C128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设备</w:t>
      </w:r>
      <w:r>
        <w:rPr>
          <w:rFonts w:eastAsia="Times New Roman" w:cs="Times New Roman"/>
          <w:color w:val="000000"/>
        </w:rPr>
        <w:t>2</w:t>
      </w:r>
      <w:r>
        <w:rPr>
          <w:rFonts w:ascii="宋体" w:hAnsi="宋体"/>
          <w:color w:val="000000"/>
        </w:rPr>
        <w:t>中，通常把</w:t>
      </w:r>
      <w:r>
        <w:rPr>
          <w:rFonts w:eastAsia="Times New Roman" w:cs="Times New Roman"/>
          <w:color w:val="000000"/>
        </w:rPr>
        <w:t xml:space="preserve">NaOH </w:t>
      </w:r>
      <w:r>
        <w:rPr>
          <w:rFonts w:ascii="宋体" w:hAnsi="宋体"/>
          <w:color w:val="000000"/>
        </w:rPr>
        <w:t>溶液喷成雾状，是为了</w:t>
      </w:r>
      <w:r>
        <w:rPr>
          <w:color w:val="000000"/>
        </w:rPr>
        <w:t>___________</w:t>
      </w:r>
      <w:r>
        <w:rPr>
          <w:rFonts w:ascii="宋体" w:hAnsi="宋体"/>
          <w:color w:val="000000"/>
        </w:rPr>
        <w:t>。</w:t>
      </w:r>
    </w:p>
    <w:p w14:paraId="07265DB5" w14:textId="77777777" w:rsidR="000E3739" w:rsidRDefault="001C128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设备</w:t>
      </w:r>
      <w:r>
        <w:rPr>
          <w:rFonts w:eastAsia="Times New Roman" w:cs="Times New Roman"/>
          <w:color w:val="000000"/>
        </w:rPr>
        <w:t>2</w:t>
      </w:r>
      <w:r>
        <w:rPr>
          <w:rFonts w:ascii="宋体" w:hAnsi="宋体"/>
          <w:color w:val="000000"/>
        </w:rPr>
        <w:t>中发生的是复分解反应，请写出相应的化学方程式</w:t>
      </w:r>
      <w:r>
        <w:rPr>
          <w:color w:val="000000"/>
        </w:rPr>
        <w:t>___________</w:t>
      </w:r>
      <w:r>
        <w:rPr>
          <w:rFonts w:ascii="宋体" w:hAnsi="宋体"/>
          <w:color w:val="000000"/>
        </w:rPr>
        <w:t>。</w:t>
      </w:r>
    </w:p>
    <w:p w14:paraId="65E5AB70" w14:textId="77777777" w:rsidR="000E3739" w:rsidRDefault="001C1280">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该生成流程中可循环利用的物质是</w:t>
      </w:r>
      <w:r>
        <w:rPr>
          <w:color w:val="000000"/>
        </w:rPr>
        <w:t>___________</w:t>
      </w:r>
      <w:r>
        <w:rPr>
          <w:rFonts w:ascii="宋体" w:hAnsi="宋体"/>
          <w:color w:val="000000"/>
        </w:rPr>
        <w:t>。</w:t>
      </w:r>
    </w:p>
    <w:p w14:paraId="36EEDADA" w14:textId="77777777" w:rsidR="000E3739" w:rsidRDefault="001C1280">
      <w:pPr>
        <w:spacing w:line="360" w:lineRule="auto"/>
        <w:jc w:val="left"/>
        <w:textAlignment w:val="center"/>
        <w:rPr>
          <w:color w:val="000000"/>
        </w:rPr>
      </w:pPr>
      <w:r>
        <w:rPr>
          <w:color w:val="000000"/>
        </w:rPr>
        <w:t>（</w:t>
      </w:r>
      <w:r>
        <w:rPr>
          <w:color w:val="000000"/>
        </w:rPr>
        <w:t>5</w:t>
      </w:r>
      <w:r>
        <w:rPr>
          <w:color w:val="000000"/>
        </w:rPr>
        <w:t>）</w:t>
      </w:r>
      <w:r>
        <w:rPr>
          <w:rFonts w:ascii="宋体" w:hAnsi="宋体"/>
          <w:color w:val="000000"/>
        </w:rPr>
        <w:t>某科研团队研究设备</w:t>
      </w:r>
      <w:r>
        <w:rPr>
          <w:rFonts w:eastAsia="Times New Roman" w:cs="Times New Roman"/>
          <w:color w:val="000000"/>
        </w:rPr>
        <w:t>1</w:t>
      </w:r>
      <w:r>
        <w:rPr>
          <w:rFonts w:ascii="宋体" w:hAnsi="宋体"/>
          <w:color w:val="000000"/>
        </w:rPr>
        <w:t>中</w:t>
      </w:r>
      <w:r>
        <w:rPr>
          <w:rFonts w:ascii="宋体" w:hAnsi="宋体"/>
          <w:color w:val="000000"/>
        </w:rPr>
        <w:t>“</w:t>
      </w:r>
      <w:r>
        <w:rPr>
          <w:rFonts w:ascii="宋体" w:hAnsi="宋体"/>
          <w:color w:val="000000"/>
        </w:rPr>
        <w:t>硫酸钠转化为硫化钠</w:t>
      </w:r>
      <w:r>
        <w:rPr>
          <w:rFonts w:ascii="宋体" w:hAnsi="宋体"/>
          <w:color w:val="000000"/>
        </w:rPr>
        <w:t>”</w:t>
      </w:r>
      <w:r>
        <w:rPr>
          <w:rFonts w:ascii="宋体" w:hAnsi="宋体"/>
          <w:color w:val="000000"/>
        </w:rPr>
        <w:t>的转化效果的影响因素。</w:t>
      </w:r>
    </w:p>
    <w:p w14:paraId="044EBE02" w14:textId="77777777" w:rsidR="000E3739" w:rsidRDefault="001C1280">
      <w:pPr>
        <w:spacing w:line="360" w:lineRule="auto"/>
        <w:textAlignment w:val="center"/>
        <w:rPr>
          <w:color w:val="000000"/>
        </w:rPr>
      </w:pPr>
      <w:r>
        <w:rPr>
          <w:rFonts w:ascii="宋体" w:hAnsi="宋体"/>
          <w:color w:val="000000"/>
        </w:rPr>
        <w:t>【实验数据】反应时间为</w:t>
      </w:r>
      <w:r>
        <w:rPr>
          <w:rFonts w:eastAsia="Times New Roman" w:cs="Times New Roman"/>
          <w:color w:val="000000"/>
        </w:rPr>
        <w:t>60 min</w:t>
      </w:r>
      <w:r>
        <w:rPr>
          <w:rFonts w:ascii="宋体" w:hAnsi="宋体"/>
          <w:color w:val="000000"/>
        </w:rPr>
        <w:t>，氢气流量为</w:t>
      </w:r>
      <w:r>
        <w:rPr>
          <w:rFonts w:eastAsia="Times New Roman" w:cs="Times New Roman"/>
          <w:color w:val="000000"/>
        </w:rPr>
        <w:t>0.08L/min</w:t>
      </w:r>
      <w:r>
        <w:rPr>
          <w:rFonts w:ascii="宋体" w:hAnsi="宋体"/>
          <w:color w:val="000000"/>
        </w:rPr>
        <w:t>，数据见下表</w:t>
      </w:r>
    </w:p>
    <w:tbl>
      <w:tblPr>
        <w:tblW w:w="6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47"/>
        <w:gridCol w:w="1260"/>
        <w:gridCol w:w="1054"/>
        <w:gridCol w:w="2146"/>
        <w:gridCol w:w="1453"/>
      </w:tblGrid>
      <w:tr w:rsidR="000E3739" w14:paraId="3915A9DD"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BDBF9EA" w14:textId="77777777" w:rsidR="000E3739" w:rsidRDefault="001C1280">
            <w:pPr>
              <w:spacing w:line="360" w:lineRule="auto"/>
              <w:textAlignment w:val="center"/>
              <w:rPr>
                <w:color w:val="000000"/>
              </w:rPr>
            </w:pPr>
            <w:r>
              <w:rPr>
                <w:rFonts w:ascii="宋体" w:hAnsi="宋体"/>
                <w:color w:val="000000"/>
              </w:rPr>
              <w:lastRenderedPageBreak/>
              <w:t>实验序号</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10F5FC6" w14:textId="77777777" w:rsidR="000E3739" w:rsidRDefault="001C1280">
            <w:pPr>
              <w:spacing w:line="360" w:lineRule="auto"/>
              <w:textAlignment w:val="center"/>
              <w:rPr>
                <w:color w:val="000000"/>
              </w:rPr>
            </w:pPr>
            <w:r>
              <w:rPr>
                <w:rFonts w:ascii="宋体" w:hAnsi="宋体"/>
                <w:color w:val="000000"/>
              </w:rPr>
              <w:t>催化剂种类</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5D9F9A2" w14:textId="77777777" w:rsidR="000E3739" w:rsidRDefault="001C1280">
            <w:pPr>
              <w:spacing w:line="360" w:lineRule="auto"/>
              <w:textAlignment w:val="center"/>
              <w:rPr>
                <w:color w:val="000000"/>
              </w:rPr>
            </w:pPr>
            <w:r>
              <w:rPr>
                <w:rFonts w:ascii="宋体" w:hAnsi="宋体"/>
                <w:color w:val="000000"/>
              </w:rPr>
              <w:t>反应温度</w:t>
            </w:r>
          </w:p>
          <w:p w14:paraId="764A995C" w14:textId="77777777" w:rsidR="000E3739" w:rsidRDefault="001C1280">
            <w:pPr>
              <w:spacing w:line="360" w:lineRule="auto"/>
              <w:textAlignment w:val="center"/>
              <w:rPr>
                <w:color w:val="000000"/>
              </w:rPr>
            </w:pPr>
            <w:r>
              <w:rPr>
                <w:rFonts w:eastAsia="Times New Roman" w:cs="Times New Roman"/>
                <w:color w:val="000000"/>
              </w:rPr>
              <w:t>(</w:t>
            </w:r>
            <w:r>
              <w:rPr>
                <w:rFonts w:ascii="宋体" w:hAnsi="宋体"/>
                <w:color w:val="000000"/>
              </w:rPr>
              <w:t>℃</w:t>
            </w:r>
            <w:r>
              <w:rPr>
                <w:rFonts w:eastAsia="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6EA52A3" w14:textId="77777777" w:rsidR="000E3739" w:rsidRDefault="001C1280">
            <w:pPr>
              <w:spacing w:line="360" w:lineRule="auto"/>
              <w:textAlignment w:val="center"/>
              <w:rPr>
                <w:color w:val="000000"/>
              </w:rPr>
            </w:pPr>
            <w:r>
              <w:rPr>
                <w:rFonts w:ascii="宋体" w:hAnsi="宋体"/>
                <w:color w:val="000000"/>
              </w:rPr>
              <w:t>催化剂的质量分数</w:t>
            </w:r>
            <w:r>
              <w:rPr>
                <w:rFonts w:eastAsia="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6710691" w14:textId="77777777" w:rsidR="000E3739" w:rsidRDefault="001C1280">
            <w:pPr>
              <w:spacing w:line="360" w:lineRule="auto"/>
              <w:textAlignment w:val="center"/>
              <w:rPr>
                <w:color w:val="000000"/>
              </w:rPr>
            </w:pPr>
            <w:r>
              <w:rPr>
                <w:rFonts w:ascii="宋体" w:hAnsi="宋体"/>
                <w:color w:val="000000"/>
              </w:rPr>
              <w:t>硫酸钠转化率</w:t>
            </w:r>
          </w:p>
        </w:tc>
      </w:tr>
      <w:tr w:rsidR="000E3739" w14:paraId="7DE75451"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F225E2D" w14:textId="77777777" w:rsidR="000E3739" w:rsidRDefault="001C1280">
            <w:pPr>
              <w:spacing w:line="360" w:lineRule="auto"/>
              <w:textAlignment w:val="center"/>
              <w:rPr>
                <w:color w:val="000000"/>
              </w:rPr>
            </w:pPr>
            <w:r>
              <w:rPr>
                <w:rFonts w:eastAsia="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483A47D" w14:textId="77777777" w:rsidR="000E3739" w:rsidRDefault="001C1280">
            <w:pPr>
              <w:spacing w:line="360" w:lineRule="auto"/>
              <w:textAlignment w:val="center"/>
              <w:rPr>
                <w:color w:val="000000"/>
              </w:rPr>
            </w:pPr>
            <w:r>
              <w:rPr>
                <w:rFonts w:eastAsia="Times New Roman" w:cs="Times New Roman"/>
                <w:color w:val="000000"/>
              </w:rPr>
              <w:t>Cu</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94A1578" w14:textId="77777777" w:rsidR="000E3739" w:rsidRDefault="001C1280">
            <w:pPr>
              <w:spacing w:line="360" w:lineRule="auto"/>
              <w:textAlignment w:val="center"/>
              <w:rPr>
                <w:color w:val="000000"/>
              </w:rPr>
            </w:pPr>
            <w:r>
              <w:rPr>
                <w:rFonts w:eastAsia="Times New Roman" w:cs="Times New Roman"/>
                <w:color w:val="000000"/>
              </w:rPr>
              <w:t>640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A267010" w14:textId="77777777" w:rsidR="000E3739" w:rsidRDefault="001C1280">
            <w:pPr>
              <w:spacing w:line="360" w:lineRule="auto"/>
              <w:textAlignment w:val="center"/>
              <w:rPr>
                <w:color w:val="000000"/>
              </w:rPr>
            </w:pPr>
            <w:r>
              <w:rPr>
                <w:rFonts w:eastAsia="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FA5FCFD" w14:textId="77777777" w:rsidR="000E3739" w:rsidRDefault="001C1280">
            <w:pPr>
              <w:spacing w:line="360" w:lineRule="auto"/>
              <w:textAlignment w:val="center"/>
              <w:rPr>
                <w:color w:val="000000"/>
              </w:rPr>
            </w:pPr>
            <w:r>
              <w:rPr>
                <w:rFonts w:eastAsia="Times New Roman" w:cs="Times New Roman"/>
                <w:color w:val="000000"/>
              </w:rPr>
              <w:t>0.19</w:t>
            </w:r>
          </w:p>
        </w:tc>
      </w:tr>
      <w:tr w:rsidR="000E3739" w14:paraId="0E154692"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E9AA289" w14:textId="77777777" w:rsidR="000E3739" w:rsidRDefault="001C1280">
            <w:pPr>
              <w:spacing w:line="360" w:lineRule="auto"/>
              <w:textAlignment w:val="center"/>
              <w:rPr>
                <w:color w:val="000000"/>
              </w:rPr>
            </w:pPr>
            <w:r>
              <w:rPr>
                <w:rFonts w:eastAsia="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D5A2607" w14:textId="77777777" w:rsidR="000E3739" w:rsidRDefault="001C1280">
            <w:pPr>
              <w:spacing w:line="360" w:lineRule="auto"/>
              <w:textAlignment w:val="center"/>
              <w:rPr>
                <w:color w:val="000000"/>
              </w:rPr>
            </w:pPr>
            <w:r>
              <w:rPr>
                <w:rFonts w:eastAsia="Times New Roman" w:cs="Times New Roman"/>
                <w:color w:val="000000"/>
              </w:rPr>
              <w:t>Fe</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671C698" w14:textId="77777777" w:rsidR="000E3739" w:rsidRDefault="001C1280">
            <w:pPr>
              <w:spacing w:line="360" w:lineRule="auto"/>
              <w:textAlignment w:val="center"/>
              <w:rPr>
                <w:color w:val="000000"/>
              </w:rPr>
            </w:pPr>
            <w:r>
              <w:rPr>
                <w:rFonts w:eastAsia="Times New Roman" w:cs="Times New Roman"/>
                <w:color w:val="000000"/>
              </w:rPr>
              <w:t>640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5DC65FF" w14:textId="77777777" w:rsidR="000E3739" w:rsidRDefault="001C1280">
            <w:pPr>
              <w:spacing w:line="360" w:lineRule="auto"/>
              <w:textAlignment w:val="center"/>
              <w:rPr>
                <w:color w:val="000000"/>
              </w:rPr>
            </w:pPr>
            <w:r>
              <w:rPr>
                <w:rFonts w:eastAsia="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341CAFF" w14:textId="77777777" w:rsidR="000E3739" w:rsidRDefault="001C1280">
            <w:pPr>
              <w:spacing w:line="360" w:lineRule="auto"/>
              <w:textAlignment w:val="center"/>
              <w:rPr>
                <w:color w:val="000000"/>
              </w:rPr>
            </w:pPr>
            <w:r>
              <w:rPr>
                <w:rFonts w:eastAsia="Times New Roman" w:cs="Times New Roman"/>
                <w:color w:val="000000"/>
              </w:rPr>
              <w:t>0</w:t>
            </w:r>
            <w:r>
              <w:rPr>
                <w:rFonts w:eastAsia="Times New Roman" w:cs="Times New Roman"/>
                <w:noProof/>
                <w:color w:val="000000"/>
                <w:position w:val="-22"/>
              </w:rPr>
              <w:drawing>
                <wp:inline distT="0" distB="0" distL="0" distR="0" wp14:anchorId="0BDD3525" wp14:editId="404C8829">
                  <wp:extent cx="31750" cy="88900"/>
                  <wp:effectExtent l="0" t="0" r="0" b="0"/>
                  <wp:docPr id="655550987" name="图片 65555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50987" name=""/>
                          <pic:cNvPicPr>
                            <a:picLocks noChangeAspect="1"/>
                          </pic:cNvPicPr>
                        </pic:nvPicPr>
                        <pic:blipFill>
                          <a:blip r:embed="rId28"/>
                          <a:stretch>
                            <a:fillRect/>
                          </a:stretch>
                        </pic:blipFill>
                        <pic:spPr>
                          <a:xfrm>
                            <a:off x="0" y="0"/>
                            <a:ext cx="31750" cy="88900"/>
                          </a:xfrm>
                          <a:prstGeom prst="rect">
                            <a:avLst/>
                          </a:prstGeom>
                        </pic:spPr>
                      </pic:pic>
                    </a:graphicData>
                  </a:graphic>
                </wp:inline>
              </w:drawing>
            </w:r>
            <w:r>
              <w:rPr>
                <w:rFonts w:eastAsia="Times New Roman" w:cs="Times New Roman"/>
                <w:color w:val="000000"/>
              </w:rPr>
              <w:t>55</w:t>
            </w:r>
          </w:p>
        </w:tc>
      </w:tr>
      <w:tr w:rsidR="000E3739" w14:paraId="5FB2C1EE"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1410FC7" w14:textId="77777777" w:rsidR="000E3739" w:rsidRDefault="001C1280">
            <w:pPr>
              <w:spacing w:line="360" w:lineRule="auto"/>
              <w:textAlignment w:val="center"/>
              <w:rPr>
                <w:color w:val="000000"/>
              </w:rPr>
            </w:pPr>
            <w:r>
              <w:rPr>
                <w:rFonts w:eastAsia="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80733BD" w14:textId="77777777" w:rsidR="000E3739" w:rsidRDefault="001C1280">
            <w:pPr>
              <w:spacing w:line="360" w:lineRule="auto"/>
              <w:textAlignment w:val="center"/>
              <w:rPr>
                <w:color w:val="000000"/>
              </w:rPr>
            </w:pPr>
            <w:r>
              <w:rPr>
                <w:rFonts w:eastAsia="Times New Roman" w:cs="Times New Roman"/>
                <w:color w:val="000000"/>
              </w:rPr>
              <w:t>Fe₂O₃</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758A975" w14:textId="77777777" w:rsidR="000E3739" w:rsidRDefault="001C1280">
            <w:pPr>
              <w:spacing w:line="360" w:lineRule="auto"/>
              <w:textAlignment w:val="center"/>
              <w:rPr>
                <w:color w:val="000000"/>
              </w:rPr>
            </w:pPr>
            <w:r>
              <w:rPr>
                <w:rFonts w:eastAsia="Times New Roman" w:cs="Times New Roman"/>
                <w:color w:val="000000"/>
              </w:rPr>
              <w:t>640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F69D880" w14:textId="77777777" w:rsidR="000E3739" w:rsidRDefault="001C1280">
            <w:pPr>
              <w:spacing w:line="360" w:lineRule="auto"/>
              <w:textAlignment w:val="center"/>
              <w:rPr>
                <w:color w:val="000000"/>
              </w:rPr>
            </w:pPr>
            <w:r>
              <w:rPr>
                <w:rFonts w:eastAsia="Times New Roman" w:cs="Times New Roman"/>
                <w:color w:val="000000"/>
              </w:rPr>
              <w:t>0.5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AA38F07" w14:textId="77777777" w:rsidR="000E3739" w:rsidRDefault="001C1280">
            <w:pPr>
              <w:spacing w:line="360" w:lineRule="auto"/>
              <w:textAlignment w:val="center"/>
              <w:rPr>
                <w:color w:val="000000"/>
              </w:rPr>
            </w:pPr>
            <w:r>
              <w:rPr>
                <w:rFonts w:eastAsia="Times New Roman" w:cs="Times New Roman"/>
                <w:color w:val="000000"/>
              </w:rPr>
              <w:t>0.68</w:t>
            </w:r>
          </w:p>
        </w:tc>
      </w:tr>
      <w:tr w:rsidR="000E3739" w14:paraId="6074F278"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7C69EC0" w14:textId="77777777" w:rsidR="000E3739" w:rsidRDefault="001C1280">
            <w:pPr>
              <w:spacing w:line="360" w:lineRule="auto"/>
              <w:textAlignment w:val="center"/>
              <w:rPr>
                <w:color w:val="000000"/>
              </w:rPr>
            </w:pPr>
            <w:r>
              <w:rPr>
                <w:rFonts w:eastAsia="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9C51D0B" w14:textId="77777777" w:rsidR="000E3739" w:rsidRDefault="001C1280">
            <w:pPr>
              <w:spacing w:line="360" w:lineRule="auto"/>
              <w:textAlignment w:val="center"/>
              <w:rPr>
                <w:color w:val="000000"/>
              </w:rPr>
            </w:pPr>
            <w:r>
              <w:rPr>
                <w:rFonts w:eastAsia="Times New Roman" w:cs="Times New Roman"/>
                <w:color w:val="000000"/>
              </w:rPr>
              <w:t>Fe₂O₃</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9F7FB0D" w14:textId="77777777" w:rsidR="000E3739" w:rsidRDefault="001C1280">
            <w:pPr>
              <w:spacing w:line="360" w:lineRule="auto"/>
              <w:textAlignment w:val="center"/>
              <w:rPr>
                <w:color w:val="000000"/>
              </w:rPr>
            </w:pPr>
            <w:r>
              <w:rPr>
                <w:rFonts w:eastAsia="Times New Roman" w:cs="Times New Roman"/>
                <w:color w:val="000000"/>
              </w:rPr>
              <w:t>640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966E336" w14:textId="77777777" w:rsidR="000E3739" w:rsidRDefault="001C1280">
            <w:pPr>
              <w:spacing w:line="360" w:lineRule="auto"/>
              <w:textAlignment w:val="center"/>
              <w:rPr>
                <w:color w:val="000000"/>
              </w:rPr>
            </w:pPr>
            <w:r>
              <w:rPr>
                <w:rFonts w:eastAsia="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B275F03" w14:textId="77777777" w:rsidR="000E3739" w:rsidRDefault="001C1280">
            <w:pPr>
              <w:spacing w:line="360" w:lineRule="auto"/>
              <w:textAlignment w:val="center"/>
              <w:rPr>
                <w:color w:val="000000"/>
              </w:rPr>
            </w:pPr>
            <w:r>
              <w:rPr>
                <w:rFonts w:eastAsia="Times New Roman" w:cs="Times New Roman"/>
                <w:color w:val="000000"/>
              </w:rPr>
              <w:t>0.73</w:t>
            </w:r>
          </w:p>
        </w:tc>
      </w:tr>
      <w:tr w:rsidR="000E3739" w14:paraId="726AABD8"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186D385" w14:textId="77777777" w:rsidR="000E3739" w:rsidRDefault="001C1280">
            <w:pPr>
              <w:spacing w:line="360" w:lineRule="auto"/>
              <w:textAlignment w:val="center"/>
              <w:rPr>
                <w:color w:val="000000"/>
              </w:rPr>
            </w:pPr>
            <w:r>
              <w:rPr>
                <w:rFonts w:eastAsia="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C6D3457" w14:textId="77777777" w:rsidR="000E3739" w:rsidRDefault="001C1280">
            <w:pPr>
              <w:spacing w:line="360" w:lineRule="auto"/>
              <w:textAlignment w:val="center"/>
              <w:rPr>
                <w:color w:val="000000"/>
              </w:rPr>
            </w:pPr>
            <w:r>
              <w:rPr>
                <w:rFonts w:eastAsia="Times New Roman" w:cs="Times New Roman"/>
                <w:color w:val="000000"/>
              </w:rPr>
              <w:t>Fe₂O₃</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47DA8B9" w14:textId="77777777" w:rsidR="000E3739" w:rsidRDefault="001C1280">
            <w:pPr>
              <w:spacing w:line="360" w:lineRule="auto"/>
              <w:textAlignment w:val="center"/>
              <w:rPr>
                <w:color w:val="000000"/>
              </w:rPr>
            </w:pPr>
            <w:r>
              <w:rPr>
                <w:rFonts w:eastAsia="Times New Roman" w:cs="Times New Roman"/>
                <w:color w:val="000000"/>
              </w:rPr>
              <w:t>640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3BEB29D" w14:textId="77777777" w:rsidR="000E3739" w:rsidRDefault="001C1280">
            <w:pPr>
              <w:spacing w:line="360" w:lineRule="auto"/>
              <w:textAlignment w:val="center"/>
              <w:rPr>
                <w:color w:val="000000"/>
              </w:rPr>
            </w:pPr>
            <w:r>
              <w:rPr>
                <w:rFonts w:eastAsia="Times New Roman" w:cs="Times New Roman"/>
                <w:color w:val="000000"/>
              </w:rPr>
              <w:t>1.5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5D6F466" w14:textId="77777777" w:rsidR="000E3739" w:rsidRDefault="001C1280">
            <w:pPr>
              <w:spacing w:line="360" w:lineRule="auto"/>
              <w:textAlignment w:val="center"/>
              <w:rPr>
                <w:color w:val="000000"/>
              </w:rPr>
            </w:pPr>
            <w:r>
              <w:rPr>
                <w:rFonts w:eastAsia="Times New Roman" w:cs="Times New Roman"/>
                <w:color w:val="000000"/>
              </w:rPr>
              <w:t>0.78</w:t>
            </w:r>
          </w:p>
        </w:tc>
      </w:tr>
      <w:tr w:rsidR="000E3739" w14:paraId="4946C47E"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14F5F8E" w14:textId="77777777" w:rsidR="000E3739" w:rsidRDefault="001C1280">
            <w:pPr>
              <w:spacing w:line="360" w:lineRule="auto"/>
              <w:textAlignment w:val="center"/>
              <w:rPr>
                <w:color w:val="000000"/>
              </w:rPr>
            </w:pPr>
            <w:r>
              <w:rPr>
                <w:rFonts w:eastAsia="Times New Roman"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D117538" w14:textId="77777777" w:rsidR="000E3739" w:rsidRDefault="001C1280">
            <w:pPr>
              <w:spacing w:line="360" w:lineRule="auto"/>
              <w:textAlignment w:val="center"/>
              <w:rPr>
                <w:color w:val="000000"/>
              </w:rPr>
            </w:pPr>
            <w:r>
              <w:rPr>
                <w:rFonts w:eastAsia="Times New Roman" w:cs="Times New Roman"/>
                <w:color w:val="000000"/>
              </w:rPr>
              <w:t>Fe₂O₃</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1CACCC0" w14:textId="77777777" w:rsidR="000E3739" w:rsidRDefault="001C1280">
            <w:pPr>
              <w:spacing w:line="360" w:lineRule="auto"/>
              <w:textAlignment w:val="center"/>
              <w:rPr>
                <w:color w:val="000000"/>
              </w:rPr>
            </w:pPr>
            <w:r>
              <w:rPr>
                <w:rFonts w:eastAsia="Times New Roman" w:cs="Times New Roman"/>
                <w:color w:val="000000"/>
              </w:rPr>
              <w:t>700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C1D93CD" w14:textId="77777777" w:rsidR="000E3739" w:rsidRDefault="001C1280">
            <w:pPr>
              <w:spacing w:line="360" w:lineRule="auto"/>
              <w:textAlignment w:val="center"/>
              <w:rPr>
                <w:color w:val="000000"/>
              </w:rPr>
            </w:pPr>
            <w:r>
              <w:rPr>
                <w:rFonts w:eastAsia="Times New Roman" w:cs="Times New Roman"/>
                <w:color w:val="000000"/>
              </w:rPr>
              <w:t>0.5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5BC0633" w14:textId="77777777" w:rsidR="000E3739" w:rsidRDefault="001C1280">
            <w:pPr>
              <w:spacing w:line="360" w:lineRule="auto"/>
              <w:textAlignment w:val="center"/>
              <w:rPr>
                <w:color w:val="000000"/>
              </w:rPr>
            </w:pPr>
            <w:r>
              <w:rPr>
                <w:rFonts w:eastAsia="Times New Roman" w:cs="Times New Roman"/>
                <w:color w:val="000000"/>
              </w:rPr>
              <w:t>0</w:t>
            </w:r>
            <w:r>
              <w:rPr>
                <w:rFonts w:eastAsia="Times New Roman" w:cs="Times New Roman"/>
                <w:noProof/>
                <w:color w:val="000000"/>
                <w:position w:val="-22"/>
              </w:rPr>
              <w:drawing>
                <wp:inline distT="0" distB="0" distL="0" distR="0" wp14:anchorId="53105DD1" wp14:editId="35EBFB5C">
                  <wp:extent cx="31750" cy="88900"/>
                  <wp:effectExtent l="0" t="0" r="0" b="0"/>
                  <wp:docPr id="655550981" name="图片 65555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50981" name=""/>
                          <pic:cNvPicPr>
                            <a:picLocks noChangeAspect="1"/>
                          </pic:cNvPicPr>
                        </pic:nvPicPr>
                        <pic:blipFill>
                          <a:blip r:embed="rId28"/>
                          <a:stretch>
                            <a:fillRect/>
                          </a:stretch>
                        </pic:blipFill>
                        <pic:spPr>
                          <a:xfrm>
                            <a:off x="0" y="0"/>
                            <a:ext cx="31750" cy="88900"/>
                          </a:xfrm>
                          <a:prstGeom prst="rect">
                            <a:avLst/>
                          </a:prstGeom>
                        </pic:spPr>
                      </pic:pic>
                    </a:graphicData>
                  </a:graphic>
                </wp:inline>
              </w:drawing>
            </w:r>
            <w:r>
              <w:rPr>
                <w:rFonts w:eastAsia="Times New Roman" w:cs="Times New Roman"/>
                <w:color w:val="000000"/>
              </w:rPr>
              <w:t>92</w:t>
            </w:r>
          </w:p>
        </w:tc>
      </w:tr>
      <w:tr w:rsidR="000E3739" w14:paraId="4D1C3211"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AECFA41" w14:textId="77777777" w:rsidR="000E3739" w:rsidRDefault="001C1280">
            <w:pPr>
              <w:spacing w:line="360" w:lineRule="auto"/>
              <w:textAlignment w:val="center"/>
              <w:rPr>
                <w:color w:val="000000"/>
              </w:rPr>
            </w:pPr>
            <w:r>
              <w:rPr>
                <w:rFonts w:eastAsia="Times New Roman" w:cs="Times New Roman"/>
                <w:color w:val="000000"/>
              </w:rPr>
              <w:t>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0495958" w14:textId="77777777" w:rsidR="000E3739" w:rsidRDefault="001C1280">
            <w:pPr>
              <w:spacing w:line="360" w:lineRule="auto"/>
              <w:textAlignment w:val="center"/>
              <w:rPr>
                <w:color w:val="000000"/>
              </w:rPr>
            </w:pPr>
            <w:r>
              <w:rPr>
                <w:rFonts w:eastAsia="Times New Roman" w:cs="Times New Roman"/>
                <w:color w:val="000000"/>
              </w:rPr>
              <w:t>Fe₂O₃</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8F5549F" w14:textId="77777777" w:rsidR="000E3739" w:rsidRDefault="001C1280">
            <w:pPr>
              <w:spacing w:line="360" w:lineRule="auto"/>
              <w:textAlignment w:val="center"/>
              <w:rPr>
                <w:color w:val="000000"/>
              </w:rPr>
            </w:pPr>
            <w:r>
              <w:rPr>
                <w:rFonts w:eastAsia="Times New Roman" w:cs="Times New Roman"/>
                <w:color w:val="000000"/>
              </w:rPr>
              <w:t>700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6BC0E76" w14:textId="77777777" w:rsidR="000E3739" w:rsidRDefault="001C1280">
            <w:pPr>
              <w:spacing w:line="360" w:lineRule="auto"/>
              <w:textAlignment w:val="center"/>
              <w:rPr>
                <w:color w:val="000000"/>
              </w:rPr>
            </w:pPr>
            <w:r>
              <w:rPr>
                <w:rFonts w:eastAsia="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7838F46" w14:textId="77777777" w:rsidR="000E3739" w:rsidRDefault="001C1280">
            <w:pPr>
              <w:spacing w:line="360" w:lineRule="auto"/>
              <w:textAlignment w:val="center"/>
              <w:rPr>
                <w:color w:val="000000"/>
              </w:rPr>
            </w:pPr>
            <w:r>
              <w:rPr>
                <w:rFonts w:eastAsia="Times New Roman" w:cs="Times New Roman"/>
                <w:color w:val="000000"/>
              </w:rPr>
              <w:t>0.94</w:t>
            </w:r>
          </w:p>
        </w:tc>
      </w:tr>
      <w:tr w:rsidR="000E3739" w14:paraId="7698E72B"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DB99483" w14:textId="77777777" w:rsidR="000E3739" w:rsidRDefault="001C1280">
            <w:pPr>
              <w:spacing w:line="360" w:lineRule="auto"/>
              <w:textAlignment w:val="center"/>
              <w:rPr>
                <w:color w:val="000000"/>
              </w:rPr>
            </w:pPr>
            <w:r>
              <w:rPr>
                <w:rFonts w:eastAsia="Times New Roman" w:cs="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383335D" w14:textId="77777777" w:rsidR="000E3739" w:rsidRDefault="001C1280">
            <w:pPr>
              <w:spacing w:line="360" w:lineRule="auto"/>
              <w:textAlignment w:val="center"/>
              <w:rPr>
                <w:color w:val="000000"/>
              </w:rPr>
            </w:pPr>
            <w:r>
              <w:rPr>
                <w:rFonts w:eastAsia="Times New Roman" w:cs="Times New Roman"/>
                <w:color w:val="000000"/>
              </w:rPr>
              <w:t>Fe₂O₃</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B566574" w14:textId="77777777" w:rsidR="000E3739" w:rsidRDefault="001C1280">
            <w:pPr>
              <w:spacing w:line="360" w:lineRule="auto"/>
              <w:textAlignment w:val="center"/>
              <w:rPr>
                <w:color w:val="000000"/>
              </w:rPr>
            </w:pPr>
            <w:r>
              <w:rPr>
                <w:rFonts w:eastAsia="Times New Roman" w:cs="Times New Roman"/>
                <w:color w:val="000000"/>
              </w:rPr>
              <w:t>700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C7EF7D7" w14:textId="77777777" w:rsidR="000E3739" w:rsidRDefault="001C1280">
            <w:pPr>
              <w:spacing w:line="360" w:lineRule="auto"/>
              <w:textAlignment w:val="center"/>
              <w:rPr>
                <w:color w:val="000000"/>
              </w:rPr>
            </w:pPr>
            <w:r>
              <w:rPr>
                <w:rFonts w:eastAsia="Times New Roman" w:cs="Times New Roman"/>
                <w:color w:val="000000"/>
              </w:rPr>
              <w:t>1.5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DF6F81B" w14:textId="77777777" w:rsidR="000E3739" w:rsidRDefault="001C1280">
            <w:pPr>
              <w:spacing w:line="360" w:lineRule="auto"/>
              <w:textAlignment w:val="center"/>
              <w:rPr>
                <w:color w:val="000000"/>
              </w:rPr>
            </w:pPr>
            <w:r>
              <w:rPr>
                <w:rFonts w:eastAsia="Times New Roman" w:cs="Times New Roman"/>
                <w:color w:val="000000"/>
              </w:rPr>
              <w:t>0.95</w:t>
            </w:r>
          </w:p>
        </w:tc>
      </w:tr>
    </w:tbl>
    <w:p w14:paraId="62E941C6" w14:textId="77777777" w:rsidR="000E3739" w:rsidRDefault="001C1280">
      <w:pPr>
        <w:spacing w:line="360" w:lineRule="auto"/>
        <w:textAlignment w:val="center"/>
        <w:rPr>
          <w:color w:val="000000"/>
        </w:rPr>
      </w:pPr>
      <w:r>
        <w:rPr>
          <w:rFonts w:ascii="宋体" w:hAnsi="宋体"/>
          <w:color w:val="000000"/>
        </w:rPr>
        <w:t>备注：</w:t>
      </w:r>
      <w:r>
        <w:rPr>
          <w:rFonts w:eastAsia="Times New Roman" w:cs="Times New Roman"/>
          <w:color w:val="000000"/>
        </w:rPr>
        <w:t>a</w:t>
      </w:r>
      <w:r>
        <w:rPr>
          <w:rFonts w:ascii="宋体" w:hAnsi="宋体"/>
          <w:color w:val="000000"/>
        </w:rPr>
        <w:t>．硫酸钠转化率数值越高，表示转化效果越好。</w:t>
      </w:r>
    </w:p>
    <w:p w14:paraId="298D2B2A" w14:textId="77777777" w:rsidR="000E3739" w:rsidRDefault="001C1280">
      <w:pPr>
        <w:spacing w:line="360" w:lineRule="auto"/>
        <w:textAlignment w:val="center"/>
        <w:rPr>
          <w:color w:val="000000"/>
        </w:rPr>
      </w:pPr>
      <w:r>
        <w:rPr>
          <w:rFonts w:eastAsia="Times New Roman" w:cs="Times New Roman"/>
          <w:color w:val="000000"/>
        </w:rPr>
        <w:t>b</w:t>
      </w:r>
      <w:r>
        <w:rPr>
          <w:rFonts w:ascii="宋体" w:hAnsi="宋体"/>
          <w:color w:val="000000"/>
        </w:rPr>
        <w:t>．催化剂的质量分数为：催化剂质量</w:t>
      </w:r>
      <w:r>
        <w:rPr>
          <w:rFonts w:eastAsia="Times New Roman" w:cs="Times New Roman"/>
          <w:color w:val="000000"/>
        </w:rPr>
        <w:t>×100%</w:t>
      </w:r>
    </w:p>
    <w:p w14:paraId="27BDA2C1" w14:textId="77777777" w:rsidR="000E3739" w:rsidRDefault="001C1280">
      <w:pPr>
        <w:spacing w:line="360" w:lineRule="auto"/>
        <w:textAlignment w:val="center"/>
        <w:rPr>
          <w:color w:val="000000"/>
        </w:rPr>
      </w:pPr>
      <w:r>
        <w:rPr>
          <w:rFonts w:ascii="宋体" w:hAnsi="宋体"/>
          <w:color w:val="000000"/>
        </w:rPr>
        <w:t>催化剂和硫酸钠的总质量</w:t>
      </w:r>
    </w:p>
    <w:p w14:paraId="31199E4E" w14:textId="77777777" w:rsidR="000E3739" w:rsidRDefault="001C1280">
      <w:pPr>
        <w:spacing w:line="360" w:lineRule="auto"/>
        <w:textAlignment w:val="center"/>
        <w:rPr>
          <w:color w:val="000000"/>
        </w:rPr>
      </w:pPr>
      <w:r>
        <w:rPr>
          <w:rFonts w:ascii="宋体" w:hAnsi="宋体"/>
          <w:color w:val="000000"/>
        </w:rPr>
        <w:t>【实验结论】</w:t>
      </w:r>
    </w:p>
    <w:p w14:paraId="3EDAE828" w14:textId="77777777" w:rsidR="000E3739" w:rsidRDefault="001C1280">
      <w:pPr>
        <w:spacing w:line="360" w:lineRule="auto"/>
        <w:textAlignment w:val="center"/>
        <w:rPr>
          <w:color w:val="000000"/>
        </w:rPr>
      </w:pPr>
      <w:r>
        <w:rPr>
          <w:rFonts w:ascii="宋体" w:hAnsi="宋体"/>
          <w:color w:val="000000"/>
        </w:rPr>
        <w:t>①</w:t>
      </w:r>
      <w:r>
        <w:rPr>
          <w:rFonts w:ascii="宋体" w:hAnsi="宋体"/>
          <w:color w:val="000000"/>
        </w:rPr>
        <w:t>相同条件下，三种催化剂中催化效果最好的是</w:t>
      </w:r>
      <w:r>
        <w:rPr>
          <w:color w:val="000000"/>
        </w:rPr>
        <w:t>___________</w:t>
      </w:r>
      <w:r>
        <w:rPr>
          <w:rFonts w:eastAsia="Times New Roman" w:cs="Times New Roman"/>
          <w:color w:val="000000"/>
        </w:rPr>
        <w:t>(</w:t>
      </w:r>
      <w:r>
        <w:rPr>
          <w:rFonts w:ascii="宋体" w:hAnsi="宋体"/>
          <w:color w:val="000000"/>
        </w:rPr>
        <w:t>写化学式</w:t>
      </w:r>
      <w:r>
        <w:rPr>
          <w:rFonts w:eastAsia="Times New Roman" w:cs="Times New Roman"/>
          <w:color w:val="000000"/>
        </w:rPr>
        <w:t>)</w:t>
      </w:r>
      <w:r>
        <w:rPr>
          <w:rFonts w:ascii="宋体" w:hAnsi="宋体"/>
          <w:color w:val="000000"/>
        </w:rPr>
        <w:t>。</w:t>
      </w:r>
    </w:p>
    <w:p w14:paraId="6F092DDB" w14:textId="77777777" w:rsidR="000E3739" w:rsidRDefault="001C1280">
      <w:pPr>
        <w:spacing w:line="360" w:lineRule="auto"/>
        <w:textAlignment w:val="center"/>
        <w:rPr>
          <w:color w:val="000000"/>
        </w:rPr>
      </w:pPr>
      <w:r>
        <w:rPr>
          <w:rFonts w:ascii="宋体" w:hAnsi="宋体"/>
          <w:color w:val="000000"/>
        </w:rPr>
        <w:t>②</w:t>
      </w:r>
      <w:r>
        <w:rPr>
          <w:rFonts w:ascii="宋体" w:hAnsi="宋体"/>
          <w:color w:val="000000"/>
        </w:rPr>
        <w:t>通过对比实验</w:t>
      </w:r>
      <w:r>
        <w:rPr>
          <w:rFonts w:eastAsia="Times New Roman" w:cs="Times New Roman"/>
          <w:color w:val="000000"/>
        </w:rPr>
        <w:t>3</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5</w:t>
      </w:r>
      <w:r>
        <w:rPr>
          <w:rFonts w:ascii="宋体" w:hAnsi="宋体"/>
          <w:color w:val="000000"/>
        </w:rPr>
        <w:t>，可得出结论：</w:t>
      </w:r>
      <w:r>
        <w:rPr>
          <w:color w:val="000000"/>
        </w:rPr>
        <w:t>___________</w:t>
      </w:r>
      <w:r>
        <w:rPr>
          <w:rFonts w:ascii="宋体" w:hAnsi="宋体"/>
          <w:color w:val="000000"/>
        </w:rPr>
        <w:t>。</w:t>
      </w:r>
    </w:p>
    <w:p w14:paraId="4E3116E8" w14:textId="77777777" w:rsidR="000E3739" w:rsidRDefault="001C1280">
      <w:pPr>
        <w:spacing w:line="360" w:lineRule="auto"/>
        <w:textAlignment w:val="center"/>
        <w:rPr>
          <w:color w:val="000000"/>
        </w:rPr>
      </w:pPr>
      <w:r>
        <w:rPr>
          <w:rFonts w:ascii="宋体" w:hAnsi="宋体"/>
          <w:color w:val="000000"/>
        </w:rPr>
        <w:t>③</w:t>
      </w:r>
      <w:r>
        <w:rPr>
          <w:rFonts w:ascii="宋体" w:hAnsi="宋体"/>
          <w:color w:val="000000"/>
        </w:rPr>
        <w:t>根据上表规律，推测其他条件相同时，硫酸钠转化率由大到小的顺序是</w:t>
      </w:r>
      <w:r>
        <w:rPr>
          <w:color w:val="000000"/>
        </w:rPr>
        <w:t>___________</w:t>
      </w:r>
      <w:r>
        <w:rPr>
          <w:rFonts w:eastAsia="Times New Roman" w:cs="Times New Roman"/>
          <w:color w:val="000000"/>
        </w:rPr>
        <w:t>(</w:t>
      </w:r>
      <w:r>
        <w:rPr>
          <w:rFonts w:ascii="宋体" w:hAnsi="宋体"/>
          <w:color w:val="000000"/>
        </w:rPr>
        <w:t>填序号</w:t>
      </w:r>
      <w:r>
        <w:rPr>
          <w:rFonts w:eastAsia="Times New Roman" w:cs="Times New Roman"/>
          <w:color w:val="000000"/>
        </w:rPr>
        <w:t>)</w:t>
      </w:r>
      <w:r>
        <w:rPr>
          <w:rFonts w:ascii="宋体" w:hAnsi="宋体"/>
          <w:color w:val="000000"/>
        </w:rPr>
        <w:t>。</w:t>
      </w:r>
    </w:p>
    <w:p w14:paraId="4C488EEF" w14:textId="77777777" w:rsidR="000E3739" w:rsidRDefault="001C1280">
      <w:pPr>
        <w:spacing w:line="360" w:lineRule="auto"/>
        <w:textAlignment w:val="center"/>
        <w:rPr>
          <w:color w:val="000000"/>
        </w:rPr>
      </w:pPr>
      <w:r>
        <w:rPr>
          <w:rFonts w:eastAsia="Times New Roman" w:cs="Times New Roman"/>
          <w:color w:val="000000"/>
        </w:rPr>
        <w:t>A</w:t>
      </w:r>
      <w:r>
        <w:rPr>
          <w:rFonts w:ascii="宋体" w:hAnsi="宋体"/>
          <w:color w:val="000000"/>
        </w:rPr>
        <w:t>．</w:t>
      </w:r>
      <w:r>
        <w:rPr>
          <w:rFonts w:eastAsia="Times New Roman" w:cs="Times New Roman"/>
          <w:color w:val="000000"/>
        </w:rPr>
        <w:t>640</w:t>
      </w:r>
      <w:r>
        <w:rPr>
          <w:rFonts w:ascii="宋体" w:hAnsi="宋体"/>
          <w:color w:val="000000"/>
        </w:rPr>
        <w:t>℃</w:t>
      </w:r>
      <w:r>
        <w:rPr>
          <w:rFonts w:ascii="宋体" w:hAnsi="宋体"/>
          <w:color w:val="000000"/>
        </w:rPr>
        <w:t>，</w:t>
      </w:r>
      <w:r>
        <w:rPr>
          <w:rFonts w:eastAsia="Times New Roman" w:cs="Times New Roman"/>
          <w:color w:val="000000"/>
        </w:rPr>
        <w:t xml:space="preserve"> Fe₂O₃</w:t>
      </w:r>
      <w:r>
        <w:rPr>
          <w:rFonts w:ascii="宋体" w:hAnsi="宋体"/>
          <w:color w:val="000000"/>
        </w:rPr>
        <w:t>的质量分数为</w:t>
      </w:r>
      <w:r>
        <w:rPr>
          <w:rFonts w:eastAsia="Times New Roman" w:cs="Times New Roman"/>
          <w:color w:val="000000"/>
        </w:rPr>
        <w:t xml:space="preserve">0.8%       </w:t>
      </w:r>
    </w:p>
    <w:p w14:paraId="16A039B3" w14:textId="77777777" w:rsidR="000E3739" w:rsidRDefault="001C1280">
      <w:pPr>
        <w:spacing w:line="360" w:lineRule="auto"/>
        <w:textAlignment w:val="center"/>
        <w:rPr>
          <w:color w:val="000000"/>
        </w:rPr>
      </w:pPr>
      <w:r>
        <w:rPr>
          <w:rFonts w:eastAsia="Times New Roman" w:cs="Times New Roman"/>
          <w:color w:val="000000"/>
        </w:rPr>
        <w:t>B</w:t>
      </w:r>
      <w:r>
        <w:rPr>
          <w:rFonts w:ascii="宋体" w:hAnsi="宋体"/>
          <w:color w:val="000000"/>
        </w:rPr>
        <w:t>．</w:t>
      </w:r>
      <w:r>
        <w:rPr>
          <w:rFonts w:eastAsia="Times New Roman" w:cs="Times New Roman"/>
          <w:color w:val="000000"/>
        </w:rPr>
        <w:t>670</w:t>
      </w:r>
      <w:r>
        <w:rPr>
          <w:rFonts w:ascii="宋体" w:hAnsi="宋体"/>
          <w:color w:val="000000"/>
        </w:rPr>
        <w:t>℃</w:t>
      </w:r>
      <w:r>
        <w:rPr>
          <w:rFonts w:ascii="宋体" w:hAnsi="宋体"/>
          <w:color w:val="000000"/>
        </w:rPr>
        <w:t>，</w:t>
      </w:r>
      <w:r>
        <w:rPr>
          <w:rFonts w:eastAsia="Times New Roman" w:cs="Times New Roman"/>
          <w:color w:val="000000"/>
        </w:rPr>
        <w:t xml:space="preserve"> Fe₂O₃</w:t>
      </w:r>
      <w:r>
        <w:rPr>
          <w:rFonts w:ascii="宋体" w:hAnsi="宋体"/>
          <w:color w:val="000000"/>
        </w:rPr>
        <w:t>的质量分数为</w:t>
      </w:r>
      <w:r>
        <w:rPr>
          <w:rFonts w:eastAsia="Times New Roman" w:cs="Times New Roman"/>
          <w:color w:val="000000"/>
        </w:rPr>
        <w:t>1%</w:t>
      </w:r>
    </w:p>
    <w:p w14:paraId="1BD23776" w14:textId="77777777" w:rsidR="000E3739" w:rsidRDefault="001C1280">
      <w:pPr>
        <w:spacing w:line="360" w:lineRule="auto"/>
        <w:textAlignment w:val="center"/>
        <w:rPr>
          <w:color w:val="000000"/>
        </w:rPr>
      </w:pPr>
      <w:r>
        <w:rPr>
          <w:rFonts w:eastAsia="Times New Roman" w:cs="Times New Roman"/>
          <w:color w:val="000000"/>
        </w:rPr>
        <w:t>C</w:t>
      </w:r>
      <w:r>
        <w:rPr>
          <w:rFonts w:ascii="宋体" w:hAnsi="宋体"/>
          <w:color w:val="000000"/>
        </w:rPr>
        <w:t>．</w:t>
      </w:r>
      <w:r>
        <w:rPr>
          <w:rFonts w:eastAsia="Times New Roman" w:cs="Times New Roman"/>
          <w:color w:val="000000"/>
        </w:rPr>
        <w:t>700</w:t>
      </w:r>
      <w:r>
        <w:rPr>
          <w:rFonts w:ascii="宋体" w:hAnsi="宋体"/>
          <w:color w:val="000000"/>
        </w:rPr>
        <w:t>℃</w:t>
      </w:r>
      <w:r>
        <w:rPr>
          <w:rFonts w:ascii="宋体" w:hAnsi="宋体"/>
          <w:color w:val="000000"/>
        </w:rPr>
        <w:t>，</w:t>
      </w:r>
      <w:r>
        <w:rPr>
          <w:rFonts w:eastAsia="Times New Roman" w:cs="Times New Roman"/>
          <w:color w:val="000000"/>
        </w:rPr>
        <w:t xml:space="preserve"> Fe₂O₃</w:t>
      </w:r>
      <w:r>
        <w:rPr>
          <w:rFonts w:ascii="宋体" w:hAnsi="宋体"/>
          <w:color w:val="000000"/>
        </w:rPr>
        <w:t>的质量分数为</w:t>
      </w:r>
      <w:r>
        <w:rPr>
          <w:rFonts w:eastAsia="Times New Roman" w:cs="Times New Roman"/>
          <w:color w:val="000000"/>
        </w:rPr>
        <w:t>1.4%</w:t>
      </w:r>
    </w:p>
    <w:p w14:paraId="6AA65C84" w14:textId="5CB81760" w:rsidR="000E3739" w:rsidRDefault="001C1280" w:rsidP="001C1280">
      <w:pPr>
        <w:spacing w:line="360" w:lineRule="auto"/>
        <w:textAlignment w:val="center"/>
        <w:rPr>
          <w:color w:val="000000"/>
        </w:rPr>
      </w:pPr>
      <w:r>
        <w:rPr>
          <w:color w:val="2E75B6"/>
        </w:rPr>
        <w:t>【答案】</w:t>
      </w:r>
      <w:r>
        <w:rPr>
          <w:color w:val="000000"/>
        </w:rPr>
        <w:t>（</w:t>
      </w:r>
      <w:r>
        <w:rPr>
          <w:color w:val="000000"/>
        </w:rPr>
        <w:t>1</w:t>
      </w:r>
      <w:r>
        <w:rPr>
          <w:color w:val="000000"/>
        </w:rPr>
        <w:t>）</w:t>
      </w:r>
      <m:oMath>
        <m:sSub>
          <m:sSubPr>
            <m:ctrlPr>
              <w:rPr>
                <w:rFonts w:ascii="Cambria Math"/>
                <w:i/>
              </w:rPr>
            </m:ctrlPr>
          </m:sSubPr>
          <m:e>
            <m:r>
              <w:rPr>
                <w:rFonts w:ascii="Cambria Math"/>
              </w:rPr>
              <m:t>H</m:t>
            </m:r>
          </m:e>
          <m:sub>
            <m:r>
              <w:rPr>
                <w:rFonts w:ascii="Cambria Math"/>
              </w:rPr>
              <m:t>2</m:t>
            </m:r>
          </m:sub>
        </m:sSub>
        <m:r>
          <w:rPr>
            <w:rFonts w:ascii="Cambria Math"/>
          </w:rPr>
          <m:t>O</m:t>
        </m:r>
      </m:oMath>
      <w:r>
        <w:rPr>
          <w:color w:val="000000"/>
        </w:rPr>
        <w:t xml:space="preserve">    </w:t>
      </w:r>
    </w:p>
    <w:p w14:paraId="0B382C11" w14:textId="77777777" w:rsidR="000E3739" w:rsidRDefault="001C1280">
      <w:pPr>
        <w:spacing w:line="360" w:lineRule="auto"/>
        <w:textAlignment w:val="center"/>
        <w:rPr>
          <w:color w:val="000000"/>
        </w:rPr>
      </w:pPr>
      <w:r>
        <w:rPr>
          <w:color w:val="000000"/>
        </w:rPr>
        <w:t>（</w:t>
      </w:r>
      <w:r>
        <w:rPr>
          <w:color w:val="000000"/>
        </w:rPr>
        <w:t>2</w:t>
      </w:r>
      <w:r>
        <w:rPr>
          <w:color w:val="000000"/>
        </w:rPr>
        <w:t>）</w:t>
      </w:r>
      <w:r>
        <w:rPr>
          <w:rFonts w:ascii="宋体" w:hAnsi="宋体"/>
          <w:color w:val="000000"/>
        </w:rPr>
        <w:t>增大反应物的接触面积，使反应更快、更充分</w:t>
      </w:r>
      <w:r>
        <w:rPr>
          <w:color w:val="000000"/>
        </w:rPr>
        <w:t xml:space="preserve">    </w:t>
      </w:r>
    </w:p>
    <w:p w14:paraId="04FF422D" w14:textId="338F1254" w:rsidR="000E3739" w:rsidRDefault="001C1280" w:rsidP="001C1280">
      <w:pPr>
        <w:spacing w:line="360" w:lineRule="auto"/>
        <w:textAlignment w:val="center"/>
        <w:rPr>
          <w:color w:val="000000"/>
        </w:rPr>
      </w:pPr>
      <w:r>
        <w:rPr>
          <w:color w:val="000000"/>
        </w:rPr>
        <w:t>（</w:t>
      </w:r>
      <w:r>
        <w:rPr>
          <w:color w:val="000000"/>
        </w:rPr>
        <w:t>3</w:t>
      </w:r>
      <w:r>
        <w:rPr>
          <w:color w:val="000000"/>
        </w:rPr>
        <w:t>）</w:t>
      </w:r>
      <m:oMath>
        <m:r>
          <w:rPr>
            <w:rFonts w:ascii="Cambria Math"/>
          </w:rPr>
          <m:t>2</m:t>
        </m:r>
        <m:r>
          <m:rPr>
            <m:nor/>
          </m:rPr>
          <w:rPr>
            <w:rFonts w:ascii="Cambria Math"/>
          </w:rPr>
          <m:t>NaOH</m:t>
        </m:r>
        <m:r>
          <m:rPr>
            <m:sty m:val="p"/>
          </m:rPr>
          <w:rPr>
            <w:rFonts w:ascii="Cambria Math"/>
          </w:rPr>
          <m:t>+</m:t>
        </m:r>
        <m:sSub>
          <m:sSubPr>
            <m:ctrlPr>
              <w:rPr>
                <w:rFonts w:ascii="Cambria Math"/>
                <w:i/>
              </w:rPr>
            </m:ctrlPr>
          </m:sSubPr>
          <m:e>
            <m:r>
              <w:rPr>
                <w:rFonts w:ascii="Cambria Math"/>
              </w:rPr>
              <m:t>H</m:t>
            </m:r>
          </m:e>
          <m:sub>
            <m:r>
              <w:rPr>
                <w:rFonts w:ascii="Cambria Math"/>
              </w:rPr>
              <m:t>2</m:t>
            </m:r>
          </m:sub>
        </m:sSub>
        <m:r>
          <w:rPr>
            <w:rFonts w:ascii="Cambria Math"/>
          </w:rPr>
          <m:t>S</m:t>
        </m:r>
        <m:r>
          <w:rPr>
            <w:rFonts w:ascii="Cambria Math"/>
          </w:rPr>
          <m:t>=</m:t>
        </m:r>
        <m:r>
          <m:rPr>
            <m:nor/>
          </m:rPr>
          <w:rPr>
            <w:rFonts w:ascii="Cambria Math"/>
          </w:rPr>
          <m:t>N</m:t>
        </m:r>
        <m:sSub>
          <m:sSubPr>
            <m:ctrlPr>
              <w:rPr>
                <w:rFonts w:ascii="Cambria Math"/>
              </w:rPr>
            </m:ctrlPr>
          </m:sSubPr>
          <m:e>
            <m:r>
              <m:rPr>
                <m:nor/>
              </m:rPr>
              <w:rPr>
                <w:rFonts w:ascii="Cambria Math"/>
              </w:rPr>
              <m:t>a</m:t>
            </m:r>
          </m:e>
          <m:sub>
            <m:r>
              <w:rPr>
                <w:rFonts w:ascii="Cambria Math"/>
              </w:rPr>
              <m:t>2</m:t>
            </m:r>
            <m:ctrlPr>
              <w:rPr>
                <w:rFonts w:ascii="Cambria Math"/>
                <w:i/>
              </w:rPr>
            </m:ctrlPr>
          </m:sub>
        </m:sSub>
        <m:r>
          <w:rPr>
            <w:rFonts w:ascii="Cambria Math"/>
          </w:rPr>
          <m:t>S</m:t>
        </m:r>
        <m:r>
          <w:rPr>
            <w:rFonts w:ascii="Cambria Math"/>
          </w:rPr>
          <m:t>+2</m:t>
        </m:r>
        <m:sSub>
          <m:sSubPr>
            <m:ctrlPr>
              <w:rPr>
                <w:rFonts w:ascii="Cambria Math"/>
                <w:i/>
              </w:rPr>
            </m:ctrlPr>
          </m:sSubPr>
          <m:e>
            <m:r>
              <w:rPr>
                <w:rFonts w:ascii="Cambria Math"/>
              </w:rPr>
              <m:t>H</m:t>
            </m:r>
          </m:e>
          <m:sub>
            <m:r>
              <w:rPr>
                <w:rFonts w:ascii="Cambria Math"/>
              </w:rPr>
              <m:t>2</m:t>
            </m:r>
          </m:sub>
        </m:sSub>
        <m:r>
          <w:rPr>
            <w:rFonts w:ascii="Cambria Math"/>
          </w:rPr>
          <m:t>O</m:t>
        </m:r>
      </m:oMath>
      <w:r>
        <w:rPr>
          <w:color w:val="000000"/>
        </w:rPr>
        <w:t xml:space="preserve">    </w:t>
      </w:r>
    </w:p>
    <w:p w14:paraId="4F9A5C16" w14:textId="3311A6CA" w:rsidR="000E3739" w:rsidRDefault="001C1280" w:rsidP="001C1280">
      <w:pPr>
        <w:spacing w:line="360" w:lineRule="auto"/>
        <w:textAlignment w:val="center"/>
        <w:rPr>
          <w:color w:val="000000"/>
        </w:rPr>
      </w:pPr>
      <w:r>
        <w:rPr>
          <w:color w:val="000000"/>
        </w:rPr>
        <w:t>（</w:t>
      </w:r>
      <w:r>
        <w:rPr>
          <w:color w:val="000000"/>
        </w:rPr>
        <w:t>4</w:t>
      </w:r>
      <w:r>
        <w:rPr>
          <w:color w:val="000000"/>
        </w:rPr>
        <w:t>）</w:t>
      </w:r>
      <w:r>
        <w:rPr>
          <w:rFonts w:ascii="宋体" w:hAnsi="宋体"/>
          <w:color w:val="000000"/>
        </w:rPr>
        <w:t>氢气</w:t>
      </w:r>
      <w:r>
        <w:rPr>
          <w:color w:val="000000"/>
        </w:rPr>
        <w:t xml:space="preserve">    </w:t>
      </w:r>
      <w:r>
        <w:rPr>
          <w:color w:val="000000"/>
        </w:rPr>
        <w:t>（</w:t>
      </w:r>
      <w:r>
        <w:rPr>
          <w:color w:val="000000"/>
        </w:rPr>
        <w:t>5</w:t>
      </w:r>
      <w:r>
        <w:rPr>
          <w:color w:val="000000"/>
        </w:rPr>
        <w:t>）</w:t>
      </w:r>
      <w:r>
        <w:rPr>
          <w:color w:val="000000"/>
        </w:rPr>
        <w:t xml:space="preserve">    </w:t>
      </w:r>
      <w:r>
        <w:rPr>
          <w:rFonts w:ascii="Cambria Math" w:hAnsi="Cambria Math" w:cs="Cambria Math"/>
          <w:color w:val="000000"/>
        </w:rPr>
        <w:t>①</w:t>
      </w:r>
      <w:r>
        <w:rPr>
          <w:color w:val="000000"/>
        </w:rPr>
        <w:t xml:space="preserve">. </w:t>
      </w:r>
      <m:oMath>
        <m:r>
          <m:rPr>
            <m:nor/>
          </m:rPr>
          <w:rPr>
            <w:rFonts w:ascii="Cambria Math"/>
          </w:rPr>
          <m:t>F</m:t>
        </m:r>
        <m:sSub>
          <m:sSubPr>
            <m:ctrlPr>
              <w:rPr>
                <w:rFonts w:ascii="Cambria Math"/>
              </w:rPr>
            </m:ctrlPr>
          </m:sSubPr>
          <m:e>
            <m:r>
              <m:rPr>
                <m:nor/>
              </m:rPr>
              <w:rPr>
                <w:rFonts w:ascii="Cambria Math"/>
              </w:rPr>
              <m:t>e</m:t>
            </m:r>
          </m:e>
          <m:sub>
            <m:r>
              <w:rPr>
                <w:rFonts w:ascii="Cambria Math"/>
              </w:rPr>
              <m:t>2</m:t>
            </m:r>
            <m:ctrlPr>
              <w:rPr>
                <w:rFonts w:ascii="Cambria Math"/>
                <w:i/>
              </w:rPr>
            </m:ctrlPr>
          </m:sub>
        </m:sSub>
        <m:sSub>
          <m:sSubPr>
            <m:ctrlPr>
              <w:rPr>
                <w:rFonts w:ascii="Cambria Math"/>
                <w:i/>
              </w:rPr>
            </m:ctrlPr>
          </m:sSubPr>
          <m:e>
            <m:r>
              <w:rPr>
                <w:rFonts w:ascii="Cambria Math"/>
              </w:rPr>
              <m:t>O</m:t>
            </m:r>
          </m:e>
          <m:sub>
            <m:r>
              <w:rPr>
                <w:rFonts w:ascii="Cambria Math"/>
              </w:rPr>
              <m:t>3</m:t>
            </m:r>
          </m:sub>
        </m:sSub>
      </m:oMath>
      <w:r>
        <w:rPr>
          <w:color w:val="000000"/>
        </w:rPr>
        <w:t xml:space="preserve">    </w:t>
      </w:r>
      <w:r>
        <w:rPr>
          <w:rFonts w:ascii="Cambria Math" w:hAnsi="Cambria Math" w:cs="Cambria Math"/>
          <w:color w:val="000000"/>
        </w:rPr>
        <w:t>②</w:t>
      </w:r>
      <w:r>
        <w:rPr>
          <w:color w:val="000000"/>
        </w:rPr>
        <w:t xml:space="preserve">. </w:t>
      </w:r>
      <w:r>
        <w:rPr>
          <w:rFonts w:ascii="宋体" w:hAnsi="宋体"/>
          <w:color w:val="000000"/>
        </w:rPr>
        <w:t>在其他条件相同时，催化剂的质量分数越大，转化效果越好</w:t>
      </w:r>
      <w:r>
        <w:rPr>
          <w:color w:val="000000"/>
        </w:rPr>
        <w:t xml:space="preserve">    </w:t>
      </w:r>
      <w:r>
        <w:rPr>
          <w:rFonts w:ascii="Cambria Math" w:hAnsi="Cambria Math" w:cs="Cambria Math"/>
          <w:color w:val="000000"/>
        </w:rPr>
        <w:t>③</w:t>
      </w:r>
      <w:r>
        <w:rPr>
          <w:color w:val="000000"/>
        </w:rPr>
        <w:t xml:space="preserve">. </w:t>
      </w:r>
      <w:r>
        <w:rPr>
          <w:rFonts w:eastAsia="Times New Roman" w:cs="Times New Roman"/>
          <w:color w:val="000000"/>
        </w:rPr>
        <w:t>C&gt;B&gt;A</w:t>
      </w:r>
    </w:p>
    <w:p w14:paraId="6FCBAA7B" w14:textId="77777777" w:rsidR="000E3739" w:rsidRDefault="001C1280">
      <w:pPr>
        <w:spacing w:line="360" w:lineRule="auto"/>
        <w:textAlignment w:val="center"/>
        <w:rPr>
          <w:color w:val="000000"/>
        </w:rPr>
      </w:pPr>
      <w:r>
        <w:rPr>
          <w:color w:val="2E75B6"/>
        </w:rPr>
        <w:lastRenderedPageBreak/>
        <w:t>【</w:t>
      </w:r>
      <w:r>
        <w:rPr>
          <w:color w:val="2E75B6"/>
        </w:rPr>
        <w:t>解析】</w:t>
      </w:r>
    </w:p>
    <w:p w14:paraId="73581F80" w14:textId="77777777" w:rsidR="000E3739" w:rsidRDefault="001C1280">
      <w:pPr>
        <w:spacing w:line="360" w:lineRule="auto"/>
        <w:textAlignment w:val="center"/>
        <w:rPr>
          <w:color w:val="000000"/>
        </w:rPr>
      </w:pPr>
      <w:r>
        <w:rPr>
          <w:color w:val="000000"/>
        </w:rPr>
        <w:t>【小问</w:t>
      </w:r>
      <w:r>
        <w:rPr>
          <w:color w:val="000000"/>
        </w:rPr>
        <w:t>1</w:t>
      </w:r>
      <w:r>
        <w:rPr>
          <w:color w:val="000000"/>
        </w:rPr>
        <w:t>详解】</w:t>
      </w:r>
    </w:p>
    <w:p w14:paraId="16BD6438" w14:textId="6B158071" w:rsidR="000E3739" w:rsidRDefault="001C1280" w:rsidP="001C1280">
      <w:pPr>
        <w:spacing w:line="360" w:lineRule="auto"/>
        <w:jc w:val="left"/>
        <w:textAlignment w:val="center"/>
        <w:rPr>
          <w:color w:val="000000"/>
        </w:rPr>
      </w:pPr>
      <w:r>
        <w:rPr>
          <w:color w:val="000000"/>
        </w:rPr>
        <w:t>根据质量守恒定律，化学反应前后原子种类及数目不变，反应前有</w:t>
      </w:r>
      <w:r>
        <w:rPr>
          <w:color w:val="000000"/>
        </w:rPr>
        <w:t>2</w:t>
      </w:r>
      <w:r>
        <w:rPr>
          <w:color w:val="000000"/>
        </w:rPr>
        <w:t>个钠原子、</w:t>
      </w:r>
      <w:r>
        <w:rPr>
          <w:color w:val="000000"/>
        </w:rPr>
        <w:t>1</w:t>
      </w:r>
      <w:r>
        <w:rPr>
          <w:color w:val="000000"/>
        </w:rPr>
        <w:t>个硫原子、</w:t>
      </w:r>
      <w:r>
        <w:rPr>
          <w:color w:val="000000"/>
        </w:rPr>
        <w:t>4</w:t>
      </w:r>
      <w:r>
        <w:rPr>
          <w:color w:val="000000"/>
        </w:rPr>
        <w:t>个氧原子和</w:t>
      </w:r>
      <w:r>
        <w:rPr>
          <w:color w:val="000000"/>
        </w:rPr>
        <w:t>8</w:t>
      </w:r>
      <w:r>
        <w:rPr>
          <w:color w:val="000000"/>
        </w:rPr>
        <w:t>个氢原子，反应后有</w:t>
      </w:r>
      <w:r>
        <w:rPr>
          <w:color w:val="000000"/>
        </w:rPr>
        <w:t>2</w:t>
      </w:r>
      <w:r>
        <w:rPr>
          <w:color w:val="000000"/>
        </w:rPr>
        <w:t>个钠原子、</w:t>
      </w:r>
      <w:r>
        <w:rPr>
          <w:color w:val="000000"/>
        </w:rPr>
        <w:t>1</w:t>
      </w:r>
      <w:r>
        <w:rPr>
          <w:color w:val="000000"/>
        </w:rPr>
        <w:t>个硫原子和</w:t>
      </w:r>
      <w:r>
        <w:rPr>
          <w:color w:val="000000"/>
        </w:rPr>
        <w:t>4</w:t>
      </w:r>
      <w:r>
        <w:rPr>
          <w:color w:val="000000"/>
        </w:rPr>
        <w:t>个</w:t>
      </w:r>
      <w:r>
        <w:rPr>
          <w:color w:val="000000"/>
        </w:rPr>
        <w:t>X</w:t>
      </w:r>
      <w:r>
        <w:rPr>
          <w:color w:val="000000"/>
        </w:rPr>
        <w:t>分子，则</w:t>
      </w:r>
      <w:r>
        <w:rPr>
          <w:color w:val="000000"/>
        </w:rPr>
        <w:t>4</w:t>
      </w:r>
      <w:r>
        <w:rPr>
          <w:color w:val="000000"/>
        </w:rPr>
        <w:t>个</w:t>
      </w:r>
      <w:r>
        <w:rPr>
          <w:color w:val="000000"/>
        </w:rPr>
        <w:t>X</w:t>
      </w:r>
      <w:r>
        <w:rPr>
          <w:color w:val="000000"/>
        </w:rPr>
        <w:t>分子中含有</w:t>
      </w:r>
      <w:r>
        <w:rPr>
          <w:color w:val="000000"/>
        </w:rPr>
        <w:t>4</w:t>
      </w:r>
      <w:r>
        <w:rPr>
          <w:color w:val="000000"/>
        </w:rPr>
        <w:t>个氧原子和</w:t>
      </w:r>
      <w:r>
        <w:rPr>
          <w:color w:val="000000"/>
        </w:rPr>
        <w:t>8</w:t>
      </w:r>
      <w:r>
        <w:rPr>
          <w:color w:val="000000"/>
        </w:rPr>
        <w:t>个氢原子，则</w:t>
      </w:r>
      <w:r>
        <w:rPr>
          <w:color w:val="000000"/>
        </w:rPr>
        <w:t>1</w:t>
      </w:r>
      <w:r>
        <w:rPr>
          <w:color w:val="000000"/>
        </w:rPr>
        <w:t>个</w:t>
      </w:r>
      <w:r>
        <w:rPr>
          <w:color w:val="000000"/>
        </w:rPr>
        <w:t>X</w:t>
      </w:r>
      <w:r>
        <w:rPr>
          <w:color w:val="000000"/>
        </w:rPr>
        <w:t>分子中含有</w:t>
      </w:r>
      <w:r>
        <w:rPr>
          <w:color w:val="000000"/>
        </w:rPr>
        <w:t>1</w:t>
      </w:r>
      <w:r>
        <w:rPr>
          <w:color w:val="000000"/>
        </w:rPr>
        <w:t>个氧原子和</w:t>
      </w:r>
      <w:r>
        <w:rPr>
          <w:color w:val="000000"/>
        </w:rPr>
        <w:t>2</w:t>
      </w:r>
      <w:r>
        <w:rPr>
          <w:color w:val="000000"/>
        </w:rPr>
        <w:t>个氢原子，故</w:t>
      </w:r>
      <w:r>
        <w:rPr>
          <w:color w:val="000000"/>
        </w:rPr>
        <w:t>X</w:t>
      </w:r>
      <w:r>
        <w:rPr>
          <w:color w:val="000000"/>
        </w:rPr>
        <w:t>的化学式为</w:t>
      </w:r>
      <m:oMath>
        <m:sSub>
          <m:sSubPr>
            <m:ctrlPr>
              <w:rPr>
                <w:rFonts w:ascii="Cambria Math"/>
                <w:i/>
              </w:rPr>
            </m:ctrlPr>
          </m:sSubPr>
          <m:e>
            <m:r>
              <w:rPr>
                <w:rFonts w:ascii="Cambria Math"/>
              </w:rPr>
              <m:t>H</m:t>
            </m:r>
          </m:e>
          <m:sub>
            <m:r>
              <w:rPr>
                <w:rFonts w:ascii="Cambria Math"/>
              </w:rPr>
              <m:t>2</m:t>
            </m:r>
          </m:sub>
        </m:sSub>
        <m:r>
          <w:rPr>
            <w:rFonts w:ascii="Cambria Math"/>
          </w:rPr>
          <m:t>O</m:t>
        </m:r>
      </m:oMath>
      <w:r>
        <w:rPr>
          <w:color w:val="000000"/>
        </w:rPr>
        <w:t>；</w:t>
      </w:r>
    </w:p>
    <w:p w14:paraId="7ABA6F6A" w14:textId="77777777" w:rsidR="000E3739" w:rsidRDefault="001C1280">
      <w:pPr>
        <w:spacing w:line="360" w:lineRule="auto"/>
        <w:jc w:val="left"/>
        <w:textAlignment w:val="center"/>
        <w:rPr>
          <w:color w:val="000000"/>
        </w:rPr>
      </w:pPr>
      <w:r>
        <w:rPr>
          <w:color w:val="000000"/>
        </w:rPr>
        <w:t>【</w:t>
      </w:r>
      <w:r>
        <w:rPr>
          <w:color w:val="000000"/>
        </w:rPr>
        <w:t>小问</w:t>
      </w:r>
      <w:r>
        <w:rPr>
          <w:color w:val="000000"/>
        </w:rPr>
        <w:t>2</w:t>
      </w:r>
      <w:r>
        <w:rPr>
          <w:color w:val="000000"/>
        </w:rPr>
        <w:t>详解】</w:t>
      </w:r>
    </w:p>
    <w:p w14:paraId="5D5122C0" w14:textId="77777777" w:rsidR="000E3739" w:rsidRDefault="001C1280">
      <w:pPr>
        <w:spacing w:line="360" w:lineRule="auto"/>
        <w:jc w:val="left"/>
        <w:textAlignment w:val="center"/>
        <w:rPr>
          <w:color w:val="000000"/>
        </w:rPr>
      </w:pPr>
      <w:r>
        <w:rPr>
          <w:rFonts w:ascii="宋体" w:hAnsi="宋体"/>
          <w:color w:val="000000"/>
        </w:rPr>
        <w:t>设备</w:t>
      </w:r>
      <w:r>
        <w:rPr>
          <w:rFonts w:eastAsia="Times New Roman" w:cs="Times New Roman"/>
          <w:color w:val="000000"/>
        </w:rPr>
        <w:t>2</w:t>
      </w:r>
      <w:r>
        <w:rPr>
          <w:rFonts w:ascii="宋体" w:hAnsi="宋体"/>
          <w:color w:val="000000"/>
        </w:rPr>
        <w:t>中，通常把</w:t>
      </w:r>
      <w:r>
        <w:rPr>
          <w:rFonts w:eastAsia="Times New Roman" w:cs="Times New Roman"/>
          <w:color w:val="000000"/>
        </w:rPr>
        <w:t>NaOH </w:t>
      </w:r>
      <w:r>
        <w:rPr>
          <w:rFonts w:ascii="宋体" w:hAnsi="宋体"/>
          <w:color w:val="000000"/>
        </w:rPr>
        <w:t>溶液喷成雾状，是为了增大反应物的接触面积，使反应更快、更充分；</w:t>
      </w:r>
    </w:p>
    <w:p w14:paraId="0CAF19A9" w14:textId="77777777" w:rsidR="000E3739" w:rsidRDefault="001C1280">
      <w:pPr>
        <w:spacing w:line="360" w:lineRule="auto"/>
        <w:jc w:val="left"/>
        <w:textAlignment w:val="center"/>
        <w:rPr>
          <w:color w:val="000000"/>
        </w:rPr>
      </w:pPr>
      <w:r>
        <w:rPr>
          <w:color w:val="000000"/>
        </w:rPr>
        <w:t>【小问</w:t>
      </w:r>
      <w:r>
        <w:rPr>
          <w:color w:val="000000"/>
        </w:rPr>
        <w:t>3</w:t>
      </w:r>
      <w:r>
        <w:rPr>
          <w:color w:val="000000"/>
        </w:rPr>
        <w:t>详解】</w:t>
      </w:r>
    </w:p>
    <w:p w14:paraId="3478302D" w14:textId="7735873A" w:rsidR="000E3739" w:rsidRDefault="001C1280" w:rsidP="001C1280">
      <w:pPr>
        <w:spacing w:line="360" w:lineRule="auto"/>
        <w:jc w:val="left"/>
        <w:textAlignment w:val="center"/>
        <w:rPr>
          <w:color w:val="000000"/>
        </w:rPr>
      </w:pPr>
      <w:r>
        <w:rPr>
          <w:color w:val="000000"/>
        </w:rPr>
        <w:t>复分解反应是两种化合物互相交换成分生成气体、沉淀或水的反应，则</w:t>
      </w:r>
      <w:r>
        <w:rPr>
          <w:rFonts w:ascii="宋体" w:hAnsi="宋体"/>
          <w:color w:val="000000"/>
        </w:rPr>
        <w:t>设备</w:t>
      </w:r>
      <w:r>
        <w:rPr>
          <w:rFonts w:eastAsia="Times New Roman" w:cs="Times New Roman"/>
          <w:color w:val="000000"/>
        </w:rPr>
        <w:t>2</w:t>
      </w:r>
      <w:r>
        <w:rPr>
          <w:rFonts w:ascii="宋体" w:hAnsi="宋体"/>
          <w:color w:val="000000"/>
        </w:rPr>
        <w:t>中发生的反应是硫化氢与氢氧化钠反应生成硫化钠和水，化学方程式为</w:t>
      </w:r>
      <m:oMath>
        <m:r>
          <w:rPr>
            <w:rFonts w:ascii="Cambria Math"/>
          </w:rPr>
          <m:t>2</m:t>
        </m:r>
        <m:r>
          <m:rPr>
            <m:nor/>
          </m:rPr>
          <w:rPr>
            <w:rFonts w:ascii="Cambria Math"/>
          </w:rPr>
          <m:t>NaOH</m:t>
        </m:r>
        <m:r>
          <m:rPr>
            <m:sty m:val="p"/>
          </m:rPr>
          <w:rPr>
            <w:rFonts w:ascii="Cambria Math"/>
          </w:rPr>
          <m:t>+</m:t>
        </m:r>
        <m:sSub>
          <m:sSubPr>
            <m:ctrlPr>
              <w:rPr>
                <w:rFonts w:ascii="Cambria Math"/>
                <w:i/>
              </w:rPr>
            </m:ctrlPr>
          </m:sSubPr>
          <m:e>
            <m:r>
              <w:rPr>
                <w:rFonts w:ascii="Cambria Math"/>
              </w:rPr>
              <m:t>H</m:t>
            </m:r>
          </m:e>
          <m:sub>
            <m:r>
              <w:rPr>
                <w:rFonts w:ascii="Cambria Math"/>
              </w:rPr>
              <m:t>2</m:t>
            </m:r>
          </m:sub>
        </m:sSub>
        <m:r>
          <w:rPr>
            <w:rFonts w:ascii="Cambria Math"/>
          </w:rPr>
          <m:t>S</m:t>
        </m:r>
        <m:r>
          <w:rPr>
            <w:rFonts w:ascii="Cambria Math"/>
          </w:rPr>
          <m:t>=</m:t>
        </m:r>
        <m:r>
          <m:rPr>
            <m:nor/>
          </m:rPr>
          <w:rPr>
            <w:rFonts w:ascii="Cambria Math"/>
          </w:rPr>
          <m:t>N</m:t>
        </m:r>
        <m:sSub>
          <m:sSubPr>
            <m:ctrlPr>
              <w:rPr>
                <w:rFonts w:ascii="Cambria Math"/>
              </w:rPr>
            </m:ctrlPr>
          </m:sSubPr>
          <m:e>
            <m:r>
              <m:rPr>
                <m:nor/>
              </m:rPr>
              <w:rPr>
                <w:rFonts w:ascii="Cambria Math"/>
              </w:rPr>
              <m:t>a</m:t>
            </m:r>
          </m:e>
          <m:sub>
            <m:r>
              <w:rPr>
                <w:rFonts w:ascii="Cambria Math"/>
              </w:rPr>
              <m:t>2</m:t>
            </m:r>
            <m:ctrlPr>
              <w:rPr>
                <w:rFonts w:ascii="Cambria Math"/>
                <w:i/>
              </w:rPr>
            </m:ctrlPr>
          </m:sub>
        </m:sSub>
        <m:r>
          <w:rPr>
            <w:rFonts w:ascii="Cambria Math"/>
          </w:rPr>
          <m:t>S</m:t>
        </m:r>
        <m:r>
          <w:rPr>
            <w:rFonts w:ascii="Cambria Math"/>
          </w:rPr>
          <m:t>+2</m:t>
        </m:r>
        <m:sSub>
          <m:sSubPr>
            <m:ctrlPr>
              <w:rPr>
                <w:rFonts w:ascii="Cambria Math"/>
                <w:i/>
              </w:rPr>
            </m:ctrlPr>
          </m:sSubPr>
          <m:e>
            <m:r>
              <w:rPr>
                <w:rFonts w:ascii="Cambria Math"/>
              </w:rPr>
              <m:t>H</m:t>
            </m:r>
          </m:e>
          <m:sub>
            <m:r>
              <w:rPr>
                <w:rFonts w:ascii="Cambria Math"/>
              </w:rPr>
              <m:t>2</m:t>
            </m:r>
          </m:sub>
        </m:sSub>
        <m:r>
          <w:rPr>
            <w:rFonts w:ascii="Cambria Math"/>
          </w:rPr>
          <m:t>O</m:t>
        </m:r>
      </m:oMath>
      <w:r>
        <w:rPr>
          <w:color w:val="000000"/>
        </w:rPr>
        <w:t>；</w:t>
      </w:r>
    </w:p>
    <w:p w14:paraId="01DD08A4" w14:textId="77777777" w:rsidR="000E3739" w:rsidRDefault="001C1280">
      <w:pPr>
        <w:spacing w:line="360" w:lineRule="auto"/>
        <w:jc w:val="left"/>
        <w:textAlignment w:val="center"/>
        <w:rPr>
          <w:color w:val="000000"/>
        </w:rPr>
      </w:pPr>
      <w:r>
        <w:rPr>
          <w:color w:val="000000"/>
        </w:rPr>
        <w:t>【</w:t>
      </w:r>
      <w:r>
        <w:rPr>
          <w:color w:val="000000"/>
        </w:rPr>
        <w:t>小问</w:t>
      </w:r>
      <w:r>
        <w:rPr>
          <w:color w:val="000000"/>
        </w:rPr>
        <w:t>4</w:t>
      </w:r>
      <w:r>
        <w:rPr>
          <w:color w:val="000000"/>
        </w:rPr>
        <w:t>详解】</w:t>
      </w:r>
    </w:p>
    <w:p w14:paraId="17A12A56" w14:textId="77777777" w:rsidR="000E3739" w:rsidRDefault="001C1280">
      <w:pPr>
        <w:spacing w:line="360" w:lineRule="auto"/>
        <w:jc w:val="left"/>
        <w:textAlignment w:val="center"/>
        <w:rPr>
          <w:color w:val="000000"/>
        </w:rPr>
      </w:pPr>
      <w:r>
        <w:rPr>
          <w:color w:val="000000"/>
        </w:rPr>
        <w:t>由流程图可知，</w:t>
      </w:r>
      <w:r>
        <w:rPr>
          <w:rFonts w:ascii="宋体" w:hAnsi="宋体"/>
          <w:color w:val="000000"/>
        </w:rPr>
        <w:t>该生成流程中可循环利用的物质是氢气；</w:t>
      </w:r>
    </w:p>
    <w:p w14:paraId="1CE1E5E9" w14:textId="77777777" w:rsidR="000E3739" w:rsidRDefault="001C1280">
      <w:pPr>
        <w:spacing w:line="360" w:lineRule="auto"/>
        <w:jc w:val="left"/>
        <w:textAlignment w:val="center"/>
        <w:rPr>
          <w:color w:val="000000"/>
        </w:rPr>
      </w:pPr>
      <w:r>
        <w:rPr>
          <w:color w:val="000000"/>
        </w:rPr>
        <w:t>【小问</w:t>
      </w:r>
      <w:r>
        <w:rPr>
          <w:color w:val="000000"/>
        </w:rPr>
        <w:t>5</w:t>
      </w:r>
      <w:r>
        <w:rPr>
          <w:color w:val="000000"/>
        </w:rPr>
        <w:t>详解】</w:t>
      </w:r>
    </w:p>
    <w:p w14:paraId="213DDCC2" w14:textId="44B4F9F9" w:rsidR="000E3739" w:rsidRDefault="001C1280" w:rsidP="001C1280">
      <w:pPr>
        <w:spacing w:line="360" w:lineRule="auto"/>
        <w:jc w:val="left"/>
        <w:textAlignment w:val="center"/>
        <w:rPr>
          <w:color w:val="000000"/>
        </w:rPr>
      </w:pPr>
      <w:r>
        <w:rPr>
          <w:rFonts w:ascii="Cambria Math" w:hAnsi="Cambria Math" w:cs="Cambria Math"/>
          <w:color w:val="000000"/>
        </w:rPr>
        <w:t>①</w:t>
      </w:r>
      <w:r>
        <w:rPr>
          <w:color w:val="000000"/>
        </w:rPr>
        <w:t>比较催化剂的催化效果，则变量为催化剂的种类，其他条件相同，由表格数据可知，实验</w:t>
      </w:r>
      <w:r>
        <w:rPr>
          <w:color w:val="000000"/>
        </w:rPr>
        <w:t>1</w:t>
      </w:r>
      <w:r>
        <w:rPr>
          <w:color w:val="000000"/>
        </w:rPr>
        <w:t>、</w:t>
      </w:r>
      <w:r>
        <w:rPr>
          <w:color w:val="000000"/>
        </w:rPr>
        <w:t>2</w:t>
      </w:r>
      <w:r>
        <w:rPr>
          <w:color w:val="000000"/>
        </w:rPr>
        <w:t>、</w:t>
      </w:r>
      <w:r>
        <w:rPr>
          <w:color w:val="000000"/>
        </w:rPr>
        <w:t>4</w:t>
      </w:r>
      <w:r>
        <w:rPr>
          <w:color w:val="000000"/>
        </w:rPr>
        <w:t>中催化剂种类不同，其他条件相同，其中</w:t>
      </w:r>
      <m:oMath>
        <m:r>
          <m:rPr>
            <m:nor/>
          </m:rPr>
          <w:rPr>
            <w:rFonts w:ascii="Cambria Math" w:hAnsi="Cambria Math"/>
          </w:rPr>
          <m:t>F</m:t>
        </m:r>
        <m:sSub>
          <m:sSubPr>
            <m:ctrlPr>
              <w:rPr>
                <w:rFonts w:ascii="Cambria Math" w:hAnsi="Cambria Math"/>
              </w:rPr>
            </m:ctrlPr>
          </m:sSubPr>
          <m:e>
            <m:r>
              <m:rPr>
                <m:nor/>
              </m:rPr>
              <w:rPr>
                <w:rFonts w:ascii="Cambria Math" w:hAnsi="Cambria Math"/>
              </w:rPr>
              <m:t>e</m:t>
            </m:r>
          </m:e>
          <m:sub>
            <m:r>
              <w:rPr>
                <w:rFonts w:ascii="Cambria Math" w:hAnsi="Cambria Math"/>
              </w:rPr>
              <m:t>2</m:t>
            </m:r>
            <m:ctrlPr>
              <w:rPr>
                <w:rFonts w:ascii="Cambria Math" w:hAnsi="Cambria Math"/>
                <w:i/>
              </w:rPr>
            </m:ctrlPr>
          </m:sub>
        </m:sSub>
        <m:sSub>
          <m:sSubPr>
            <m:ctrlPr>
              <w:rPr>
                <w:rFonts w:ascii="Cambria Math" w:hAnsi="Cambria Math"/>
                <w:i/>
              </w:rPr>
            </m:ctrlPr>
          </m:sSubPr>
          <m:e>
            <m:r>
              <w:rPr>
                <w:rFonts w:ascii="Cambria Math" w:hAnsi="Cambria Math"/>
              </w:rPr>
              <m:t>O</m:t>
            </m:r>
          </m:e>
          <m:sub>
            <m:r>
              <w:rPr>
                <w:rFonts w:ascii="Cambria Math" w:hAnsi="Cambria Math"/>
              </w:rPr>
              <m:t>3</m:t>
            </m:r>
          </m:sub>
        </m:sSub>
      </m:oMath>
      <w:r>
        <w:rPr>
          <w:color w:val="000000"/>
        </w:rPr>
        <w:t>作为催化剂时硫酸钠转化率最大，</w:t>
      </w:r>
      <w:r>
        <w:rPr>
          <w:rFonts w:ascii="宋体" w:hAnsi="宋体"/>
          <w:color w:val="000000"/>
        </w:rPr>
        <w:t>硫酸钠转化率数值越高，表示转化效果越好</w:t>
      </w:r>
      <w:r>
        <w:rPr>
          <w:color w:val="000000"/>
        </w:rPr>
        <w:t>，因此</w:t>
      </w:r>
      <w:r>
        <w:rPr>
          <w:rFonts w:ascii="宋体" w:hAnsi="宋体"/>
          <w:color w:val="000000"/>
        </w:rPr>
        <w:t>相同条件下，三种催化剂中催化效果最好的是</w:t>
      </w:r>
      <m:oMath>
        <m:r>
          <m:rPr>
            <m:nor/>
          </m:rPr>
          <w:rPr>
            <w:rFonts w:ascii="Cambria Math"/>
          </w:rPr>
          <m:t>F</m:t>
        </m:r>
        <m:sSub>
          <m:sSubPr>
            <m:ctrlPr>
              <w:rPr>
                <w:rFonts w:ascii="Cambria Math"/>
              </w:rPr>
            </m:ctrlPr>
          </m:sSubPr>
          <m:e>
            <m:r>
              <m:rPr>
                <m:nor/>
              </m:rPr>
              <w:rPr>
                <w:rFonts w:ascii="Cambria Math"/>
              </w:rPr>
              <m:t>e</m:t>
            </m:r>
          </m:e>
          <m:sub>
            <m:r>
              <w:rPr>
                <w:rFonts w:ascii="Cambria Math"/>
              </w:rPr>
              <m:t>2</m:t>
            </m:r>
            <m:ctrlPr>
              <w:rPr>
                <w:rFonts w:ascii="Cambria Math"/>
                <w:i/>
              </w:rPr>
            </m:ctrlPr>
          </m:sub>
        </m:sSub>
        <m:sSub>
          <m:sSubPr>
            <m:ctrlPr>
              <w:rPr>
                <w:rFonts w:ascii="Cambria Math"/>
                <w:i/>
              </w:rPr>
            </m:ctrlPr>
          </m:sSubPr>
          <m:e>
            <m:r>
              <w:rPr>
                <w:rFonts w:ascii="Cambria Math"/>
              </w:rPr>
              <m:t>O</m:t>
            </m:r>
          </m:e>
          <m:sub>
            <m:r>
              <w:rPr>
                <w:rFonts w:ascii="Cambria Math"/>
              </w:rPr>
              <m:t>3</m:t>
            </m:r>
          </m:sub>
        </m:sSub>
      </m:oMath>
      <w:r>
        <w:rPr>
          <w:color w:val="000000"/>
        </w:rPr>
        <w:t>；</w:t>
      </w:r>
    </w:p>
    <w:p w14:paraId="5D4AD265" w14:textId="77777777" w:rsidR="000E3739" w:rsidRDefault="001C1280">
      <w:pPr>
        <w:spacing w:line="360" w:lineRule="auto"/>
        <w:jc w:val="left"/>
        <w:textAlignment w:val="center"/>
        <w:rPr>
          <w:color w:val="000000"/>
        </w:rPr>
      </w:pPr>
      <w:r>
        <w:rPr>
          <w:rFonts w:ascii="Cambria Math" w:hAnsi="Cambria Math" w:cs="Cambria Math"/>
          <w:color w:val="000000"/>
        </w:rPr>
        <w:t>②</w:t>
      </w:r>
      <w:r>
        <w:rPr>
          <w:color w:val="000000"/>
        </w:rPr>
        <w:t>由表格数据可知，实验</w:t>
      </w:r>
      <w:r>
        <w:rPr>
          <w:color w:val="000000"/>
        </w:rPr>
        <w:t>3</w:t>
      </w:r>
      <w:r>
        <w:rPr>
          <w:color w:val="000000"/>
        </w:rPr>
        <w:t>、</w:t>
      </w:r>
      <w:r>
        <w:rPr>
          <w:color w:val="000000"/>
        </w:rPr>
        <w:t>4</w:t>
      </w:r>
      <w:r>
        <w:rPr>
          <w:color w:val="000000"/>
        </w:rPr>
        <w:t>、</w:t>
      </w:r>
      <w:r>
        <w:rPr>
          <w:color w:val="000000"/>
        </w:rPr>
        <w:t>5</w:t>
      </w:r>
      <w:r>
        <w:rPr>
          <w:color w:val="000000"/>
        </w:rPr>
        <w:t>中催化剂的质量分数不同，其他条件相同，催化剂的质量分数越大，硫酸钠转化率越大，</w:t>
      </w:r>
      <w:r>
        <w:rPr>
          <w:rFonts w:ascii="宋体" w:hAnsi="宋体"/>
          <w:color w:val="000000"/>
        </w:rPr>
        <w:t>硫酸钠转化率数值越高，表示转化效果越好，</w:t>
      </w:r>
      <w:r>
        <w:rPr>
          <w:color w:val="000000"/>
        </w:rPr>
        <w:t>由此可得：</w:t>
      </w:r>
      <w:r>
        <w:rPr>
          <w:rFonts w:ascii="宋体" w:hAnsi="宋体"/>
          <w:color w:val="000000"/>
        </w:rPr>
        <w:t>在其他条件相同时，催化剂的质量分数越大，转化效果越好；</w:t>
      </w:r>
    </w:p>
    <w:p w14:paraId="1A765751" w14:textId="06052DC2" w:rsidR="000E3739" w:rsidRDefault="001C1280" w:rsidP="001C1280">
      <w:pPr>
        <w:spacing w:line="360" w:lineRule="auto"/>
        <w:jc w:val="left"/>
        <w:textAlignment w:val="center"/>
        <w:rPr>
          <w:color w:val="000000"/>
        </w:rPr>
      </w:pPr>
      <w:r>
        <w:rPr>
          <w:rFonts w:ascii="Cambria Math" w:hAnsi="Cambria Math" w:cs="Cambria Math"/>
          <w:color w:val="000000"/>
        </w:rPr>
        <w:t>③</w:t>
      </w:r>
      <w:r>
        <w:rPr>
          <w:color w:val="000000"/>
        </w:rPr>
        <w:t>由表格数据可知，温度越高、</w:t>
      </w:r>
      <m:oMath>
        <m:r>
          <m:rPr>
            <m:nor/>
          </m:rPr>
          <w:rPr>
            <w:rFonts w:ascii="Cambria Math"/>
          </w:rPr>
          <m:t>F</m:t>
        </m:r>
        <m:sSub>
          <m:sSubPr>
            <m:ctrlPr>
              <w:rPr>
                <w:rFonts w:ascii="Cambria Math"/>
              </w:rPr>
            </m:ctrlPr>
          </m:sSubPr>
          <m:e>
            <m:r>
              <m:rPr>
                <m:nor/>
              </m:rPr>
              <w:rPr>
                <w:rFonts w:ascii="Cambria Math"/>
              </w:rPr>
              <m:t>e</m:t>
            </m:r>
          </m:e>
          <m:sub>
            <m:r>
              <w:rPr>
                <w:rFonts w:ascii="Cambria Math"/>
              </w:rPr>
              <m:t>2</m:t>
            </m:r>
            <m:ctrlPr>
              <w:rPr>
                <w:rFonts w:ascii="Cambria Math"/>
                <w:i/>
              </w:rPr>
            </m:ctrlPr>
          </m:sub>
        </m:sSub>
        <m:sSub>
          <m:sSubPr>
            <m:ctrlPr>
              <w:rPr>
                <w:rFonts w:ascii="Cambria Math"/>
                <w:i/>
              </w:rPr>
            </m:ctrlPr>
          </m:sSubPr>
          <m:e>
            <m:r>
              <w:rPr>
                <w:rFonts w:ascii="Cambria Math"/>
              </w:rPr>
              <m:t>O</m:t>
            </m:r>
          </m:e>
          <m:sub>
            <m:r>
              <w:rPr>
                <w:rFonts w:ascii="Cambria Math"/>
              </w:rPr>
              <m:t>3</m:t>
            </m:r>
          </m:sub>
        </m:sSub>
      </m:oMath>
      <w:r>
        <w:rPr>
          <w:color w:val="000000"/>
        </w:rPr>
        <w:t>的质量分数越大，硫酸钠转化率越大，因此</w:t>
      </w:r>
      <w:r>
        <w:rPr>
          <w:rFonts w:ascii="宋体" w:hAnsi="宋体"/>
          <w:color w:val="000000"/>
        </w:rPr>
        <w:t>其他条件相同时，硫酸钠转化率由大到小的顺序是</w:t>
      </w:r>
      <w:r>
        <w:rPr>
          <w:rFonts w:eastAsia="Times New Roman" w:cs="Times New Roman"/>
          <w:color w:val="000000"/>
        </w:rPr>
        <w:t>C&gt;B&gt;A</w:t>
      </w:r>
      <w:r>
        <w:rPr>
          <w:rFonts w:ascii="宋体" w:hAnsi="宋体"/>
          <w:color w:val="000000"/>
        </w:rPr>
        <w:t>。</w:t>
      </w:r>
    </w:p>
    <w:p w14:paraId="4900841C" w14:textId="77777777" w:rsidR="000E3739" w:rsidRDefault="001C1280">
      <w:pPr>
        <w:spacing w:line="360" w:lineRule="auto"/>
        <w:textAlignment w:val="center"/>
        <w:rPr>
          <w:color w:val="000000"/>
        </w:rPr>
      </w:pPr>
      <w:r>
        <w:rPr>
          <w:color w:val="000000"/>
        </w:rPr>
        <w:t>1</w:t>
      </w:r>
      <w:r>
        <w:rPr>
          <w:color w:val="000000"/>
        </w:rPr>
        <w:t xml:space="preserve">9. </w:t>
      </w:r>
      <w:r>
        <w:rPr>
          <w:rFonts w:ascii="宋体" w:hAnsi="宋体"/>
          <w:color w:val="000000"/>
        </w:rPr>
        <w:t>化学是推动人类社会可持续发展的重要力量。</w:t>
      </w:r>
    </w:p>
    <w:p w14:paraId="33D8FD2A" w14:textId="77777777" w:rsidR="000E3739" w:rsidRDefault="001C1280">
      <w:pPr>
        <w:spacing w:line="360" w:lineRule="auto"/>
        <w:textAlignment w:val="center"/>
        <w:rPr>
          <w:color w:val="000000"/>
        </w:rPr>
      </w:pPr>
      <w:r>
        <w:rPr>
          <w:rFonts w:eastAsia="Times New Roman" w:cs="Times New Roman"/>
          <w:color w:val="000000"/>
        </w:rPr>
        <w:t>I</w:t>
      </w:r>
      <w:r>
        <w:rPr>
          <w:rFonts w:ascii="宋体" w:hAnsi="宋体"/>
          <w:color w:val="000000"/>
        </w:rPr>
        <w:t>．在古代，运城盐湖是我国食盐的主要产区，盐湖含有丰富的氯化钠和硫酸钠。随着氯化钠的不断开采，盐湖中氯化钠的含量大幅降低。从上世纪</w:t>
      </w:r>
      <w:r>
        <w:rPr>
          <w:rFonts w:eastAsia="Times New Roman" w:cs="Times New Roman"/>
          <w:color w:val="000000"/>
        </w:rPr>
        <w:t>50</w:t>
      </w:r>
      <w:r>
        <w:rPr>
          <w:rFonts w:ascii="宋体" w:hAnsi="宋体"/>
          <w:color w:val="000000"/>
        </w:rPr>
        <w:t>年代开始，该地区逐渐停止生产氯化钠，转而从盐湖中获取硫酸钠。氯化钠和硫酸钠在不同温度时的溶解度表见下表。</w:t>
      </w:r>
    </w:p>
    <w:tbl>
      <w:tblPr>
        <w:tblW w:w="4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706"/>
        <w:gridCol w:w="634"/>
        <w:gridCol w:w="608"/>
        <w:gridCol w:w="608"/>
        <w:gridCol w:w="608"/>
        <w:gridCol w:w="608"/>
        <w:gridCol w:w="608"/>
      </w:tblGrid>
      <w:tr w:rsidR="000E3739" w14:paraId="70830FFA" w14:textId="77777777">
        <w:tc>
          <w:tcPr>
            <w:tcW w:w="0" w:type="auto"/>
            <w:gridSpan w:val="2"/>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67509AE" w14:textId="77777777" w:rsidR="000E3739" w:rsidRDefault="001C1280">
            <w:pPr>
              <w:spacing w:line="360" w:lineRule="auto"/>
              <w:textAlignment w:val="center"/>
              <w:rPr>
                <w:color w:val="000000"/>
              </w:rPr>
            </w:pPr>
            <w:r>
              <w:rPr>
                <w:rFonts w:ascii="宋体" w:hAnsi="宋体"/>
                <w:color w:val="000000"/>
              </w:rPr>
              <w:t>温度</w:t>
            </w:r>
            <w:r>
              <w:rPr>
                <w:rFonts w:eastAsia="Times New Roman" w:cs="Times New Roman"/>
                <w:color w:val="000000"/>
              </w:rPr>
              <w:t>/</w:t>
            </w:r>
            <w:r>
              <w:rPr>
                <w:rFonts w:ascii="宋体" w:hAnsi="宋体"/>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3010E62" w14:textId="77777777" w:rsidR="000E3739" w:rsidRDefault="001C1280">
            <w:pPr>
              <w:spacing w:line="360" w:lineRule="auto"/>
              <w:textAlignment w:val="center"/>
              <w:rPr>
                <w:color w:val="000000"/>
              </w:rPr>
            </w:pPr>
            <w:r>
              <w:rPr>
                <w:rFonts w:eastAsia="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A91ABF5" w14:textId="77777777" w:rsidR="000E3739" w:rsidRDefault="001C1280">
            <w:pPr>
              <w:spacing w:line="360" w:lineRule="auto"/>
              <w:textAlignment w:val="center"/>
              <w:rPr>
                <w:color w:val="000000"/>
              </w:rPr>
            </w:pPr>
            <w:r>
              <w:rPr>
                <w:rFonts w:eastAsia="Times New Roman" w:cs="Times New Roman"/>
                <w:color w:val="000000"/>
              </w:rP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17E8E47" w14:textId="77777777" w:rsidR="000E3739" w:rsidRDefault="001C1280">
            <w:pPr>
              <w:spacing w:line="360" w:lineRule="auto"/>
              <w:textAlignment w:val="center"/>
              <w:rPr>
                <w:color w:val="000000"/>
              </w:rPr>
            </w:pPr>
            <w:r>
              <w:rPr>
                <w:rFonts w:eastAsia="Times New Roman" w:cs="Times New Roman"/>
                <w:color w:val="000000"/>
              </w:rPr>
              <w:t>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F24FD14" w14:textId="77777777" w:rsidR="000E3739" w:rsidRDefault="001C1280">
            <w:pPr>
              <w:spacing w:line="360" w:lineRule="auto"/>
              <w:textAlignment w:val="center"/>
              <w:rPr>
                <w:color w:val="000000"/>
              </w:rPr>
            </w:pPr>
            <w:r>
              <w:rPr>
                <w:rFonts w:eastAsia="Times New Roman" w:cs="Times New Roman"/>
                <w:color w:val="000000"/>
              </w:rPr>
              <w:t>30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90DC674" w14:textId="77777777" w:rsidR="000E3739" w:rsidRDefault="001C1280">
            <w:pPr>
              <w:spacing w:line="360" w:lineRule="auto"/>
              <w:textAlignment w:val="center"/>
              <w:rPr>
                <w:color w:val="000000"/>
              </w:rPr>
            </w:pPr>
            <w:r>
              <w:rPr>
                <w:rFonts w:eastAsia="Times New Roman" w:cs="Times New Roman"/>
                <w:color w:val="000000"/>
              </w:rPr>
              <w:t>40</w:t>
            </w:r>
          </w:p>
        </w:tc>
      </w:tr>
      <w:tr w:rsidR="000E3739" w14:paraId="050FC442" w14:textId="77777777">
        <w:tc>
          <w:tcPr>
            <w:tcW w:w="0" w:type="auto"/>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F08E0BB" w14:textId="77777777" w:rsidR="000E3739" w:rsidRDefault="001C1280">
            <w:pPr>
              <w:spacing w:line="360" w:lineRule="auto"/>
              <w:textAlignment w:val="center"/>
              <w:rPr>
                <w:color w:val="000000"/>
              </w:rPr>
            </w:pPr>
            <w:r>
              <w:rPr>
                <w:rFonts w:ascii="宋体" w:hAnsi="宋体"/>
                <w:color w:val="000000"/>
              </w:rPr>
              <w:t>溶解度</w:t>
            </w:r>
            <w:r>
              <w:rPr>
                <w:rFonts w:eastAsia="Times New Roman" w:cs="Times New Roman"/>
                <w:color w:val="000000"/>
              </w:rPr>
              <w:t>/g</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A249F7" w14:textId="77777777" w:rsidR="000E3739" w:rsidRDefault="001C1280">
            <w:pPr>
              <w:spacing w:line="360" w:lineRule="auto"/>
              <w:textAlignment w:val="center"/>
              <w:rPr>
                <w:color w:val="000000"/>
              </w:rPr>
            </w:pPr>
            <w:r>
              <w:rPr>
                <w:rFonts w:ascii="宋体" w:hAnsi="宋体"/>
                <w:color w:val="000000"/>
              </w:rPr>
              <w:t>硫酸钠</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6FC4F16" w14:textId="77777777" w:rsidR="000E3739" w:rsidRDefault="001C1280">
            <w:pPr>
              <w:spacing w:line="360" w:lineRule="auto"/>
              <w:textAlignment w:val="center"/>
              <w:rPr>
                <w:color w:val="000000"/>
              </w:rPr>
            </w:pPr>
            <w:r>
              <w:rPr>
                <w:rFonts w:eastAsia="Times New Roman" w:cs="Times New Roman"/>
                <w:color w:val="000000"/>
              </w:rPr>
              <w:t>4.9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872EE55" w14:textId="77777777" w:rsidR="000E3739" w:rsidRDefault="001C1280">
            <w:pPr>
              <w:spacing w:line="360" w:lineRule="auto"/>
              <w:textAlignment w:val="center"/>
              <w:rPr>
                <w:color w:val="000000"/>
              </w:rPr>
            </w:pPr>
            <w:r>
              <w:rPr>
                <w:rFonts w:eastAsia="Times New Roman" w:cs="Times New Roman"/>
                <w:color w:val="000000"/>
              </w:rPr>
              <w:t>9.1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C2E2FEF" w14:textId="77777777" w:rsidR="000E3739" w:rsidRDefault="001C1280">
            <w:pPr>
              <w:spacing w:line="360" w:lineRule="auto"/>
              <w:textAlignment w:val="center"/>
              <w:rPr>
                <w:color w:val="000000"/>
              </w:rPr>
            </w:pPr>
            <w:r>
              <w:rPr>
                <w:rFonts w:eastAsia="Times New Roman" w:cs="Times New Roman"/>
                <w:color w:val="000000"/>
              </w:rPr>
              <w:t>19.5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F1C3CF" w14:textId="77777777" w:rsidR="000E3739" w:rsidRDefault="001C1280">
            <w:pPr>
              <w:spacing w:line="360" w:lineRule="auto"/>
              <w:textAlignment w:val="center"/>
              <w:rPr>
                <w:color w:val="000000"/>
              </w:rPr>
            </w:pPr>
            <w:r>
              <w:rPr>
                <w:rFonts w:eastAsia="Times New Roman" w:cs="Times New Roman"/>
                <w:color w:val="000000"/>
              </w:rPr>
              <w:t>40.8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FF1A9E6" w14:textId="77777777" w:rsidR="000E3739" w:rsidRDefault="001C1280">
            <w:pPr>
              <w:spacing w:line="360" w:lineRule="auto"/>
              <w:textAlignment w:val="center"/>
              <w:rPr>
                <w:color w:val="000000"/>
              </w:rPr>
            </w:pPr>
            <w:r>
              <w:rPr>
                <w:rFonts w:eastAsia="Times New Roman" w:cs="Times New Roman"/>
                <w:color w:val="000000"/>
              </w:rPr>
              <w:t>48.8</w:t>
            </w:r>
          </w:p>
        </w:tc>
      </w:tr>
      <w:tr w:rsidR="000E3739" w14:paraId="1E10C28B" w14:textId="77777777">
        <w:tc>
          <w:tcPr>
            <w:tcW w:w="0" w:type="auto"/>
            <w:vMerge/>
            <w:tcBorders>
              <w:top w:val="single" w:sz="6" w:space="0" w:color="000000"/>
              <w:left w:val="single" w:sz="6" w:space="0" w:color="000000"/>
              <w:bottom w:val="single" w:sz="6" w:space="0" w:color="000000"/>
              <w:right w:val="single" w:sz="6" w:space="0" w:color="000000"/>
            </w:tcBorders>
          </w:tcPr>
          <w:p w14:paraId="48E8DA70" w14:textId="77777777" w:rsidR="000E3739" w:rsidRDefault="000E3739">
            <w:pPr>
              <w:spacing w:line="360" w:lineRule="auto"/>
              <w:textAlignment w:val="center"/>
              <w:rPr>
                <w:color w:val="000000"/>
              </w:rP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810D8F3" w14:textId="77777777" w:rsidR="000E3739" w:rsidRDefault="001C1280">
            <w:pPr>
              <w:spacing w:line="360" w:lineRule="auto"/>
              <w:textAlignment w:val="center"/>
              <w:rPr>
                <w:color w:val="000000"/>
              </w:rPr>
            </w:pPr>
            <w:r>
              <w:rPr>
                <w:rFonts w:ascii="宋体" w:hAnsi="宋体"/>
                <w:color w:val="000000"/>
              </w:rPr>
              <w:t>氯化钠</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95FA916" w14:textId="77777777" w:rsidR="000E3739" w:rsidRDefault="001C1280">
            <w:pPr>
              <w:spacing w:line="360" w:lineRule="auto"/>
              <w:textAlignment w:val="center"/>
              <w:rPr>
                <w:color w:val="000000"/>
              </w:rPr>
            </w:pPr>
            <w:r>
              <w:rPr>
                <w:rFonts w:eastAsia="Times New Roman" w:cs="Times New Roman"/>
                <w:color w:val="000000"/>
              </w:rPr>
              <w:t>35.7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5E67D6B" w14:textId="77777777" w:rsidR="000E3739" w:rsidRDefault="001C1280">
            <w:pPr>
              <w:spacing w:line="360" w:lineRule="auto"/>
              <w:textAlignment w:val="center"/>
              <w:rPr>
                <w:color w:val="000000"/>
              </w:rPr>
            </w:pPr>
            <w:r>
              <w:rPr>
                <w:rFonts w:eastAsia="Times New Roman" w:cs="Times New Roman"/>
                <w:color w:val="000000"/>
              </w:rPr>
              <w:t>35.8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6665634" w14:textId="77777777" w:rsidR="000E3739" w:rsidRDefault="001C1280">
            <w:pPr>
              <w:spacing w:line="360" w:lineRule="auto"/>
              <w:textAlignment w:val="center"/>
              <w:rPr>
                <w:color w:val="000000"/>
              </w:rPr>
            </w:pPr>
            <w:r>
              <w:rPr>
                <w:rFonts w:eastAsia="Times New Roman" w:cs="Times New Roman"/>
                <w:color w:val="000000"/>
              </w:rPr>
              <w:t>36.0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F05C4B0" w14:textId="77777777" w:rsidR="000E3739" w:rsidRDefault="001C1280">
            <w:pPr>
              <w:spacing w:line="360" w:lineRule="auto"/>
              <w:textAlignment w:val="center"/>
              <w:rPr>
                <w:color w:val="000000"/>
              </w:rPr>
            </w:pPr>
            <w:r>
              <w:rPr>
                <w:rFonts w:eastAsia="Times New Roman" w:cs="Times New Roman"/>
                <w:color w:val="000000"/>
              </w:rPr>
              <w:t>36.3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B574577" w14:textId="77777777" w:rsidR="000E3739" w:rsidRDefault="001C1280">
            <w:pPr>
              <w:spacing w:line="360" w:lineRule="auto"/>
              <w:textAlignment w:val="center"/>
              <w:rPr>
                <w:color w:val="000000"/>
              </w:rPr>
            </w:pPr>
            <w:r>
              <w:rPr>
                <w:rFonts w:eastAsia="Times New Roman" w:cs="Times New Roman"/>
                <w:color w:val="000000"/>
              </w:rPr>
              <w:t>36.6</w:t>
            </w:r>
          </w:p>
        </w:tc>
      </w:tr>
    </w:tbl>
    <w:p w14:paraId="04041FF2" w14:textId="77777777" w:rsidR="000E3739" w:rsidRDefault="001C1280">
      <w:pPr>
        <w:spacing w:line="360" w:lineRule="auto"/>
        <w:textAlignment w:val="center"/>
        <w:rPr>
          <w:color w:val="000000"/>
        </w:rPr>
      </w:pPr>
      <w:r>
        <w:rPr>
          <w:rFonts w:ascii="宋体" w:hAnsi="宋体"/>
          <w:color w:val="000000"/>
        </w:rPr>
        <w:t>请回答下列问题。</w:t>
      </w:r>
    </w:p>
    <w:p w14:paraId="2D4A4B66" w14:textId="77777777" w:rsidR="000E3739" w:rsidRDefault="001C128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古代盐池产食盐，需要经过</w:t>
      </w:r>
      <w:r>
        <w:rPr>
          <w:color w:val="000000"/>
        </w:rPr>
        <w:t>___________</w:t>
      </w:r>
      <w:r>
        <w:rPr>
          <w:rFonts w:eastAsia="Times New Roman" w:cs="Times New Roman"/>
          <w:color w:val="000000"/>
        </w:rPr>
        <w:t>(</w:t>
      </w:r>
      <w:r>
        <w:rPr>
          <w:rFonts w:ascii="宋体" w:hAnsi="宋体"/>
          <w:color w:val="000000"/>
        </w:rPr>
        <w:t>填</w:t>
      </w:r>
      <w:r>
        <w:rPr>
          <w:rFonts w:ascii="宋体" w:hAnsi="宋体"/>
          <w:color w:val="000000"/>
        </w:rPr>
        <w:t>“</w:t>
      </w:r>
      <w:r>
        <w:rPr>
          <w:rFonts w:ascii="宋体" w:hAnsi="宋体"/>
          <w:color w:val="000000"/>
        </w:rPr>
        <w:t>蒸发结晶</w:t>
      </w:r>
      <w:r>
        <w:rPr>
          <w:rFonts w:ascii="宋体" w:hAnsi="宋体"/>
          <w:color w:val="000000"/>
        </w:rPr>
        <w:t>”</w:t>
      </w:r>
      <w:r>
        <w:rPr>
          <w:rFonts w:ascii="宋体" w:hAnsi="宋体"/>
          <w:color w:val="000000"/>
        </w:rPr>
        <w:t>或</w:t>
      </w:r>
      <w:r>
        <w:rPr>
          <w:rFonts w:ascii="宋体" w:hAnsi="宋体"/>
          <w:color w:val="000000"/>
        </w:rPr>
        <w:t>“</w:t>
      </w:r>
      <w:r>
        <w:rPr>
          <w:rFonts w:ascii="宋体" w:hAnsi="宋体"/>
          <w:color w:val="000000"/>
        </w:rPr>
        <w:t>降温结晶</w:t>
      </w:r>
      <w:r>
        <w:rPr>
          <w:rFonts w:ascii="宋体" w:hAnsi="宋体"/>
          <w:color w:val="000000"/>
        </w:rPr>
        <w:t>”</w:t>
      </w:r>
      <w:r>
        <w:rPr>
          <w:rFonts w:eastAsia="Times New Roman" w:cs="Times New Roman"/>
          <w:color w:val="000000"/>
        </w:rPr>
        <w:t>)</w:t>
      </w:r>
      <w:r>
        <w:rPr>
          <w:rFonts w:ascii="宋体" w:hAnsi="宋体"/>
          <w:color w:val="000000"/>
        </w:rPr>
        <w:t>的过程。</w:t>
      </w:r>
    </w:p>
    <w:p w14:paraId="163B62A5" w14:textId="77777777" w:rsidR="000E3739" w:rsidRDefault="001C128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根据表中数据，硫酸钠和氯化钠溶解度相同时的温度为</w:t>
      </w:r>
      <w:r>
        <w:rPr>
          <w:rFonts w:eastAsia="Times New Roman" w:cs="Times New Roman"/>
          <w:color w:val="000000"/>
        </w:rPr>
        <w:t>t</w:t>
      </w:r>
      <w:r>
        <w:rPr>
          <w:rFonts w:ascii="宋体" w:hAnsi="宋体"/>
          <w:color w:val="000000"/>
        </w:rPr>
        <w:t>℃</w:t>
      </w:r>
      <w:r>
        <w:rPr>
          <w:rFonts w:ascii="宋体" w:hAnsi="宋体"/>
          <w:color w:val="000000"/>
        </w:rPr>
        <w:t>，数值</w:t>
      </w:r>
      <w:r>
        <w:rPr>
          <w:rFonts w:eastAsia="Times New Roman" w:cs="Times New Roman"/>
          <w:color w:val="000000"/>
        </w:rPr>
        <w:t>t</w:t>
      </w:r>
      <w:r>
        <w:rPr>
          <w:rFonts w:ascii="宋体" w:hAnsi="宋体"/>
          <w:color w:val="000000"/>
        </w:rPr>
        <w:t>的合理范围是：</w:t>
      </w:r>
      <w:r>
        <w:rPr>
          <w:color w:val="000000"/>
        </w:rPr>
        <w:t>___________</w:t>
      </w:r>
      <w:r>
        <w:rPr>
          <w:rFonts w:eastAsia="Times New Roman" w:cs="Times New Roman"/>
          <w:color w:val="000000"/>
        </w:rPr>
        <w:t>&lt;t&lt;</w:t>
      </w:r>
      <w:r>
        <w:rPr>
          <w:color w:val="000000"/>
        </w:rPr>
        <w:t>___________</w:t>
      </w:r>
      <w:r>
        <w:rPr>
          <w:rFonts w:eastAsia="Times New Roman" w:cs="Times New Roman"/>
          <w:color w:val="000000"/>
        </w:rPr>
        <w:t>(</w:t>
      </w:r>
      <w:r>
        <w:rPr>
          <w:rFonts w:ascii="宋体" w:hAnsi="宋体"/>
          <w:color w:val="000000"/>
        </w:rPr>
        <w:t>限填表中两个相邻温度数值</w:t>
      </w:r>
      <w:r>
        <w:rPr>
          <w:rFonts w:eastAsia="Times New Roman" w:cs="Times New Roman"/>
          <w:color w:val="000000"/>
        </w:rPr>
        <w:t>)</w:t>
      </w:r>
      <w:r>
        <w:rPr>
          <w:rFonts w:ascii="宋体" w:hAnsi="宋体"/>
          <w:color w:val="000000"/>
        </w:rPr>
        <w:t>。</w:t>
      </w:r>
    </w:p>
    <w:p w14:paraId="7F441E91" w14:textId="5B59FA19" w:rsidR="000E3739" w:rsidRDefault="001C1280" w:rsidP="001C128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近年冬季，盐湖在低于</w:t>
      </w:r>
      <w:r>
        <w:rPr>
          <w:rFonts w:eastAsia="Times New Roman" w:cs="Times New Roman"/>
          <w:color w:val="000000"/>
        </w:rPr>
        <w:t>-5</w:t>
      </w:r>
      <w:r>
        <w:rPr>
          <w:rFonts w:ascii="宋体" w:hAnsi="宋体"/>
          <w:color w:val="000000"/>
        </w:rPr>
        <w:t>℃</w:t>
      </w:r>
      <w:r>
        <w:rPr>
          <w:rFonts w:ascii="宋体" w:hAnsi="宋体"/>
          <w:color w:val="000000"/>
        </w:rPr>
        <w:t>时会出现析出</w:t>
      </w:r>
      <w:r>
        <w:rPr>
          <w:rFonts w:ascii="宋体" w:hAnsi="宋体"/>
          <w:color w:val="000000"/>
        </w:rPr>
        <w:t>“</w:t>
      </w:r>
      <w:r>
        <w:rPr>
          <w:rFonts w:ascii="宋体" w:hAnsi="宋体"/>
          <w:color w:val="000000"/>
        </w:rPr>
        <w:t>硝花</w:t>
      </w:r>
      <w:r>
        <w:rPr>
          <w:rFonts w:ascii="宋体" w:hAnsi="宋体"/>
          <w:color w:val="000000"/>
        </w:rPr>
        <w:t>”</w:t>
      </w:r>
      <w:r>
        <w:rPr>
          <w:rFonts w:eastAsia="Times New Roman" w:cs="Times New Roman"/>
          <w:color w:val="000000"/>
        </w:rPr>
        <w:t>(</w:t>
      </w:r>
      <w:r>
        <w:rPr>
          <w:rFonts w:ascii="宋体" w:hAnsi="宋体"/>
          <w:color w:val="000000"/>
        </w:rPr>
        <w:t>硫酸钠晶体</w:t>
      </w:r>
      <w:r>
        <w:rPr>
          <w:rFonts w:eastAsia="Times New Roman" w:cs="Times New Roman"/>
          <w:color w:val="000000"/>
        </w:rPr>
        <w:t>)</w:t>
      </w:r>
      <w:r>
        <w:rPr>
          <w:rFonts w:ascii="宋体" w:hAnsi="宋体"/>
          <w:color w:val="000000"/>
        </w:rPr>
        <w:t>景观。此时，盐湖水中硫酸钠的质量分数</w:t>
      </w:r>
      <w:r>
        <w:rPr>
          <w:color w:val="000000"/>
        </w:rPr>
        <w:t>___________</w:t>
      </w:r>
      <w:r>
        <w:rPr>
          <w:rFonts w:eastAsia="Times New Roman" w:cs="Times New Roman"/>
          <w:color w:val="000000"/>
        </w:rPr>
        <w:t xml:space="preserve"> </w:t>
      </w:r>
      <m:oMath>
        <m:f>
          <m:fPr>
            <m:ctrlPr>
              <w:rPr>
                <w:rFonts w:ascii="Cambria Math"/>
                <w:i/>
              </w:rPr>
            </m:ctrlPr>
          </m:fPr>
          <m:num>
            <m:r>
              <w:rPr>
                <w:rFonts w:ascii="Cambria Math"/>
              </w:rPr>
              <m:t>4.9</m:t>
            </m:r>
          </m:num>
          <m:den>
            <m:r>
              <w:rPr>
                <w:rFonts w:ascii="Cambria Math"/>
              </w:rPr>
              <m:t>100+4.9</m:t>
            </m:r>
          </m:den>
        </m:f>
        <m:r>
          <w:rPr>
            <w:rFonts w:ascii="Cambria Math"/>
          </w:rPr>
          <m:t>×</m:t>
        </m:r>
        <m:r>
          <w:rPr>
            <w:rFonts w:ascii="Cambria Math"/>
          </w:rPr>
          <m:t>100</m:t>
        </m:r>
        <m:r>
          <w:rPr>
            <w:rFonts w:ascii="Cambria Math"/>
          </w:rPr>
          <m:t>%</m:t>
        </m:r>
      </m:oMath>
      <w:r>
        <w:rPr>
          <w:rFonts w:eastAsia="Times New Roman" w:cs="Times New Roman"/>
          <w:color w:val="000000"/>
        </w:rPr>
        <w:t xml:space="preserve"> </w:t>
      </w:r>
      <w:r>
        <w:rPr>
          <w:rFonts w:eastAsia="Times New Roman" w:cs="Times New Roman"/>
          <w:color w:val="000000"/>
        </w:rPr>
        <w:t>(</w:t>
      </w:r>
      <w:r>
        <w:rPr>
          <w:rFonts w:ascii="宋体" w:hAnsi="宋体"/>
          <w:color w:val="000000"/>
        </w:rPr>
        <w:t>填</w:t>
      </w:r>
      <w:r>
        <w:rPr>
          <w:rFonts w:ascii="宋体" w:hAnsi="宋体"/>
          <w:color w:val="000000"/>
        </w:rPr>
        <w:t>“</w:t>
      </w:r>
      <w:r>
        <w:rPr>
          <w:rFonts w:ascii="宋体" w:hAnsi="宋体"/>
          <w:color w:val="000000"/>
        </w:rPr>
        <w:t>大于</w:t>
      </w:r>
      <w:r>
        <w:rPr>
          <w:rFonts w:ascii="宋体" w:hAnsi="宋体"/>
          <w:color w:val="000000"/>
        </w:rPr>
        <w:t>”</w:t>
      </w:r>
      <w:r>
        <w:rPr>
          <w:rFonts w:eastAsia="Times New Roman" w:cs="Times New Roman"/>
          <w:color w:val="000000"/>
        </w:rPr>
        <w:t xml:space="preserve"> </w:t>
      </w:r>
      <w:r>
        <w:rPr>
          <w:rFonts w:ascii="宋体" w:hAnsi="宋体"/>
          <w:color w:val="000000"/>
        </w:rPr>
        <w:t>“</w:t>
      </w:r>
      <w:r>
        <w:rPr>
          <w:rFonts w:ascii="宋体" w:hAnsi="宋体"/>
          <w:color w:val="000000"/>
        </w:rPr>
        <w:t>小于</w:t>
      </w:r>
      <w:r>
        <w:rPr>
          <w:rFonts w:ascii="宋体" w:hAnsi="宋体"/>
          <w:color w:val="000000"/>
        </w:rPr>
        <w:t>”</w:t>
      </w:r>
      <w:r>
        <w:rPr>
          <w:rFonts w:ascii="宋体" w:hAnsi="宋体"/>
          <w:color w:val="000000"/>
        </w:rPr>
        <w:t>或</w:t>
      </w:r>
      <w:r>
        <w:rPr>
          <w:rFonts w:ascii="宋体" w:hAnsi="宋体"/>
          <w:color w:val="000000"/>
        </w:rPr>
        <w:t>“</w:t>
      </w:r>
      <w:r>
        <w:rPr>
          <w:rFonts w:ascii="宋体" w:hAnsi="宋体"/>
          <w:color w:val="000000"/>
        </w:rPr>
        <w:t>等于</w:t>
      </w:r>
      <w:r>
        <w:rPr>
          <w:rFonts w:ascii="宋体" w:hAnsi="宋体"/>
          <w:color w:val="000000"/>
        </w:rPr>
        <w:t>”</w:t>
      </w:r>
      <w:r>
        <w:rPr>
          <w:rFonts w:eastAsia="Times New Roman" w:cs="Times New Roman"/>
          <w:color w:val="000000"/>
        </w:rPr>
        <w:t>)</w:t>
      </w:r>
      <w:r>
        <w:rPr>
          <w:rFonts w:ascii="宋体" w:hAnsi="宋体"/>
          <w:color w:val="000000"/>
        </w:rPr>
        <w:t>，盐湖水中除了硫酸钠，一定还存在的溶质为</w:t>
      </w:r>
      <w:r>
        <w:rPr>
          <w:color w:val="000000"/>
        </w:rPr>
        <w:t>___________</w:t>
      </w:r>
      <w:r>
        <w:rPr>
          <w:rFonts w:eastAsia="Times New Roman" w:cs="Times New Roman"/>
          <w:color w:val="000000"/>
        </w:rPr>
        <w:t>(</w:t>
      </w:r>
      <w:r>
        <w:rPr>
          <w:rFonts w:ascii="宋体" w:hAnsi="宋体"/>
          <w:color w:val="000000"/>
        </w:rPr>
        <w:t>写化学式</w:t>
      </w:r>
      <w:r>
        <w:rPr>
          <w:rFonts w:eastAsia="Times New Roman" w:cs="Times New Roman"/>
          <w:color w:val="000000"/>
        </w:rPr>
        <w:t>)</w:t>
      </w:r>
      <w:r>
        <w:rPr>
          <w:rFonts w:ascii="宋体" w:hAnsi="宋体"/>
          <w:color w:val="000000"/>
        </w:rPr>
        <w:t>。</w:t>
      </w:r>
    </w:p>
    <w:p w14:paraId="73559D94" w14:textId="77777777" w:rsidR="000E3739" w:rsidRDefault="001C1280">
      <w:pPr>
        <w:spacing w:line="360" w:lineRule="auto"/>
        <w:textAlignment w:val="center"/>
        <w:rPr>
          <w:color w:val="000000"/>
        </w:rPr>
      </w:pPr>
      <w:r>
        <w:rPr>
          <w:rFonts w:ascii="宋体" w:hAnsi="宋体"/>
          <w:color w:val="000000"/>
        </w:rPr>
        <w:t>Ⅱ</w:t>
      </w:r>
      <w:r>
        <w:rPr>
          <w:rFonts w:ascii="宋体" w:hAnsi="宋体"/>
          <w:color w:val="000000"/>
        </w:rPr>
        <w:t>．古代利用硫酸钠制备硫酸钾</w:t>
      </w:r>
    </w:p>
    <w:p w14:paraId="368B2F2D" w14:textId="77777777" w:rsidR="000E3739" w:rsidRDefault="001C1280">
      <w:pPr>
        <w:spacing w:line="360" w:lineRule="auto"/>
        <w:textAlignment w:val="center"/>
        <w:rPr>
          <w:color w:val="000000"/>
        </w:rPr>
      </w:pPr>
      <w:r>
        <w:rPr>
          <w:rFonts w:ascii="宋体" w:hAnsi="宋体"/>
          <w:color w:val="000000"/>
        </w:rPr>
        <w:t>利用热水溶化芒硝</w:t>
      </w:r>
      <w:r>
        <w:rPr>
          <w:rFonts w:eastAsia="Times New Roman" w:cs="Times New Roman"/>
          <w:color w:val="000000"/>
        </w:rPr>
        <w:t>(</w:t>
      </w:r>
      <w:r>
        <w:rPr>
          <w:rFonts w:ascii="宋体" w:hAnsi="宋体"/>
          <w:color w:val="000000"/>
        </w:rPr>
        <w:t>主要成分为硫酸钠</w:t>
      </w:r>
      <w:r>
        <w:rPr>
          <w:rFonts w:eastAsia="Times New Roman" w:cs="Times New Roman"/>
          <w:color w:val="000000"/>
        </w:rPr>
        <w:t>)</w:t>
      </w:r>
      <w:r>
        <w:rPr>
          <w:rFonts w:ascii="宋体" w:hAnsi="宋体"/>
          <w:color w:val="000000"/>
        </w:rPr>
        <w:t>和硝石</w:t>
      </w:r>
      <w:r>
        <w:rPr>
          <w:rFonts w:eastAsia="Times New Roman" w:cs="Times New Roman"/>
          <w:color w:val="000000"/>
        </w:rPr>
        <w:t>(</w:t>
      </w:r>
      <w:r>
        <w:rPr>
          <w:rFonts w:ascii="宋体" w:hAnsi="宋体"/>
          <w:color w:val="000000"/>
        </w:rPr>
        <w:t>主要成分为硝酸钾</w:t>
      </w:r>
      <w:r>
        <w:rPr>
          <w:rFonts w:eastAsia="Times New Roman" w:cs="Times New Roman"/>
          <w:color w:val="000000"/>
        </w:rPr>
        <w:t>)</w:t>
      </w:r>
      <w:r>
        <w:rPr>
          <w:rFonts w:ascii="宋体" w:hAnsi="宋体"/>
          <w:color w:val="000000"/>
        </w:rPr>
        <w:t>，然后取澄清的混合溶液加热蒸发至浓缩，再在小盆中用冷水从外部降温，经过一夜的时间，硫酸钾就会逐渐结晶出来。通过计算机绘制各物质的溶解度曲线如图所示。</w:t>
      </w:r>
    </w:p>
    <w:p w14:paraId="149DA74B" w14:textId="77777777" w:rsidR="000E3739" w:rsidRDefault="001C1280">
      <w:pPr>
        <w:spacing w:line="360" w:lineRule="auto"/>
        <w:textAlignment w:val="center"/>
        <w:rPr>
          <w:color w:val="000000"/>
        </w:rPr>
      </w:pPr>
      <w:r>
        <w:rPr>
          <w:noProof/>
          <w:color w:val="000000"/>
        </w:rPr>
        <w:drawing>
          <wp:inline distT="0" distB="0" distL="0" distR="0" wp14:anchorId="5DC753C4" wp14:editId="42E57399">
            <wp:extent cx="2085975" cy="2333625"/>
            <wp:effectExtent l="0" t="0" r="0" b="0"/>
            <wp:docPr id="100029" name="图片 100029" descr="学科网(www.zxxk.com)--教育资源门户，提供试卷、教案、课件、论文、素材以及各类教学资源下载，还有大量而丰富的教学相关资讯！ sJ8yPqPAHV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9"/>
                    <a:stretch>
                      <a:fillRect/>
                    </a:stretch>
                  </pic:blipFill>
                  <pic:spPr>
                    <a:xfrm>
                      <a:off x="0" y="0"/>
                      <a:ext cx="2085975" cy="2333625"/>
                    </a:xfrm>
                    <a:prstGeom prst="rect">
                      <a:avLst/>
                    </a:prstGeom>
                  </pic:spPr>
                </pic:pic>
              </a:graphicData>
            </a:graphic>
          </wp:inline>
        </w:drawing>
      </w:r>
    </w:p>
    <w:p w14:paraId="7F27A8D5" w14:textId="77777777" w:rsidR="000E3739" w:rsidRDefault="001C1280">
      <w:pPr>
        <w:spacing w:line="360" w:lineRule="auto"/>
        <w:textAlignment w:val="center"/>
        <w:rPr>
          <w:color w:val="000000"/>
        </w:rPr>
      </w:pPr>
      <w:r>
        <w:rPr>
          <w:rFonts w:ascii="宋体" w:hAnsi="宋体"/>
          <w:color w:val="000000"/>
        </w:rPr>
        <w:t>请回答下列问题。</w:t>
      </w:r>
    </w:p>
    <w:p w14:paraId="2F84E340" w14:textId="77777777" w:rsidR="000E3739" w:rsidRDefault="001C1280">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反应物用量的估算依据：硫酸钠与硝酸钾的粒子个数比为</w:t>
      </w:r>
      <w:r>
        <w:rPr>
          <w:color w:val="000000"/>
        </w:rPr>
        <w:t>___________</w:t>
      </w:r>
      <w:r>
        <w:rPr>
          <w:rFonts w:eastAsia="Times New Roman" w:cs="Times New Roman"/>
          <w:color w:val="000000"/>
        </w:rPr>
        <w:t>(</w:t>
      </w:r>
      <w:r>
        <w:rPr>
          <w:rFonts w:ascii="宋体" w:hAnsi="宋体"/>
          <w:color w:val="000000"/>
        </w:rPr>
        <w:t>最简整数比</w:t>
      </w:r>
      <w:r>
        <w:rPr>
          <w:rFonts w:eastAsia="Times New Roman" w:cs="Times New Roman"/>
          <w:color w:val="000000"/>
        </w:rPr>
        <w:t>)</w:t>
      </w:r>
      <w:r>
        <w:rPr>
          <w:rFonts w:ascii="宋体" w:hAnsi="宋体"/>
          <w:color w:val="000000"/>
        </w:rPr>
        <w:t>。</w:t>
      </w:r>
    </w:p>
    <w:p w14:paraId="180EC912" w14:textId="77777777" w:rsidR="000E3739" w:rsidRDefault="001C1280">
      <w:pPr>
        <w:spacing w:line="360" w:lineRule="auto"/>
        <w:jc w:val="left"/>
        <w:textAlignment w:val="center"/>
        <w:rPr>
          <w:color w:val="000000"/>
        </w:rPr>
      </w:pPr>
      <w:r>
        <w:rPr>
          <w:color w:val="000000"/>
        </w:rPr>
        <w:t>（</w:t>
      </w:r>
      <w:r>
        <w:rPr>
          <w:color w:val="000000"/>
        </w:rPr>
        <w:t>5</w:t>
      </w:r>
      <w:r>
        <w:rPr>
          <w:color w:val="000000"/>
        </w:rPr>
        <w:t>）</w:t>
      </w:r>
      <w:r>
        <w:rPr>
          <w:rFonts w:ascii="宋体" w:hAnsi="宋体"/>
          <w:color w:val="000000"/>
        </w:rPr>
        <w:t>结晶后，分离硫酸钾晶体的操作为</w:t>
      </w:r>
      <w:r>
        <w:rPr>
          <w:color w:val="000000"/>
        </w:rPr>
        <w:t>___________</w:t>
      </w:r>
      <w:r>
        <w:rPr>
          <w:rFonts w:ascii="宋体" w:hAnsi="宋体"/>
          <w:color w:val="000000"/>
        </w:rPr>
        <w:t>。</w:t>
      </w:r>
    </w:p>
    <w:p w14:paraId="0A448192" w14:textId="77777777" w:rsidR="000E3739" w:rsidRDefault="001C1280">
      <w:pPr>
        <w:spacing w:line="360" w:lineRule="auto"/>
        <w:jc w:val="left"/>
        <w:textAlignment w:val="center"/>
        <w:rPr>
          <w:color w:val="000000"/>
        </w:rPr>
      </w:pPr>
      <w:r>
        <w:rPr>
          <w:color w:val="000000"/>
        </w:rPr>
        <w:t>（</w:t>
      </w:r>
      <w:r>
        <w:rPr>
          <w:color w:val="000000"/>
        </w:rPr>
        <w:t>6</w:t>
      </w:r>
      <w:r>
        <w:rPr>
          <w:color w:val="000000"/>
        </w:rPr>
        <w:t>）</w:t>
      </w:r>
      <w:r>
        <w:rPr>
          <w:rFonts w:ascii="宋体" w:hAnsi="宋体"/>
          <w:color w:val="000000"/>
        </w:rPr>
        <w:t>古法制备的产品硫酸钾混有一定量的硝酸钠。取</w:t>
      </w:r>
      <w:r>
        <w:rPr>
          <w:rFonts w:eastAsia="Times New Roman" w:cs="Times New Roman"/>
          <w:color w:val="000000"/>
        </w:rPr>
        <w:t>10g</w:t>
      </w:r>
      <w:r>
        <w:rPr>
          <w:rFonts w:ascii="宋体" w:hAnsi="宋体"/>
          <w:color w:val="000000"/>
        </w:rPr>
        <w:t>产品加足量水溶解，向溶液中加入足量的硝酸钡溶液，生成沉淀的质量为</w:t>
      </w:r>
      <w:r>
        <w:rPr>
          <w:rFonts w:eastAsia="Times New Roman" w:cs="Times New Roman"/>
          <w:color w:val="000000"/>
        </w:rPr>
        <w:t>9.32g</w:t>
      </w:r>
      <w:r>
        <w:rPr>
          <w:rFonts w:ascii="宋体" w:hAnsi="宋体"/>
          <w:color w:val="000000"/>
        </w:rPr>
        <w:t>，则产品中硫酸钾的质量分数为</w:t>
      </w:r>
      <w:r>
        <w:rPr>
          <w:color w:val="000000"/>
        </w:rPr>
        <w:t>___________</w:t>
      </w:r>
      <w:r>
        <w:rPr>
          <w:rFonts w:eastAsia="Times New Roman" w:cs="Times New Roman"/>
          <w:color w:val="000000"/>
        </w:rPr>
        <w:t>%</w:t>
      </w:r>
      <w:r>
        <w:rPr>
          <w:rFonts w:ascii="宋体" w:hAnsi="宋体"/>
          <w:color w:val="000000"/>
        </w:rPr>
        <w:t>。</w:t>
      </w:r>
    </w:p>
    <w:p w14:paraId="012B8334" w14:textId="77777777" w:rsidR="000E3739" w:rsidRDefault="001C1280">
      <w:pPr>
        <w:spacing w:line="360" w:lineRule="auto"/>
        <w:textAlignment w:val="center"/>
        <w:rPr>
          <w:color w:val="000000"/>
        </w:rPr>
      </w:pPr>
      <w:r>
        <w:rPr>
          <w:rFonts w:eastAsia="Times New Roman" w:cs="Times New Roman"/>
          <w:color w:val="000000"/>
        </w:rPr>
        <w:t>(</w:t>
      </w:r>
      <w:r>
        <w:rPr>
          <w:rFonts w:ascii="宋体" w:hAnsi="宋体"/>
          <w:color w:val="000000"/>
        </w:rPr>
        <w:t>相对分子质量：</w:t>
      </w:r>
      <w:r>
        <w:rPr>
          <w:rFonts w:eastAsia="Times New Roman" w:cs="Times New Roman"/>
          <w:color w:val="000000"/>
        </w:rPr>
        <w:t xml:space="preserve"> K₂SO₄ </w:t>
      </w:r>
      <w:r>
        <w:rPr>
          <w:rFonts w:ascii="宋体" w:hAnsi="宋体"/>
          <w:color w:val="000000"/>
        </w:rPr>
        <w:t>：</w:t>
      </w:r>
      <w:r>
        <w:rPr>
          <w:rFonts w:eastAsia="Times New Roman" w:cs="Times New Roman"/>
          <w:color w:val="000000"/>
        </w:rPr>
        <w:t>174</w:t>
      </w:r>
      <w:r>
        <w:rPr>
          <w:rFonts w:ascii="宋体" w:hAnsi="宋体"/>
          <w:color w:val="000000"/>
        </w:rPr>
        <w:t xml:space="preserve">　</w:t>
      </w:r>
      <w:r>
        <w:rPr>
          <w:rFonts w:eastAsia="Times New Roman" w:cs="Times New Roman"/>
          <w:color w:val="000000"/>
        </w:rPr>
        <w:t xml:space="preserve">Ba(NO₃)₂ </w:t>
      </w:r>
      <w:r>
        <w:rPr>
          <w:rFonts w:ascii="宋体" w:hAnsi="宋体"/>
          <w:color w:val="000000"/>
        </w:rPr>
        <w:t>：</w:t>
      </w:r>
      <w:r>
        <w:rPr>
          <w:rFonts w:eastAsia="Times New Roman" w:cs="Times New Roman"/>
          <w:color w:val="000000"/>
        </w:rPr>
        <w:t xml:space="preserve">261 </w:t>
      </w:r>
      <w:r>
        <w:rPr>
          <w:rFonts w:ascii="宋体" w:hAnsi="宋体"/>
          <w:color w:val="000000"/>
        </w:rPr>
        <w:t xml:space="preserve">　</w:t>
      </w:r>
      <w:r>
        <w:rPr>
          <w:rFonts w:eastAsia="Times New Roman" w:cs="Times New Roman"/>
          <w:color w:val="000000"/>
        </w:rPr>
        <w:t>BaSO₄</w:t>
      </w:r>
      <w:r>
        <w:rPr>
          <w:rFonts w:ascii="宋体" w:hAnsi="宋体"/>
          <w:color w:val="000000"/>
        </w:rPr>
        <w:t>：</w:t>
      </w:r>
      <w:r>
        <w:rPr>
          <w:rFonts w:eastAsia="Times New Roman" w:cs="Times New Roman"/>
          <w:color w:val="000000"/>
        </w:rPr>
        <w:t xml:space="preserve"> 233 </w:t>
      </w:r>
      <w:r>
        <w:rPr>
          <w:rFonts w:ascii="宋体" w:hAnsi="宋体"/>
          <w:color w:val="000000"/>
        </w:rPr>
        <w:t xml:space="preserve">　</w:t>
      </w:r>
      <w:r>
        <w:rPr>
          <w:rFonts w:eastAsia="Times New Roman" w:cs="Times New Roman"/>
          <w:color w:val="000000"/>
        </w:rPr>
        <w:t>KNO₃</w:t>
      </w:r>
      <w:r>
        <w:rPr>
          <w:rFonts w:ascii="宋体" w:hAnsi="宋体"/>
          <w:color w:val="000000"/>
        </w:rPr>
        <w:t>：</w:t>
      </w:r>
      <w:r>
        <w:rPr>
          <w:rFonts w:eastAsia="Times New Roman" w:cs="Times New Roman"/>
          <w:color w:val="000000"/>
        </w:rPr>
        <w:t>101)</w:t>
      </w:r>
    </w:p>
    <w:p w14:paraId="7D55081A" w14:textId="77777777" w:rsidR="000E3739" w:rsidRDefault="001C1280">
      <w:pPr>
        <w:spacing w:line="360" w:lineRule="auto"/>
        <w:textAlignment w:val="center"/>
        <w:rPr>
          <w:color w:val="000000"/>
        </w:rPr>
      </w:pPr>
      <w:r>
        <w:rPr>
          <w:color w:val="2E75B6"/>
        </w:rPr>
        <w:t>【答案】</w:t>
      </w:r>
      <w:r>
        <w:rPr>
          <w:color w:val="000000"/>
        </w:rPr>
        <w:t>（</w:t>
      </w:r>
      <w:r>
        <w:rPr>
          <w:color w:val="000000"/>
        </w:rPr>
        <w:t>1</w:t>
      </w:r>
      <w:r>
        <w:rPr>
          <w:color w:val="000000"/>
        </w:rPr>
        <w:t>）</w:t>
      </w:r>
      <w:r>
        <w:rPr>
          <w:rFonts w:ascii="宋体" w:hAnsi="宋体"/>
          <w:color w:val="000000"/>
        </w:rPr>
        <w:t>蒸发结晶</w:t>
      </w:r>
      <w:r>
        <w:rPr>
          <w:color w:val="000000"/>
        </w:rPr>
        <w:t xml:space="preserve">    </w:t>
      </w:r>
    </w:p>
    <w:p w14:paraId="4224BFB6" w14:textId="77777777" w:rsidR="000E3739" w:rsidRDefault="001C1280">
      <w:pPr>
        <w:spacing w:line="360" w:lineRule="auto"/>
        <w:textAlignment w:val="center"/>
        <w:rPr>
          <w:color w:val="000000"/>
        </w:rPr>
      </w:pPr>
      <w:r>
        <w:rPr>
          <w:color w:val="000000"/>
        </w:rPr>
        <w:lastRenderedPageBreak/>
        <w:t>（</w:t>
      </w:r>
      <w:r>
        <w:rPr>
          <w:color w:val="000000"/>
        </w:rPr>
        <w:t>2</w:t>
      </w:r>
      <w:r>
        <w:rPr>
          <w:color w:val="000000"/>
        </w:rPr>
        <w:t>）</w:t>
      </w:r>
      <w:r>
        <w:rPr>
          <w:color w:val="000000"/>
        </w:rPr>
        <w:t xml:space="preserve">    ①. </w:t>
      </w:r>
      <w:r>
        <w:rPr>
          <w:rFonts w:eastAsia="Times New Roman" w:cs="Times New Roman"/>
          <w:color w:val="000000"/>
        </w:rPr>
        <w:t>20</w:t>
      </w:r>
      <w:r>
        <w:rPr>
          <w:color w:val="000000"/>
        </w:rPr>
        <w:t xml:space="preserve">    ②. </w:t>
      </w:r>
      <w:r>
        <w:rPr>
          <w:rFonts w:eastAsia="Times New Roman" w:cs="Times New Roman"/>
          <w:color w:val="000000"/>
        </w:rPr>
        <w:t>30</w:t>
      </w:r>
      <w:r>
        <w:rPr>
          <w:color w:val="000000"/>
        </w:rPr>
        <w:t xml:space="preserve">    </w:t>
      </w:r>
    </w:p>
    <w:p w14:paraId="16DB8EA6" w14:textId="77777777" w:rsidR="000E3739" w:rsidRDefault="001C1280">
      <w:pPr>
        <w:spacing w:line="360" w:lineRule="auto"/>
        <w:textAlignment w:val="center"/>
        <w:rPr>
          <w:color w:val="000000"/>
        </w:rPr>
      </w:pPr>
      <w:r>
        <w:rPr>
          <w:color w:val="000000"/>
        </w:rPr>
        <w:t>（</w:t>
      </w:r>
      <w:r>
        <w:rPr>
          <w:color w:val="000000"/>
        </w:rPr>
        <w:t>3</w:t>
      </w:r>
      <w:r>
        <w:rPr>
          <w:color w:val="000000"/>
        </w:rPr>
        <w:t>）</w:t>
      </w:r>
      <w:r>
        <w:rPr>
          <w:color w:val="000000"/>
        </w:rPr>
        <w:t xml:space="preserve">    ①. </w:t>
      </w:r>
      <w:r>
        <w:rPr>
          <w:rFonts w:ascii="宋体" w:hAnsi="宋体"/>
          <w:color w:val="000000"/>
        </w:rPr>
        <w:t>小于</w:t>
      </w:r>
      <w:r>
        <w:rPr>
          <w:color w:val="000000"/>
        </w:rPr>
        <w:t xml:space="preserve">    ②. </w:t>
      </w:r>
      <w:r>
        <w:rPr>
          <w:rFonts w:eastAsia="Times New Roman" w:cs="Times New Roman"/>
          <w:color w:val="000000"/>
        </w:rPr>
        <w:t>NaCl</w:t>
      </w:r>
      <w:r>
        <w:rPr>
          <w:color w:val="000000"/>
        </w:rPr>
        <w:t xml:space="preserve">    </w:t>
      </w:r>
    </w:p>
    <w:p w14:paraId="7FFC2E7F" w14:textId="77777777" w:rsidR="000E3739" w:rsidRDefault="001C1280">
      <w:pPr>
        <w:spacing w:line="360" w:lineRule="auto"/>
        <w:textAlignment w:val="center"/>
        <w:rPr>
          <w:color w:val="000000"/>
        </w:rPr>
      </w:pPr>
      <w:r>
        <w:rPr>
          <w:color w:val="000000"/>
        </w:rPr>
        <w:t>（</w:t>
      </w:r>
      <w:r>
        <w:rPr>
          <w:color w:val="000000"/>
        </w:rPr>
        <w:t>4</w:t>
      </w:r>
      <w:r>
        <w:rPr>
          <w:color w:val="000000"/>
        </w:rPr>
        <w:t>）</w:t>
      </w:r>
      <w:r>
        <w:rPr>
          <w:color w:val="000000"/>
        </w:rPr>
        <w:t xml:space="preserve">1:2    </w:t>
      </w:r>
      <w:r>
        <w:rPr>
          <w:color w:val="000000"/>
        </w:rPr>
        <w:t>（</w:t>
      </w:r>
      <w:r>
        <w:rPr>
          <w:color w:val="000000"/>
        </w:rPr>
        <w:t>5</w:t>
      </w:r>
      <w:r>
        <w:rPr>
          <w:color w:val="000000"/>
        </w:rPr>
        <w:t>）</w:t>
      </w:r>
      <w:r>
        <w:rPr>
          <w:rFonts w:ascii="宋体" w:hAnsi="宋体"/>
          <w:color w:val="000000"/>
        </w:rPr>
        <w:t>过滤</w:t>
      </w:r>
      <w:r>
        <w:rPr>
          <w:color w:val="000000"/>
        </w:rPr>
        <w:t xml:space="preserve">    </w:t>
      </w:r>
    </w:p>
    <w:p w14:paraId="0890C72F" w14:textId="77777777" w:rsidR="000E3739" w:rsidRDefault="001C1280">
      <w:pPr>
        <w:spacing w:line="360" w:lineRule="auto"/>
        <w:textAlignment w:val="center"/>
        <w:rPr>
          <w:color w:val="000000"/>
        </w:rPr>
      </w:pPr>
      <w:r>
        <w:rPr>
          <w:color w:val="000000"/>
        </w:rPr>
        <w:t>（</w:t>
      </w:r>
      <w:r>
        <w:rPr>
          <w:color w:val="000000"/>
        </w:rPr>
        <w:t>6</w:t>
      </w:r>
      <w:r>
        <w:rPr>
          <w:color w:val="000000"/>
        </w:rPr>
        <w:t>）</w:t>
      </w:r>
      <w:r>
        <w:rPr>
          <w:rFonts w:eastAsia="Times New Roman" w:cs="Times New Roman"/>
          <w:color w:val="000000"/>
        </w:rPr>
        <w:t>69.6</w:t>
      </w:r>
    </w:p>
    <w:p w14:paraId="35361218" w14:textId="77777777" w:rsidR="000E3739" w:rsidRDefault="001C1280">
      <w:pPr>
        <w:spacing w:line="360" w:lineRule="auto"/>
        <w:textAlignment w:val="center"/>
        <w:rPr>
          <w:color w:val="000000"/>
        </w:rPr>
      </w:pPr>
      <w:r>
        <w:rPr>
          <w:color w:val="2E75B6"/>
        </w:rPr>
        <w:t>【解析】</w:t>
      </w:r>
    </w:p>
    <w:p w14:paraId="7660E926" w14:textId="77777777" w:rsidR="000E3739" w:rsidRDefault="001C1280">
      <w:pPr>
        <w:spacing w:line="360" w:lineRule="auto"/>
        <w:textAlignment w:val="center"/>
        <w:rPr>
          <w:color w:val="000000"/>
        </w:rPr>
      </w:pPr>
      <w:r>
        <w:rPr>
          <w:color w:val="000000"/>
        </w:rPr>
        <w:t>【小问</w:t>
      </w:r>
      <w:r>
        <w:rPr>
          <w:color w:val="000000"/>
        </w:rPr>
        <w:t>1</w:t>
      </w:r>
      <w:r>
        <w:rPr>
          <w:color w:val="000000"/>
        </w:rPr>
        <w:t>详解】</w:t>
      </w:r>
    </w:p>
    <w:p w14:paraId="7EDD4D1D" w14:textId="77777777" w:rsidR="000E3739" w:rsidRDefault="001C1280">
      <w:pPr>
        <w:spacing w:line="360" w:lineRule="auto"/>
        <w:jc w:val="left"/>
        <w:textAlignment w:val="center"/>
        <w:rPr>
          <w:color w:val="000000"/>
        </w:rPr>
      </w:pPr>
      <w:r>
        <w:rPr>
          <w:color w:val="000000"/>
        </w:rPr>
        <w:t>由表格数据可知，氯化钠的溶解度受温度影响较小，因此</w:t>
      </w:r>
      <w:r>
        <w:rPr>
          <w:rFonts w:ascii="宋体" w:hAnsi="宋体"/>
          <w:color w:val="000000"/>
        </w:rPr>
        <w:t>古代盐池产食盐，需要经过蒸发结晶的过程；</w:t>
      </w:r>
    </w:p>
    <w:p w14:paraId="0AE44A8C" w14:textId="77777777" w:rsidR="000E3739" w:rsidRDefault="001C1280">
      <w:pPr>
        <w:spacing w:line="360" w:lineRule="auto"/>
        <w:jc w:val="left"/>
        <w:textAlignment w:val="center"/>
        <w:rPr>
          <w:color w:val="000000"/>
        </w:rPr>
      </w:pPr>
      <w:r>
        <w:rPr>
          <w:color w:val="000000"/>
        </w:rPr>
        <w:t>【小问</w:t>
      </w:r>
      <w:r>
        <w:rPr>
          <w:color w:val="000000"/>
        </w:rPr>
        <w:t>2</w:t>
      </w:r>
      <w:r>
        <w:rPr>
          <w:color w:val="000000"/>
        </w:rPr>
        <w:t>详解】</w:t>
      </w:r>
    </w:p>
    <w:p w14:paraId="730C9DD2" w14:textId="490138AE" w:rsidR="000E3739" w:rsidRDefault="001C1280" w:rsidP="001C1280">
      <w:pPr>
        <w:spacing w:line="360" w:lineRule="auto"/>
        <w:jc w:val="left"/>
        <w:textAlignment w:val="center"/>
        <w:rPr>
          <w:color w:val="000000"/>
        </w:rPr>
      </w:pPr>
      <w:r>
        <w:rPr>
          <w:rFonts w:ascii="宋体" w:hAnsi="宋体"/>
          <w:color w:val="000000"/>
        </w:rPr>
        <w:t>硫酸钠和氯化钠溶解度相同时的温度为</w:t>
      </w:r>
      <w:r>
        <w:rPr>
          <w:rFonts w:eastAsia="Times New Roman" w:cs="Times New Roman"/>
          <w:color w:val="000000"/>
        </w:rPr>
        <w:t>t℃</w:t>
      </w:r>
      <w:r>
        <w:rPr>
          <w:rFonts w:ascii="宋体" w:hAnsi="宋体"/>
          <w:color w:val="000000"/>
        </w:rPr>
        <w:t>，</w:t>
      </w:r>
      <w:r>
        <w:rPr>
          <w:color w:val="000000"/>
        </w:rPr>
        <w:t>由表格数据可知，</w:t>
      </w:r>
      <w:r>
        <w:rPr>
          <w:color w:val="000000"/>
        </w:rPr>
        <w:t>20℃</w:t>
      </w:r>
      <w:r>
        <w:rPr>
          <w:color w:val="000000"/>
        </w:rPr>
        <w:t>时氯化钠的溶解度比硫酸钠大，</w:t>
      </w:r>
      <w:r>
        <w:rPr>
          <w:color w:val="000000"/>
        </w:rPr>
        <w:t>30℃</w:t>
      </w:r>
      <w:r>
        <w:rPr>
          <w:color w:val="000000"/>
        </w:rPr>
        <w:t>时硫酸钠的溶解度比氯化钠大，因此</w:t>
      </w:r>
      <w:r>
        <w:rPr>
          <w:rFonts w:ascii="宋体" w:hAnsi="宋体"/>
          <w:color w:val="000000"/>
        </w:rPr>
        <w:t>数值</w:t>
      </w:r>
      <w:r>
        <w:rPr>
          <w:rFonts w:eastAsia="Times New Roman" w:cs="Times New Roman"/>
          <w:color w:val="000000"/>
        </w:rPr>
        <w:t>t</w:t>
      </w:r>
      <w:r>
        <w:rPr>
          <w:rFonts w:ascii="宋体" w:hAnsi="宋体"/>
          <w:color w:val="000000"/>
        </w:rPr>
        <w:t>的合理范围是</w:t>
      </w:r>
      <m:oMath>
        <m:r>
          <w:rPr>
            <w:rFonts w:ascii="Cambria Math"/>
          </w:rPr>
          <m:t>20&lt;</m:t>
        </m:r>
        <m:r>
          <w:rPr>
            <w:rFonts w:ascii="Cambria Math"/>
          </w:rPr>
          <m:t>t</m:t>
        </m:r>
        <m:r>
          <w:rPr>
            <w:rFonts w:ascii="Cambria Math"/>
          </w:rPr>
          <m:t>&lt;30</m:t>
        </m:r>
      </m:oMath>
      <w:r>
        <w:rPr>
          <w:color w:val="000000"/>
        </w:rPr>
        <w:t>；</w:t>
      </w:r>
    </w:p>
    <w:p w14:paraId="460F6DA3" w14:textId="77777777" w:rsidR="000E3739" w:rsidRDefault="001C1280">
      <w:pPr>
        <w:spacing w:line="360" w:lineRule="auto"/>
        <w:jc w:val="left"/>
        <w:textAlignment w:val="center"/>
        <w:rPr>
          <w:color w:val="000000"/>
        </w:rPr>
      </w:pPr>
      <w:r>
        <w:rPr>
          <w:color w:val="000000"/>
        </w:rPr>
        <w:t>【</w:t>
      </w:r>
      <w:r>
        <w:rPr>
          <w:color w:val="000000"/>
        </w:rPr>
        <w:t>小问</w:t>
      </w:r>
      <w:r>
        <w:rPr>
          <w:color w:val="000000"/>
        </w:rPr>
        <w:t>3</w:t>
      </w:r>
      <w:r>
        <w:rPr>
          <w:color w:val="000000"/>
        </w:rPr>
        <w:t>详解】</w:t>
      </w:r>
    </w:p>
    <w:p w14:paraId="58EDD2DE" w14:textId="684D4B28" w:rsidR="000E3739" w:rsidRDefault="001C1280" w:rsidP="001C1280">
      <w:pPr>
        <w:spacing w:line="360" w:lineRule="auto"/>
        <w:jc w:val="left"/>
        <w:textAlignment w:val="center"/>
        <w:rPr>
          <w:color w:val="000000"/>
        </w:rPr>
      </w:pPr>
      <w:r>
        <w:rPr>
          <w:color w:val="000000"/>
        </w:rPr>
        <w:t>由表格数据可知，</w:t>
      </w:r>
      <w:r>
        <w:rPr>
          <w:color w:val="000000"/>
        </w:rPr>
        <w:t>0℃</w:t>
      </w:r>
      <w:r>
        <w:rPr>
          <w:color w:val="000000"/>
        </w:rPr>
        <w:t>时硫酸钠的溶解度为</w:t>
      </w:r>
      <w:r>
        <w:rPr>
          <w:color w:val="000000"/>
        </w:rPr>
        <w:t>4.9g</w:t>
      </w:r>
      <w:r>
        <w:rPr>
          <w:color w:val="000000"/>
        </w:rPr>
        <w:t>，</w:t>
      </w:r>
      <w:r>
        <w:rPr>
          <w:rFonts w:ascii="宋体" w:hAnsi="宋体"/>
          <w:color w:val="000000"/>
        </w:rPr>
        <w:t>盐湖在低于</w:t>
      </w:r>
      <w:r>
        <w:rPr>
          <w:rFonts w:eastAsia="Times New Roman" w:cs="Times New Roman"/>
          <w:color w:val="000000"/>
        </w:rPr>
        <w:t>-5℃</w:t>
      </w:r>
      <w:r>
        <w:rPr>
          <w:rFonts w:ascii="宋体" w:hAnsi="宋体"/>
          <w:color w:val="000000"/>
        </w:rPr>
        <w:t>时会出现析出</w:t>
      </w:r>
      <w:r>
        <w:rPr>
          <w:rFonts w:ascii="宋体" w:hAnsi="宋体"/>
          <w:color w:val="000000"/>
        </w:rPr>
        <w:t>“</w:t>
      </w:r>
      <w:r>
        <w:rPr>
          <w:rFonts w:ascii="宋体" w:hAnsi="宋体"/>
          <w:color w:val="000000"/>
        </w:rPr>
        <w:t>硝花</w:t>
      </w:r>
      <w:r>
        <w:rPr>
          <w:rFonts w:ascii="宋体" w:hAnsi="宋体"/>
          <w:color w:val="000000"/>
        </w:rPr>
        <w:t>”</w:t>
      </w:r>
      <w:r>
        <w:rPr>
          <w:rFonts w:eastAsia="Times New Roman" w:cs="Times New Roman"/>
          <w:color w:val="000000"/>
        </w:rPr>
        <w:t>(</w:t>
      </w:r>
      <w:r>
        <w:rPr>
          <w:rFonts w:ascii="宋体" w:hAnsi="宋体"/>
          <w:color w:val="000000"/>
        </w:rPr>
        <w:t>硫酸钠晶体</w:t>
      </w:r>
      <w:r>
        <w:rPr>
          <w:rFonts w:eastAsia="Times New Roman" w:cs="Times New Roman"/>
          <w:color w:val="000000"/>
        </w:rPr>
        <w:t>)</w:t>
      </w:r>
      <w:r>
        <w:rPr>
          <w:rFonts w:ascii="宋体" w:hAnsi="宋体"/>
          <w:color w:val="000000"/>
        </w:rPr>
        <w:t>景观，故此时盐湖水中硫酸钠的质量分数小于</w:t>
      </w:r>
      <m:oMath>
        <m:f>
          <m:fPr>
            <m:ctrlPr>
              <w:rPr>
                <w:rFonts w:ascii="Cambria Math"/>
                <w:i/>
              </w:rPr>
            </m:ctrlPr>
          </m:fPr>
          <m:num>
            <m:r>
              <w:rPr>
                <w:rFonts w:ascii="Cambria Math"/>
              </w:rPr>
              <m:t>4.9</m:t>
            </m:r>
          </m:num>
          <m:den>
            <m:r>
              <w:rPr>
                <w:rFonts w:ascii="Cambria Math"/>
              </w:rPr>
              <m:t>100+4.9</m:t>
            </m:r>
          </m:den>
        </m:f>
        <m:r>
          <w:rPr>
            <w:rFonts w:ascii="Cambria Math"/>
          </w:rPr>
          <m:t>×</m:t>
        </m:r>
        <m:r>
          <w:rPr>
            <w:rFonts w:ascii="Cambria Math"/>
          </w:rPr>
          <m:t>100</m:t>
        </m:r>
        <m:r>
          <w:rPr>
            <w:rFonts w:ascii="Cambria Math"/>
          </w:rPr>
          <m:t>%</m:t>
        </m:r>
      </m:oMath>
      <w:r>
        <w:rPr>
          <w:rFonts w:ascii="宋体" w:hAnsi="宋体"/>
          <w:color w:val="000000"/>
        </w:rPr>
        <w:t>，盐湖水中除了硫酸钠，一定还存在的溶质为</w:t>
      </w:r>
      <w:r>
        <w:object w:dxaOrig="600" w:dyaOrig="268" w14:anchorId="618F78E3">
          <v:shape id="_x0000_i1076" type="#_x0000_t75" alt="学科网(www.zxxk.com)--教育资源门户，提供试卷、教案、课件、论文、素材以及各类教学资源下载，还有大量而丰富的教学相关资讯！ sJ8yPqPAHV3NAx1ODbqMbQ==" style="width:30pt;height:13.5pt" o:ole="">
            <v:imagedata r:id="rId30" o:title="eqId24a7a58438b831b6a45a9874adce1055"/>
          </v:shape>
          <o:OLEObject Type="Embed" ProgID="Equation.DSMT4" ShapeID="_x0000_i1076" DrawAspect="Content" ObjectID="_1831271441" r:id="rId31"/>
        </w:object>
      </w:r>
      <w:r>
        <w:rPr>
          <w:rFonts w:ascii="宋体" w:hAnsi="宋体"/>
          <w:color w:val="000000"/>
        </w:rPr>
        <w:t>；</w:t>
      </w:r>
    </w:p>
    <w:p w14:paraId="36BF6185" w14:textId="77777777" w:rsidR="000E3739" w:rsidRDefault="001C1280">
      <w:pPr>
        <w:spacing w:line="360" w:lineRule="auto"/>
        <w:jc w:val="left"/>
        <w:textAlignment w:val="center"/>
        <w:rPr>
          <w:color w:val="000000"/>
        </w:rPr>
      </w:pPr>
      <w:r>
        <w:rPr>
          <w:color w:val="000000"/>
        </w:rPr>
        <w:t>【</w:t>
      </w:r>
      <w:r>
        <w:rPr>
          <w:color w:val="000000"/>
        </w:rPr>
        <w:t>小问</w:t>
      </w:r>
      <w:r>
        <w:rPr>
          <w:color w:val="000000"/>
        </w:rPr>
        <w:t>4</w:t>
      </w:r>
      <w:r>
        <w:rPr>
          <w:color w:val="000000"/>
        </w:rPr>
        <w:t>详解】</w:t>
      </w:r>
    </w:p>
    <w:p w14:paraId="670D011B" w14:textId="334BDE17" w:rsidR="000E3739" w:rsidRDefault="001C1280" w:rsidP="001C1280">
      <w:pPr>
        <w:spacing w:line="360" w:lineRule="auto"/>
        <w:jc w:val="left"/>
        <w:textAlignment w:val="center"/>
        <w:rPr>
          <w:color w:val="000000"/>
        </w:rPr>
      </w:pPr>
      <w:r>
        <w:rPr>
          <w:rFonts w:ascii="宋体" w:hAnsi="宋体"/>
          <w:color w:val="000000"/>
        </w:rPr>
        <w:t>利用热水溶化芒硝</w:t>
      </w:r>
      <w:r>
        <w:rPr>
          <w:rFonts w:eastAsia="Times New Roman" w:cs="Times New Roman"/>
          <w:color w:val="000000"/>
        </w:rPr>
        <w:t>(</w:t>
      </w:r>
      <w:r>
        <w:rPr>
          <w:rFonts w:ascii="宋体" w:hAnsi="宋体"/>
          <w:color w:val="000000"/>
        </w:rPr>
        <w:t>主要成分为硫酸钠</w:t>
      </w:r>
      <w:r>
        <w:rPr>
          <w:rFonts w:eastAsia="Times New Roman" w:cs="Times New Roman"/>
          <w:color w:val="000000"/>
        </w:rPr>
        <w:t>)</w:t>
      </w:r>
      <w:r>
        <w:rPr>
          <w:rFonts w:ascii="宋体" w:hAnsi="宋体"/>
          <w:color w:val="000000"/>
        </w:rPr>
        <w:t>和硝石</w:t>
      </w:r>
      <w:r>
        <w:rPr>
          <w:rFonts w:eastAsia="Times New Roman" w:cs="Times New Roman"/>
          <w:color w:val="000000"/>
        </w:rPr>
        <w:t>(</w:t>
      </w:r>
      <w:r>
        <w:rPr>
          <w:rFonts w:ascii="宋体" w:hAnsi="宋体"/>
          <w:color w:val="000000"/>
        </w:rPr>
        <w:t>主要成分为硝酸钾</w:t>
      </w:r>
      <w:r>
        <w:rPr>
          <w:rFonts w:eastAsia="Times New Roman" w:cs="Times New Roman"/>
          <w:color w:val="000000"/>
        </w:rPr>
        <w:t>)</w:t>
      </w:r>
      <w:r>
        <w:rPr>
          <w:rFonts w:ascii="宋体" w:hAnsi="宋体"/>
          <w:color w:val="000000"/>
        </w:rPr>
        <w:t>，然后取澄清的混合溶液加热蒸发至浓缩，再在小盆中用冷水从外部降温，经过一夜的时间，硫酸钾就会逐渐结晶出来，即</w:t>
      </w:r>
      <w:r>
        <w:rPr>
          <w:color w:val="000000"/>
        </w:rPr>
        <w:t>硫酸钠与硝酸钾反应生成硫酸钾沉淀和硝酸钠，化学方程式为</w:t>
      </w:r>
      <m:oMath>
        <m:r>
          <m:rPr>
            <m:nor/>
          </m:rPr>
          <w:rPr>
            <w:rFonts w:ascii="Cambria Math" w:hAnsi="Cambria Math"/>
          </w:rPr>
          <m:t>N</m:t>
        </m:r>
        <m:sSub>
          <m:sSubPr>
            <m:ctrlPr>
              <w:rPr>
                <w:rFonts w:ascii="Cambria Math" w:hAnsi="Cambria Math"/>
              </w:rPr>
            </m:ctrlPr>
          </m:sSubPr>
          <m:e>
            <m:r>
              <m:rPr>
                <m:nor/>
              </m:rPr>
              <w:rPr>
                <w:rFonts w:ascii="Cambria Math" w:hAnsi="Cambria Math"/>
              </w:rPr>
              <m:t>a</m:t>
            </m:r>
          </m:e>
          <m:sub>
            <m:r>
              <w:rPr>
                <w:rFonts w:ascii="Cambria Math" w:hAnsi="Cambria Math"/>
              </w:rPr>
              <m:t>2</m:t>
            </m:r>
            <m:ctrlPr>
              <w:rPr>
                <w:rFonts w:ascii="Cambria Math" w:hAnsi="Cambria Math"/>
                <w:i/>
              </w:rPr>
            </m:ctrlPr>
          </m:sub>
        </m:sSub>
        <m:r>
          <m:rPr>
            <m:nor/>
          </m:rPr>
          <w:rPr>
            <w:rFonts w:ascii="Cambria Math" w:hAnsi="Cambria Math"/>
          </w:rPr>
          <m:t>S</m:t>
        </m:r>
        <m:sSub>
          <m:sSubPr>
            <m:ctrlPr>
              <w:rPr>
                <w:rFonts w:ascii="Cambria Math" w:hAnsi="Cambria Math"/>
              </w:rPr>
            </m:ctrlPr>
          </m:sSubPr>
          <m:e>
            <m:r>
              <m:rPr>
                <m:nor/>
              </m:rPr>
              <w:rPr>
                <w:rFonts w:ascii="Cambria Math" w:hAnsi="Cambria Math"/>
              </w:rPr>
              <m:t>O</m:t>
            </m:r>
          </m:e>
          <m:sub>
            <m:r>
              <w:rPr>
                <w:rFonts w:ascii="Cambria Math" w:hAnsi="Cambria Math"/>
              </w:rPr>
              <m:t>4</m:t>
            </m:r>
            <m:ctrlPr>
              <w:rPr>
                <w:rFonts w:ascii="Cambria Math" w:hAnsi="Cambria Math"/>
                <w:i/>
              </w:rPr>
            </m:ctrlPr>
          </m:sub>
        </m:sSub>
        <m:r>
          <m:rPr>
            <m:nor/>
          </m:rPr>
          <w:rPr>
            <w:rFonts w:ascii="Cambria Math" w:hAnsi="Cambria Math"/>
          </w:rPr>
          <m:t>+2KN</m:t>
        </m:r>
        <m:sSub>
          <m:sSubPr>
            <m:ctrlPr>
              <w:rPr>
                <w:rFonts w:ascii="Cambria Math" w:hAnsi="Cambria Math"/>
              </w:rPr>
            </m:ctrlPr>
          </m:sSubPr>
          <m:e>
            <m:r>
              <m:rPr>
                <m:nor/>
              </m:rPr>
              <w:rPr>
                <w:rFonts w:ascii="Cambria Math" w:hAnsi="Cambria Math"/>
              </w:rPr>
              <m:t>O</m:t>
            </m:r>
          </m:e>
          <m:sub>
            <m:r>
              <w:rPr>
                <w:rFonts w:ascii="Cambria Math" w:hAnsi="Cambria Math"/>
              </w:rPr>
              <m:t>3</m:t>
            </m:r>
            <m:ctrlPr>
              <w:rPr>
                <w:rFonts w:ascii="Cambria Math" w:hAnsi="Cambria Math"/>
                <w:i/>
              </w:rPr>
            </m:ctrlPr>
          </m:sub>
        </m:sSub>
        <m:r>
          <m:rPr>
            <m:nor/>
          </m:rPr>
          <w:rPr>
            <w:rFonts w:ascii="Cambria Math" w:hAnsi="Cambria Math"/>
          </w:rPr>
          <m:t>=</m:t>
        </m:r>
        <m:sSub>
          <m:sSubPr>
            <m:ctrlPr>
              <w:rPr>
                <w:rFonts w:ascii="Cambria Math" w:hAnsi="Cambria Math"/>
              </w:rPr>
            </m:ctrlPr>
          </m:sSubPr>
          <m:e>
            <m:r>
              <m:rPr>
                <m:nor/>
              </m:rPr>
              <w:rPr>
                <w:rFonts w:ascii="Cambria Math" w:hAnsi="Cambria Math"/>
              </w:rPr>
              <m:t>K</m:t>
            </m:r>
          </m:e>
          <m:sub>
            <m:r>
              <w:rPr>
                <w:rFonts w:ascii="Cambria Math" w:hAnsi="Cambria Math"/>
              </w:rPr>
              <m:t>2</m:t>
            </m:r>
            <m:ctrlPr>
              <w:rPr>
                <w:rFonts w:ascii="Cambria Math" w:hAnsi="Cambria Math"/>
                <w:i/>
              </w:rPr>
            </m:ctrlPr>
          </m:sub>
        </m:sSub>
        <m:r>
          <m:rPr>
            <m:nor/>
          </m:rPr>
          <w:rPr>
            <w:rFonts w:ascii="Cambria Math" w:hAnsi="Cambria Math"/>
          </w:rPr>
          <m:t>S</m:t>
        </m:r>
        <m:sSub>
          <m:sSubPr>
            <m:ctrlPr>
              <w:rPr>
                <w:rFonts w:ascii="Cambria Math" w:hAnsi="Cambria Math"/>
              </w:rPr>
            </m:ctrlPr>
          </m:sSubPr>
          <m:e>
            <m:r>
              <m:rPr>
                <m:nor/>
              </m:rPr>
              <w:rPr>
                <w:rFonts w:ascii="Cambria Math" w:hAnsi="Cambria Math"/>
              </w:rPr>
              <m:t>O</m:t>
            </m:r>
          </m:e>
          <m:sub>
            <m:r>
              <w:rPr>
                <w:rFonts w:ascii="Cambria Math" w:hAnsi="Cambria Math"/>
              </w:rPr>
              <m:t>4</m:t>
            </m:r>
            <m:ctrlPr>
              <w:rPr>
                <w:rFonts w:ascii="Cambria Math" w:hAnsi="Cambria Math"/>
                <w:i/>
              </w:rPr>
            </m:ctrlPr>
          </m:sub>
        </m:sSub>
        <m:r>
          <w:rPr>
            <w:rFonts w:ascii="Cambria Math" w:hAnsi="Cambria Math"/>
          </w:rPr>
          <m:t>↓</m:t>
        </m:r>
        <m:r>
          <m:rPr>
            <m:nor/>
          </m:rPr>
          <w:rPr>
            <w:rFonts w:ascii="Cambria Math" w:hAnsi="Cambria Math"/>
          </w:rPr>
          <m:t>+2Na</m:t>
        </m:r>
        <m:r>
          <w:rPr>
            <w:rFonts w:ascii="Cambria Math" w:hAnsi="Cambria Math"/>
          </w:rPr>
          <m:t>N</m:t>
        </m:r>
        <m:sSub>
          <m:sSubPr>
            <m:ctrlPr>
              <w:rPr>
                <w:rFonts w:ascii="Cambria Math" w:hAnsi="Cambria Math"/>
              </w:rPr>
            </m:ctrlPr>
          </m:sSubPr>
          <m:e>
            <m:r>
              <w:rPr>
                <w:rFonts w:ascii="Cambria Math" w:hAnsi="Cambria Math"/>
              </w:rPr>
              <m:t>O</m:t>
            </m:r>
          </m:e>
          <m:sub>
            <m:r>
              <w:rPr>
                <w:rFonts w:ascii="Cambria Math" w:hAnsi="Cambria Math"/>
              </w:rPr>
              <m:t>3</m:t>
            </m:r>
            <m:ctrlPr>
              <w:rPr>
                <w:rFonts w:ascii="Cambria Math" w:hAnsi="Cambria Math"/>
                <w:i/>
              </w:rPr>
            </m:ctrlPr>
          </m:sub>
        </m:sSub>
      </m:oMath>
      <w:r>
        <w:rPr>
          <w:color w:val="000000"/>
        </w:rPr>
        <w:t>，则</w:t>
      </w:r>
      <w:r>
        <w:rPr>
          <w:rFonts w:ascii="宋体" w:hAnsi="宋体"/>
          <w:color w:val="000000"/>
        </w:rPr>
        <w:t>硫酸钠与硝酸钾的粒子个数比为</w:t>
      </w:r>
      <m:oMath>
        <m:r>
          <w:rPr>
            <w:rFonts w:ascii="Cambria Math"/>
          </w:rPr>
          <m:t>1:2</m:t>
        </m:r>
      </m:oMath>
      <w:r>
        <w:rPr>
          <w:color w:val="000000"/>
        </w:rPr>
        <w:t>；</w:t>
      </w:r>
    </w:p>
    <w:p w14:paraId="78F0682F" w14:textId="77777777" w:rsidR="000E3739" w:rsidRDefault="001C1280">
      <w:pPr>
        <w:spacing w:line="360" w:lineRule="auto"/>
        <w:jc w:val="left"/>
        <w:textAlignment w:val="center"/>
        <w:rPr>
          <w:color w:val="000000"/>
        </w:rPr>
      </w:pPr>
      <w:r>
        <w:rPr>
          <w:color w:val="000000"/>
        </w:rPr>
        <w:t>【</w:t>
      </w:r>
      <w:r>
        <w:rPr>
          <w:color w:val="000000"/>
        </w:rPr>
        <w:t>小问</w:t>
      </w:r>
      <w:r>
        <w:rPr>
          <w:color w:val="000000"/>
        </w:rPr>
        <w:t>5</w:t>
      </w:r>
      <w:r>
        <w:rPr>
          <w:color w:val="000000"/>
        </w:rPr>
        <w:t>详解】</w:t>
      </w:r>
    </w:p>
    <w:p w14:paraId="39D9CB2F" w14:textId="77777777" w:rsidR="000E3739" w:rsidRDefault="001C1280">
      <w:pPr>
        <w:spacing w:line="360" w:lineRule="auto"/>
        <w:jc w:val="left"/>
        <w:textAlignment w:val="center"/>
        <w:rPr>
          <w:color w:val="000000"/>
        </w:rPr>
      </w:pPr>
      <w:r>
        <w:rPr>
          <w:rFonts w:ascii="宋体" w:hAnsi="宋体"/>
          <w:color w:val="000000"/>
        </w:rPr>
        <w:t>结晶后，分离硫酸钾晶体的操作为过滤；</w:t>
      </w:r>
    </w:p>
    <w:p w14:paraId="7354AA81" w14:textId="77777777" w:rsidR="000E3739" w:rsidRDefault="001C1280">
      <w:pPr>
        <w:spacing w:line="360" w:lineRule="auto"/>
        <w:jc w:val="left"/>
        <w:textAlignment w:val="center"/>
        <w:rPr>
          <w:color w:val="000000"/>
        </w:rPr>
      </w:pPr>
      <w:r>
        <w:rPr>
          <w:color w:val="000000"/>
        </w:rPr>
        <w:t>【小问</w:t>
      </w:r>
      <w:r>
        <w:rPr>
          <w:color w:val="000000"/>
        </w:rPr>
        <w:t>6</w:t>
      </w:r>
      <w:r>
        <w:rPr>
          <w:color w:val="000000"/>
        </w:rPr>
        <w:t>详解】</w:t>
      </w:r>
    </w:p>
    <w:p w14:paraId="121E0E4D" w14:textId="77777777" w:rsidR="000E3739" w:rsidRDefault="001C1280">
      <w:pPr>
        <w:spacing w:line="360" w:lineRule="auto"/>
        <w:jc w:val="left"/>
        <w:textAlignment w:val="center"/>
        <w:rPr>
          <w:color w:val="000000"/>
        </w:rPr>
      </w:pPr>
      <w:r>
        <w:rPr>
          <w:rFonts w:ascii="宋体" w:hAnsi="宋体"/>
          <w:color w:val="000000"/>
        </w:rPr>
        <w:t>取</w:t>
      </w:r>
      <w:r>
        <w:rPr>
          <w:rFonts w:eastAsia="Times New Roman" w:cs="Times New Roman"/>
          <w:color w:val="000000"/>
        </w:rPr>
        <w:t>10g</w:t>
      </w:r>
      <w:r>
        <w:rPr>
          <w:rFonts w:ascii="宋体" w:hAnsi="宋体"/>
          <w:color w:val="000000"/>
        </w:rPr>
        <w:t>产品加足量水溶解，向溶液中加入足量的硝酸钡溶液，生成沉淀的质量为</w:t>
      </w:r>
      <w:r>
        <w:rPr>
          <w:rFonts w:eastAsia="Times New Roman" w:cs="Times New Roman"/>
          <w:color w:val="000000"/>
        </w:rPr>
        <w:t>9.32g</w:t>
      </w:r>
      <w:r>
        <w:rPr>
          <w:color w:val="000000"/>
        </w:rPr>
        <w:t>，硝酸钡与硫酸钾反应生成硫酸钡沉淀和硝酸钾，即生成硫酸钡的质量为</w:t>
      </w:r>
      <w:r>
        <w:rPr>
          <w:rFonts w:eastAsia="Times New Roman" w:cs="Times New Roman"/>
          <w:color w:val="000000"/>
        </w:rPr>
        <w:t>9.32g</w:t>
      </w:r>
      <w:r>
        <w:rPr>
          <w:color w:val="000000"/>
        </w:rPr>
        <w:t>，设</w:t>
      </w:r>
      <w:r>
        <w:rPr>
          <w:color w:val="000000"/>
        </w:rPr>
        <w:t>10g</w:t>
      </w:r>
      <w:r>
        <w:rPr>
          <w:color w:val="000000"/>
        </w:rPr>
        <w:t>产品中硫酸钾的质量为</w:t>
      </w:r>
      <w:r>
        <w:rPr>
          <w:i/>
          <w:color w:val="000000"/>
        </w:rPr>
        <w:t>x</w:t>
      </w:r>
      <w:r>
        <w:rPr>
          <w:color w:val="000000"/>
        </w:rPr>
        <w:t>，</w:t>
      </w:r>
    </w:p>
    <w:p w14:paraId="26176821" w14:textId="65DB1816" w:rsidR="000E3739" w:rsidRDefault="001C1280" w:rsidP="001C1280">
      <w:pPr>
        <w:spacing w:line="360" w:lineRule="auto"/>
        <w:jc w:val="left"/>
        <w:textAlignment w:val="center"/>
        <w:rPr>
          <w:color w:val="000000"/>
        </w:rPr>
      </w:pPr>
      <m:oMathPara>
        <m:oMath>
          <m:m>
            <m:mPr>
              <m:mcs>
                <m:mc>
                  <m:mcPr>
                    <m:count m:val="7"/>
                    <m:mcJc m:val="center"/>
                  </m:mcPr>
                </m:mc>
              </m:mcs>
              <m:ctrlPr>
                <w:rPr>
                  <w:rFonts w:ascii="Cambria Math"/>
                </w:rPr>
              </m:ctrlPr>
            </m:mPr>
            <m:mr>
              <m:e>
                <m:r>
                  <m:rPr>
                    <m:nor/>
                  </m:rPr>
                  <w:rPr>
                    <w:rFonts w:ascii="Cambria Math"/>
                  </w:rPr>
                  <m:t>Ba</m:t>
                </m:r>
                <m:r>
                  <m:rPr>
                    <m:sty m:val="p"/>
                  </m:rPr>
                  <w:rPr>
                    <w:rFonts w:ascii="Cambria Math"/>
                  </w:rPr>
                  <m:t>(</m:t>
                </m:r>
                <m:r>
                  <m:rPr>
                    <m:nor/>
                  </m:rPr>
                  <w:rPr>
                    <w:rFonts w:ascii="Cambria Math"/>
                  </w:rPr>
                  <m:t>N</m:t>
                </m:r>
                <m:sSub>
                  <m:sSubPr>
                    <m:ctrlPr>
                      <w:rPr>
                        <w:rFonts w:ascii="Cambria Math"/>
                      </w:rPr>
                    </m:ctrlPr>
                  </m:sSubPr>
                  <m:e>
                    <m:r>
                      <m:rPr>
                        <m:nor/>
                      </m:rPr>
                      <w:rPr>
                        <w:rFonts w:ascii="Cambria Math"/>
                      </w:rPr>
                      <m:t>O</m:t>
                    </m:r>
                  </m:e>
                  <m:sub>
                    <m:r>
                      <w:rPr>
                        <w:rFonts w:ascii="Cambria Math"/>
                      </w:rPr>
                      <m:t>3</m:t>
                    </m:r>
                    <m:ctrlPr>
                      <w:rPr>
                        <w:rFonts w:ascii="Cambria Math"/>
                        <w:i/>
                      </w:rPr>
                    </m:ctrlPr>
                  </m:sub>
                </m:sSub>
                <m:sSub>
                  <m:sSubPr>
                    <m:ctrlPr>
                      <w:rPr>
                        <w:rFonts w:ascii="Cambria Math"/>
                        <w:i/>
                      </w:rPr>
                    </m:ctrlPr>
                  </m:sSubPr>
                  <m:e>
                    <m:r>
                      <w:rPr>
                        <w:rFonts w:ascii="Cambria Math"/>
                      </w:rPr>
                      <m:t>)</m:t>
                    </m:r>
                  </m:e>
                  <m:sub>
                    <m:r>
                      <w:rPr>
                        <w:rFonts w:ascii="Cambria Math"/>
                      </w:rPr>
                      <m:t>2</m:t>
                    </m:r>
                  </m:sub>
                </m:sSub>
                <m:ctrlPr>
                  <w:rPr>
                    <w:rFonts w:ascii="Cambria Math"/>
                    <w:i/>
                  </w:rPr>
                </m:ctrlPr>
              </m:e>
              <m:e>
                <m:r>
                  <w:rPr>
                    <w:rFonts w:ascii="Cambria Math"/>
                  </w:rPr>
                  <m:t>+</m:t>
                </m:r>
                <m:ctrlPr>
                  <w:rPr>
                    <w:rFonts w:ascii="Cambria Math"/>
                    <w:i/>
                  </w:rPr>
                </m:ctrlPr>
              </m:e>
              <m:e>
                <m:sSub>
                  <m:sSubPr>
                    <m:ctrlPr>
                      <w:rPr>
                        <w:rFonts w:ascii="Cambria Math"/>
                        <w:i/>
                      </w:rPr>
                    </m:ctrlPr>
                  </m:sSubPr>
                  <m:e>
                    <m:r>
                      <w:rPr>
                        <w:rFonts w:ascii="Cambria Math"/>
                      </w:rPr>
                      <m:t>K</m:t>
                    </m:r>
                  </m:e>
                  <m:sub>
                    <m:r>
                      <w:rPr>
                        <w:rFonts w:ascii="Cambria Math"/>
                      </w:rPr>
                      <m:t>2</m:t>
                    </m:r>
                  </m:sub>
                </m:sSub>
                <m:r>
                  <m:rPr>
                    <m:nor/>
                  </m:rPr>
                  <w:rPr>
                    <w:rFonts w:ascii="Cambria Math"/>
                  </w:rPr>
                  <m:t>S</m:t>
                </m:r>
                <m:sSub>
                  <m:sSubPr>
                    <m:ctrlPr>
                      <w:rPr>
                        <w:rFonts w:ascii="Cambria Math"/>
                      </w:rPr>
                    </m:ctrlPr>
                  </m:sSubPr>
                  <m:e>
                    <m:r>
                      <m:rPr>
                        <m:nor/>
                      </m:rPr>
                      <w:rPr>
                        <w:rFonts w:ascii="Cambria Math"/>
                      </w:rPr>
                      <m:t>O</m:t>
                    </m:r>
                  </m:e>
                  <m:sub>
                    <m:r>
                      <w:rPr>
                        <w:rFonts w:ascii="Cambria Math"/>
                      </w:rPr>
                      <m:t>4</m:t>
                    </m:r>
                    <m:ctrlPr>
                      <w:rPr>
                        <w:rFonts w:ascii="Cambria Math"/>
                        <w:i/>
                      </w:rPr>
                    </m:ctrlPr>
                  </m:sub>
                </m:sSub>
                <m:ctrlPr>
                  <w:rPr>
                    <w:rFonts w:ascii="Cambria Math"/>
                    <w:i/>
                  </w:rPr>
                </m:ctrlPr>
              </m:e>
              <m:e>
                <m:r>
                  <w:rPr>
                    <w:rFonts w:ascii="Cambria Math"/>
                  </w:rPr>
                  <m:t>=</m:t>
                </m:r>
                <m:ctrlPr>
                  <w:rPr>
                    <w:rFonts w:ascii="Cambria Math"/>
                    <w:i/>
                  </w:rPr>
                </m:ctrlPr>
              </m:e>
              <m:e>
                <m:r>
                  <m:rPr>
                    <m:nor/>
                  </m:rPr>
                  <w:rPr>
                    <w:rFonts w:ascii="Cambria Math"/>
                  </w:rPr>
                  <m:t>BaS</m:t>
                </m:r>
                <m:sSub>
                  <m:sSubPr>
                    <m:ctrlPr>
                      <w:rPr>
                        <w:rFonts w:ascii="Cambria Math"/>
                      </w:rPr>
                    </m:ctrlPr>
                  </m:sSubPr>
                  <m:e>
                    <m:r>
                      <m:rPr>
                        <m:nor/>
                      </m:rPr>
                      <w:rPr>
                        <w:rFonts w:ascii="Cambria Math"/>
                      </w:rPr>
                      <m:t>O</m:t>
                    </m:r>
                  </m:e>
                  <m:sub>
                    <m:r>
                      <w:rPr>
                        <w:rFonts w:ascii="Cambria Math"/>
                      </w:rPr>
                      <m:t>4</m:t>
                    </m:r>
                    <m:ctrlPr>
                      <w:rPr>
                        <w:rFonts w:ascii="Cambria Math"/>
                        <w:i/>
                      </w:rPr>
                    </m:ctrlPr>
                  </m:sub>
                </m:sSub>
                <m:r>
                  <w:rPr>
                    <w:rFonts w:ascii="Cambria Math"/>
                  </w:rPr>
                  <m:t>↓</m:t>
                </m:r>
                <m:ctrlPr>
                  <w:rPr>
                    <w:rFonts w:ascii="Cambria Math" w:hAnsi="Cambria Math"/>
                    <w:i/>
                  </w:rPr>
                </m:ctrlPr>
              </m:e>
              <m:e>
                <m:r>
                  <w:rPr>
                    <w:rFonts w:ascii="Cambria Math"/>
                  </w:rPr>
                  <m:t>+</m:t>
                </m:r>
                <m:ctrlPr>
                  <w:rPr>
                    <w:rFonts w:ascii="Cambria Math"/>
                    <w:i/>
                  </w:rPr>
                </m:ctrlPr>
              </m:e>
              <m:e>
                <m:r>
                  <w:rPr>
                    <w:rFonts w:ascii="Cambria Math"/>
                  </w:rPr>
                  <m:t>2KN</m:t>
                </m:r>
                <m:sSub>
                  <m:sSubPr>
                    <m:ctrlPr>
                      <w:rPr>
                        <w:rFonts w:ascii="Cambria Math"/>
                        <w:i/>
                      </w:rPr>
                    </m:ctrlPr>
                  </m:sSubPr>
                  <m:e>
                    <m:r>
                      <w:rPr>
                        <w:rFonts w:ascii="Cambria Math"/>
                      </w:rPr>
                      <m:t>O</m:t>
                    </m:r>
                  </m:e>
                  <m:sub>
                    <m:r>
                      <w:rPr>
                        <w:rFonts w:ascii="Cambria Math"/>
                      </w:rPr>
                      <m:t>3</m:t>
                    </m:r>
                  </m:sub>
                </m:sSub>
                <m:ctrlPr>
                  <w:rPr>
                    <w:rFonts w:ascii="Cambria Math"/>
                    <w:i/>
                  </w:rPr>
                </m:ctrlPr>
              </m:e>
            </m:mr>
            <m:mr>
              <m:e>
                <m:ctrlPr>
                  <w:rPr>
                    <w:rFonts w:ascii="Cambria Math"/>
                    <w:i/>
                  </w:rPr>
                </m:ctrlPr>
              </m:e>
              <m:e>
                <m:ctrlPr>
                  <w:rPr>
                    <w:rFonts w:ascii="Cambria Math"/>
                    <w:i/>
                  </w:rPr>
                </m:ctrlPr>
              </m:e>
              <m:e>
                <m:r>
                  <w:rPr>
                    <w:rFonts w:ascii="Cambria Math"/>
                  </w:rPr>
                  <m:t>174</m:t>
                </m:r>
                <m:ctrlPr>
                  <w:rPr>
                    <w:rFonts w:ascii="Cambria Math"/>
                    <w:i/>
                  </w:rPr>
                </m:ctrlPr>
              </m:e>
              <m:e>
                <m:ctrlPr>
                  <w:rPr>
                    <w:rFonts w:ascii="Cambria Math"/>
                    <w:i/>
                  </w:rPr>
                </m:ctrlPr>
              </m:e>
              <m:e>
                <m:r>
                  <w:rPr>
                    <w:rFonts w:ascii="Cambria Math"/>
                  </w:rPr>
                  <m:t>233</m:t>
                </m:r>
                <m:ctrlPr>
                  <w:rPr>
                    <w:rFonts w:ascii="Cambria Math"/>
                    <w:i/>
                  </w:rPr>
                </m:ctrlPr>
              </m:e>
              <m:e>
                <m:ctrlPr>
                  <w:rPr>
                    <w:rFonts w:ascii="Cambria Math"/>
                    <w:i/>
                  </w:rPr>
                </m:ctrlPr>
              </m:e>
              <m:e>
                <m:ctrlPr>
                  <w:rPr>
                    <w:rFonts w:ascii="Cambria Math"/>
                    <w:i/>
                  </w:rPr>
                </m:ctrlPr>
              </m:e>
            </m:mr>
            <m:mr>
              <m:e>
                <m:ctrlPr>
                  <w:rPr>
                    <w:rFonts w:ascii="Cambria Math"/>
                    <w:i/>
                  </w:rPr>
                </m:ctrlPr>
              </m:e>
              <m:e>
                <m:ctrlPr>
                  <w:rPr>
                    <w:rFonts w:ascii="Cambria Math"/>
                    <w:i/>
                  </w:rPr>
                </m:ctrlPr>
              </m:e>
              <m:e>
                <m:r>
                  <w:rPr>
                    <w:rFonts w:ascii="Cambria Math"/>
                  </w:rPr>
                  <m:t>x</m:t>
                </m:r>
                <m:ctrlPr>
                  <w:rPr>
                    <w:rFonts w:ascii="Cambria Math"/>
                    <w:i/>
                  </w:rPr>
                </m:ctrlPr>
              </m:e>
              <m:e>
                <m:ctrlPr>
                  <w:rPr>
                    <w:rFonts w:ascii="Cambria Math"/>
                    <w:i/>
                  </w:rPr>
                </m:ctrlPr>
              </m:e>
              <m:e>
                <m:r>
                  <w:rPr>
                    <w:rFonts w:ascii="Cambria Math"/>
                  </w:rPr>
                  <m:t>9.32</m:t>
                </m:r>
                <m:r>
                  <w:rPr>
                    <w:rFonts w:ascii="Cambria Math"/>
                  </w:rPr>
                  <m:t>g</m:t>
                </m:r>
                <m:ctrlPr>
                  <w:rPr>
                    <w:rFonts w:ascii="Cambria Math"/>
                    <w:i/>
                  </w:rPr>
                </m:ctrlPr>
              </m:e>
              <m:e>
                <m:ctrlPr>
                  <w:rPr>
                    <w:rFonts w:ascii="Cambria Math"/>
                    <w:i/>
                  </w:rPr>
                </m:ctrlPr>
              </m:e>
              <m:e>
                <m:ctrlPr>
                  <w:rPr>
                    <w:rFonts w:ascii="Cambria Math"/>
                    <w:i/>
                  </w:rPr>
                </m:ctrlPr>
              </m:e>
            </m:mr>
          </m:m>
        </m:oMath>
      </m:oMathPara>
    </w:p>
    <w:p w14:paraId="6B0290C1" w14:textId="7B3D29D6" w:rsidR="000E3739" w:rsidRDefault="001C1280" w:rsidP="001C1280">
      <w:pPr>
        <w:spacing w:line="360" w:lineRule="auto"/>
        <w:jc w:val="left"/>
        <w:textAlignment w:val="center"/>
        <w:rPr>
          <w:color w:val="000000"/>
        </w:rPr>
      </w:pPr>
      <m:oMathPara>
        <m:oMath>
          <m:f>
            <m:fPr>
              <m:ctrlPr>
                <w:rPr>
                  <w:rFonts w:ascii="Cambria Math"/>
                  <w:i/>
                </w:rPr>
              </m:ctrlPr>
            </m:fPr>
            <m:num>
              <m:r>
                <w:rPr>
                  <w:rFonts w:ascii="Cambria Math"/>
                </w:rPr>
                <m:t>174</m:t>
              </m:r>
            </m:num>
            <m:den>
              <m:r>
                <w:rPr>
                  <w:rFonts w:ascii="Cambria Math"/>
                </w:rPr>
                <m:t>233</m:t>
              </m:r>
            </m:den>
          </m:f>
          <m:r>
            <w:rPr>
              <w:rFonts w:ascii="Cambria Math"/>
            </w:rPr>
            <m:t>=</m:t>
          </m:r>
          <m:f>
            <m:fPr>
              <m:ctrlPr>
                <w:rPr>
                  <w:rFonts w:ascii="Cambria Math"/>
                  <w:i/>
                </w:rPr>
              </m:ctrlPr>
            </m:fPr>
            <m:num>
              <m:r>
                <w:rPr>
                  <w:rFonts w:ascii="Cambria Math"/>
                </w:rPr>
                <m:t>x</m:t>
              </m:r>
            </m:num>
            <m:den>
              <m:r>
                <w:rPr>
                  <w:rFonts w:ascii="Cambria Math"/>
                </w:rPr>
                <m:t>9.32</m:t>
              </m:r>
              <m:r>
                <w:rPr>
                  <w:rFonts w:ascii="Cambria Math"/>
                </w:rPr>
                <m:t>g</m:t>
              </m:r>
            </m:den>
          </m:f>
          <m:r>
            <w:rPr>
              <w:rFonts w:ascii="Cambria Math"/>
            </w:rPr>
            <m:t>​</m:t>
          </m:r>
          <m:r>
            <w:rPr>
              <w:rFonts w:ascii="Cambria Math"/>
            </w:rPr>
            <m:t>x=6.96</m:t>
          </m:r>
          <m:r>
            <w:rPr>
              <w:rFonts w:ascii="Cambria Math"/>
            </w:rPr>
            <m:t>g</m:t>
          </m:r>
        </m:oMath>
      </m:oMathPara>
    </w:p>
    <w:p w14:paraId="5C7822FD" w14:textId="18C39728" w:rsidR="000E3739" w:rsidRDefault="001C1280" w:rsidP="001C1280">
      <w:pPr>
        <w:spacing w:line="360" w:lineRule="auto"/>
        <w:jc w:val="left"/>
        <w:textAlignment w:val="center"/>
        <w:rPr>
          <w:color w:val="000000"/>
        </w:rPr>
      </w:pPr>
      <w:r>
        <w:rPr>
          <w:color w:val="000000"/>
        </w:rPr>
        <w:t>则产</w:t>
      </w:r>
      <w:r>
        <w:rPr>
          <w:rFonts w:ascii="宋体" w:hAnsi="宋体"/>
          <w:color w:val="000000"/>
        </w:rPr>
        <w:t>品中硫酸钾的质量分数为</w:t>
      </w:r>
      <m:oMath>
        <m:f>
          <m:fPr>
            <m:ctrlPr>
              <w:rPr>
                <w:rFonts w:ascii="Cambria Math"/>
                <w:i/>
              </w:rPr>
            </m:ctrlPr>
          </m:fPr>
          <m:num>
            <m:r>
              <w:rPr>
                <w:rFonts w:ascii="Cambria Math"/>
              </w:rPr>
              <m:t>6.96</m:t>
            </m:r>
            <m:r>
              <w:rPr>
                <w:rFonts w:ascii="Cambria Math"/>
              </w:rPr>
              <m:t>g</m:t>
            </m:r>
          </m:num>
          <m:den>
            <m:r>
              <w:rPr>
                <w:rFonts w:ascii="Cambria Math"/>
              </w:rPr>
              <m:t>10</m:t>
            </m:r>
            <m:r>
              <w:rPr>
                <w:rFonts w:ascii="Cambria Math"/>
              </w:rPr>
              <m:t>g</m:t>
            </m:r>
          </m:den>
        </m:f>
        <m:r>
          <w:rPr>
            <w:rFonts w:ascii="Cambria Math"/>
          </w:rPr>
          <m:t>×</m:t>
        </m:r>
        <m:r>
          <w:rPr>
            <w:rFonts w:ascii="Cambria Math"/>
          </w:rPr>
          <m:t>100%=69.6%</m:t>
        </m:r>
      </m:oMath>
      <w:r>
        <w:rPr>
          <w:color w:val="000000"/>
        </w:rPr>
        <w:t>。</w:t>
      </w:r>
    </w:p>
    <w:p w14:paraId="07E32CE3" w14:textId="77777777" w:rsidR="000E3739" w:rsidRDefault="001C1280">
      <w:pPr>
        <w:spacing w:line="360" w:lineRule="auto"/>
        <w:textAlignment w:val="center"/>
        <w:rPr>
          <w:color w:val="000000"/>
        </w:rPr>
      </w:pPr>
      <w:r>
        <w:rPr>
          <w:color w:val="000000"/>
        </w:rPr>
        <w:t>2</w:t>
      </w:r>
      <w:r>
        <w:rPr>
          <w:color w:val="000000"/>
        </w:rPr>
        <w:t xml:space="preserve">0. </w:t>
      </w:r>
      <w:r>
        <w:rPr>
          <w:rFonts w:ascii="宋体" w:hAnsi="宋体"/>
          <w:color w:val="000000"/>
        </w:rPr>
        <w:t>某校开展碳酸钠性质探究实验，产生大量废液，兴趣小组的同学对废液进行研究。请回答下列问题。</w:t>
      </w:r>
    </w:p>
    <w:p w14:paraId="313DC64D" w14:textId="77777777" w:rsidR="000E3739" w:rsidRDefault="001C1280">
      <w:pPr>
        <w:spacing w:line="360" w:lineRule="auto"/>
        <w:textAlignment w:val="center"/>
        <w:rPr>
          <w:color w:val="000000"/>
        </w:rPr>
      </w:pPr>
      <w:r>
        <w:rPr>
          <w:noProof/>
          <w:color w:val="000000"/>
        </w:rPr>
        <w:lastRenderedPageBreak/>
        <w:drawing>
          <wp:inline distT="0" distB="0" distL="0" distR="0" wp14:anchorId="0E85DBCA" wp14:editId="404D85B0">
            <wp:extent cx="2133600" cy="1590675"/>
            <wp:effectExtent l="0" t="0" r="0" b="0"/>
            <wp:docPr id="100031" name="图片 100031" descr="学科网(www.zxxk.com)--教育资源门户，提供试卷、教案、课件、论文、素材以及各类教学资源下载，还有大量而丰富的教学相关资讯！ sJ8yPqPAHV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32"/>
                    <a:stretch>
                      <a:fillRect/>
                    </a:stretch>
                  </pic:blipFill>
                  <pic:spPr>
                    <a:xfrm>
                      <a:off x="0" y="0"/>
                      <a:ext cx="2133600" cy="1590675"/>
                    </a:xfrm>
                    <a:prstGeom prst="rect">
                      <a:avLst/>
                    </a:prstGeom>
                  </pic:spPr>
                </pic:pic>
              </a:graphicData>
            </a:graphic>
          </wp:inline>
        </w:drawing>
      </w:r>
    </w:p>
    <w:p w14:paraId="29ED368A" w14:textId="77777777" w:rsidR="000E3739" w:rsidRDefault="001C128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实验一：碳酸钠性质的探究</w:t>
      </w:r>
    </w:p>
    <w:p w14:paraId="0C521950" w14:textId="77777777" w:rsidR="000E3739" w:rsidRDefault="001C1280">
      <w:pPr>
        <w:spacing w:line="360" w:lineRule="auto"/>
        <w:textAlignment w:val="center"/>
        <w:rPr>
          <w:color w:val="000000"/>
        </w:rPr>
      </w:pPr>
      <w:r>
        <w:rPr>
          <w:rFonts w:ascii="宋体" w:hAnsi="宋体"/>
          <w:color w:val="000000"/>
        </w:rPr>
        <w:t>实验</w:t>
      </w:r>
      <w:r>
        <w:rPr>
          <w:rFonts w:eastAsia="Times New Roman" w:cs="Times New Roman"/>
          <w:color w:val="000000"/>
        </w:rPr>
        <w:t>1</w:t>
      </w:r>
      <w:r>
        <w:rPr>
          <w:rFonts w:ascii="宋体" w:hAnsi="宋体"/>
          <w:color w:val="000000"/>
        </w:rPr>
        <w:t>中，观察到的现象是滴加无色酚酞后溶液变红。</w:t>
      </w:r>
    </w:p>
    <w:p w14:paraId="44A1C8FC" w14:textId="77777777" w:rsidR="000E3739" w:rsidRDefault="001C1280">
      <w:pPr>
        <w:spacing w:line="360" w:lineRule="auto"/>
        <w:textAlignment w:val="center"/>
        <w:rPr>
          <w:color w:val="000000"/>
        </w:rPr>
      </w:pPr>
      <w:r>
        <w:rPr>
          <w:rFonts w:ascii="宋体" w:hAnsi="宋体"/>
          <w:color w:val="000000"/>
        </w:rPr>
        <w:t>实验</w:t>
      </w:r>
      <w:r>
        <w:rPr>
          <w:rFonts w:eastAsia="Times New Roman" w:cs="Times New Roman"/>
          <w:color w:val="000000"/>
        </w:rPr>
        <w:t>2</w:t>
      </w:r>
      <w:r>
        <w:rPr>
          <w:rFonts w:ascii="宋体" w:hAnsi="宋体"/>
          <w:color w:val="000000"/>
        </w:rPr>
        <w:t>中，观察到的现象是</w:t>
      </w:r>
      <w:r>
        <w:rPr>
          <w:color w:val="000000"/>
        </w:rPr>
        <w:t>___________</w:t>
      </w:r>
      <w:r>
        <w:rPr>
          <w:rFonts w:ascii="宋体" w:hAnsi="宋体"/>
          <w:color w:val="000000"/>
        </w:rPr>
        <w:t>。</w:t>
      </w:r>
    </w:p>
    <w:p w14:paraId="0DA84ADC" w14:textId="77777777" w:rsidR="000E3739" w:rsidRDefault="001C128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实验二：废液成分的定性研究</w:t>
      </w:r>
    </w:p>
    <w:p w14:paraId="0C4C8F33" w14:textId="77777777" w:rsidR="000E3739" w:rsidRDefault="001C1280">
      <w:pPr>
        <w:spacing w:line="360" w:lineRule="auto"/>
        <w:textAlignment w:val="center"/>
        <w:rPr>
          <w:color w:val="000000"/>
        </w:rPr>
      </w:pPr>
      <w:r>
        <w:rPr>
          <w:rFonts w:ascii="宋体" w:hAnsi="宋体"/>
          <w:color w:val="000000"/>
        </w:rPr>
        <w:t>将所有学生完成上述两个实验产生的废液收集，得到混合溶液。</w:t>
      </w:r>
    </w:p>
    <w:p w14:paraId="701E509F" w14:textId="77777777" w:rsidR="000E3739" w:rsidRDefault="001C1280">
      <w:pPr>
        <w:spacing w:line="360" w:lineRule="auto"/>
        <w:textAlignment w:val="center"/>
        <w:rPr>
          <w:color w:val="000000"/>
        </w:rPr>
      </w:pPr>
      <w:r>
        <w:rPr>
          <w:rFonts w:ascii="宋体" w:hAnsi="宋体"/>
          <w:color w:val="000000"/>
        </w:rPr>
        <w:t>①</w:t>
      </w:r>
      <w:r>
        <w:rPr>
          <w:rFonts w:ascii="宋体" w:hAnsi="宋体"/>
          <w:color w:val="000000"/>
        </w:rPr>
        <w:t>同学发现混合溶液仍呈红色，便猜想其中一定含有过量的碳酸钠，你觉得该猜想是否正确？请说出你的观点并阐述理由</w:t>
      </w:r>
      <w:r>
        <w:rPr>
          <w:color w:val="000000"/>
        </w:rPr>
        <w:t>___________</w:t>
      </w:r>
      <w:r>
        <w:rPr>
          <w:rFonts w:ascii="宋体" w:hAnsi="宋体"/>
          <w:color w:val="000000"/>
        </w:rPr>
        <w:t>。</w:t>
      </w:r>
    </w:p>
    <w:p w14:paraId="5607CD56" w14:textId="77777777" w:rsidR="000E3739" w:rsidRDefault="001C1280">
      <w:pPr>
        <w:spacing w:line="360" w:lineRule="auto"/>
        <w:textAlignment w:val="center"/>
        <w:rPr>
          <w:color w:val="000000"/>
        </w:rPr>
      </w:pPr>
      <w:r>
        <w:rPr>
          <w:rFonts w:ascii="宋体" w:hAnsi="宋体"/>
          <w:color w:val="000000"/>
        </w:rPr>
        <w:t>②</w:t>
      </w:r>
      <w:r>
        <w:rPr>
          <w:rFonts w:ascii="宋体" w:hAnsi="宋体"/>
          <w:color w:val="000000"/>
        </w:rPr>
        <w:t>同学想确定混合溶液的溶质成分，进行了如下的猜想。</w:t>
      </w:r>
    </w:p>
    <w:p w14:paraId="045D338A" w14:textId="77777777" w:rsidR="000E3739" w:rsidRDefault="001C1280">
      <w:pPr>
        <w:spacing w:line="360" w:lineRule="auto"/>
        <w:textAlignment w:val="center"/>
        <w:rPr>
          <w:color w:val="000000"/>
        </w:rPr>
      </w:pPr>
      <w:r>
        <w:rPr>
          <w:rFonts w:ascii="宋体" w:hAnsi="宋体"/>
          <w:color w:val="000000"/>
        </w:rPr>
        <w:t>猜想一：</w:t>
      </w:r>
      <w:r>
        <w:rPr>
          <w:rFonts w:eastAsia="Times New Roman" w:cs="Times New Roman"/>
          <w:color w:val="000000"/>
        </w:rPr>
        <w:t xml:space="preserve"> </w:t>
      </w:r>
      <w:r>
        <w:rPr>
          <w:rFonts w:ascii="宋体" w:hAnsi="宋体"/>
          <w:color w:val="000000"/>
        </w:rPr>
        <w:t>只有</w:t>
      </w:r>
      <w:r>
        <w:rPr>
          <w:rFonts w:eastAsia="Times New Roman" w:cs="Times New Roman"/>
          <w:color w:val="000000"/>
        </w:rPr>
        <w:t xml:space="preserve"> NaOH      </w:t>
      </w:r>
    </w:p>
    <w:p w14:paraId="068ED9B4" w14:textId="77777777" w:rsidR="000E3739" w:rsidRDefault="001C1280">
      <w:pPr>
        <w:spacing w:line="360" w:lineRule="auto"/>
        <w:textAlignment w:val="center"/>
        <w:rPr>
          <w:color w:val="000000"/>
        </w:rPr>
      </w:pPr>
      <w:r>
        <w:rPr>
          <w:rFonts w:ascii="宋体" w:hAnsi="宋体"/>
          <w:color w:val="000000"/>
        </w:rPr>
        <w:t>猜想二：</w:t>
      </w:r>
      <w:r>
        <w:rPr>
          <w:color w:val="000000"/>
        </w:rPr>
        <w:t>___________</w:t>
      </w:r>
    </w:p>
    <w:p w14:paraId="31427415" w14:textId="1735DDFB" w:rsidR="000E3739" w:rsidRDefault="001C1280" w:rsidP="001C1280">
      <w:pPr>
        <w:spacing w:line="360" w:lineRule="auto"/>
        <w:textAlignment w:val="center"/>
        <w:rPr>
          <w:color w:val="000000"/>
        </w:rPr>
      </w:pPr>
      <w:r>
        <w:rPr>
          <w:rFonts w:ascii="宋体" w:hAnsi="宋体"/>
          <w:color w:val="000000"/>
        </w:rPr>
        <w:t>猜想三：</w:t>
      </w:r>
      <w:r>
        <w:rPr>
          <w:rFonts w:eastAsia="Times New Roman" w:cs="Times New Roman"/>
          <w:color w:val="000000"/>
        </w:rPr>
        <w:t>NaOH</w:t>
      </w:r>
      <w:r>
        <w:rPr>
          <w:rFonts w:ascii="宋体" w:hAnsi="宋体"/>
          <w:color w:val="000000"/>
        </w:rPr>
        <w:t>和</w:t>
      </w:r>
      <w:r>
        <w:rPr>
          <w:rFonts w:eastAsia="Times New Roman" w:cs="Times New Roman"/>
          <w:color w:val="000000"/>
        </w:rPr>
        <w:t xml:space="preserve"> </w:t>
      </w:r>
      <w:r>
        <w:rPr>
          <w:rFonts w:ascii="宋体" w:hAnsi="宋体"/>
          <w:color w:val="000000"/>
        </w:rPr>
        <w:t>、</w:t>
      </w:r>
      <m:oMath>
        <m:r>
          <m:rPr>
            <m:nor/>
          </m:rPr>
          <w:rPr>
            <w:rFonts w:ascii="Cambria Math"/>
          </w:rPr>
          <m:t>N</m:t>
        </m:r>
        <m:sSub>
          <m:sSubPr>
            <m:ctrlPr>
              <w:rPr>
                <w:rFonts w:ascii="Cambria Math"/>
              </w:rPr>
            </m:ctrlPr>
          </m:sSubPr>
          <m:e>
            <m:r>
              <m:rPr>
                <m:nor/>
              </m:rPr>
              <w:rPr>
                <w:rFonts w:ascii="Cambria Math"/>
              </w:rPr>
              <m:t>a</m:t>
            </m:r>
          </m:e>
          <m:sub>
            <m:r>
              <w:rPr>
                <w:rFonts w:ascii="Cambria Math"/>
              </w:rPr>
              <m:t>2</m:t>
            </m:r>
            <m:ctrlPr>
              <w:rPr>
                <w:rFonts w:ascii="Cambria Math"/>
                <w:i/>
              </w:rPr>
            </m:ctrlPr>
          </m:sub>
        </m:sSub>
        <m:r>
          <m:rPr>
            <m:nor/>
          </m:rPr>
          <w:rPr>
            <w:rFonts w:ascii="Cambria Math"/>
          </w:rPr>
          <m:t>C</m:t>
        </m:r>
        <m:sSub>
          <m:sSubPr>
            <m:ctrlPr>
              <w:rPr>
                <w:rFonts w:ascii="Cambria Math"/>
              </w:rPr>
            </m:ctrlPr>
          </m:sSubPr>
          <m:e>
            <m:r>
              <m:rPr>
                <m:nor/>
              </m:rPr>
              <w:rPr>
                <w:rFonts w:ascii="Cambria Math"/>
              </w:rPr>
              <m:t>O</m:t>
            </m:r>
          </m:e>
          <m:sub>
            <m:r>
              <w:rPr>
                <w:rFonts w:ascii="Cambria Math"/>
              </w:rPr>
              <m:t>3</m:t>
            </m:r>
            <m:ctrlPr>
              <w:rPr>
                <w:rFonts w:ascii="Cambria Math"/>
                <w:i/>
              </w:rPr>
            </m:ctrlPr>
          </m:sub>
        </m:sSub>
      </m:oMath>
    </w:p>
    <w:p w14:paraId="5D6C0B1D" w14:textId="77777777" w:rsidR="000E3739" w:rsidRDefault="001C1280">
      <w:pPr>
        <w:spacing w:line="360" w:lineRule="auto"/>
        <w:textAlignment w:val="center"/>
        <w:rPr>
          <w:color w:val="000000"/>
        </w:rPr>
      </w:pPr>
      <w:r>
        <w:rPr>
          <w:rFonts w:ascii="宋体" w:hAnsi="宋体"/>
          <w:color w:val="000000"/>
        </w:rPr>
        <w:t>③</w:t>
      </w:r>
      <w:r>
        <w:rPr>
          <w:rFonts w:ascii="宋体" w:hAnsi="宋体"/>
          <w:color w:val="000000"/>
        </w:rPr>
        <w:t>同学通过实验验证了猜想二不成立。</w:t>
      </w:r>
    </w:p>
    <w:p w14:paraId="14F34E4D" w14:textId="77777777" w:rsidR="000E3739" w:rsidRDefault="001C1280">
      <w:pPr>
        <w:spacing w:line="360" w:lineRule="auto"/>
        <w:textAlignment w:val="center"/>
        <w:rPr>
          <w:color w:val="000000"/>
        </w:rPr>
      </w:pPr>
      <w:r>
        <w:rPr>
          <w:rFonts w:ascii="宋体" w:hAnsi="宋体"/>
          <w:color w:val="000000"/>
        </w:rPr>
        <w:t>请设计实验证明猜想三成立，写出实验方案和预期的实验现象：</w:t>
      </w:r>
      <w:r>
        <w:rPr>
          <w:color w:val="000000"/>
        </w:rPr>
        <w:t>___________</w:t>
      </w:r>
      <w:r>
        <w:rPr>
          <w:rFonts w:ascii="宋体" w:hAnsi="宋体"/>
          <w:color w:val="000000"/>
        </w:rPr>
        <w:t>。</w:t>
      </w:r>
    </w:p>
    <w:p w14:paraId="550F8FA0" w14:textId="77777777" w:rsidR="000E3739" w:rsidRDefault="001C128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实验三：废液成分的定量研究</w:t>
      </w:r>
    </w:p>
    <w:p w14:paraId="5105DB0B" w14:textId="4511B29D" w:rsidR="000E3739" w:rsidRDefault="001C1280" w:rsidP="001C1280">
      <w:pPr>
        <w:spacing w:line="360" w:lineRule="auto"/>
        <w:textAlignment w:val="center"/>
        <w:rPr>
          <w:color w:val="000000"/>
        </w:rPr>
      </w:pPr>
      <w:r>
        <w:rPr>
          <w:rFonts w:ascii="宋体" w:hAnsi="宋体"/>
          <w:color w:val="000000"/>
        </w:rPr>
        <w:t>通过实验二得出混合溶液的溶质成分为</w:t>
      </w:r>
      <w:r>
        <w:rPr>
          <w:rFonts w:eastAsia="Times New Roman" w:cs="Times New Roman"/>
          <w:color w:val="000000"/>
        </w:rPr>
        <w:t xml:space="preserve">NaOH </w:t>
      </w:r>
      <w:r>
        <w:rPr>
          <w:rFonts w:ascii="宋体" w:hAnsi="宋体"/>
          <w:color w:val="000000"/>
        </w:rPr>
        <w:t>和</w:t>
      </w:r>
      <w:r>
        <w:rPr>
          <w:rFonts w:eastAsia="Times New Roman" w:cs="Times New Roman"/>
          <w:color w:val="000000"/>
        </w:rPr>
        <w:t xml:space="preserve"> </w:t>
      </w:r>
      <m:oMath>
        <m:r>
          <m:rPr>
            <m:nor/>
          </m:rPr>
          <w:rPr>
            <w:rFonts w:ascii="Cambria Math"/>
          </w:rPr>
          <m:t>N</m:t>
        </m:r>
        <m:sSub>
          <m:sSubPr>
            <m:ctrlPr>
              <w:rPr>
                <w:rFonts w:ascii="Cambria Math"/>
              </w:rPr>
            </m:ctrlPr>
          </m:sSubPr>
          <m:e>
            <m:r>
              <m:rPr>
                <m:nor/>
              </m:rPr>
              <w:rPr>
                <w:rFonts w:ascii="Cambria Math"/>
              </w:rPr>
              <m:t>a</m:t>
            </m:r>
          </m:e>
          <m:sub>
            <m:r>
              <w:rPr>
                <w:rFonts w:ascii="Cambria Math"/>
              </w:rPr>
              <m:t>2</m:t>
            </m:r>
            <m:ctrlPr>
              <w:rPr>
                <w:rFonts w:ascii="Cambria Math"/>
                <w:i/>
              </w:rPr>
            </m:ctrlPr>
          </m:sub>
        </m:sSub>
        <m:r>
          <m:rPr>
            <m:nor/>
          </m:rPr>
          <w:rPr>
            <w:rFonts w:ascii="Cambria Math"/>
          </w:rPr>
          <m:t>C</m:t>
        </m:r>
        <m:sSub>
          <m:sSubPr>
            <m:ctrlPr>
              <w:rPr>
                <w:rFonts w:ascii="Cambria Math"/>
              </w:rPr>
            </m:ctrlPr>
          </m:sSubPr>
          <m:e>
            <m:r>
              <m:rPr>
                <m:nor/>
              </m:rPr>
              <w:rPr>
                <w:rFonts w:ascii="Cambria Math"/>
              </w:rPr>
              <m:t>O</m:t>
            </m:r>
          </m:e>
          <m:sub>
            <m:r>
              <w:rPr>
                <w:rFonts w:ascii="Cambria Math"/>
              </w:rPr>
              <m:t>3</m:t>
            </m:r>
            <m:ctrlPr>
              <w:rPr>
                <w:rFonts w:ascii="Cambria Math"/>
                <w:i/>
              </w:rPr>
            </m:ctrlPr>
          </m:sub>
        </m:sSub>
        <m:r>
          <w:rPr>
            <w:rFonts w:ascii="Cambria Math"/>
          </w:rPr>
          <m:t>，</m:t>
        </m:r>
      </m:oMath>
      <w:r>
        <w:rPr>
          <w:rFonts w:ascii="宋体" w:hAnsi="宋体"/>
          <w:color w:val="000000"/>
        </w:rPr>
        <w:t>继续开展研究。</w:t>
      </w:r>
    </w:p>
    <w:p w14:paraId="68B120BE" w14:textId="77777777" w:rsidR="000E3739" w:rsidRDefault="001C1280">
      <w:pPr>
        <w:spacing w:line="360" w:lineRule="auto"/>
        <w:textAlignment w:val="center"/>
        <w:rPr>
          <w:color w:val="000000"/>
        </w:rPr>
      </w:pPr>
      <w:r>
        <w:rPr>
          <w:rFonts w:ascii="宋体" w:hAnsi="宋体"/>
          <w:color w:val="000000"/>
        </w:rPr>
        <w:t>【</w:t>
      </w:r>
      <w:r>
        <w:rPr>
          <w:rFonts w:ascii="宋体" w:hAnsi="宋体"/>
          <w:color w:val="000000"/>
        </w:rPr>
        <w:t>依次进行实验】</w:t>
      </w:r>
    </w:p>
    <w:p w14:paraId="6E41FA81" w14:textId="77777777" w:rsidR="000E3739" w:rsidRDefault="001C1280">
      <w:pPr>
        <w:spacing w:line="360" w:lineRule="auto"/>
        <w:textAlignment w:val="center"/>
        <w:rPr>
          <w:color w:val="000000"/>
        </w:rPr>
      </w:pPr>
      <w:r>
        <w:rPr>
          <w:rFonts w:eastAsia="Times New Roman" w:cs="Times New Roman"/>
          <w:color w:val="000000"/>
        </w:rPr>
        <w:t>a</w:t>
      </w:r>
      <w:r>
        <w:rPr>
          <w:rFonts w:ascii="宋体" w:hAnsi="宋体"/>
          <w:color w:val="000000"/>
        </w:rPr>
        <w:t>．取出质量均为</w:t>
      </w:r>
      <w:r>
        <w:rPr>
          <w:rFonts w:eastAsia="Times New Roman" w:cs="Times New Roman"/>
          <w:color w:val="000000"/>
        </w:rPr>
        <w:t xml:space="preserve">m </w:t>
      </w:r>
      <w:r>
        <w:rPr>
          <w:rFonts w:ascii="宋体" w:hAnsi="宋体"/>
          <w:color w:val="000000"/>
        </w:rPr>
        <w:t>的两份混合溶液；</w:t>
      </w:r>
    </w:p>
    <w:p w14:paraId="74340CC3" w14:textId="77777777" w:rsidR="000E3739" w:rsidRDefault="001C1280">
      <w:pPr>
        <w:spacing w:line="360" w:lineRule="auto"/>
        <w:textAlignment w:val="center"/>
        <w:rPr>
          <w:color w:val="000000"/>
        </w:rPr>
      </w:pPr>
      <w:r>
        <w:rPr>
          <w:rFonts w:eastAsia="Times New Roman" w:cs="Times New Roman"/>
          <w:color w:val="000000"/>
        </w:rPr>
        <w:t>b</w:t>
      </w:r>
      <w:r>
        <w:rPr>
          <w:rFonts w:ascii="宋体" w:hAnsi="宋体"/>
          <w:color w:val="000000"/>
        </w:rPr>
        <w:t>．将其中一份混合溶液蒸干，得到</w:t>
      </w:r>
      <w:r>
        <w:rPr>
          <w:rFonts w:eastAsia="Times New Roman" w:cs="Times New Roman"/>
          <w:color w:val="000000"/>
        </w:rPr>
        <w:t>21.2g</w:t>
      </w:r>
      <w:r>
        <w:rPr>
          <w:rFonts w:ascii="宋体" w:hAnsi="宋体"/>
          <w:color w:val="000000"/>
        </w:rPr>
        <w:t>固体</w:t>
      </w:r>
      <w:r>
        <w:rPr>
          <w:rFonts w:eastAsia="Times New Roman" w:cs="Times New Roman"/>
          <w:color w:val="000000"/>
        </w:rPr>
        <w:t>(</w:t>
      </w:r>
      <w:r>
        <w:rPr>
          <w:rFonts w:ascii="宋体" w:hAnsi="宋体"/>
          <w:color w:val="000000"/>
        </w:rPr>
        <w:t>各成分在过程中不发生化学变化，忽略酚酞的质量</w:t>
      </w:r>
      <w:r>
        <w:rPr>
          <w:rFonts w:eastAsia="Times New Roman" w:cs="Times New Roman"/>
          <w:color w:val="000000"/>
        </w:rPr>
        <w:t>)</w:t>
      </w:r>
      <w:r>
        <w:rPr>
          <w:rFonts w:ascii="宋体" w:hAnsi="宋体"/>
          <w:color w:val="000000"/>
        </w:rPr>
        <w:t>；</w:t>
      </w:r>
    </w:p>
    <w:p w14:paraId="0BDA963F" w14:textId="77777777" w:rsidR="000E3739" w:rsidRDefault="001C1280">
      <w:pPr>
        <w:spacing w:line="360" w:lineRule="auto"/>
        <w:textAlignment w:val="center"/>
        <w:rPr>
          <w:color w:val="000000"/>
        </w:rPr>
      </w:pPr>
      <w:r>
        <w:rPr>
          <w:rFonts w:eastAsia="Times New Roman" w:cs="Times New Roman"/>
          <w:color w:val="000000"/>
        </w:rPr>
        <w:t>c</w:t>
      </w:r>
      <w:r>
        <w:rPr>
          <w:rFonts w:ascii="宋体" w:hAnsi="宋体"/>
          <w:color w:val="000000"/>
        </w:rPr>
        <w:t>．向另一份混合溶液，逐滴加入一定质量分数的稀硫酸直至过量。实验测得加入稀硫酸的质量与生成</w:t>
      </w:r>
      <w:r>
        <w:rPr>
          <w:rFonts w:eastAsia="Times New Roman" w:cs="Times New Roman"/>
          <w:color w:val="000000"/>
        </w:rPr>
        <w:t>(CO₂</w:t>
      </w:r>
      <w:r>
        <w:rPr>
          <w:rFonts w:ascii="宋体" w:hAnsi="宋体"/>
          <w:color w:val="000000"/>
        </w:rPr>
        <w:t>气体质量关系如图所示。</w:t>
      </w:r>
    </w:p>
    <w:p w14:paraId="5BC296AC" w14:textId="77777777" w:rsidR="000E3739" w:rsidRDefault="001C1280">
      <w:pPr>
        <w:spacing w:line="360" w:lineRule="auto"/>
        <w:textAlignment w:val="center"/>
        <w:rPr>
          <w:color w:val="000000"/>
        </w:rPr>
      </w:pPr>
      <w:r>
        <w:rPr>
          <w:noProof/>
          <w:color w:val="000000"/>
        </w:rPr>
        <w:lastRenderedPageBreak/>
        <w:drawing>
          <wp:inline distT="0" distB="0" distL="0" distR="0" wp14:anchorId="1483AD05" wp14:editId="1A91579C">
            <wp:extent cx="2190750" cy="1285875"/>
            <wp:effectExtent l="0" t="0" r="0" b="0"/>
            <wp:docPr id="100033" name="图片 100033" descr="学科网(www.zxxk.com)--教育资源门户，提供试卷、教案、课件、论文、素材以及各类教学资源下载，还有大量而丰富的教学相关资讯！ sJ8yPqPAHV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33"/>
                    <a:stretch>
                      <a:fillRect/>
                    </a:stretch>
                  </pic:blipFill>
                  <pic:spPr>
                    <a:xfrm>
                      <a:off x="0" y="0"/>
                      <a:ext cx="2190750" cy="1285875"/>
                    </a:xfrm>
                    <a:prstGeom prst="rect">
                      <a:avLst/>
                    </a:prstGeom>
                  </pic:spPr>
                </pic:pic>
              </a:graphicData>
            </a:graphic>
          </wp:inline>
        </w:drawing>
      </w:r>
    </w:p>
    <w:p w14:paraId="531B2FA2" w14:textId="77777777" w:rsidR="000E3739" w:rsidRDefault="001C1280">
      <w:pPr>
        <w:spacing w:line="360" w:lineRule="auto"/>
        <w:textAlignment w:val="center"/>
        <w:rPr>
          <w:color w:val="000000"/>
        </w:rPr>
      </w:pPr>
      <w:r>
        <w:rPr>
          <w:rFonts w:ascii="宋体" w:hAnsi="宋体"/>
          <w:color w:val="000000"/>
        </w:rPr>
        <w:t>【讨论与数据处理】</w:t>
      </w:r>
    </w:p>
    <w:p w14:paraId="54FF29F3" w14:textId="17A03E83" w:rsidR="000E3739" w:rsidRDefault="001C1280" w:rsidP="001C1280">
      <w:pPr>
        <w:spacing w:line="360" w:lineRule="auto"/>
        <w:textAlignment w:val="center"/>
        <w:rPr>
          <w:color w:val="000000"/>
        </w:rPr>
      </w:pPr>
      <w:r>
        <w:rPr>
          <w:rFonts w:ascii="宋体" w:hAnsi="宋体"/>
          <w:color w:val="000000"/>
        </w:rPr>
        <w:t>①</w:t>
      </w:r>
      <w:r>
        <w:rPr>
          <w:rFonts w:ascii="宋体" w:hAnsi="宋体"/>
          <w:color w:val="000000"/>
        </w:rPr>
        <w:t>从图中</w:t>
      </w:r>
      <w:r>
        <w:rPr>
          <w:rFonts w:eastAsia="Times New Roman" w:cs="Times New Roman"/>
          <w:color w:val="000000"/>
        </w:rPr>
        <w:t xml:space="preserve"> A~B </w:t>
      </w:r>
      <w:r>
        <w:rPr>
          <w:rFonts w:ascii="宋体" w:hAnsi="宋体"/>
          <w:color w:val="000000"/>
        </w:rPr>
        <w:t>点说明：</w:t>
      </w:r>
      <w:r>
        <w:rPr>
          <w:rFonts w:eastAsia="Times New Roman" w:cs="Times New Roman"/>
          <w:color w:val="000000"/>
        </w:rPr>
        <w:t xml:space="preserve"> </w:t>
      </w:r>
      <w:r>
        <w:rPr>
          <w:rFonts w:ascii="宋体" w:hAnsi="宋体"/>
          <w:color w:val="000000"/>
        </w:rPr>
        <w:t>在</w:t>
      </w:r>
      <w:r>
        <w:rPr>
          <w:rFonts w:eastAsia="Times New Roman" w:cs="Times New Roman"/>
          <w:color w:val="000000"/>
        </w:rPr>
        <w:t>NaOH</w:t>
      </w:r>
      <w:r>
        <w:rPr>
          <w:rFonts w:ascii="宋体" w:hAnsi="宋体"/>
          <w:color w:val="000000"/>
        </w:rPr>
        <w:t>与</w:t>
      </w:r>
      <w:r>
        <w:rPr>
          <w:rFonts w:eastAsia="Times New Roman" w:cs="Times New Roman"/>
          <w:color w:val="000000"/>
        </w:rPr>
        <w:t xml:space="preserve"> </w:t>
      </w:r>
      <m:oMath>
        <m:r>
          <m:rPr>
            <m:nor/>
          </m:rPr>
          <w:rPr>
            <w:rFonts w:ascii="Cambria Math"/>
          </w:rPr>
          <m:t>N</m:t>
        </m:r>
        <m:sSub>
          <m:sSubPr>
            <m:ctrlPr>
              <w:rPr>
                <w:rFonts w:ascii="Cambria Math"/>
              </w:rPr>
            </m:ctrlPr>
          </m:sSubPr>
          <m:e>
            <m:r>
              <m:rPr>
                <m:nor/>
              </m:rPr>
              <w:rPr>
                <w:rFonts w:ascii="Cambria Math"/>
              </w:rPr>
              <m:t>a</m:t>
            </m:r>
          </m:e>
          <m:sub>
            <m:r>
              <w:rPr>
                <w:rFonts w:ascii="Cambria Math"/>
              </w:rPr>
              <m:t>2</m:t>
            </m:r>
            <m:ctrlPr>
              <w:rPr>
                <w:rFonts w:ascii="Cambria Math"/>
                <w:i/>
              </w:rPr>
            </m:ctrlPr>
          </m:sub>
        </m:sSub>
        <m:r>
          <m:rPr>
            <m:nor/>
          </m:rPr>
          <w:rPr>
            <w:rFonts w:ascii="Cambria Math"/>
          </w:rPr>
          <m:t>C</m:t>
        </m:r>
        <m:sSub>
          <m:sSubPr>
            <m:ctrlPr>
              <w:rPr>
                <w:rFonts w:ascii="Cambria Math"/>
              </w:rPr>
            </m:ctrlPr>
          </m:sSubPr>
          <m:e>
            <m:r>
              <m:rPr>
                <m:nor/>
              </m:rPr>
              <w:rPr>
                <w:rFonts w:ascii="Cambria Math"/>
              </w:rPr>
              <m:t>O</m:t>
            </m:r>
          </m:e>
          <m:sub>
            <m:r>
              <w:rPr>
                <w:rFonts w:ascii="Cambria Math"/>
              </w:rPr>
              <m:t>3</m:t>
            </m:r>
            <m:ctrlPr>
              <w:rPr>
                <w:rFonts w:ascii="Cambria Math"/>
                <w:i/>
              </w:rPr>
            </m:ctrlPr>
          </m:sub>
        </m:sSub>
      </m:oMath>
      <w:r>
        <w:rPr>
          <w:rFonts w:ascii="宋体" w:hAnsi="宋体"/>
          <w:color w:val="000000"/>
        </w:rPr>
        <w:t>的混合溶液中，加入硫酸，首先反应的化学方程式是</w:t>
      </w:r>
      <w:r>
        <w:rPr>
          <w:color w:val="000000"/>
        </w:rPr>
        <w:t>___________</w:t>
      </w:r>
      <w:r>
        <w:rPr>
          <w:rFonts w:ascii="宋体" w:hAnsi="宋体"/>
          <w:color w:val="000000"/>
        </w:rPr>
        <w:t>。</w:t>
      </w:r>
    </w:p>
    <w:p w14:paraId="5BF92FC9" w14:textId="77777777" w:rsidR="000E3739" w:rsidRDefault="001C1280">
      <w:pPr>
        <w:spacing w:line="360" w:lineRule="auto"/>
        <w:textAlignment w:val="center"/>
        <w:rPr>
          <w:color w:val="000000"/>
        </w:rPr>
      </w:pPr>
      <w:r>
        <w:rPr>
          <w:rFonts w:ascii="宋体" w:hAnsi="宋体"/>
          <w:color w:val="000000"/>
        </w:rPr>
        <w:t>②</w:t>
      </w:r>
      <w:r>
        <w:rPr>
          <w:rFonts w:eastAsia="Times New Roman" w:cs="Times New Roman"/>
          <w:color w:val="000000"/>
        </w:rPr>
        <w:t>D</w:t>
      </w:r>
      <w:r>
        <w:rPr>
          <w:rFonts w:ascii="宋体" w:hAnsi="宋体"/>
          <w:color w:val="000000"/>
        </w:rPr>
        <w:t>点时溶液中溶质有</w:t>
      </w:r>
      <w:r>
        <w:rPr>
          <w:color w:val="000000"/>
        </w:rPr>
        <w:t>___________</w:t>
      </w:r>
      <w:r>
        <w:rPr>
          <w:rFonts w:eastAsia="Times New Roman" w:cs="Times New Roman"/>
          <w:color w:val="000000"/>
        </w:rPr>
        <w:t>(</w:t>
      </w:r>
      <w:r>
        <w:rPr>
          <w:rFonts w:ascii="宋体" w:hAnsi="宋体"/>
          <w:color w:val="000000"/>
        </w:rPr>
        <w:t>写化学式</w:t>
      </w:r>
      <w:r>
        <w:rPr>
          <w:rFonts w:eastAsia="Times New Roman" w:cs="Times New Roman"/>
          <w:color w:val="000000"/>
        </w:rPr>
        <w:t>)</w:t>
      </w:r>
      <w:r>
        <w:rPr>
          <w:rFonts w:ascii="宋体" w:hAnsi="宋体"/>
          <w:color w:val="000000"/>
        </w:rPr>
        <w:t>。</w:t>
      </w:r>
    </w:p>
    <w:p w14:paraId="01AB0A10" w14:textId="77777777" w:rsidR="000E3739" w:rsidRDefault="001C1280">
      <w:pPr>
        <w:spacing w:line="360" w:lineRule="auto"/>
        <w:textAlignment w:val="center"/>
        <w:rPr>
          <w:color w:val="000000"/>
        </w:rPr>
      </w:pPr>
      <w:r>
        <w:rPr>
          <w:rFonts w:ascii="宋体" w:hAnsi="宋体"/>
          <w:color w:val="000000"/>
        </w:rPr>
        <w:t>③</w:t>
      </w:r>
      <w:r>
        <w:rPr>
          <w:rFonts w:ascii="宋体" w:hAnsi="宋体"/>
          <w:color w:val="000000"/>
        </w:rPr>
        <w:t>步骤</w:t>
      </w:r>
      <w:r>
        <w:rPr>
          <w:rFonts w:eastAsia="Times New Roman" w:cs="Times New Roman"/>
          <w:color w:val="000000"/>
        </w:rPr>
        <w:t xml:space="preserve"> b </w:t>
      </w:r>
      <w:r>
        <w:rPr>
          <w:rFonts w:ascii="宋体" w:hAnsi="宋体"/>
          <w:color w:val="000000"/>
        </w:rPr>
        <w:t>所得</w:t>
      </w:r>
      <w:r>
        <w:rPr>
          <w:rFonts w:eastAsia="Times New Roman" w:cs="Times New Roman"/>
          <w:color w:val="000000"/>
        </w:rPr>
        <w:t xml:space="preserve"> 21.2g </w:t>
      </w:r>
      <w:r>
        <w:rPr>
          <w:rFonts w:ascii="宋体" w:hAnsi="宋体"/>
          <w:color w:val="000000"/>
        </w:rPr>
        <w:t>固体中</w:t>
      </w:r>
      <w:r>
        <w:rPr>
          <w:rFonts w:eastAsia="Times New Roman" w:cs="Times New Roman"/>
          <w:color w:val="000000"/>
        </w:rPr>
        <w:t xml:space="preserve"> NaOH </w:t>
      </w:r>
      <w:r>
        <w:rPr>
          <w:rFonts w:ascii="宋体" w:hAnsi="宋体"/>
          <w:color w:val="000000"/>
        </w:rPr>
        <w:t>的质量分数为</w:t>
      </w:r>
      <w:r>
        <w:rPr>
          <w:color w:val="000000"/>
        </w:rPr>
        <w:t>___________</w:t>
      </w:r>
      <w:r>
        <w:rPr>
          <w:rFonts w:eastAsia="Times New Roman" w:cs="Times New Roman"/>
          <w:color w:val="000000"/>
        </w:rPr>
        <w:t>%</w:t>
      </w:r>
      <w:r>
        <w:rPr>
          <w:rFonts w:ascii="宋体" w:hAnsi="宋体"/>
          <w:color w:val="000000"/>
        </w:rPr>
        <w:t>。</w:t>
      </w:r>
    </w:p>
    <w:p w14:paraId="19ADCBB3" w14:textId="77777777" w:rsidR="000E3739" w:rsidRDefault="001C1280">
      <w:pPr>
        <w:spacing w:line="360" w:lineRule="auto"/>
        <w:textAlignment w:val="center"/>
        <w:rPr>
          <w:color w:val="000000"/>
        </w:rPr>
      </w:pPr>
      <w:r>
        <w:rPr>
          <w:color w:val="2E75B6"/>
        </w:rPr>
        <w:t>【答案】</w:t>
      </w:r>
      <w:r>
        <w:rPr>
          <w:color w:val="000000"/>
        </w:rPr>
        <w:t>（</w:t>
      </w:r>
      <w:r>
        <w:rPr>
          <w:color w:val="000000"/>
        </w:rPr>
        <w:t>1</w:t>
      </w:r>
      <w:r>
        <w:rPr>
          <w:color w:val="000000"/>
        </w:rPr>
        <w:t>）</w:t>
      </w:r>
      <w:r>
        <w:rPr>
          <w:rFonts w:ascii="宋体" w:hAnsi="宋体"/>
          <w:color w:val="000000"/>
        </w:rPr>
        <w:t>产生白色沉淀</w:t>
      </w:r>
      <w:r>
        <w:rPr>
          <w:color w:val="000000"/>
        </w:rPr>
        <w:t xml:space="preserve">    </w:t>
      </w:r>
    </w:p>
    <w:p w14:paraId="3B6C5B3C" w14:textId="5904FFDD" w:rsidR="000E3739" w:rsidRDefault="001C1280" w:rsidP="001C1280">
      <w:pPr>
        <w:spacing w:line="360" w:lineRule="auto"/>
        <w:textAlignment w:val="center"/>
        <w:rPr>
          <w:color w:val="000000"/>
        </w:rPr>
      </w:pPr>
      <w:r>
        <w:rPr>
          <w:color w:val="000000"/>
        </w:rPr>
        <w:t>（</w:t>
      </w:r>
      <w:r>
        <w:rPr>
          <w:color w:val="000000"/>
        </w:rPr>
        <w:t>2</w:t>
      </w:r>
      <w:r>
        <w:rPr>
          <w:color w:val="000000"/>
        </w:rPr>
        <w:t>）</w:t>
      </w:r>
      <w:r>
        <w:rPr>
          <w:color w:val="000000"/>
        </w:rPr>
        <w:t xml:space="preserve">    </w:t>
      </w:r>
      <w:r>
        <w:rPr>
          <w:rFonts w:ascii="Cambria Math" w:hAnsi="Cambria Math" w:cs="Cambria Math"/>
          <w:color w:val="000000"/>
        </w:rPr>
        <w:t>①</w:t>
      </w:r>
      <w:r>
        <w:rPr>
          <w:color w:val="000000"/>
        </w:rPr>
        <w:t xml:space="preserve">. </w:t>
      </w:r>
      <w:r>
        <w:rPr>
          <w:color w:val="000000"/>
        </w:rPr>
        <w:t>该猜想不正确，是因为碳酸钠与氢氧化钙反应生成氢氧化钠，氢氧化钠溶液显碱性</w:t>
      </w:r>
      <w:r>
        <w:rPr>
          <w:color w:val="000000"/>
        </w:rPr>
        <w:t xml:space="preserve">    </w:t>
      </w:r>
      <w:r>
        <w:rPr>
          <w:rFonts w:ascii="Cambria Math" w:hAnsi="Cambria Math" w:cs="Cambria Math"/>
          <w:color w:val="000000"/>
        </w:rPr>
        <w:t>②</w:t>
      </w:r>
      <w:r>
        <w:rPr>
          <w:color w:val="000000"/>
        </w:rPr>
        <w:t xml:space="preserve">. </w:t>
      </w:r>
      <w:r>
        <w:rPr>
          <w:rFonts w:eastAsia="Times New Roman" w:cs="Times New Roman"/>
          <w:color w:val="000000"/>
        </w:rPr>
        <w:t>NaOH</w:t>
      </w:r>
      <w:r>
        <w:rPr>
          <w:rFonts w:ascii="宋体" w:hAnsi="宋体"/>
          <w:color w:val="000000"/>
        </w:rPr>
        <w:t>、</w:t>
      </w:r>
      <m:oMath>
        <m:r>
          <m:rPr>
            <m:nor/>
          </m:rPr>
          <w:rPr>
            <w:rFonts w:ascii="Cambria Math"/>
          </w:rPr>
          <m:t>Ca</m:t>
        </m:r>
        <m:sSub>
          <m:sSubPr>
            <m:ctrlPr>
              <w:rPr>
                <w:rFonts w:ascii="Cambria Math"/>
                <w:i/>
              </w:rPr>
            </m:ctrlPr>
          </m:sSubPr>
          <m:e>
            <m:d>
              <m:dPr>
                <m:ctrlPr>
                  <w:rPr>
                    <w:rFonts w:ascii="Cambria Math"/>
                  </w:rPr>
                </m:ctrlPr>
              </m:dPr>
              <m:e>
                <m:r>
                  <m:rPr>
                    <m:nor/>
                  </m:rPr>
                  <w:rPr>
                    <w:rFonts w:ascii="Cambria Math"/>
                  </w:rPr>
                  <m:t>OH</m:t>
                </m:r>
              </m:e>
            </m:d>
          </m:e>
          <m:sub>
            <m:r>
              <w:rPr>
                <w:rFonts w:ascii="Cambria Math"/>
              </w:rPr>
              <m:t>2</m:t>
            </m:r>
          </m:sub>
        </m:sSub>
      </m:oMath>
      <w:r>
        <w:rPr>
          <w:color w:val="000000"/>
        </w:rPr>
        <w:t xml:space="preserve">    </w:t>
      </w:r>
      <w:r>
        <w:rPr>
          <w:rFonts w:ascii="Cambria Math" w:hAnsi="Cambria Math" w:cs="Cambria Math"/>
          <w:color w:val="000000"/>
        </w:rPr>
        <w:t>③</w:t>
      </w:r>
      <w:r>
        <w:rPr>
          <w:color w:val="000000"/>
        </w:rPr>
        <w:t xml:space="preserve">. </w:t>
      </w:r>
      <w:r>
        <w:rPr>
          <w:rFonts w:ascii="宋体" w:hAnsi="宋体"/>
          <w:color w:val="000000"/>
        </w:rPr>
        <w:t>取少量混合溶液于试管中，加入足量氯化钙溶液，产生白色沉淀，说明溶液中含有碳酸钠，由此可证明猜想三成立</w:t>
      </w:r>
      <w:r>
        <w:rPr>
          <w:color w:val="000000"/>
        </w:rPr>
        <w:t xml:space="preserve">    </w:t>
      </w:r>
    </w:p>
    <w:p w14:paraId="46F4E909" w14:textId="57EBD06D" w:rsidR="000E3739" w:rsidRDefault="001C1280" w:rsidP="001C1280">
      <w:pPr>
        <w:spacing w:line="360" w:lineRule="auto"/>
        <w:textAlignment w:val="center"/>
        <w:rPr>
          <w:color w:val="000000"/>
        </w:rPr>
      </w:pPr>
      <w:r>
        <w:rPr>
          <w:color w:val="000000"/>
        </w:rPr>
        <w:t>（</w:t>
      </w:r>
      <w:r>
        <w:rPr>
          <w:color w:val="000000"/>
        </w:rPr>
        <w:t>3</w:t>
      </w:r>
      <w:r>
        <w:rPr>
          <w:color w:val="000000"/>
        </w:rPr>
        <w:t>）</w:t>
      </w:r>
      <w:r>
        <w:rPr>
          <w:color w:val="000000"/>
        </w:rPr>
        <w:t xml:space="preserve">    </w:t>
      </w:r>
      <w:r>
        <w:rPr>
          <w:rFonts w:ascii="Cambria Math" w:hAnsi="Cambria Math" w:cs="Cambria Math"/>
          <w:color w:val="000000"/>
        </w:rPr>
        <w:t>①</w:t>
      </w:r>
      <w:r>
        <w:rPr>
          <w:color w:val="000000"/>
        </w:rPr>
        <w:t xml:space="preserve">. </w:t>
      </w:r>
      <m:oMath>
        <m:r>
          <w:rPr>
            <w:rFonts w:ascii="Cambria Math"/>
          </w:rPr>
          <m:t>2</m:t>
        </m:r>
        <m:r>
          <m:rPr>
            <m:nor/>
          </m:rPr>
          <w:rPr>
            <w:rFonts w:ascii="Cambria Math"/>
          </w:rPr>
          <m:t>NaOH</m:t>
        </m:r>
        <m:r>
          <m:rPr>
            <m:sty m:val="p"/>
          </m:rPr>
          <w:rPr>
            <w:rFonts w:ascii="Cambria Math"/>
          </w:rPr>
          <m:t>+</m:t>
        </m:r>
        <m:sSub>
          <m:sSubPr>
            <m:ctrlPr>
              <w:rPr>
                <w:rFonts w:ascii="Cambria Math"/>
                <w:i/>
              </w:rPr>
            </m:ctrlPr>
          </m:sSubPr>
          <m:e>
            <m:r>
              <w:rPr>
                <w:rFonts w:ascii="Cambria Math"/>
              </w:rPr>
              <m:t>H</m:t>
            </m:r>
          </m:e>
          <m:sub>
            <m:r>
              <w:rPr>
                <w:rFonts w:ascii="Cambria Math"/>
              </w:rPr>
              <m:t>2</m:t>
            </m:r>
          </m:sub>
        </m:sSub>
        <m:r>
          <m:rPr>
            <m:nor/>
          </m:rPr>
          <w:rPr>
            <w:rFonts w:ascii="Cambria Math"/>
          </w:rPr>
          <m:t>S</m:t>
        </m:r>
        <m:sSub>
          <m:sSubPr>
            <m:ctrlPr>
              <w:rPr>
                <w:rFonts w:ascii="Cambria Math"/>
              </w:rPr>
            </m:ctrlPr>
          </m:sSubPr>
          <m:e>
            <m:r>
              <m:rPr>
                <m:nor/>
              </m:rPr>
              <w:rPr>
                <w:rFonts w:ascii="Cambria Math"/>
              </w:rPr>
              <m:t>O</m:t>
            </m:r>
          </m:e>
          <m:sub>
            <m:r>
              <w:rPr>
                <w:rFonts w:ascii="Cambria Math"/>
              </w:rPr>
              <m:t>4</m:t>
            </m:r>
            <m:ctrlPr>
              <w:rPr>
                <w:rFonts w:ascii="Cambria Math"/>
                <w:i/>
              </w:rPr>
            </m:ctrlPr>
          </m:sub>
        </m:sSub>
        <m:r>
          <w:rPr>
            <w:rFonts w:ascii="Cambria Math"/>
          </w:rPr>
          <m:t>=</m:t>
        </m:r>
        <m:r>
          <m:rPr>
            <m:nor/>
          </m:rPr>
          <w:rPr>
            <w:rFonts w:ascii="Cambria Math"/>
          </w:rPr>
          <m:t>N</m:t>
        </m:r>
        <m:sSub>
          <m:sSubPr>
            <m:ctrlPr>
              <w:rPr>
                <w:rFonts w:ascii="Cambria Math"/>
              </w:rPr>
            </m:ctrlPr>
          </m:sSubPr>
          <m:e>
            <m:r>
              <m:rPr>
                <m:nor/>
              </m:rPr>
              <w:rPr>
                <w:rFonts w:ascii="Cambria Math"/>
              </w:rPr>
              <m:t>a</m:t>
            </m:r>
          </m:e>
          <m:sub>
            <m:r>
              <w:rPr>
                <w:rFonts w:ascii="Cambria Math"/>
              </w:rPr>
              <m:t>2</m:t>
            </m:r>
            <m:ctrlPr>
              <w:rPr>
                <w:rFonts w:ascii="Cambria Math"/>
                <w:i/>
              </w:rPr>
            </m:ctrlPr>
          </m:sub>
        </m:sSub>
        <m:r>
          <m:rPr>
            <m:nor/>
          </m:rPr>
          <w:rPr>
            <w:rFonts w:ascii="Cambria Math"/>
          </w:rPr>
          <m:t>S</m:t>
        </m:r>
        <m:sSub>
          <m:sSubPr>
            <m:ctrlPr>
              <w:rPr>
                <w:rFonts w:ascii="Cambria Math"/>
              </w:rPr>
            </m:ctrlPr>
          </m:sSubPr>
          <m:e>
            <m:r>
              <m:rPr>
                <m:nor/>
              </m:rPr>
              <w:rPr>
                <w:rFonts w:ascii="Cambria Math"/>
              </w:rPr>
              <m:t>O</m:t>
            </m:r>
          </m:e>
          <m:sub>
            <m:r>
              <w:rPr>
                <w:rFonts w:ascii="Cambria Math"/>
              </w:rPr>
              <m:t>4</m:t>
            </m:r>
            <m:ctrlPr>
              <w:rPr>
                <w:rFonts w:ascii="Cambria Math"/>
                <w:i/>
              </w:rPr>
            </m:ctrlPr>
          </m:sub>
        </m:sSub>
        <m:r>
          <w:rPr>
            <w:rFonts w:ascii="Cambria Math"/>
          </w:rPr>
          <m:t>+2</m:t>
        </m:r>
        <m:sSub>
          <m:sSubPr>
            <m:ctrlPr>
              <w:rPr>
                <w:rFonts w:ascii="Cambria Math"/>
                <w:i/>
              </w:rPr>
            </m:ctrlPr>
          </m:sSubPr>
          <m:e>
            <m:r>
              <w:rPr>
                <w:rFonts w:ascii="Cambria Math"/>
              </w:rPr>
              <m:t>H</m:t>
            </m:r>
          </m:e>
          <m:sub>
            <m:r>
              <w:rPr>
                <w:rFonts w:ascii="Cambria Math"/>
              </w:rPr>
              <m:t>2</m:t>
            </m:r>
          </m:sub>
        </m:sSub>
        <m:r>
          <w:rPr>
            <w:rFonts w:ascii="Cambria Math"/>
          </w:rPr>
          <m:t>O</m:t>
        </m:r>
      </m:oMath>
      <w:r>
        <w:rPr>
          <w:color w:val="000000"/>
        </w:rPr>
        <w:t xml:space="preserve">    </w:t>
      </w:r>
      <w:r>
        <w:rPr>
          <w:rFonts w:ascii="Cambria Math" w:hAnsi="Cambria Math" w:cs="Cambria Math"/>
          <w:color w:val="000000"/>
        </w:rPr>
        <w:t>②</w:t>
      </w:r>
      <w:r>
        <w:rPr>
          <w:color w:val="000000"/>
        </w:rPr>
        <w:t xml:space="preserve">. </w:t>
      </w:r>
      <w:r>
        <w:object w:dxaOrig="840" w:dyaOrig="360" w14:anchorId="6664CDA5">
          <v:shape id="_x0000_i1087" type="#_x0000_t75" alt="学科网(www.zxxk.com)--教育资源门户，提供试卷、教案、课件、论文、素材以及各类教学资源下载，还有大量而丰富的教学相关资讯！ sJ8yPqPAHV3NAx1ODbqMbQ==" style="width:42pt;height:18pt" o:ole="">
            <v:imagedata r:id="rId34" o:title="eqId0ea1951629d21dadc9dc4c9e760f4cc0"/>
          </v:shape>
          <o:OLEObject Type="Embed" ProgID="Equation.DSMT4" ShapeID="_x0000_i1087" DrawAspect="Content" ObjectID="_1831271442" r:id="rId35"/>
        </w:object>
      </w:r>
      <w:r>
        <w:rPr>
          <w:color w:val="000000"/>
        </w:rPr>
        <w:t>、</w:t>
      </w:r>
      <w:r>
        <w:object w:dxaOrig="720" w:dyaOrig="360" w14:anchorId="44322150">
          <v:shape id="_x0000_i1088" type="#_x0000_t75" alt="学科网(www.zxxk.com)--教育资源门户，提供试卷、教案、课件、论文、素材以及各类教学资源下载，还有大量而丰富的教学相关资讯！ sJ8yPqPAHV3NAx1ODbqMbQ==" style="width:36pt;height:18pt" o:ole="">
            <v:imagedata r:id="rId36" o:title="eqId107741c413aa48c7174d678b47a0b582"/>
          </v:shape>
          <o:OLEObject Type="Embed" ProgID="Equation.DSMT4" ShapeID="_x0000_i1088" DrawAspect="Content" ObjectID="_1831271443" r:id="rId37"/>
        </w:object>
      </w:r>
      <w:r>
        <w:rPr>
          <w:color w:val="000000"/>
        </w:rPr>
        <w:t xml:space="preserve">    </w:t>
      </w:r>
      <w:r>
        <w:rPr>
          <w:rFonts w:ascii="Cambria Math" w:hAnsi="Cambria Math" w:cs="Cambria Math"/>
          <w:color w:val="000000"/>
        </w:rPr>
        <w:t>③</w:t>
      </w:r>
      <w:r>
        <w:rPr>
          <w:color w:val="000000"/>
        </w:rPr>
        <w:t xml:space="preserve">. </w:t>
      </w:r>
      <w:r>
        <w:rPr>
          <w:rFonts w:eastAsia="Times New Roman" w:cs="Times New Roman"/>
          <w:color w:val="000000"/>
        </w:rPr>
        <w:t>75</w:t>
      </w:r>
    </w:p>
    <w:p w14:paraId="3C9CC8C0" w14:textId="77777777" w:rsidR="000E3739" w:rsidRDefault="001C1280">
      <w:pPr>
        <w:spacing w:line="360" w:lineRule="auto"/>
        <w:textAlignment w:val="center"/>
        <w:rPr>
          <w:color w:val="000000"/>
        </w:rPr>
      </w:pPr>
      <w:r>
        <w:rPr>
          <w:color w:val="2E75B6"/>
        </w:rPr>
        <w:t>【</w:t>
      </w:r>
      <w:r>
        <w:rPr>
          <w:color w:val="2E75B6"/>
        </w:rPr>
        <w:t>解析】</w:t>
      </w:r>
    </w:p>
    <w:p w14:paraId="65CE365B" w14:textId="77777777" w:rsidR="000E3739" w:rsidRDefault="001C1280">
      <w:pPr>
        <w:spacing w:line="360" w:lineRule="auto"/>
        <w:textAlignment w:val="center"/>
        <w:rPr>
          <w:color w:val="000000"/>
        </w:rPr>
      </w:pPr>
      <w:r>
        <w:rPr>
          <w:color w:val="000000"/>
        </w:rPr>
        <w:t>【小问</w:t>
      </w:r>
      <w:r>
        <w:rPr>
          <w:color w:val="000000"/>
        </w:rPr>
        <w:t>1</w:t>
      </w:r>
      <w:r>
        <w:rPr>
          <w:color w:val="000000"/>
        </w:rPr>
        <w:t>详解】</w:t>
      </w:r>
    </w:p>
    <w:p w14:paraId="33081B46" w14:textId="77777777" w:rsidR="000E3739" w:rsidRDefault="001C1280">
      <w:pPr>
        <w:spacing w:line="360" w:lineRule="auto"/>
        <w:jc w:val="left"/>
        <w:textAlignment w:val="center"/>
        <w:rPr>
          <w:color w:val="000000"/>
        </w:rPr>
      </w:pPr>
      <w:r>
        <w:rPr>
          <w:color w:val="000000"/>
        </w:rPr>
        <w:t>实验</w:t>
      </w:r>
      <w:r>
        <w:rPr>
          <w:color w:val="000000"/>
        </w:rPr>
        <w:t>2</w:t>
      </w:r>
      <w:r>
        <w:rPr>
          <w:color w:val="000000"/>
        </w:rPr>
        <w:t>向碳酸钠溶液中滴加澄清石灰水，澄清石灰水主要成分是氢氧化钙，碳酸钠与氢氧化钙反应生成碳酸钙沉淀和氢氧化钠，实验现象为</w:t>
      </w:r>
      <w:r>
        <w:rPr>
          <w:rFonts w:ascii="宋体" w:hAnsi="宋体"/>
          <w:color w:val="000000"/>
        </w:rPr>
        <w:t>产生白色沉淀；</w:t>
      </w:r>
    </w:p>
    <w:p w14:paraId="590B1A94" w14:textId="77777777" w:rsidR="000E3739" w:rsidRDefault="001C1280">
      <w:pPr>
        <w:spacing w:line="360" w:lineRule="auto"/>
        <w:jc w:val="left"/>
        <w:textAlignment w:val="center"/>
        <w:rPr>
          <w:color w:val="000000"/>
        </w:rPr>
      </w:pPr>
      <w:r>
        <w:rPr>
          <w:color w:val="000000"/>
        </w:rPr>
        <w:t>【小问</w:t>
      </w:r>
      <w:r>
        <w:rPr>
          <w:color w:val="000000"/>
        </w:rPr>
        <w:t>2</w:t>
      </w:r>
      <w:r>
        <w:rPr>
          <w:color w:val="000000"/>
        </w:rPr>
        <w:t>详解】</w:t>
      </w:r>
    </w:p>
    <w:p w14:paraId="1A078AEA" w14:textId="77777777" w:rsidR="000E3739" w:rsidRDefault="001C1280">
      <w:pPr>
        <w:spacing w:line="360" w:lineRule="auto"/>
        <w:jc w:val="left"/>
        <w:textAlignment w:val="center"/>
        <w:rPr>
          <w:color w:val="000000"/>
        </w:rPr>
      </w:pPr>
      <w:r>
        <w:rPr>
          <w:color w:val="000000"/>
        </w:rPr>
        <w:t>①</w:t>
      </w:r>
      <w:r>
        <w:rPr>
          <w:color w:val="000000"/>
        </w:rPr>
        <w:t>该猜想不正确，是因为碳酸钠与氢氧化钙反应生成氢氧化钠，氢氧化钠溶液显碱性；</w:t>
      </w:r>
    </w:p>
    <w:p w14:paraId="2E69031C" w14:textId="52DBB874" w:rsidR="000E3739" w:rsidRDefault="001C1280" w:rsidP="001C1280">
      <w:pPr>
        <w:spacing w:line="360" w:lineRule="auto"/>
        <w:jc w:val="left"/>
        <w:textAlignment w:val="center"/>
        <w:rPr>
          <w:color w:val="000000"/>
        </w:rPr>
      </w:pPr>
      <w:r>
        <w:rPr>
          <w:rFonts w:ascii="Cambria Math" w:hAnsi="Cambria Math" w:cs="Cambria Math"/>
          <w:color w:val="000000"/>
        </w:rPr>
        <w:t>②</w:t>
      </w:r>
      <w:r>
        <w:rPr>
          <w:color w:val="000000"/>
        </w:rPr>
        <w:t>实验</w:t>
      </w:r>
      <w:r>
        <w:rPr>
          <w:color w:val="000000"/>
        </w:rPr>
        <w:t>1</w:t>
      </w:r>
      <w:r>
        <w:rPr>
          <w:color w:val="000000"/>
        </w:rPr>
        <w:t>结束后溶液中含有碳酸钠、酚酞，实验</w:t>
      </w:r>
      <w:r>
        <w:rPr>
          <w:color w:val="000000"/>
        </w:rPr>
        <w:t>2</w:t>
      </w:r>
      <w:r>
        <w:rPr>
          <w:color w:val="000000"/>
        </w:rPr>
        <w:t>结束后溶液中含有氢氧化钠，可能含有氢氧化钙或碳酸钠，</w:t>
      </w:r>
      <w:r>
        <w:rPr>
          <w:rFonts w:ascii="宋体" w:hAnsi="宋体"/>
          <w:color w:val="000000"/>
        </w:rPr>
        <w:t>将上述两个实验产生的废液收集，得到混合溶液</w:t>
      </w:r>
      <w:r>
        <w:rPr>
          <w:color w:val="000000"/>
        </w:rPr>
        <w:t>，</w:t>
      </w:r>
      <w:r>
        <w:rPr>
          <w:rFonts w:ascii="宋体" w:hAnsi="宋体"/>
          <w:color w:val="000000"/>
        </w:rPr>
        <w:t>发现混合溶液仍呈红色</w:t>
      </w:r>
      <w:r>
        <w:rPr>
          <w:color w:val="000000"/>
        </w:rPr>
        <w:t>，说明混合溶液呈碱性，则混合溶液中溶质成分可能是氢氧化钠或氢氧化钠和氢氧化钙或氢氧化钠和碳酸钠，则结合猜想一、三可知，猜想二为</w:t>
      </w:r>
      <w:r>
        <w:rPr>
          <w:rFonts w:eastAsia="Times New Roman" w:cs="Times New Roman"/>
          <w:color w:val="000000"/>
        </w:rPr>
        <w:t>NaOH</w:t>
      </w:r>
      <w:r>
        <w:rPr>
          <w:rFonts w:ascii="宋体" w:hAnsi="宋体"/>
          <w:color w:val="000000"/>
        </w:rPr>
        <w:t>、</w:t>
      </w:r>
      <m:oMath>
        <m:r>
          <m:rPr>
            <m:nor/>
          </m:rPr>
          <w:rPr>
            <w:rFonts w:ascii="Cambria Math"/>
          </w:rPr>
          <m:t>Ca</m:t>
        </m:r>
        <m:sSub>
          <m:sSubPr>
            <m:ctrlPr>
              <w:rPr>
                <w:rFonts w:ascii="Cambria Math"/>
                <w:i/>
              </w:rPr>
            </m:ctrlPr>
          </m:sSubPr>
          <m:e>
            <m:d>
              <m:dPr>
                <m:ctrlPr>
                  <w:rPr>
                    <w:rFonts w:ascii="Cambria Math"/>
                  </w:rPr>
                </m:ctrlPr>
              </m:dPr>
              <m:e>
                <m:r>
                  <m:rPr>
                    <m:nor/>
                  </m:rPr>
                  <w:rPr>
                    <w:rFonts w:ascii="Cambria Math"/>
                  </w:rPr>
                  <m:t>OH</m:t>
                </m:r>
              </m:e>
            </m:d>
          </m:e>
          <m:sub>
            <m:r>
              <w:rPr>
                <w:rFonts w:ascii="Cambria Math"/>
              </w:rPr>
              <m:t>2</m:t>
            </m:r>
          </m:sub>
        </m:sSub>
      </m:oMath>
      <w:r>
        <w:rPr>
          <w:color w:val="000000"/>
        </w:rPr>
        <w:t>；</w:t>
      </w:r>
    </w:p>
    <w:p w14:paraId="0DA90352" w14:textId="06DC8C58" w:rsidR="000E3739" w:rsidRDefault="001C1280" w:rsidP="001C1280">
      <w:pPr>
        <w:spacing w:line="360" w:lineRule="auto"/>
        <w:textAlignment w:val="center"/>
        <w:rPr>
          <w:color w:val="000000"/>
        </w:rPr>
      </w:pPr>
      <w:r>
        <w:rPr>
          <w:rFonts w:ascii="Cambria Math" w:hAnsi="Cambria Math" w:cs="Cambria Math"/>
          <w:color w:val="000000"/>
        </w:rPr>
        <w:t>③</w:t>
      </w:r>
      <w:r>
        <w:rPr>
          <w:rFonts w:ascii="宋体" w:hAnsi="宋体"/>
          <w:color w:val="000000"/>
        </w:rPr>
        <w:t>证明猜想三成立</w:t>
      </w:r>
      <w:r>
        <w:rPr>
          <w:color w:val="000000"/>
        </w:rPr>
        <w:t>，则混合溶液的溶质成分为</w:t>
      </w:r>
      <w:r>
        <w:rPr>
          <w:rFonts w:eastAsia="Times New Roman" w:cs="Times New Roman"/>
          <w:color w:val="000000"/>
        </w:rPr>
        <w:t>NaOH </w:t>
      </w:r>
      <w:r>
        <w:rPr>
          <w:rFonts w:ascii="宋体" w:hAnsi="宋体"/>
          <w:color w:val="000000"/>
        </w:rPr>
        <w:t>、</w:t>
      </w:r>
      <m:oMath>
        <m:r>
          <m:rPr>
            <m:nor/>
          </m:rPr>
          <w:rPr>
            <w:rFonts w:ascii="Cambria Math"/>
          </w:rPr>
          <m:t>N</m:t>
        </m:r>
        <m:sSub>
          <m:sSubPr>
            <m:ctrlPr>
              <w:rPr>
                <w:rFonts w:ascii="Cambria Math"/>
              </w:rPr>
            </m:ctrlPr>
          </m:sSubPr>
          <m:e>
            <m:r>
              <m:rPr>
                <m:nor/>
              </m:rPr>
              <w:rPr>
                <w:rFonts w:ascii="Cambria Math"/>
              </w:rPr>
              <m:t>a</m:t>
            </m:r>
          </m:e>
          <m:sub>
            <m:r>
              <w:rPr>
                <w:rFonts w:ascii="Cambria Math"/>
              </w:rPr>
              <m:t>2</m:t>
            </m:r>
            <m:ctrlPr>
              <w:rPr>
                <w:rFonts w:ascii="Cambria Math"/>
                <w:i/>
              </w:rPr>
            </m:ctrlPr>
          </m:sub>
        </m:sSub>
        <m:r>
          <m:rPr>
            <m:nor/>
          </m:rPr>
          <w:rPr>
            <w:rFonts w:ascii="Cambria Math"/>
          </w:rPr>
          <m:t>C</m:t>
        </m:r>
        <m:sSub>
          <m:sSubPr>
            <m:ctrlPr>
              <w:rPr>
                <w:rFonts w:ascii="Cambria Math"/>
              </w:rPr>
            </m:ctrlPr>
          </m:sSubPr>
          <m:e>
            <m:r>
              <m:rPr>
                <m:nor/>
              </m:rPr>
              <w:rPr>
                <w:rFonts w:ascii="Cambria Math"/>
              </w:rPr>
              <m:t>O</m:t>
            </m:r>
          </m:e>
          <m:sub>
            <m:r>
              <w:rPr>
                <w:rFonts w:ascii="Cambria Math"/>
              </w:rPr>
              <m:t>3</m:t>
            </m:r>
            <m:ctrlPr>
              <w:rPr>
                <w:rFonts w:ascii="Cambria Math"/>
                <w:i/>
              </w:rPr>
            </m:ctrlPr>
          </m:sub>
        </m:sSub>
      </m:oMath>
      <w:r>
        <w:rPr>
          <w:color w:val="000000"/>
        </w:rPr>
        <w:t>，碳酸钠能与氯化钙反应生成碳酸钙白色沉淀，则设计实验为：</w:t>
      </w:r>
      <w:r>
        <w:rPr>
          <w:rFonts w:ascii="宋体" w:hAnsi="宋体"/>
          <w:color w:val="000000"/>
        </w:rPr>
        <w:t>取少量混合溶液于试管中，加入足量氯化钙溶液，产生白色沉淀，说明溶液中含有碳酸钠，由此可证明猜想三成立；</w:t>
      </w:r>
    </w:p>
    <w:p w14:paraId="27F11278" w14:textId="77777777" w:rsidR="000E3739" w:rsidRDefault="001C1280">
      <w:pPr>
        <w:spacing w:line="360" w:lineRule="auto"/>
        <w:textAlignment w:val="center"/>
        <w:rPr>
          <w:color w:val="000000"/>
        </w:rPr>
      </w:pPr>
      <w:r>
        <w:rPr>
          <w:color w:val="000000"/>
        </w:rPr>
        <w:t>【</w:t>
      </w:r>
      <w:r>
        <w:rPr>
          <w:color w:val="000000"/>
        </w:rPr>
        <w:t>小问</w:t>
      </w:r>
      <w:r>
        <w:rPr>
          <w:color w:val="000000"/>
        </w:rPr>
        <w:t>3</w:t>
      </w:r>
      <w:r>
        <w:rPr>
          <w:color w:val="000000"/>
        </w:rPr>
        <w:t>详解】</w:t>
      </w:r>
    </w:p>
    <w:p w14:paraId="665E497A" w14:textId="0CE04B64" w:rsidR="000E3739" w:rsidRDefault="001C1280" w:rsidP="001C1280">
      <w:pPr>
        <w:spacing w:line="360" w:lineRule="auto"/>
        <w:jc w:val="left"/>
        <w:textAlignment w:val="center"/>
        <w:rPr>
          <w:color w:val="000000"/>
        </w:rPr>
      </w:pPr>
      <w:r>
        <w:rPr>
          <w:rFonts w:ascii="宋体" w:hAnsi="宋体"/>
          <w:color w:val="000000"/>
        </w:rPr>
        <w:t>①</w:t>
      </w:r>
      <w:r>
        <w:rPr>
          <w:rFonts w:ascii="宋体" w:hAnsi="宋体"/>
          <w:color w:val="000000"/>
        </w:rPr>
        <w:t>在</w:t>
      </w:r>
      <w:r>
        <w:rPr>
          <w:rFonts w:eastAsia="Times New Roman" w:cs="Times New Roman"/>
          <w:color w:val="000000"/>
        </w:rPr>
        <w:t>NaOH</w:t>
      </w:r>
      <w:r>
        <w:rPr>
          <w:rFonts w:ascii="宋体" w:hAnsi="宋体"/>
          <w:color w:val="000000"/>
        </w:rPr>
        <w:t>与</w:t>
      </w:r>
      <m:oMath>
        <m:r>
          <m:rPr>
            <m:nor/>
          </m:rPr>
          <w:rPr>
            <w:rFonts w:ascii="Cambria Math" w:hAnsi="Cambria Math"/>
          </w:rPr>
          <m:t>N</m:t>
        </m:r>
        <m:sSub>
          <m:sSubPr>
            <m:ctrlPr>
              <w:rPr>
                <w:rFonts w:ascii="Cambria Math" w:hAnsi="Cambria Math"/>
              </w:rPr>
            </m:ctrlPr>
          </m:sSubPr>
          <m:e>
            <m:r>
              <m:rPr>
                <m:nor/>
              </m:rPr>
              <w:rPr>
                <w:rFonts w:ascii="Cambria Math" w:hAnsi="Cambria Math"/>
              </w:rPr>
              <m:t>a</m:t>
            </m:r>
          </m:e>
          <m:sub>
            <m:r>
              <w:rPr>
                <w:rFonts w:ascii="Cambria Math" w:hAnsi="Cambria Math"/>
              </w:rPr>
              <m:t>2</m:t>
            </m:r>
            <m:ctrlPr>
              <w:rPr>
                <w:rFonts w:ascii="Cambria Math" w:hAnsi="Cambria Math"/>
                <w:i/>
              </w:rPr>
            </m:ctrlPr>
          </m:sub>
        </m:sSub>
        <m:r>
          <m:rPr>
            <m:nor/>
          </m:rPr>
          <w:rPr>
            <w:rFonts w:ascii="Cambria Math" w:hAnsi="Cambria Math"/>
          </w:rPr>
          <m:t>C</m:t>
        </m:r>
        <m:sSub>
          <m:sSubPr>
            <m:ctrlPr>
              <w:rPr>
                <w:rFonts w:ascii="Cambria Math" w:hAnsi="Cambria Math"/>
              </w:rPr>
            </m:ctrlPr>
          </m:sSubPr>
          <m:e>
            <m:r>
              <m:rPr>
                <m:nor/>
              </m:rPr>
              <w:rPr>
                <w:rFonts w:ascii="Cambria Math" w:hAnsi="Cambria Math"/>
              </w:rPr>
              <m:t>O</m:t>
            </m:r>
          </m:e>
          <m:sub>
            <m:r>
              <w:rPr>
                <w:rFonts w:ascii="Cambria Math" w:hAnsi="Cambria Math"/>
              </w:rPr>
              <m:t>3</m:t>
            </m:r>
            <m:ctrlPr>
              <w:rPr>
                <w:rFonts w:ascii="Cambria Math" w:hAnsi="Cambria Math"/>
                <w:i/>
              </w:rPr>
            </m:ctrlPr>
          </m:sub>
        </m:sSub>
      </m:oMath>
      <w:r>
        <w:rPr>
          <w:rFonts w:ascii="宋体" w:hAnsi="宋体"/>
          <w:color w:val="000000"/>
        </w:rPr>
        <w:t>的混合溶液中，加入硫酸，首先发生的反应是硫酸与氢氧化钠反应生成硫酸钠和水，</w:t>
      </w:r>
      <w:r>
        <w:rPr>
          <w:rFonts w:ascii="宋体" w:hAnsi="宋体"/>
          <w:color w:val="000000"/>
        </w:rPr>
        <w:lastRenderedPageBreak/>
        <w:t>化学方程式为</w:t>
      </w:r>
      <m:oMath>
        <m:r>
          <w:rPr>
            <w:rFonts w:ascii="Cambria Math"/>
          </w:rPr>
          <m:t>2</m:t>
        </m:r>
        <m:r>
          <m:rPr>
            <m:nor/>
          </m:rPr>
          <w:rPr>
            <w:rFonts w:ascii="Cambria Math"/>
          </w:rPr>
          <m:t>NaOH</m:t>
        </m:r>
        <m:r>
          <m:rPr>
            <m:sty m:val="p"/>
          </m:rPr>
          <w:rPr>
            <w:rFonts w:ascii="Cambria Math"/>
          </w:rPr>
          <m:t>+</m:t>
        </m:r>
        <m:sSub>
          <m:sSubPr>
            <m:ctrlPr>
              <w:rPr>
                <w:rFonts w:ascii="Cambria Math"/>
                <w:i/>
              </w:rPr>
            </m:ctrlPr>
          </m:sSubPr>
          <m:e>
            <m:r>
              <w:rPr>
                <w:rFonts w:ascii="Cambria Math"/>
              </w:rPr>
              <m:t>H</m:t>
            </m:r>
          </m:e>
          <m:sub>
            <m:r>
              <w:rPr>
                <w:rFonts w:ascii="Cambria Math"/>
              </w:rPr>
              <m:t>2</m:t>
            </m:r>
          </m:sub>
        </m:sSub>
        <m:r>
          <m:rPr>
            <m:nor/>
          </m:rPr>
          <w:rPr>
            <w:rFonts w:ascii="Cambria Math"/>
          </w:rPr>
          <m:t>S</m:t>
        </m:r>
        <m:sSub>
          <m:sSubPr>
            <m:ctrlPr>
              <w:rPr>
                <w:rFonts w:ascii="Cambria Math"/>
              </w:rPr>
            </m:ctrlPr>
          </m:sSubPr>
          <m:e>
            <m:r>
              <m:rPr>
                <m:nor/>
              </m:rPr>
              <w:rPr>
                <w:rFonts w:ascii="Cambria Math"/>
              </w:rPr>
              <m:t>O</m:t>
            </m:r>
          </m:e>
          <m:sub>
            <m:r>
              <w:rPr>
                <w:rFonts w:ascii="Cambria Math"/>
              </w:rPr>
              <m:t>4</m:t>
            </m:r>
            <m:ctrlPr>
              <w:rPr>
                <w:rFonts w:ascii="Cambria Math"/>
                <w:i/>
              </w:rPr>
            </m:ctrlPr>
          </m:sub>
        </m:sSub>
        <m:r>
          <w:rPr>
            <w:rFonts w:ascii="Cambria Math"/>
          </w:rPr>
          <m:t>=</m:t>
        </m:r>
        <m:r>
          <m:rPr>
            <m:nor/>
          </m:rPr>
          <w:rPr>
            <w:rFonts w:ascii="Cambria Math"/>
          </w:rPr>
          <m:t>N</m:t>
        </m:r>
        <m:sSub>
          <m:sSubPr>
            <m:ctrlPr>
              <w:rPr>
                <w:rFonts w:ascii="Cambria Math"/>
              </w:rPr>
            </m:ctrlPr>
          </m:sSubPr>
          <m:e>
            <m:r>
              <m:rPr>
                <m:nor/>
              </m:rPr>
              <w:rPr>
                <w:rFonts w:ascii="Cambria Math"/>
              </w:rPr>
              <m:t>a</m:t>
            </m:r>
          </m:e>
          <m:sub>
            <m:r>
              <w:rPr>
                <w:rFonts w:ascii="Cambria Math"/>
              </w:rPr>
              <m:t>2</m:t>
            </m:r>
            <m:ctrlPr>
              <w:rPr>
                <w:rFonts w:ascii="Cambria Math"/>
                <w:i/>
              </w:rPr>
            </m:ctrlPr>
          </m:sub>
        </m:sSub>
        <m:r>
          <m:rPr>
            <m:nor/>
          </m:rPr>
          <w:rPr>
            <w:rFonts w:ascii="Cambria Math"/>
          </w:rPr>
          <m:t>S</m:t>
        </m:r>
        <m:sSub>
          <m:sSubPr>
            <m:ctrlPr>
              <w:rPr>
                <w:rFonts w:ascii="Cambria Math"/>
              </w:rPr>
            </m:ctrlPr>
          </m:sSubPr>
          <m:e>
            <m:r>
              <m:rPr>
                <m:nor/>
              </m:rPr>
              <w:rPr>
                <w:rFonts w:ascii="Cambria Math"/>
              </w:rPr>
              <m:t>O</m:t>
            </m:r>
          </m:e>
          <m:sub>
            <m:r>
              <w:rPr>
                <w:rFonts w:ascii="Cambria Math"/>
              </w:rPr>
              <m:t>4</m:t>
            </m:r>
            <m:ctrlPr>
              <w:rPr>
                <w:rFonts w:ascii="Cambria Math"/>
                <w:i/>
              </w:rPr>
            </m:ctrlPr>
          </m:sub>
        </m:sSub>
        <m:r>
          <w:rPr>
            <w:rFonts w:ascii="Cambria Math"/>
          </w:rPr>
          <m:t>+2</m:t>
        </m:r>
        <m:sSub>
          <m:sSubPr>
            <m:ctrlPr>
              <w:rPr>
                <w:rFonts w:ascii="Cambria Math"/>
                <w:i/>
              </w:rPr>
            </m:ctrlPr>
          </m:sSubPr>
          <m:e>
            <m:r>
              <w:rPr>
                <w:rFonts w:ascii="Cambria Math"/>
              </w:rPr>
              <m:t>H</m:t>
            </m:r>
          </m:e>
          <m:sub>
            <m:r>
              <w:rPr>
                <w:rFonts w:ascii="Cambria Math"/>
              </w:rPr>
              <m:t>2</m:t>
            </m:r>
          </m:sub>
        </m:sSub>
        <m:r>
          <w:rPr>
            <w:rFonts w:ascii="Cambria Math"/>
          </w:rPr>
          <m:t>O</m:t>
        </m:r>
      </m:oMath>
      <w:r>
        <w:rPr>
          <w:color w:val="000000"/>
        </w:rPr>
        <w:t>；</w:t>
      </w:r>
    </w:p>
    <w:p w14:paraId="4A35BCE3" w14:textId="630AB1EC" w:rsidR="000E3739" w:rsidRDefault="001C1280" w:rsidP="001C1280">
      <w:pPr>
        <w:spacing w:line="360" w:lineRule="auto"/>
        <w:jc w:val="left"/>
        <w:textAlignment w:val="center"/>
        <w:rPr>
          <w:color w:val="000000"/>
        </w:rPr>
      </w:pPr>
      <w:r>
        <w:rPr>
          <w:rFonts w:ascii="Cambria Math" w:hAnsi="Cambria Math" w:cs="Cambria Math"/>
          <w:color w:val="000000"/>
        </w:rPr>
        <w:t>②</w:t>
      </w:r>
      <w:r>
        <w:rPr>
          <w:rFonts w:ascii="宋体" w:hAnsi="宋体"/>
          <w:color w:val="000000"/>
        </w:rPr>
        <w:t>在</w:t>
      </w:r>
      <w:r>
        <w:rPr>
          <w:rFonts w:eastAsia="Times New Roman" w:cs="Times New Roman"/>
          <w:color w:val="000000"/>
        </w:rPr>
        <w:t>NaOH</w:t>
      </w:r>
      <w:r>
        <w:rPr>
          <w:rFonts w:ascii="宋体" w:hAnsi="宋体"/>
          <w:color w:val="000000"/>
        </w:rPr>
        <w:t>与</w:t>
      </w:r>
      <m:oMath>
        <m:r>
          <m:rPr>
            <m:nor/>
          </m:rPr>
          <w:rPr>
            <w:rFonts w:ascii="Cambria Math"/>
          </w:rPr>
          <m:t>N</m:t>
        </m:r>
        <m:sSub>
          <m:sSubPr>
            <m:ctrlPr>
              <w:rPr>
                <w:rFonts w:ascii="Cambria Math"/>
              </w:rPr>
            </m:ctrlPr>
          </m:sSubPr>
          <m:e>
            <m:r>
              <m:rPr>
                <m:nor/>
              </m:rPr>
              <w:rPr>
                <w:rFonts w:ascii="Cambria Math"/>
              </w:rPr>
              <m:t>a</m:t>
            </m:r>
          </m:e>
          <m:sub>
            <m:r>
              <w:rPr>
                <w:rFonts w:ascii="Cambria Math"/>
              </w:rPr>
              <m:t>2</m:t>
            </m:r>
            <m:ctrlPr>
              <w:rPr>
                <w:rFonts w:ascii="Cambria Math"/>
                <w:i/>
              </w:rPr>
            </m:ctrlPr>
          </m:sub>
        </m:sSub>
        <m:r>
          <m:rPr>
            <m:nor/>
          </m:rPr>
          <w:rPr>
            <w:rFonts w:ascii="Cambria Math"/>
          </w:rPr>
          <m:t>C</m:t>
        </m:r>
        <m:sSub>
          <m:sSubPr>
            <m:ctrlPr>
              <w:rPr>
                <w:rFonts w:ascii="Cambria Math"/>
              </w:rPr>
            </m:ctrlPr>
          </m:sSubPr>
          <m:e>
            <m:r>
              <m:rPr>
                <m:nor/>
              </m:rPr>
              <w:rPr>
                <w:rFonts w:ascii="Cambria Math"/>
              </w:rPr>
              <m:t>O</m:t>
            </m:r>
          </m:e>
          <m:sub>
            <m:r>
              <w:rPr>
                <w:rFonts w:ascii="Cambria Math"/>
              </w:rPr>
              <m:t>3</m:t>
            </m:r>
            <m:ctrlPr>
              <w:rPr>
                <w:rFonts w:ascii="Cambria Math"/>
                <w:i/>
              </w:rPr>
            </m:ctrlPr>
          </m:sub>
        </m:sSub>
      </m:oMath>
      <w:r>
        <w:rPr>
          <w:rFonts w:ascii="宋体" w:hAnsi="宋体"/>
          <w:color w:val="000000"/>
        </w:rPr>
        <w:t>的混合溶液中，加入硫酸，硫酸先与氢氧化钠反应生成硫酸钠和水，氢氧化钠完全反应后，硫酸再与碳酸钠反应生成硫酸钠、二氧化碳和水，由图可知，</w:t>
      </w:r>
      <w:r>
        <w:rPr>
          <w:color w:val="000000"/>
        </w:rPr>
        <w:t>C</w:t>
      </w:r>
      <w:r>
        <w:rPr>
          <w:color w:val="000000"/>
        </w:rPr>
        <w:t>点时不再生成二氧化碳，说明</w:t>
      </w:r>
      <w:r>
        <w:rPr>
          <w:color w:val="000000"/>
        </w:rPr>
        <w:t>C</w:t>
      </w:r>
      <w:r>
        <w:rPr>
          <w:color w:val="000000"/>
        </w:rPr>
        <w:t>点时碳酸钠与硫酸恰好完全反应，则</w:t>
      </w:r>
      <w:r>
        <w:rPr>
          <w:color w:val="000000"/>
        </w:rPr>
        <w:t>D</w:t>
      </w:r>
      <w:r>
        <w:rPr>
          <w:color w:val="000000"/>
        </w:rPr>
        <w:t>点时硫酸过量，故</w:t>
      </w:r>
      <w:r>
        <w:rPr>
          <w:rFonts w:eastAsia="Times New Roman" w:cs="Times New Roman"/>
          <w:color w:val="000000"/>
        </w:rPr>
        <w:t>D</w:t>
      </w:r>
      <w:r>
        <w:rPr>
          <w:rFonts w:ascii="宋体" w:hAnsi="宋体"/>
          <w:color w:val="000000"/>
        </w:rPr>
        <w:t>点时溶液中溶质有</w:t>
      </w:r>
      <w:r>
        <w:object w:dxaOrig="840" w:dyaOrig="360" w14:anchorId="3F367219">
          <v:shape id="_x0000_i1094" type="#_x0000_t75" alt="学科网(www.zxxk.com)--教育资源门户，提供试卷、教案、课件、论文、素材以及各类教学资源下载，还有大量而丰富的教学相关资讯！ sJ8yPqPAHV3NAx1ODbqMbQ==" style="width:42pt;height:18pt" o:ole="">
            <v:imagedata r:id="rId34" o:title="eqId0ea1951629d21dadc9dc4c9e760f4cc0"/>
          </v:shape>
          <o:OLEObject Type="Embed" ProgID="Equation.DSMT4" ShapeID="_x0000_i1094" DrawAspect="Content" ObjectID="_1831271444" r:id="rId38"/>
        </w:object>
      </w:r>
      <w:r>
        <w:rPr>
          <w:color w:val="000000"/>
        </w:rPr>
        <w:t>、</w:t>
      </w:r>
      <w:r>
        <w:object w:dxaOrig="720" w:dyaOrig="360" w14:anchorId="26C406BF">
          <v:shape id="_x0000_i1095" type="#_x0000_t75" alt="学科网(www.zxxk.com)--教育资源门户，提供试卷、教案、课件、论文、素材以及各类教学资源下载，还有大量而丰富的教学相关资讯！ sJ8yPqPAHV3NAx1ODbqMbQ==" style="width:36pt;height:18pt" o:ole="">
            <v:imagedata r:id="rId36" o:title="eqId107741c413aa48c7174d678b47a0b582"/>
          </v:shape>
          <o:OLEObject Type="Embed" ProgID="Equation.DSMT4" ShapeID="_x0000_i1095" DrawAspect="Content" ObjectID="_1831271445" r:id="rId39"/>
        </w:object>
      </w:r>
      <w:r>
        <w:rPr>
          <w:color w:val="000000"/>
        </w:rPr>
        <w:t>；</w:t>
      </w:r>
    </w:p>
    <w:p w14:paraId="0A9C3C11" w14:textId="77777777" w:rsidR="000E3739" w:rsidRDefault="001C1280">
      <w:pPr>
        <w:spacing w:line="360" w:lineRule="auto"/>
        <w:jc w:val="left"/>
        <w:textAlignment w:val="center"/>
        <w:rPr>
          <w:color w:val="000000"/>
        </w:rPr>
      </w:pPr>
      <w:r>
        <w:rPr>
          <w:rFonts w:ascii="Cambria Math" w:hAnsi="Cambria Math" w:cs="Cambria Math"/>
          <w:color w:val="000000"/>
        </w:rPr>
        <w:t>③</w:t>
      </w:r>
      <w:r>
        <w:rPr>
          <w:color w:val="000000"/>
        </w:rPr>
        <w:t>由图可知，生成二氧化碳的质量为</w:t>
      </w:r>
      <w:r>
        <w:rPr>
          <w:color w:val="000000"/>
        </w:rPr>
        <w:t>2.2g</w:t>
      </w:r>
      <w:r>
        <w:rPr>
          <w:color w:val="000000"/>
        </w:rPr>
        <w:t>，设混合溶液中碳酸钠的质量为</w:t>
      </w:r>
      <w:r>
        <w:rPr>
          <w:i/>
          <w:color w:val="000000"/>
        </w:rPr>
        <w:t>x</w:t>
      </w:r>
      <w:r>
        <w:rPr>
          <w:color w:val="000000"/>
        </w:rPr>
        <w:t>，</w:t>
      </w:r>
    </w:p>
    <w:p w14:paraId="26B9055C" w14:textId="44EC7EC4" w:rsidR="000E3739" w:rsidRDefault="001C1280" w:rsidP="001C1280">
      <w:pPr>
        <w:spacing w:line="360" w:lineRule="auto"/>
        <w:jc w:val="left"/>
        <w:textAlignment w:val="center"/>
        <w:rPr>
          <w:color w:val="000000"/>
        </w:rPr>
      </w:pPr>
      <m:oMathPara>
        <m:oMath>
          <m:m>
            <m:mPr>
              <m:mcs>
                <m:mc>
                  <m:mcPr>
                    <m:count m:val="9"/>
                    <m:mcJc m:val="center"/>
                  </m:mcPr>
                </m:mc>
              </m:mcs>
              <m:ctrlPr>
                <w:rPr>
                  <w:rFonts w:ascii="Cambria Math"/>
                  <w:i/>
                </w:rPr>
              </m:ctrlPr>
            </m:mPr>
            <m:mr>
              <m:e>
                <m:sSub>
                  <m:sSubPr>
                    <m:ctrlPr>
                      <w:rPr>
                        <w:rFonts w:ascii="Cambria Math"/>
                        <w:i/>
                      </w:rPr>
                    </m:ctrlPr>
                  </m:sSubPr>
                  <m:e>
                    <m:r>
                      <w:rPr>
                        <w:rFonts w:ascii="Cambria Math"/>
                      </w:rPr>
                      <m:t>H</m:t>
                    </m:r>
                  </m:e>
                  <m:sub>
                    <m:r>
                      <w:rPr>
                        <w:rFonts w:ascii="Cambria Math"/>
                      </w:rPr>
                      <m:t>2</m:t>
                    </m:r>
                  </m:sub>
                </m:sSub>
                <m:r>
                  <m:rPr>
                    <m:nor/>
                  </m:rPr>
                  <w:rPr>
                    <w:rFonts w:ascii="Cambria Math"/>
                  </w:rPr>
                  <m:t>S</m:t>
                </m:r>
                <m:sSub>
                  <m:sSubPr>
                    <m:ctrlPr>
                      <w:rPr>
                        <w:rFonts w:ascii="Cambria Math"/>
                      </w:rPr>
                    </m:ctrlPr>
                  </m:sSubPr>
                  <m:e>
                    <m:r>
                      <m:rPr>
                        <m:nor/>
                      </m:rPr>
                      <w:rPr>
                        <w:rFonts w:ascii="Cambria Math"/>
                      </w:rPr>
                      <m:t>O</m:t>
                    </m:r>
                  </m:e>
                  <m:sub>
                    <m:r>
                      <w:rPr>
                        <w:rFonts w:ascii="Cambria Math"/>
                      </w:rPr>
                      <m:t>4</m:t>
                    </m:r>
                    <m:ctrlPr>
                      <w:rPr>
                        <w:rFonts w:ascii="Cambria Math"/>
                        <w:i/>
                      </w:rPr>
                    </m:ctrlPr>
                  </m:sub>
                </m:sSub>
              </m:e>
              <m:e>
                <m:r>
                  <w:rPr>
                    <w:rFonts w:ascii="Cambria Math"/>
                  </w:rPr>
                  <m:t>+</m:t>
                </m:r>
              </m:e>
              <m:e>
                <m:r>
                  <w:rPr>
                    <w:rFonts w:ascii="Cambria Math"/>
                  </w:rPr>
                  <m:t>N</m:t>
                </m:r>
                <m:sSub>
                  <m:sSubPr>
                    <m:ctrlPr>
                      <w:rPr>
                        <w:rFonts w:ascii="Cambria Math"/>
                        <w:i/>
                      </w:rPr>
                    </m:ctrlPr>
                  </m:sSubPr>
                  <m:e>
                    <m:r>
                      <w:rPr>
                        <w:rFonts w:ascii="Cambria Math"/>
                      </w:rPr>
                      <m:t>a</m:t>
                    </m:r>
                  </m:e>
                  <m:sub>
                    <m:r>
                      <w:rPr>
                        <w:rFonts w:ascii="Cambria Math"/>
                      </w:rPr>
                      <m:t>2</m:t>
                    </m:r>
                  </m:sub>
                </m:sSub>
                <m:r>
                  <m:rPr>
                    <m:nor/>
                  </m:rPr>
                  <w:rPr>
                    <w:rFonts w:ascii="Cambria Math"/>
                  </w:rPr>
                  <m:t>C</m:t>
                </m:r>
                <m:sSub>
                  <m:sSubPr>
                    <m:ctrlPr>
                      <w:rPr>
                        <w:rFonts w:ascii="Cambria Math"/>
                      </w:rPr>
                    </m:ctrlPr>
                  </m:sSubPr>
                  <m:e>
                    <m:r>
                      <m:rPr>
                        <m:nor/>
                      </m:rPr>
                      <w:rPr>
                        <w:rFonts w:ascii="Cambria Math"/>
                      </w:rPr>
                      <m:t>O</m:t>
                    </m:r>
                  </m:e>
                  <m:sub>
                    <m:r>
                      <w:rPr>
                        <w:rFonts w:ascii="Cambria Math"/>
                      </w:rPr>
                      <m:t>3</m:t>
                    </m:r>
                    <m:ctrlPr>
                      <w:rPr>
                        <w:rFonts w:ascii="Cambria Math"/>
                        <w:i/>
                      </w:rPr>
                    </m:ctrlPr>
                  </m:sub>
                </m:sSub>
              </m:e>
              <m:e>
                <m:r>
                  <w:rPr>
                    <w:rFonts w:ascii="Cambria Math"/>
                  </w:rPr>
                  <m:t>=</m:t>
                </m:r>
              </m:e>
              <m:e>
                <m:r>
                  <w:rPr>
                    <w:rFonts w:ascii="Cambria Math"/>
                  </w:rPr>
                  <m:t>N</m:t>
                </m:r>
                <m:sSub>
                  <m:sSubPr>
                    <m:ctrlPr>
                      <w:rPr>
                        <w:rFonts w:ascii="Cambria Math"/>
                        <w:i/>
                      </w:rPr>
                    </m:ctrlPr>
                  </m:sSubPr>
                  <m:e>
                    <m:r>
                      <w:rPr>
                        <w:rFonts w:ascii="Cambria Math"/>
                      </w:rPr>
                      <m:t>a</m:t>
                    </m:r>
                  </m:e>
                  <m:sub>
                    <m:r>
                      <w:rPr>
                        <w:rFonts w:ascii="Cambria Math"/>
                      </w:rPr>
                      <m:t>2</m:t>
                    </m:r>
                  </m:sub>
                </m:sSub>
                <m:r>
                  <m:rPr>
                    <m:nor/>
                  </m:rPr>
                  <w:rPr>
                    <w:rFonts w:ascii="Cambria Math"/>
                  </w:rPr>
                  <m:t>S</m:t>
                </m:r>
                <m:sSub>
                  <m:sSubPr>
                    <m:ctrlPr>
                      <w:rPr>
                        <w:rFonts w:ascii="Cambria Math"/>
                      </w:rPr>
                    </m:ctrlPr>
                  </m:sSubPr>
                  <m:e>
                    <m:r>
                      <m:rPr>
                        <m:nor/>
                      </m:rPr>
                      <w:rPr>
                        <w:rFonts w:ascii="Cambria Math"/>
                      </w:rPr>
                      <m:t>O</m:t>
                    </m:r>
                  </m:e>
                  <m:sub>
                    <m:r>
                      <w:rPr>
                        <w:rFonts w:ascii="Cambria Math"/>
                      </w:rPr>
                      <m:t>4</m:t>
                    </m:r>
                    <m:ctrlPr>
                      <w:rPr>
                        <w:rFonts w:ascii="Cambria Math"/>
                        <w:i/>
                      </w:rPr>
                    </m:ctrlPr>
                  </m:sub>
                </m:sSub>
              </m:e>
              <m:e>
                <m:r>
                  <w:rPr>
                    <w:rFonts w:ascii="Cambria Math"/>
                  </w:rPr>
                  <m:t>+</m:t>
                </m:r>
              </m:e>
              <m:e>
                <m:sSub>
                  <m:sSubPr>
                    <m:ctrlPr>
                      <w:rPr>
                        <w:rFonts w:ascii="Cambria Math"/>
                        <w:i/>
                      </w:rPr>
                    </m:ctrlPr>
                  </m:sSubPr>
                  <m:e>
                    <m:r>
                      <w:rPr>
                        <w:rFonts w:ascii="Cambria Math"/>
                      </w:rPr>
                      <m:t>H</m:t>
                    </m:r>
                  </m:e>
                  <m:sub>
                    <m:r>
                      <w:rPr>
                        <w:rFonts w:ascii="Cambria Math"/>
                      </w:rPr>
                      <m:t>2</m:t>
                    </m:r>
                  </m:sub>
                </m:sSub>
                <m:r>
                  <w:rPr>
                    <w:rFonts w:ascii="Cambria Math"/>
                  </w:rPr>
                  <m:t>O</m:t>
                </m:r>
              </m:e>
              <m:e>
                <m:r>
                  <w:rPr>
                    <w:rFonts w:ascii="Cambria Math"/>
                  </w:rPr>
                  <m:t>+</m:t>
                </m:r>
              </m:e>
              <m:e>
                <m:r>
                  <w:rPr>
                    <w:rFonts w:ascii="Cambria Math"/>
                  </w:rPr>
                  <m:t>C</m:t>
                </m:r>
                <m:sSub>
                  <m:sSubPr>
                    <m:ctrlPr>
                      <w:rPr>
                        <w:rFonts w:ascii="Cambria Math"/>
                        <w:i/>
                      </w:rPr>
                    </m:ctrlPr>
                  </m:sSubPr>
                  <m:e>
                    <m:r>
                      <w:rPr>
                        <w:rFonts w:ascii="Cambria Math"/>
                      </w:rPr>
                      <m:t>O</m:t>
                    </m:r>
                  </m:e>
                  <m:sub>
                    <m:r>
                      <w:rPr>
                        <w:rFonts w:ascii="Cambria Math"/>
                      </w:rPr>
                      <m:t>2</m:t>
                    </m:r>
                  </m:sub>
                </m:sSub>
                <m:r>
                  <w:rPr>
                    <w:rFonts w:ascii="Cambria Math"/>
                  </w:rPr>
                  <m:t>↑</m:t>
                </m:r>
                <m:ctrlPr>
                  <w:rPr>
                    <w:rFonts w:ascii="Cambria Math" w:hAnsi="Cambria Math"/>
                    <w:i/>
                  </w:rPr>
                </m:ctrlPr>
              </m:e>
            </m:mr>
            <m:mr>
              <m:e>
                <m:ctrlPr>
                  <w:rPr>
                    <w:rFonts w:ascii="Cambria Math" w:hAnsi="Cambria Math"/>
                    <w:i/>
                  </w:rPr>
                </m:ctrlPr>
              </m:e>
              <m:e>
                <m:ctrlPr>
                  <w:rPr>
                    <w:rFonts w:ascii="Cambria Math" w:hAnsi="Cambria Math"/>
                    <w:i/>
                  </w:rPr>
                </m:ctrlPr>
              </m:e>
              <m:e>
                <m:r>
                  <w:rPr>
                    <w:rFonts w:ascii="Cambria Math"/>
                  </w:rPr>
                  <m:t>106</m:t>
                </m:r>
              </m:e>
              <m:e/>
              <m:e/>
              <m:e/>
              <m:e/>
              <m:e/>
              <m:e>
                <m:r>
                  <w:rPr>
                    <w:rFonts w:ascii="Cambria Math"/>
                  </w:rPr>
                  <m:t>44</m:t>
                </m:r>
              </m:e>
            </m:mr>
            <m:mr>
              <m:e/>
              <m:e/>
              <m:e>
                <m:r>
                  <w:rPr>
                    <w:rFonts w:ascii="Cambria Math"/>
                  </w:rPr>
                  <m:t>x</m:t>
                </m:r>
              </m:e>
              <m:e/>
              <m:e/>
              <m:e/>
              <m:e/>
              <m:e/>
              <m:e>
                <m:r>
                  <w:rPr>
                    <w:rFonts w:ascii="Cambria Math"/>
                  </w:rPr>
                  <m:t>2.2</m:t>
                </m:r>
                <m:r>
                  <w:rPr>
                    <w:rFonts w:ascii="Cambria Math"/>
                  </w:rPr>
                  <m:t>g</m:t>
                </m:r>
              </m:e>
            </m:mr>
          </m:m>
        </m:oMath>
      </m:oMathPara>
    </w:p>
    <w:p w14:paraId="230F6235" w14:textId="70F0D9AA" w:rsidR="000E3739" w:rsidRDefault="001C1280" w:rsidP="001C1280">
      <w:pPr>
        <w:spacing w:line="360" w:lineRule="auto"/>
        <w:jc w:val="left"/>
        <w:textAlignment w:val="center"/>
        <w:rPr>
          <w:color w:val="000000"/>
        </w:rPr>
      </w:pPr>
      <m:oMathPara>
        <m:oMath>
          <m:f>
            <m:fPr>
              <m:ctrlPr>
                <w:rPr>
                  <w:rFonts w:ascii="Cambria Math"/>
                  <w:i/>
                </w:rPr>
              </m:ctrlPr>
            </m:fPr>
            <m:num>
              <m:r>
                <w:rPr>
                  <w:rFonts w:ascii="Cambria Math"/>
                </w:rPr>
                <m:t>106</m:t>
              </m:r>
            </m:num>
            <m:den>
              <m:r>
                <w:rPr>
                  <w:rFonts w:ascii="Cambria Math"/>
                </w:rPr>
                <m:t>44</m:t>
              </m:r>
            </m:den>
          </m:f>
          <m:r>
            <w:rPr>
              <w:rFonts w:ascii="Cambria Math"/>
            </w:rPr>
            <m:t>=</m:t>
          </m:r>
          <m:f>
            <m:fPr>
              <m:ctrlPr>
                <w:rPr>
                  <w:rFonts w:ascii="Cambria Math"/>
                  <w:i/>
                </w:rPr>
              </m:ctrlPr>
            </m:fPr>
            <m:num>
              <m:r>
                <w:rPr>
                  <w:rFonts w:ascii="Cambria Math"/>
                </w:rPr>
                <m:t>x</m:t>
              </m:r>
            </m:num>
            <m:den>
              <m:r>
                <w:rPr>
                  <w:rFonts w:ascii="Cambria Math"/>
                </w:rPr>
                <m:t>2.2</m:t>
              </m:r>
              <m:r>
                <w:rPr>
                  <w:rFonts w:ascii="Cambria Math"/>
                </w:rPr>
                <m:t>g</m:t>
              </m:r>
            </m:den>
          </m:f>
          <m:r>
            <w:rPr>
              <w:rFonts w:ascii="Cambria Math"/>
            </w:rPr>
            <m:t>x=5.3</m:t>
          </m:r>
          <m:r>
            <w:rPr>
              <w:rFonts w:ascii="Cambria Math"/>
            </w:rPr>
            <m:t>g</m:t>
          </m:r>
        </m:oMath>
      </m:oMathPara>
    </w:p>
    <w:p w14:paraId="20373F2E" w14:textId="540708B2" w:rsidR="000E3739" w:rsidRDefault="001C1280" w:rsidP="001C1280">
      <w:pPr>
        <w:spacing w:line="360" w:lineRule="auto"/>
        <w:jc w:val="left"/>
        <w:textAlignment w:val="center"/>
        <w:rPr>
          <w:color w:val="000000"/>
        </w:rPr>
      </w:pPr>
      <w:r>
        <w:rPr>
          <w:color w:val="000000"/>
        </w:rPr>
        <w:t>则</w:t>
      </w:r>
      <w:r>
        <w:rPr>
          <w:rFonts w:ascii="宋体" w:hAnsi="宋体"/>
          <w:color w:val="000000"/>
        </w:rPr>
        <w:t>步骤</w:t>
      </w:r>
      <w:r>
        <w:rPr>
          <w:rFonts w:eastAsia="Times New Roman" w:cs="Times New Roman"/>
          <w:color w:val="000000"/>
        </w:rPr>
        <w:t>b</w:t>
      </w:r>
      <w:r>
        <w:rPr>
          <w:rFonts w:ascii="宋体" w:hAnsi="宋体"/>
          <w:color w:val="000000"/>
        </w:rPr>
        <w:t>所得</w:t>
      </w:r>
      <w:r>
        <w:rPr>
          <w:rFonts w:eastAsia="Times New Roman" w:cs="Times New Roman"/>
          <w:color w:val="000000"/>
        </w:rPr>
        <w:t>21.2g</w:t>
      </w:r>
      <w:r>
        <w:rPr>
          <w:rFonts w:ascii="宋体" w:hAnsi="宋体"/>
          <w:color w:val="000000"/>
        </w:rPr>
        <w:t>固体中</w:t>
      </w:r>
      <w:r>
        <w:rPr>
          <w:rFonts w:eastAsia="Times New Roman" w:cs="Times New Roman"/>
          <w:color w:val="000000"/>
        </w:rPr>
        <w:t>NaOH</w:t>
      </w:r>
      <w:r>
        <w:rPr>
          <w:rFonts w:ascii="宋体" w:hAnsi="宋体"/>
          <w:color w:val="000000"/>
        </w:rPr>
        <w:t>的质量分数为</w:t>
      </w:r>
      <m:oMath>
        <m:f>
          <m:fPr>
            <m:ctrlPr>
              <w:rPr>
                <w:rFonts w:ascii="Cambria Math"/>
                <w:i/>
              </w:rPr>
            </m:ctrlPr>
          </m:fPr>
          <m:num>
            <m:r>
              <w:rPr>
                <w:rFonts w:ascii="Cambria Math"/>
              </w:rPr>
              <m:t>21.2</m:t>
            </m:r>
            <m:r>
              <w:rPr>
                <w:rFonts w:ascii="Cambria Math"/>
              </w:rPr>
              <m:t>g</m:t>
            </m:r>
            <m:r>
              <w:rPr>
                <w:rFonts w:ascii="Cambria Math"/>
              </w:rPr>
              <m:t>-</m:t>
            </m:r>
            <m:r>
              <w:rPr>
                <w:rFonts w:ascii="Cambria Math"/>
              </w:rPr>
              <m:t>5.3</m:t>
            </m:r>
            <m:r>
              <w:rPr>
                <w:rFonts w:ascii="Cambria Math"/>
              </w:rPr>
              <m:t>g</m:t>
            </m:r>
          </m:num>
          <m:den>
            <m:r>
              <w:rPr>
                <w:rFonts w:ascii="Cambria Math"/>
              </w:rPr>
              <m:t>21.2</m:t>
            </m:r>
            <m:r>
              <w:rPr>
                <w:rFonts w:ascii="Cambria Math"/>
              </w:rPr>
              <m:t>g</m:t>
            </m:r>
          </m:den>
        </m:f>
        <m:r>
          <w:rPr>
            <w:rFonts w:ascii="Cambria Math"/>
          </w:rPr>
          <m:t>×</m:t>
        </m:r>
        <m:r>
          <w:rPr>
            <w:rFonts w:ascii="Cambria Math"/>
          </w:rPr>
          <m:t>100%=75%</m:t>
        </m:r>
      </m:oMath>
      <w:r>
        <w:rPr>
          <w:color w:val="000000"/>
        </w:rPr>
        <w:t>。</w:t>
      </w:r>
    </w:p>
    <w:sectPr w:rsidR="000E3739" w:rsidSect="00C321EB">
      <w:headerReference w:type="default" r:id="rId40"/>
      <w:footerReference w:type="default" r:id="rId41"/>
      <w:pgSz w:w="11906" w:h="16838"/>
      <w:pgMar w:top="910" w:right="1080" w:bottom="1440" w:left="108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7D9E27" w14:textId="77777777" w:rsidR="001C1280" w:rsidRDefault="001C1280">
      <w:r>
        <w:separator/>
      </w:r>
    </w:p>
  </w:endnote>
  <w:endnote w:type="continuationSeparator" w:id="0">
    <w:p w14:paraId="7613F6A3" w14:textId="77777777" w:rsidR="001C1280" w:rsidRDefault="001C1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72DE3" w14:textId="77777777" w:rsidR="0090278E" w:rsidRDefault="001C1280" w:rsidP="0090278E">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14:paraId="64E83DE5" w14:textId="77777777" w:rsidR="0090278E" w:rsidRDefault="0090278E">
    <w:pPr>
      <w:pStyle w:val="a5"/>
    </w:pPr>
  </w:p>
  <w:p w14:paraId="3C9B71A1" w14:textId="77777777" w:rsidR="004151FC" w:rsidRDefault="001C1280">
    <w:pPr>
      <w:tabs>
        <w:tab w:val="center" w:pos="4153"/>
        <w:tab w:val="right" w:pos="8306"/>
      </w:tabs>
      <w:snapToGrid w:val="0"/>
      <w:jc w:val="left"/>
      <w:rPr>
        <w:rFonts w:cs="Times New Roman"/>
        <w:kern w:val="0"/>
        <w:sz w:val="2"/>
        <w:szCs w:val="2"/>
      </w:rPr>
    </w:pPr>
    <w:r>
      <w:rPr>
        <w:color w:val="FFFFFF"/>
        <w:sz w:val="2"/>
        <w:szCs w:val="2"/>
      </w:rPr>
      <w:pict w14:anchorId="3E579C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4216A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position:absolute;margin-left:64.05pt;margin-top:-20.75pt;width:.05pt;height:.05pt;z-index:251658752">
          <v:imagedata r:id="rId1" o:title="{75232B38-A165-1FB7-499C-2E1C792CACB5}"/>
        </v:shape>
      </w:pict>
    </w:r>
    <w:r>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BF4DB9" w14:textId="77777777" w:rsidR="001C1280" w:rsidRDefault="001C1280">
      <w:r>
        <w:separator/>
      </w:r>
    </w:p>
  </w:footnote>
  <w:footnote w:type="continuationSeparator" w:id="0">
    <w:p w14:paraId="3B0AB1D8" w14:textId="77777777" w:rsidR="001C1280" w:rsidRDefault="001C12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8B7C2" w14:textId="77777777" w:rsidR="006071D5" w:rsidRDefault="001C1280" w:rsidP="002908F0">
    <w:pPr>
      <w:pStyle w:val="a3"/>
      <w:pBdr>
        <w:bottom w:val="none" w:sz="0" w:space="0" w:color="auto"/>
      </w:pBdr>
    </w:pPr>
    <w:r>
      <w:rPr>
        <w:noProof/>
      </w:rPr>
      <w:drawing>
        <wp:inline distT="0" distB="0" distL="0" distR="0" wp14:anchorId="1833DFDA" wp14:editId="191F6FFC">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r:embed="rId1">
                    <a:extLst>
                      <a:ext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00567E50" w:rsidRPr="00567E50">
      <w:rPr>
        <w:noProof/>
      </w:rPr>
      <w:drawing>
        <wp:inline distT="0" distB="0" distL="0" distR="0" wp14:anchorId="6617DC74" wp14:editId="3C713A0A">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14:paraId="208E3710" w14:textId="77777777" w:rsidR="004151FC" w:rsidRDefault="001C1280">
    <w:pPr>
      <w:pBdr>
        <w:bottom w:val="none" w:sz="0" w:space="1" w:color="auto"/>
      </w:pBdr>
      <w:snapToGrid w:val="0"/>
      <w:rPr>
        <w:rFonts w:cs="Times New Roman"/>
        <w:kern w:val="0"/>
        <w:sz w:val="2"/>
        <w:szCs w:val="2"/>
      </w:rPr>
    </w:pPr>
    <w:r>
      <w:pict w14:anchorId="5ECC5A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position:absolute;left:0;text-align:left;margin-left:351pt;margin-top:8.45pt;width:.75pt;height:.75pt;z-index:251656704">
          <v:imagedata r:id="rId3" o:title="{75232B38-A165-1FB7-499C-2E1C792CACB5}"/>
        </v:shape>
      </w:pict>
    </w:r>
    <w:r>
      <w:rPr>
        <w:color w:val="FFFFFF"/>
        <w:sz w:val="2"/>
        <w:szCs w:val="2"/>
      </w:rPr>
      <w:pict w14:anchorId="60BFEF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99" type="#_x0000_t136" alt="学科网 zxxk.com" style="width:.75pt;height:.75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473A"/>
    <w:multiLevelType w:val="hybridMultilevel"/>
    <w:tmpl w:val="8312AF28"/>
    <w:lvl w:ilvl="0" w:tplc="0CE877C2">
      <w:start w:val="1"/>
      <w:numFmt w:val="bullet"/>
      <w:lvlText w:val=""/>
      <w:lvlJc w:val="left"/>
      <w:pPr>
        <w:ind w:left="420" w:hanging="420"/>
      </w:pPr>
      <w:rPr>
        <w:rFonts w:ascii="Wingdings" w:hAnsi="Wingdings" w:hint="default"/>
      </w:rPr>
    </w:lvl>
    <w:lvl w:ilvl="1" w:tplc="C6F08658" w:tentative="1">
      <w:start w:val="1"/>
      <w:numFmt w:val="bullet"/>
      <w:lvlText w:val=""/>
      <w:lvlJc w:val="left"/>
      <w:pPr>
        <w:ind w:left="840" w:hanging="420"/>
      </w:pPr>
      <w:rPr>
        <w:rFonts w:ascii="Wingdings" w:hAnsi="Wingdings" w:hint="default"/>
      </w:rPr>
    </w:lvl>
    <w:lvl w:ilvl="2" w:tplc="647684F6" w:tentative="1">
      <w:start w:val="1"/>
      <w:numFmt w:val="bullet"/>
      <w:lvlText w:val=""/>
      <w:lvlJc w:val="left"/>
      <w:pPr>
        <w:ind w:left="1260" w:hanging="420"/>
      </w:pPr>
      <w:rPr>
        <w:rFonts w:ascii="Wingdings" w:hAnsi="Wingdings" w:hint="default"/>
      </w:rPr>
    </w:lvl>
    <w:lvl w:ilvl="3" w:tplc="30A0FAC8" w:tentative="1">
      <w:start w:val="1"/>
      <w:numFmt w:val="bullet"/>
      <w:lvlText w:val=""/>
      <w:lvlJc w:val="left"/>
      <w:pPr>
        <w:ind w:left="1680" w:hanging="420"/>
      </w:pPr>
      <w:rPr>
        <w:rFonts w:ascii="Wingdings" w:hAnsi="Wingdings" w:hint="default"/>
      </w:rPr>
    </w:lvl>
    <w:lvl w:ilvl="4" w:tplc="931400D4" w:tentative="1">
      <w:start w:val="1"/>
      <w:numFmt w:val="bullet"/>
      <w:lvlText w:val=""/>
      <w:lvlJc w:val="left"/>
      <w:pPr>
        <w:ind w:left="2100" w:hanging="420"/>
      </w:pPr>
      <w:rPr>
        <w:rFonts w:ascii="Wingdings" w:hAnsi="Wingdings" w:hint="default"/>
      </w:rPr>
    </w:lvl>
    <w:lvl w:ilvl="5" w:tplc="396C7198" w:tentative="1">
      <w:start w:val="1"/>
      <w:numFmt w:val="bullet"/>
      <w:lvlText w:val=""/>
      <w:lvlJc w:val="left"/>
      <w:pPr>
        <w:ind w:left="2520" w:hanging="420"/>
      </w:pPr>
      <w:rPr>
        <w:rFonts w:ascii="Wingdings" w:hAnsi="Wingdings" w:hint="default"/>
      </w:rPr>
    </w:lvl>
    <w:lvl w:ilvl="6" w:tplc="54244DA0" w:tentative="1">
      <w:start w:val="1"/>
      <w:numFmt w:val="bullet"/>
      <w:lvlText w:val=""/>
      <w:lvlJc w:val="left"/>
      <w:pPr>
        <w:ind w:left="2940" w:hanging="420"/>
      </w:pPr>
      <w:rPr>
        <w:rFonts w:ascii="Wingdings" w:hAnsi="Wingdings" w:hint="default"/>
      </w:rPr>
    </w:lvl>
    <w:lvl w:ilvl="7" w:tplc="6890CD8C" w:tentative="1">
      <w:start w:val="1"/>
      <w:numFmt w:val="bullet"/>
      <w:lvlText w:val=""/>
      <w:lvlJc w:val="left"/>
      <w:pPr>
        <w:ind w:left="3360" w:hanging="420"/>
      </w:pPr>
      <w:rPr>
        <w:rFonts w:ascii="Wingdings" w:hAnsi="Wingdings" w:hint="default"/>
      </w:rPr>
    </w:lvl>
    <w:lvl w:ilvl="8" w:tplc="147C380A" w:tentative="1">
      <w:start w:val="1"/>
      <w:numFmt w:val="bullet"/>
      <w:lvlText w:val=""/>
      <w:lvlJc w:val="left"/>
      <w:pPr>
        <w:ind w:left="3780" w:hanging="420"/>
      </w:pPr>
      <w:rPr>
        <w:rFonts w:ascii="Wingdings" w:hAnsi="Wingdings" w:hint="default"/>
      </w:rPr>
    </w:lvl>
  </w:abstractNum>
  <w:num w:numId="1" w16cid:durableId="1649702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3739"/>
    <w:rsid w:val="000E4D02"/>
    <w:rsid w:val="00171458"/>
    <w:rsid w:val="00173C1D"/>
    <w:rsid w:val="001764C3"/>
    <w:rsid w:val="0018010E"/>
    <w:rsid w:val="00191C29"/>
    <w:rsid w:val="001C1280"/>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C706F"/>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2B4BC4FC"/>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oleObject" Target="embeddings/oleObject7.bin"/><Relationship Id="rId39" Type="http://schemas.openxmlformats.org/officeDocument/2006/relationships/oleObject" Target="embeddings/oleObject12.bin"/><Relationship Id="rId21" Type="http://schemas.openxmlformats.org/officeDocument/2006/relationships/image" Target="media/image12.png"/><Relationship Id="rId34" Type="http://schemas.openxmlformats.org/officeDocument/2006/relationships/image" Target="media/image19.w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1.png"/><Relationship Id="rId29" Type="http://schemas.openxmlformats.org/officeDocument/2006/relationships/image" Target="media/image15.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5.bin"/><Relationship Id="rId32" Type="http://schemas.openxmlformats.org/officeDocument/2006/relationships/image" Target="media/image17.png"/><Relationship Id="rId37" Type="http://schemas.openxmlformats.org/officeDocument/2006/relationships/oleObject" Target="embeddings/oleObject10.bin"/><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4.wmf"/><Relationship Id="rId36" Type="http://schemas.openxmlformats.org/officeDocument/2006/relationships/image" Target="media/image20.wmf"/><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oleObject" Target="embeddings/oleObject3.bin"/><Relationship Id="rId27" Type="http://schemas.openxmlformats.org/officeDocument/2006/relationships/image" Target="media/image13.png"/><Relationship Id="rId30" Type="http://schemas.openxmlformats.org/officeDocument/2006/relationships/image" Target="media/image16.wmf"/><Relationship Id="rId35" Type="http://schemas.openxmlformats.org/officeDocument/2006/relationships/oleObject" Target="embeddings/oleObject9.bin"/><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oleObject" Target="embeddings/oleObject6.bin"/><Relationship Id="rId33" Type="http://schemas.openxmlformats.org/officeDocument/2006/relationships/image" Target="media/image18.png"/><Relationship Id="rId38" Type="http://schemas.openxmlformats.org/officeDocument/2006/relationships/oleObject" Target="embeddings/oleObject11.bin"/></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11566</Words>
  <Characters>3868</Characters>
  <Application>Microsoft Office Word</Application>
  <DocSecurity>0</DocSecurity>
  <Lines>32</Lines>
  <Paragraphs>30</Paragraphs>
  <ScaleCrop>false</ScaleCrop>
  <Company>学科网 www.zxxk.com</Company>
  <LinksUpToDate>false</LinksUpToDate>
  <CharactersWithSpaces>15404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3743606608355328</dc:description>
  <cp:lastModifiedBy>vmwin10</cp:lastModifiedBy>
  <cp:revision>10</cp:revision>
  <cp:lastPrinted>2026-01-30T01:40:00Z</cp:lastPrinted>
  <dcterms:created xsi:type="dcterms:W3CDTF">2025-06-28T19:20:00Z</dcterms:created>
  <dcterms:modified xsi:type="dcterms:W3CDTF">2026-01-30T01:40:00Z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