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DF5D4" w14:textId="77777777" w:rsidR="00FC5860" w:rsidRPr="00BE1BCD" w:rsidRDefault="00C962F3">
      <w:pPr>
        <w:spacing w:line="360" w:lineRule="auto"/>
      </w:pPr>
      <w:r w:rsidRPr="00BE1BCD">
        <w:rPr>
          <w:noProof/>
        </w:rPr>
        <w:drawing>
          <wp:anchor distT="0" distB="0" distL="114300" distR="114300" simplePos="0" relativeHeight="251658240" behindDoc="0" locked="0" layoutInCell="1" allowOverlap="1" wp14:anchorId="0F58948C" wp14:editId="54477C26">
            <wp:simplePos x="0" y="0"/>
            <wp:positionH relativeFrom="page">
              <wp:posOffset>10922000</wp:posOffset>
            </wp:positionH>
            <wp:positionV relativeFrom="topMargin">
              <wp:posOffset>10718800</wp:posOffset>
            </wp:positionV>
            <wp:extent cx="330200" cy="457200"/>
            <wp:effectExtent l="0" t="0" r="0" b="0"/>
            <wp:wrapNone/>
            <wp:docPr id="100269" name="图片 10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9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C6EED" w14:textId="77777777" w:rsidR="00FC5860" w:rsidRPr="00BE1BCD" w:rsidRDefault="00C962F3">
      <w:pPr>
        <w:spacing w:line="360" w:lineRule="auto"/>
        <w:jc w:val="center"/>
      </w:pPr>
      <w:r>
        <w:rPr>
          <w:rFonts w:eastAsia="Times New Roman" w:cs="Times New Roman"/>
          <w:b/>
          <w:sz w:val="32"/>
        </w:rPr>
        <w:t>2024</w:t>
      </w:r>
      <w:r>
        <w:rPr>
          <w:rFonts w:ascii="宋体" w:hAnsi="宋体"/>
          <w:b/>
          <w:sz w:val="32"/>
        </w:rPr>
        <w:t>学年第二学期初中毕业班模拟考试（一）数学</w:t>
      </w:r>
    </w:p>
    <w:p w14:paraId="30A85AAE" w14:textId="77777777" w:rsidR="00FC5860" w:rsidRPr="00BE1BCD" w:rsidRDefault="00C962F3">
      <w:pPr>
        <w:spacing w:line="360" w:lineRule="auto"/>
        <w:jc w:val="center"/>
      </w:pPr>
      <w:r>
        <w:rPr>
          <w:rFonts w:ascii="宋体" w:hAnsi="宋体"/>
          <w:b/>
          <w:sz w:val="24"/>
        </w:rPr>
        <w:t>本试卷共</w:t>
      </w:r>
      <w:r>
        <w:rPr>
          <w:rFonts w:eastAsia="Times New Roman" w:cs="Times New Roman"/>
          <w:b/>
          <w:sz w:val="24"/>
        </w:rPr>
        <w:t>7</w:t>
      </w:r>
      <w:r>
        <w:rPr>
          <w:rFonts w:ascii="宋体" w:hAnsi="宋体"/>
          <w:b/>
          <w:sz w:val="24"/>
        </w:rPr>
        <w:t>页，</w:t>
      </w:r>
      <w:r>
        <w:rPr>
          <w:rFonts w:eastAsia="Times New Roman" w:cs="Times New Roman"/>
          <w:b/>
          <w:sz w:val="24"/>
        </w:rPr>
        <w:t>25</w:t>
      </w:r>
      <w:r>
        <w:rPr>
          <w:rFonts w:ascii="宋体" w:hAnsi="宋体"/>
          <w:b/>
          <w:sz w:val="24"/>
        </w:rPr>
        <w:t>小题，满分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分．考试用时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分钟．</w:t>
      </w:r>
    </w:p>
    <w:p w14:paraId="45ABA438" w14:textId="77777777" w:rsidR="00FC5860" w:rsidRPr="00BE1BCD" w:rsidRDefault="00C962F3">
      <w:pPr>
        <w:spacing w:line="360" w:lineRule="auto"/>
      </w:pPr>
      <w:r>
        <w:rPr>
          <w:rFonts w:ascii="宋体" w:hAnsi="宋体"/>
          <w:b/>
          <w:sz w:val="24"/>
        </w:rPr>
        <w:t>注意事项：</w:t>
      </w:r>
    </w:p>
    <w:p w14:paraId="64C7DE78" w14:textId="77777777" w:rsidR="00FC5860" w:rsidRPr="00BE1BCD" w:rsidRDefault="00C962F3">
      <w:pPr>
        <w:spacing w:line="360" w:lineRule="auto"/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．答卷前，考生务必用黑色宇迹的钢笔或签字笔将自己的学校、姓名、试室号、座位号及考生号填写在答题卡上．</w:t>
      </w:r>
    </w:p>
    <w:p w14:paraId="62AE9189" w14:textId="77777777" w:rsidR="00FC5860" w:rsidRPr="00BE1BCD" w:rsidRDefault="00C962F3">
      <w:pPr>
        <w:spacing w:line="360" w:lineRule="auto"/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．选择题每小题选出答案后，用</w:t>
      </w:r>
      <w:r>
        <w:rPr>
          <w:rFonts w:eastAsia="Times New Roman" w:cs="Times New Roman"/>
          <w:b/>
          <w:sz w:val="24"/>
        </w:rPr>
        <w:t>2</w:t>
      </w:r>
      <w:r>
        <w:rPr>
          <w:rFonts w:eastAsia="Times New Roman" w:cs="Times New Roman"/>
          <w:b/>
          <w:i/>
          <w:sz w:val="24"/>
        </w:rPr>
        <w:t>B</w:t>
      </w:r>
      <w:r>
        <w:rPr>
          <w:rFonts w:ascii="宋体" w:hAnsi="宋体"/>
          <w:b/>
          <w:sz w:val="24"/>
        </w:rPr>
        <w:t>铅笔把答题卡上对应题目选项的答案信息点涂黑；如需改动，用橡皮擦干净后，再选涂其他答案．答案不能答在试卷上．</w:t>
      </w:r>
    </w:p>
    <w:p w14:paraId="5E121CD8" w14:textId="77777777" w:rsidR="00FC5860" w:rsidRPr="00BE1BCD" w:rsidRDefault="00C962F3">
      <w:pPr>
        <w:spacing w:line="360" w:lineRule="auto"/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非选择题必须用黑色字迹的钢笔或签字笔作答，答案必须写在答题卡各题目指定区域内相应位置上；如需改动，先划掉原来的答案，然后再写上新的答案；不准使用铅笔和涂改液．不按以上要求作答的答案无效．</w:t>
      </w:r>
    </w:p>
    <w:p w14:paraId="77E96FC5" w14:textId="77777777" w:rsidR="00FC5860" w:rsidRPr="00BE1BCD" w:rsidRDefault="00C962F3">
      <w:pPr>
        <w:spacing w:line="360" w:lineRule="auto"/>
      </w:pP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．考生必须保持答题卡的整洁．考试结束后，将试卷和答题卡一并交回．</w:t>
      </w:r>
    </w:p>
    <w:p w14:paraId="5171C895" w14:textId="77777777" w:rsidR="00FC5860" w:rsidRPr="00BE1BCD" w:rsidRDefault="00C962F3">
      <w:pPr>
        <w:spacing w:line="360" w:lineRule="auto"/>
      </w:pP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．考试时不可使用计算器．</w:t>
      </w:r>
    </w:p>
    <w:p w14:paraId="1528EB40" w14:textId="77777777" w:rsidR="00FC5860" w:rsidRPr="00BE1BCD" w:rsidRDefault="00C962F3">
      <w:pPr>
        <w:spacing w:line="360" w:lineRule="auto"/>
        <w:jc w:val="center"/>
      </w:pPr>
      <w:r>
        <w:rPr>
          <w:rFonts w:ascii="宋体" w:hAnsi="宋体"/>
          <w:b/>
          <w:sz w:val="24"/>
        </w:rPr>
        <w:t>第一部分选择题</w:t>
      </w:r>
    </w:p>
    <w:p w14:paraId="5DD5B809" w14:textId="77777777" w:rsidR="00FC5860" w:rsidRPr="00BE1BCD" w:rsidRDefault="00C962F3">
      <w:pPr>
        <w:spacing w:line="360" w:lineRule="auto"/>
      </w:pPr>
      <w:r>
        <w:rPr>
          <w:rFonts w:ascii="宋体" w:hAnsi="宋体"/>
          <w:b/>
          <w:sz w:val="24"/>
        </w:rPr>
        <w:t>一、选择题（本大题共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分，满分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分．在每小题给出的四个选项中只有一项是符合题目要求的．）</w:t>
      </w:r>
    </w:p>
    <w:p w14:paraId="6B021D8A" w14:textId="77777777" w:rsidR="00FC5860" w:rsidRPr="00BE1BCD" w:rsidRDefault="00C962F3">
      <w:pPr>
        <w:spacing w:line="360" w:lineRule="auto"/>
      </w:pPr>
      <w:r>
        <w:t xml:space="preserve">1. </w:t>
      </w:r>
      <w:r>
        <w:rPr>
          <w:rFonts w:ascii="宋体" w:hAnsi="宋体"/>
        </w:rPr>
        <w:t>中华人民共和国第十五届运动会将于</w:t>
      </w:r>
      <w:r>
        <w:rPr>
          <w:rFonts w:eastAsia="Times New Roman" w:cs="Times New Roman"/>
        </w:rPr>
        <w:t>2025</w:t>
      </w:r>
      <w:r>
        <w:rPr>
          <w:rFonts w:ascii="宋体" w:hAnsi="宋体"/>
        </w:rPr>
        <w:t>年</w:t>
      </w:r>
      <w:r>
        <w:rPr>
          <w:rFonts w:eastAsia="Times New Roman" w:cs="Times New Roman"/>
        </w:rPr>
        <w:t>11</w:t>
      </w:r>
      <w:r>
        <w:rPr>
          <w:rFonts w:ascii="宋体" w:hAnsi="宋体"/>
        </w:rPr>
        <w:t>月</w:t>
      </w:r>
      <w:r>
        <w:rPr>
          <w:rFonts w:eastAsia="Times New Roman" w:cs="Times New Roman"/>
        </w:rPr>
        <w:t>9</w:t>
      </w:r>
      <w:r>
        <w:rPr>
          <w:rFonts w:ascii="宋体" w:hAnsi="宋体"/>
        </w:rPr>
        <w:t>日至</w:t>
      </w:r>
      <w:r>
        <w:rPr>
          <w:rFonts w:eastAsia="Times New Roman" w:cs="Times New Roman"/>
        </w:rPr>
        <w:t>21</w:t>
      </w:r>
      <w:r>
        <w:rPr>
          <w:rFonts w:ascii="宋体" w:hAnsi="宋体"/>
        </w:rPr>
        <w:t>日在粤港澳大湾区举办，广州市将承办开幕式．本次竞体比赛设</w:t>
      </w:r>
      <w:r>
        <w:rPr>
          <w:rFonts w:eastAsia="Times New Roman" w:cs="Times New Roman"/>
        </w:rPr>
        <w:t>34</w:t>
      </w:r>
      <w:r>
        <w:rPr>
          <w:rFonts w:ascii="宋体" w:hAnsi="宋体"/>
        </w:rPr>
        <w:t>个大项</w:t>
      </w:r>
      <w:r>
        <w:rPr>
          <w:rFonts w:eastAsia="Times New Roman" w:cs="Times New Roman"/>
        </w:rPr>
        <w:t>401</w:t>
      </w:r>
      <w:r>
        <w:rPr>
          <w:rFonts w:ascii="宋体" w:hAnsi="宋体"/>
        </w:rPr>
        <w:t>个小项，下列给出的运动图片是轴对称图形的是（</w:t>
      </w:r>
      <w:r>
        <w:rPr>
          <w:rFonts w:eastAsia="Times New Roman" w:cs="Times New Roman"/>
        </w:rPr>
        <w:t xml:space="preserve">   </w:t>
      </w:r>
      <w:r>
        <w:rPr>
          <w:rFonts w:ascii="宋体" w:hAnsi="宋体"/>
        </w:rPr>
        <w:t>）</w:t>
      </w:r>
    </w:p>
    <w:p w14:paraId="4B342307" w14:textId="77777777" w:rsidR="00F92C3B" w:rsidRDefault="00FC5860">
      <w:pPr>
        <w:tabs>
          <w:tab w:val="left" w:pos="4873"/>
        </w:tabs>
        <w:spacing w:line="360" w:lineRule="auto"/>
        <w:jc w:val="left"/>
        <w:textAlignment w:val="center"/>
      </w:pPr>
      <w:r w:rsidRPr="00BE1BCD">
        <w:t xml:space="preserve">A. </w:t>
      </w:r>
      <w:r w:rsidRPr="00BE1BCD">
        <w:rPr>
          <w:noProof/>
        </w:rPr>
        <w:drawing>
          <wp:inline distT="0" distB="0" distL="0" distR="0" wp14:anchorId="5572ADF9" wp14:editId="2B890013">
            <wp:extent cx="876300" cy="8763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B. </w:t>
      </w:r>
      <w:r w:rsidRPr="00BE1BCD">
        <w:rPr>
          <w:noProof/>
        </w:rPr>
        <w:drawing>
          <wp:inline distT="0" distB="0" distL="0" distR="0" wp14:anchorId="41D4B1D8" wp14:editId="17B77640">
            <wp:extent cx="876300" cy="7429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B2F7" w14:textId="77777777" w:rsidR="00F92C3B" w:rsidRDefault="00FC586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C. </w:t>
      </w:r>
      <w:r w:rsidRPr="00BE1BCD">
        <w:rPr>
          <w:noProof/>
        </w:rPr>
        <w:drawing>
          <wp:inline distT="0" distB="0" distL="0" distR="0" wp14:anchorId="7440335D" wp14:editId="5DFF66E0">
            <wp:extent cx="1028700" cy="7905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ab/>
        <w:t xml:space="preserve">D. </w:t>
      </w:r>
      <w:r w:rsidR="00C962F3">
        <w:rPr>
          <w:rFonts w:eastAsia="Times New Roman" w:cs="Times New Roman"/>
        </w:rPr>
        <w:t> </w:t>
      </w:r>
      <w:r w:rsidRPr="00BE1BCD">
        <w:rPr>
          <w:noProof/>
        </w:rPr>
        <w:drawing>
          <wp:inline distT="0" distB="0" distL="0" distR="0" wp14:anchorId="2A1A9564" wp14:editId="58E1D406">
            <wp:extent cx="685800" cy="9525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6507" w14:textId="7873B379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m:oMath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ascii="宋体" w:hAnsi="宋体"/>
          <w:color w:val="000000"/>
        </w:rPr>
        <w:t>的绝对值是（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F869955" w14:textId="797FA5B6" w:rsidR="00F92C3B" w:rsidRDefault="00C962F3" w:rsidP="00C962F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r>
          <w:rPr>
            <w:rFonts w:ascii="Cambria Math"/>
          </w:rPr>
          <m:t>0.2</m:t>
        </m:r>
      </m:oMath>
      <w:r>
        <w:rPr>
          <w:color w:val="000000"/>
        </w:rPr>
        <w:tab/>
        <w:t xml:space="preserve">B. 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0.2</m:t>
        </m:r>
      </m:oMath>
      <w:r>
        <w:rPr>
          <w:color w:val="000000"/>
        </w:rPr>
        <w:tab/>
        <w:t xml:space="preserve">C.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color w:val="000000"/>
        </w:rPr>
        <w:tab/>
        <w:t xml:space="preserve">D. 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2</m:t>
        </m:r>
      </m:oMath>
    </w:p>
    <w:p w14:paraId="29B518EA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今年春节档，《哪吒之魔童闹海》燃爆大银幕，目前该片位居全球动画电影票房榜首位，跻身全球影史票房前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，总票房接近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亿，其中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亿用科学记数法表示为（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238983FA" w14:textId="0CDDD88E" w:rsidR="00F92C3B" w:rsidRDefault="00C962F3" w:rsidP="00C962F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A</w:t>
      </w:r>
      <w:r>
        <w:rPr>
          <w:noProof/>
          <w:color w:val="000000"/>
          <w:position w:val="-22"/>
        </w:rPr>
        <w:drawing>
          <wp:inline distT="0" distB="0" distL="0" distR="0" wp14:anchorId="230A1315" wp14:editId="548ACBDE">
            <wp:extent cx="31750" cy="88900"/>
            <wp:effectExtent l="0" t="0" r="0" b="0"/>
            <wp:docPr id="863283334" name="图片 86328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83334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m:oMath>
        <m:r>
          <w:rPr>
            <w:rFonts w:ascii="Cambria Math"/>
          </w:rPr>
          <m:t>1.6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9</m:t>
            </m:r>
          </m:sup>
        </m:sSup>
      </m:oMath>
      <w:r>
        <w:rPr>
          <w:color w:val="000000"/>
        </w:rPr>
        <w:tab/>
        <w:t xml:space="preserve">B. </w:t>
      </w:r>
      <m:oMath>
        <m:r>
          <w:rPr>
            <w:rFonts w:ascii="Cambria Math"/>
          </w:rPr>
          <m:t>16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9</m:t>
            </m:r>
          </m:sup>
        </m:sSup>
      </m:oMath>
      <w:r>
        <w:rPr>
          <w:color w:val="000000"/>
        </w:rPr>
        <w:tab/>
        <w:t xml:space="preserve">C. </w:t>
      </w:r>
      <m:oMath>
        <m:r>
          <w:rPr>
            <w:rFonts w:ascii="Cambria Math"/>
          </w:rPr>
          <m:t>0.16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11</m:t>
            </m:r>
          </m:sup>
        </m:sSup>
      </m:oMath>
      <w:r>
        <w:rPr>
          <w:color w:val="000000"/>
        </w:rPr>
        <w:tab/>
        <w:t xml:space="preserve">D. </w:t>
      </w:r>
      <m:oMath>
        <m:r>
          <w:rPr>
            <w:rFonts w:ascii="Cambria Math"/>
          </w:rPr>
          <m:t>1.6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10</m:t>
            </m:r>
          </m:sup>
        </m:sSup>
      </m:oMath>
    </w:p>
    <w:p w14:paraId="6D98E5C9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4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如图所示，该零件由三个圆柱组成，下列说法正确的是（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1DB4334D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7817E19" wp14:editId="7DCF4A8A">
            <wp:extent cx="819150" cy="10858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DE60" w14:textId="77777777" w:rsidR="00F92C3B" w:rsidRDefault="00C962F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主视图和俯视图相同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左视图和俯视图相同</w:t>
      </w:r>
    </w:p>
    <w:p w14:paraId="78FFD4B3" w14:textId="77777777" w:rsidR="00F92C3B" w:rsidRDefault="00C962F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左视图和主视图相同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三视图都相同</w:t>
      </w:r>
    </w:p>
    <w:p w14:paraId="098FD057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下列运算正确的是（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D385013" w14:textId="5DC351DF" w:rsidR="00F92C3B" w:rsidRDefault="00C962F3" w:rsidP="00C962F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 w:hAnsi="Cambria Math" w:cs="Cambria Math"/>
          </w:rPr>
          <m:t>⋅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3</m:t>
            </m:r>
          </m:sup>
        </m:sSup>
        <m:r>
          <w:rPr>
            <w:rFonts w:ascii="Cambria Math"/>
          </w:rPr>
          <m:t>=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6</m:t>
            </m:r>
          </m:sup>
        </m:sSup>
      </m:oMath>
      <w:r>
        <w:rPr>
          <w:color w:val="000000"/>
        </w:rPr>
        <w:tab/>
        <w:t xml:space="preserve">B.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-</m:t>
                </m:r>
                <m:sSup>
                  <m:sSupPr>
                    <m:ctrlPr>
                      <w:rPr>
                        <w:rFonts w:asci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a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</m:e>
            </m:d>
            <m:ctrlPr>
              <w:rPr>
                <w:rFonts w:ascii="Cambria Math"/>
                <w:i/>
              </w:rPr>
            </m:ctrlPr>
          </m:e>
          <m:sup>
            <m:r>
              <w:rPr>
                <w:rFonts w:ascii="Cambria Math"/>
              </w:rPr>
              <m:t>3</m:t>
            </m:r>
            <m:ctrlPr>
              <w:rPr>
                <w:rFonts w:ascii="Cambria Math"/>
                <w:i/>
              </w:rPr>
            </m:ctrlPr>
          </m:sup>
        </m:sSup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6</m:t>
            </m:r>
          </m:sup>
        </m:sSup>
      </m:oMath>
    </w:p>
    <w:p w14:paraId="2464EB21" w14:textId="0392BD95" w:rsidR="00F92C3B" w:rsidRDefault="00C962F3" w:rsidP="00C962F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m:oMath>
        <m:r>
          <w:rPr>
            <w:rFonts w:ascii="Cambria Math"/>
          </w:rPr>
          <m:t>2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+3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=5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4</m:t>
            </m:r>
          </m:sup>
        </m:sSup>
      </m:oMath>
      <w:r>
        <w:rPr>
          <w:color w:val="000000"/>
        </w:rPr>
        <w:tab/>
        <w:t xml:space="preserve">D. 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6</m:t>
            </m:r>
          </m:sup>
        </m:sSup>
        <m:r>
          <w:rPr>
            <w:rFonts w:ascii="Cambria Math"/>
          </w:rPr>
          <m:t>÷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3</m:t>
            </m:r>
          </m:sup>
        </m:sSup>
        <m:r>
          <w:rPr>
            <w:rFonts w:ascii="Cambria Math"/>
          </w:rPr>
          <m:t>=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a</m:t>
            </m:r>
          </m:e>
          <m:sup>
            <m:r>
              <w:rPr>
                <w:rFonts w:ascii="Cambria Math"/>
              </w:rPr>
              <m:t>2</m:t>
            </m:r>
          </m:sup>
        </m:sSup>
      </m:oMath>
    </w:p>
    <w:p w14:paraId="4E9D1F23" w14:textId="5A664672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分式方程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x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</m:num>
          <m:den>
            <m:r>
              <w:rPr>
                <w:rFonts w:ascii="Cambria Math"/>
              </w:rPr>
              <m:t>2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x</m:t>
            </m:r>
          </m:den>
        </m:f>
        <m:r>
          <w:rPr>
            <w:rFonts w:ascii="Cambria Math"/>
          </w:rPr>
          <m:t>=1</m:t>
        </m:r>
      </m:oMath>
      <w:r>
        <w:rPr>
          <w:rFonts w:ascii="宋体" w:hAnsi="宋体"/>
          <w:color w:val="000000"/>
        </w:rPr>
        <w:t>的解为（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7CC06CDC" w14:textId="77777777" w:rsidR="00F92C3B" w:rsidRDefault="00C962F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0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6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4</w:t>
      </w:r>
    </w:p>
    <w:p w14:paraId="7D1D2A61" w14:textId="43D38D6D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如下表，在</w:t>
      </w:r>
      <m:oMath>
        <m:r>
          <w:rPr>
            <w:rFonts w:ascii="Cambria Math" w:hAnsi="Cambria Math"/>
          </w:rPr>
          <m:t>3×3</m:t>
        </m:r>
      </m:oMath>
      <w:r>
        <w:rPr>
          <w:rFonts w:ascii="宋体" w:hAnsi="宋体"/>
          <w:noProof/>
          <w:color w:val="000000"/>
        </w:rPr>
        <w:drawing>
          <wp:inline distT="0" distB="0" distL="0" distR="0" wp14:anchorId="42FB35E6" wp14:editId="3A4F9CE2">
            <wp:extent cx="133350" cy="177800"/>
            <wp:effectExtent l="0" t="0" r="0" b="0"/>
            <wp:docPr id="863283336" name="图片 86328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83336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方格中做填字游戏，要求每行、每列及对角线上三个方格中的数字和都相等，则表格中</w:t>
      </w:r>
      <m:oMath>
        <m:r>
          <w:rPr>
            <w:rFonts w:ascii="Cambria Math"/>
          </w:rPr>
          <m:t>x,y</m:t>
        </m:r>
      </m:oMath>
      <w:r>
        <w:rPr>
          <w:rFonts w:ascii="宋体" w:hAnsi="宋体"/>
          <w:color w:val="000000"/>
        </w:rPr>
        <w:t>的值是（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tbl>
      <w:tblPr>
        <w:tblW w:w="1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05"/>
        <w:gridCol w:w="405"/>
        <w:gridCol w:w="405"/>
      </w:tblGrid>
      <w:tr w:rsidR="00F92C3B" w14:paraId="2D0A18F3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2EFD22F" w14:textId="77777777" w:rsidR="00F92C3B" w:rsidRDefault="00F92C3B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55F3429" w14:textId="77777777" w:rsidR="00F92C3B" w:rsidRDefault="00C962F3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y</w:t>
            </w:r>
          </w:p>
        </w:tc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060CFA0" w14:textId="77777777" w:rsidR="00F92C3B" w:rsidRDefault="00C962F3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</w:tr>
      <w:tr w:rsidR="00F92C3B" w14:paraId="277E27C8" w14:textId="77777777">
        <w:trPr>
          <w:trHeight w:val="375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76BE45C" w14:textId="77777777" w:rsidR="00F92C3B" w:rsidRDefault="00C962F3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124A592" w14:textId="77777777" w:rsidR="00F92C3B" w:rsidRDefault="00C962F3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x</w:t>
            </w:r>
          </w:p>
        </w:tc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5F08729" w14:textId="77777777" w:rsidR="00F92C3B" w:rsidRDefault="00F92C3B">
            <w:pPr>
              <w:spacing w:line="360" w:lineRule="auto"/>
              <w:textAlignment w:val="center"/>
              <w:rPr>
                <w:color w:val="000000"/>
              </w:rPr>
            </w:pPr>
          </w:p>
        </w:tc>
      </w:tr>
      <w:tr w:rsidR="00F92C3B" w14:paraId="277E7F61" w14:textId="77777777">
        <w:trPr>
          <w:trHeight w:val="360"/>
        </w:trPr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C8FAA6" w14:textId="77777777" w:rsidR="00F92C3B" w:rsidRDefault="00F92C3B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24487BA" w14:textId="77777777" w:rsidR="00F92C3B" w:rsidRDefault="00C962F3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17A0BE" w14:textId="77777777" w:rsidR="00F92C3B" w:rsidRDefault="00C962F3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</w:tr>
    </w:tbl>
    <w:p w14:paraId="3AE9645C" w14:textId="77777777" w:rsidR="00F92C3B" w:rsidRDefault="00F92C3B">
      <w:pPr>
        <w:spacing w:line="360" w:lineRule="auto"/>
        <w:textAlignment w:val="center"/>
        <w:rPr>
          <w:color w:val="000000"/>
        </w:rPr>
      </w:pPr>
    </w:p>
    <w:p w14:paraId="26BBF923" w14:textId="7D9539D7" w:rsidR="00F92C3B" w:rsidRDefault="00C962F3" w:rsidP="00C962F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x=11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y=9</m:t>
                  </m: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color w:val="000000"/>
        </w:rPr>
        <w:tab/>
        <w:t xml:space="preserve">B. </w:t>
      </w:r>
      <m:oMath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x=9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y=11</m:t>
                  </m: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color w:val="000000"/>
        </w:rPr>
        <w:tab/>
        <w:t xml:space="preserve">C. </w:t>
      </w:r>
      <m:oMath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x=9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y=10</m:t>
                  </m: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  <w:r>
        <w:rPr>
          <w:color w:val="000000"/>
        </w:rPr>
        <w:tab/>
        <w:t xml:space="preserve">D. </w:t>
      </w:r>
      <m:oMath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x=10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y=9</m:t>
                  </m: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</w:p>
    <w:p w14:paraId="145173C8" w14:textId="1F9841F7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如图，已知正六边形</w:t>
      </w:r>
      <m:oMath>
        <m:r>
          <w:rPr>
            <w:rFonts w:ascii="Cambria Math"/>
          </w:rPr>
          <m:t>ABCDEF</m:t>
        </m:r>
      </m:oMath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，且点</w:t>
      </w:r>
      <m:oMath>
        <m:r>
          <w:rPr>
            <w:rFonts w:ascii="Cambria Math"/>
          </w:rPr>
          <m:t>O</m:t>
        </m:r>
      </m:oMath>
      <w:r>
        <w:rPr>
          <w:rFonts w:ascii="宋体" w:hAnsi="宋体"/>
          <w:color w:val="000000"/>
        </w:rPr>
        <w:t>为正六边形</w:t>
      </w:r>
      <m:oMath>
        <m:r>
          <w:rPr>
            <w:rFonts w:ascii="Cambria Math"/>
          </w:rPr>
          <m:t>ABCDEF</m:t>
        </m:r>
      </m:oMath>
      <w:r>
        <w:rPr>
          <w:rFonts w:ascii="宋体" w:hAnsi="宋体"/>
          <w:color w:val="000000"/>
        </w:rPr>
        <w:t>的中心，则阴影部分面积为（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13D37EC0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52F9A8D" wp14:editId="5E48E21F">
            <wp:extent cx="1352550" cy="12763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3CFB" w14:textId="5A71E2AE" w:rsidR="00F92C3B" w:rsidRDefault="00C962F3" w:rsidP="00C962F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05" w:dyaOrig="675" w14:anchorId="2D17A3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alt="学科网(www.zxxk.com)--教育资源门户，提供试卷、教案、课件、论文、素材以及各类教学资源下载，还有大量而丰富的教学相关资讯！ dAdC45zXEh3NAx1ODbqMbQ==" style="width:20.25pt;height:33.75pt" o:ole="">
            <v:imagedata r:id="rId17" o:title="eqId860884c0017c8bceb5b0edff796c144f"/>
          </v:shape>
          <o:OLEObject Type="Embed" ProgID="Equation.DSMT4" ShapeID="_x0000_i1048" DrawAspect="Content" ObjectID="_1831271699" r:id="rId18"/>
        </w:object>
      </w:r>
      <w:r>
        <w:rPr>
          <w:color w:val="000000"/>
        </w:rPr>
        <w:tab/>
        <w:t xml:space="preserve">B. </w:t>
      </w:r>
      <w:r>
        <w:object w:dxaOrig="405" w:dyaOrig="690" w14:anchorId="7EE31A65">
          <v:shape id="_x0000_i1049" type="#_x0000_t75" alt="学科网(www.zxxk.com)--教育资源门户，提供试卷、教案、课件、论文、素材以及各类教学资源下载，还有大量而丰富的教学相关资讯！ dAdC45zXEh3NAx1ODbqMbQ==" style="width:20.25pt;height:34.5pt" o:ole="">
            <v:imagedata r:id="rId19" o:title="eqId802e162b98c280720fcb909cf392fda3"/>
          </v:shape>
          <o:OLEObject Type="Embed" ProgID="Equation.DSMT4" ShapeID="_x0000_i1049" DrawAspect="Content" ObjectID="_1831271700" r:id="rId20"/>
        </w:object>
      </w:r>
      <w:r>
        <w:rPr>
          <w:color w:val="000000"/>
        </w:rPr>
        <w:tab/>
        <w:t xml:space="preserve">C.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color w:val="000000"/>
        </w:rPr>
        <w:tab/>
        <w:t xml:space="preserve">D.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π</m:t>
            </m:r>
          </m:num>
          <m:den>
            <m:r>
              <w:rPr>
                <w:rFonts w:ascii="Cambria Math"/>
              </w:rPr>
              <m:t>6</m:t>
            </m:r>
          </m:den>
        </m:f>
        <m:r>
          <w:rPr>
            <w:rFonts w:ascii="Cambria Math"/>
          </w:rPr>
          <m:t>-</m:t>
        </m:r>
        <m:f>
          <m:fPr>
            <m:ctrlPr>
              <w:rPr>
                <w:rFonts w:asci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num>
          <m:den>
            <m:r>
              <w:rPr>
                <w:rFonts w:ascii="Cambria Math"/>
              </w:rPr>
              <m:t>4</m:t>
            </m:r>
          </m:den>
        </m:f>
      </m:oMath>
    </w:p>
    <w:p w14:paraId="57DA299F" w14:textId="0AA35CBD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9. </w:t>
      </w:r>
      <w:r>
        <w:rPr>
          <w:rFonts w:ascii="宋体" w:hAnsi="宋体"/>
          <w:color w:val="000000"/>
        </w:rPr>
        <w:t>如图，平面直角坐标系中，点</w:t>
      </w:r>
      <w:r>
        <w:object w:dxaOrig="475" w:dyaOrig="312" w14:anchorId="1B8AC438">
          <v:shape id="_x0000_i1052" type="#_x0000_t75" alt="学科网(www.zxxk.com)--教育资源门户，提供试卷、教案、课件、论文、素材以及各类教学资源下载，还有大量而丰富的教学相关资讯！ dAdC45zXEh3NAx1ODbqMbQ==" style="width:24pt;height:15.75pt" o:ole="">
            <v:imagedata r:id="rId21" o:title="eqId01c74a907dda6bb7d9d56d009d9df253"/>
          </v:shape>
          <o:OLEObject Type="Embed" ProgID="Equation.DSMT4" ShapeID="_x0000_i1052" DrawAspect="Content" ObjectID="_1831271701" r:id="rId22"/>
        </w:object>
      </w:r>
      <w:r>
        <w:rPr>
          <w:rFonts w:ascii="宋体" w:hAnsi="宋体"/>
          <w:color w:val="000000"/>
        </w:rPr>
        <w:t>坐标分别为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3,0</m:t>
            </m:r>
          </m:e>
        </m:d>
        <m:r>
          <w:rPr>
            <w:rFonts w:ascii="Cambria Math" w:hAnsi="Cambria Math"/>
          </w:rPr>
          <m:t>,B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-5,0</m:t>
            </m:r>
          </m:e>
        </m:d>
      </m:oMath>
      <w:r>
        <w:rPr>
          <w:rFonts w:ascii="宋体" w:hAnsi="宋体"/>
          <w:color w:val="000000"/>
        </w:rPr>
        <w:t>．点</w:t>
      </w:r>
      <m:oMath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是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轴正半轴上的一点，且满足</w:t>
      </w:r>
      <m:oMath>
        <m:r>
          <w:rPr>
            <w:rFonts w:ascii="Cambria Math" w:hAnsi="Cambria Math"/>
          </w:rPr>
          <m:t>∠ACB=45°</m:t>
        </m:r>
      </m:oMath>
      <w:r>
        <w:rPr>
          <w:rFonts w:ascii="宋体" w:hAnsi="宋体"/>
          <w:color w:val="000000"/>
        </w:rPr>
        <w:t>，则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ABC</m:t>
        </m:r>
      </m:oMath>
      <w:r>
        <w:rPr>
          <w:rFonts w:ascii="宋体" w:hAnsi="宋体"/>
          <w:color w:val="000000"/>
        </w:rPr>
        <w:t>的外接圆的半径等于（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77B9AB1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FAEC030" wp14:editId="7E0FD22B">
            <wp:extent cx="1314450" cy="14668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61A7" w14:textId="77777777" w:rsidR="00F92C3B" w:rsidRDefault="00C962F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noProof/>
          <w:color w:val="000000"/>
          <w:position w:val="-22"/>
        </w:rPr>
        <w:drawing>
          <wp:inline distT="0" distB="0" distL="0" distR="0" wp14:anchorId="3FFEA891" wp14:editId="2795A0B6">
            <wp:extent cx="31750" cy="88900"/>
            <wp:effectExtent l="0" t="0" r="0" b="0"/>
            <wp:docPr id="863283332" name="图片 86328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83332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 w:dxaOrig="508" w:dyaOrig="333" w14:anchorId="32433E62">
          <v:shape id="_x0000_i1058" type="#_x0000_t75" alt="学科网(www.zxxk.com)--教育资源门户，提供试卷、教案、课件、论文、素材以及各类教学资源下载，还有大量而丰富的教学相关资讯！ dAdC45zXEh3NAx1ODbqMbQ==" style="width:25.5pt;height:16.5pt" o:ole="">
            <v:imagedata r:id="rId24" o:title="eqId4e2031d209711b058f3d278ede3c1d33"/>
          </v:shape>
          <o:OLEObject Type="Embed" ProgID="Equation.DSMT4" ShapeID="_x0000_i1058" DrawAspect="Content" ObjectID="_1831271702" r:id="rId25"/>
        </w:object>
      </w:r>
      <w:r>
        <w:rPr>
          <w:color w:val="000000"/>
        </w:rPr>
        <w:tab/>
        <w:t xml:space="preserve">B. </w:t>
      </w:r>
      <w:r>
        <w:object w:dxaOrig="483" w:dyaOrig="333" w14:anchorId="58BD0E64">
          <v:shape id="_x0000_i1059" type="#_x0000_t75" alt="学科网(www.zxxk.com)--教育资源门户，提供试卷、教案、课件、论文、素材以及各类教学资源下载，还有大量而丰富的教学相关资讯！ dAdC45zXEh3NAx1ODbqMbQ==" style="width:24pt;height:16.5pt" o:ole="">
            <v:imagedata r:id="rId26" o:title="eqId453ea8f3a2b85526b54bf453871c3820"/>
          </v:shape>
          <o:OLEObject Type="Embed" ProgID="Equation.DSMT4" ShapeID="_x0000_i1059" DrawAspect="Content" ObjectID="_1831271703" r:id="rId27"/>
        </w:objec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8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4</w:t>
      </w:r>
    </w:p>
    <w:p w14:paraId="39B105FB" w14:textId="2A1CAF09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如图，在平面直角坐标系中，一动点从原点出发，按如下方向依次不断移动，得到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0,-2</m:t>
            </m:r>
          </m:e>
        </m:d>
      </m:oMath>
      <w:r>
        <w:rPr>
          <w:rFonts w:ascii="宋体" w:hAnsi="宋体"/>
          <w:color w:val="000000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1,-2</m:t>
            </m:r>
          </m:e>
        </m:d>
      </m:oMath>
      <w:r>
        <w:rPr>
          <w:rFonts w:ascii="宋体" w:hAnsi="宋体"/>
          <w:color w:val="000000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1,0</m:t>
            </m:r>
          </m:e>
        </m:d>
      </m:oMath>
      <w:r>
        <w:rPr>
          <w:rFonts w:ascii="宋体" w:hAnsi="宋体"/>
          <w:color w:val="000000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1,2</m:t>
            </m:r>
          </m:e>
        </m:d>
      </m:oMath>
      <w:r>
        <w:rPr>
          <w:rFonts w:ascii="宋体" w:hAnsi="宋体"/>
          <w:color w:val="000000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2,2</m:t>
            </m:r>
          </m:e>
        </m:d>
      </m:oMath>
      <w:r>
        <w:rPr>
          <w:rFonts w:ascii="宋体" w:hAnsi="宋体"/>
          <w:color w:val="000000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2,0</m:t>
            </m:r>
          </m:e>
        </m:d>
        <m:r>
          <w:rPr>
            <w:rFonts w:ascii="Cambria Math" w:hAnsi="Cambria Math"/>
          </w:rPr>
          <m:t>⋯⋯</m:t>
        </m:r>
      </m:oMath>
      <w:r>
        <w:rPr>
          <w:rFonts w:ascii="宋体" w:hAnsi="宋体"/>
          <w:color w:val="000000"/>
        </w:rPr>
        <w:t>，那么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</w:rPr>
              <m:t>2025</m:t>
            </m:r>
          </m:sub>
        </m:sSub>
      </m:oMath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573F3E81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A2D4151" wp14:editId="352FC832">
            <wp:extent cx="2362200" cy="16764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DD047" w14:textId="3771E668" w:rsidR="00F92C3B" w:rsidRDefault="00C962F3" w:rsidP="00C962F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674,0</m:t>
            </m:r>
          </m:e>
        </m:d>
      </m:oMath>
      <w:r>
        <w:rPr>
          <w:color w:val="000000"/>
        </w:rPr>
        <w:tab/>
        <w:t xml:space="preserve">B.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674,2</m:t>
            </m:r>
          </m:e>
        </m:d>
      </m:oMath>
      <w:r>
        <w:rPr>
          <w:color w:val="000000"/>
        </w:rPr>
        <w:tab/>
        <w:t xml:space="preserve">C.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675,2</m:t>
            </m:r>
          </m:e>
        </m:d>
      </m:oMath>
      <w:r>
        <w:rPr>
          <w:color w:val="000000"/>
        </w:rPr>
        <w:tab/>
        <w:t xml:space="preserve">D. </w:t>
      </w:r>
      <m:oMath>
        <m:d>
          <m:dPr>
            <m:ctrlPr>
              <w:rPr>
                <w:rFonts w:ascii="Cambria Math"/>
                <w:i/>
              </w:rPr>
            </m:ctrlPr>
          </m:dPr>
          <m:e>
            <m:r>
              <w:rPr>
                <w:rFonts w:ascii="Cambria Math"/>
              </w:rPr>
              <m:t>675,0</m:t>
            </m:r>
          </m:e>
        </m:d>
      </m:oMath>
    </w:p>
    <w:p w14:paraId="343BFF79" w14:textId="77777777" w:rsidR="00F92C3B" w:rsidRDefault="00C962F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</w:t>
      </w:r>
      <w:r>
        <w:rPr>
          <w:rFonts w:ascii="宋体" w:hAnsi="宋体"/>
          <w:b/>
          <w:color w:val="000000"/>
          <w:sz w:val="24"/>
        </w:rPr>
        <w:t>二部分非选择题</w:t>
      </w:r>
    </w:p>
    <w:p w14:paraId="7CC489F6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二、填空题（本大题共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分，满分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分．）</w:t>
      </w:r>
    </w:p>
    <w:p w14:paraId="1AEDADBD" w14:textId="0BA029A1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若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x-1</m:t>
            </m:r>
          </m:e>
        </m:rad>
      </m:oMath>
      <w:r>
        <w:rPr>
          <w:rFonts w:ascii="宋体" w:hAnsi="宋体"/>
          <w:color w:val="000000"/>
        </w:rPr>
        <w:t>有意义，则</w:t>
      </w:r>
      <m:oMath>
        <m:r>
          <w:rPr>
            <w:rFonts w:ascii="Cambria Math"/>
          </w:rPr>
          <m:t>x</m:t>
        </m:r>
      </m:oMath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．</w:t>
      </w:r>
    </w:p>
    <w:p w14:paraId="2B2ED971" w14:textId="77777777" w:rsidR="00F92C3B" w:rsidRDefault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因式分解：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－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．</w:t>
      </w:r>
    </w:p>
    <w:p w14:paraId="3F589D37" w14:textId="373D9C76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如果关于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noProof/>
          <w:color w:val="000000"/>
        </w:rPr>
        <w:t xml:space="preserve"> </w:t>
      </w:r>
      <w:r>
        <w:rPr>
          <w:rFonts w:ascii="宋体" w:hAnsi="宋体"/>
          <w:noProof/>
          <w:color w:val="000000"/>
        </w:rPr>
        <w:drawing>
          <wp:inline distT="0" distB="0" distL="0" distR="0" wp14:anchorId="3F3A6B42" wp14:editId="3F31A74E">
            <wp:extent cx="133350" cy="177800"/>
            <wp:effectExtent l="0" t="0" r="0" b="0"/>
            <wp:docPr id="863283338" name="图片 86328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83338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方程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-ax+2=0</m:t>
        </m:r>
      </m:oMath>
      <w:r>
        <w:rPr>
          <w:rFonts w:ascii="宋体" w:hAnsi="宋体"/>
          <w:color w:val="000000"/>
        </w:rPr>
        <w:t>的一个根为</w:t>
      </w:r>
      <m:oMath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  <w:r>
        <w:rPr>
          <w:rFonts w:ascii="宋体" w:hAnsi="宋体"/>
          <w:color w:val="000000"/>
        </w:rPr>
        <w:t>，则另一根为</w:t>
      </w:r>
      <w:r>
        <w:rPr>
          <w:color w:val="000000"/>
        </w:rPr>
        <w:t>______________________</w:t>
      </w:r>
      <w:r>
        <w:rPr>
          <w:rFonts w:ascii="宋体" w:hAnsi="宋体"/>
          <w:color w:val="000000"/>
        </w:rPr>
        <w:t>．</w:t>
      </w:r>
    </w:p>
    <w:p w14:paraId="459426AA" w14:textId="294579D4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已知一组数据：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-1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3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4</m:t>
        </m:r>
      </m:oMath>
      <w:r>
        <w:rPr>
          <w:rFonts w:ascii="宋体" w:hAnsi="宋体"/>
          <w:color w:val="000000"/>
        </w:rPr>
        <w:t>，这组数据的平均数为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，则</w:t>
      </w:r>
      <m:oMath>
        <m:r>
          <w:rPr>
            <w:rFonts w:ascii="Cambria Math"/>
          </w:rPr>
          <m:t>m=</m:t>
        </m:r>
      </m:oMath>
      <w:r>
        <w:rPr>
          <w:color w:val="000000"/>
        </w:rPr>
        <w:t>______________________</w:t>
      </w:r>
      <w:r>
        <w:rPr>
          <w:rFonts w:ascii="宋体" w:hAnsi="宋体"/>
          <w:color w:val="000000"/>
        </w:rPr>
        <w:t>．</w:t>
      </w:r>
    </w:p>
    <w:p w14:paraId="5F9C1FDF" w14:textId="73A546B0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如图，在菱形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中，</w:t>
      </w:r>
      <w:r>
        <w:object w:dxaOrig="940" w:dyaOrig="320" w14:anchorId="6C95F85F">
          <v:shape id="_x0000_i1079" type="#_x0000_t75" alt="学科网(www.zxxk.com)--教育资源门户，提供试卷、教案、课件、论文、素材以及各类教学资源下载，还有大量而丰富的教学相关资讯！ dAdC45zXEh3NAx1ODbqMbQ==" style="width:47.25pt;height:15.75pt" o:ole="">
            <v:imagedata r:id="rId29" o:title="eqId784d093b48df0ba4ae15ea1368fe85e8"/>
          </v:shape>
          <o:OLEObject Type="Embed" ProgID="Equation.DSMT4" ShapeID="_x0000_i1079" DrawAspect="Content" ObjectID="_1831271704" r:id="rId30"/>
        </w:object>
      </w:r>
      <w:r>
        <w:rPr>
          <w:rFonts w:ascii="宋体" w:hAnsi="宋体"/>
          <w:color w:val="000000"/>
        </w:rPr>
        <w:t>，点</w:t>
      </w:r>
      <m:oMath>
        <m:r>
          <w:rPr>
            <w:rFonts w:ascii="Cambria Math" w:hAnsi="Cambria Math"/>
          </w:rPr>
          <m:t>G</m:t>
        </m:r>
      </m:oMath>
      <w:r>
        <w:rPr>
          <w:rFonts w:ascii="宋体" w:hAnsi="宋体"/>
          <w:color w:val="000000"/>
        </w:rPr>
        <w:t>、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分别在边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、</w:t>
      </w:r>
      <m:oMath>
        <m:r>
          <w:rPr>
            <w:rFonts w:ascii="Cambria Math" w:hAnsi="Cambria Math"/>
          </w:rPr>
          <m:t>CD</m:t>
        </m:r>
      </m:oMath>
      <w:r>
        <w:rPr>
          <w:rFonts w:ascii="宋体" w:hAnsi="宋体"/>
          <w:color w:val="000000"/>
        </w:rPr>
        <w:t>上，</w:t>
      </w:r>
      <m:oMath>
        <m:r>
          <w:rPr>
            <w:rFonts w:ascii="Cambria Math" w:hAnsi="Cambria Math"/>
          </w:rPr>
          <m:t>BG=DE</m:t>
        </m:r>
      </m:oMath>
      <w:r>
        <w:rPr>
          <w:rFonts w:ascii="宋体" w:hAnsi="宋体"/>
          <w:color w:val="000000"/>
        </w:rPr>
        <w:t>，将</w:t>
      </w:r>
      <m:oMath>
        <m:r>
          <w:rPr>
            <w:rFonts w:ascii="Cambria Math" w:hAnsi="Cambria Math"/>
          </w:rPr>
          <m:t>△AED</m:t>
        </m:r>
      </m:oMath>
      <w:r>
        <w:rPr>
          <w:rFonts w:ascii="宋体" w:hAnsi="宋体"/>
          <w:color w:val="000000"/>
        </w:rPr>
        <w:t>沿</w:t>
      </w:r>
      <m:oMath>
        <m:r>
          <w:rPr>
            <w:rFonts w:ascii="Cambria Math" w:hAnsi="Cambria Math"/>
          </w:rPr>
          <m:t>AE</m:t>
        </m:r>
      </m:oMath>
      <w:r>
        <w:rPr>
          <w:rFonts w:ascii="宋体" w:hAnsi="宋体"/>
          <w:color w:val="000000"/>
        </w:rPr>
        <w:t>折叠，点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落在</w:t>
      </w:r>
      <m:oMath>
        <m:r>
          <w:rPr>
            <w:rFonts w:ascii="Cambria Math" w:hAnsi="Cambria Math"/>
          </w:rPr>
          <m:t>AG</m:t>
        </m:r>
      </m:oMath>
      <w:r>
        <w:rPr>
          <w:rFonts w:ascii="宋体" w:hAnsi="宋体"/>
          <w:color w:val="000000"/>
        </w:rPr>
        <w:t>延长线上的点</w:t>
      </w:r>
      <m:oMath>
        <m:r>
          <w:rPr>
            <w:rFonts w:ascii="Cambria Math" w:hAnsi="Cambria Math"/>
          </w:rPr>
          <m:t>F</m:t>
        </m:r>
      </m:oMath>
      <w:r>
        <w:rPr>
          <w:rFonts w:ascii="宋体" w:hAnsi="宋体"/>
          <w:color w:val="000000"/>
        </w:rPr>
        <w:t>处，则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CGF</m:t>
        </m:r>
      </m:oMath>
      <w:r>
        <w:rPr>
          <w:rFonts w:ascii="宋体" w:hAnsi="宋体"/>
          <w:color w:val="000000"/>
        </w:rPr>
        <w:t>的大小是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．</w:t>
      </w:r>
    </w:p>
    <w:p w14:paraId="037F9F3B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678583F" wp14:editId="21DE1F36">
            <wp:extent cx="1466850" cy="11906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C5F84" w14:textId="28342F68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如图，矩形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中，</w:t>
      </w:r>
      <m:oMath>
        <m:r>
          <w:rPr>
            <w:rFonts w:ascii="Cambria Math" w:hAnsi="Cambria Math"/>
          </w:rPr>
          <m:t>AB=3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BC=4</m:t>
        </m:r>
      </m:oMath>
      <w:r>
        <w:rPr>
          <w:rFonts w:ascii="宋体" w:hAnsi="宋体"/>
          <w:color w:val="000000"/>
        </w:rPr>
        <w:t>，点</w:t>
      </w:r>
      <m:oMath>
        <m:r>
          <w:rPr>
            <w:rFonts w:ascii="Cambria Math" w:hAnsi="Cambria Math"/>
          </w:rPr>
          <m:t>F</m:t>
        </m:r>
      </m:oMath>
      <w:r>
        <w:rPr>
          <w:rFonts w:ascii="宋体" w:hAnsi="宋体"/>
          <w:noProof/>
          <w:color w:val="000000"/>
          <w:position w:val="-1"/>
        </w:rPr>
        <w:t xml:space="preserve"> </w:t>
      </w:r>
      <w:r>
        <w:rPr>
          <w:rFonts w:ascii="宋体" w:hAnsi="宋体"/>
          <w:noProof/>
          <w:color w:val="000000"/>
          <w:position w:val="-1"/>
        </w:rPr>
        <w:drawing>
          <wp:inline distT="0" distB="0" distL="0" distR="0" wp14:anchorId="1212D9A6" wp14:editId="7834718B">
            <wp:extent cx="139700" cy="190500"/>
            <wp:effectExtent l="0" t="0" r="0" b="0"/>
            <wp:docPr id="863283340" name="图片 86328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83340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上，</w:t>
      </w:r>
      <m:oMath>
        <m:r>
          <w:rPr>
            <w:rFonts w:ascii="Cambria Math" w:hAnsi="Cambria Math"/>
          </w:rPr>
          <m:t>BF=1</m:t>
        </m:r>
      </m:oMath>
      <w:r>
        <w:rPr>
          <w:rFonts w:ascii="宋体" w:hAnsi="宋体"/>
          <w:color w:val="000000"/>
        </w:rPr>
        <w:t>，点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在线段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边上运动（不与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、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重合），线段</w:t>
      </w:r>
      <m:oMath>
        <m:r>
          <w:rPr>
            <w:rFonts w:ascii="Cambria Math" w:hAnsi="Cambria Math"/>
          </w:rPr>
          <m:t>EF</m:t>
        </m:r>
      </m:oMath>
      <w:r>
        <w:rPr>
          <w:rFonts w:ascii="宋体" w:hAnsi="宋体"/>
          <w:color w:val="000000"/>
        </w:rPr>
        <w:t>绕着点</w:t>
      </w:r>
      <m:oMath>
        <m:r>
          <w:rPr>
            <w:rFonts w:ascii="Cambria Math" w:hAnsi="Cambria Math"/>
          </w:rPr>
          <m:t>F</m:t>
        </m:r>
      </m:oMath>
      <w:r>
        <w:rPr>
          <w:rFonts w:ascii="宋体" w:hAnsi="宋体"/>
          <w:color w:val="000000"/>
        </w:rPr>
        <w:t>顺时针旋转</w:t>
      </w: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</m:oMath>
      <w:r>
        <w:rPr>
          <w:rFonts w:ascii="宋体" w:hAnsi="宋体"/>
          <w:color w:val="000000"/>
        </w:rPr>
        <w:t>得到</w:t>
      </w:r>
      <m:oMath>
        <m:r>
          <w:rPr>
            <w:rFonts w:ascii="Cambria Math"/>
          </w:rPr>
          <m:t>FG</m:t>
        </m:r>
      </m:oMath>
      <w:r>
        <w:rPr>
          <w:rFonts w:ascii="宋体" w:hAnsi="宋体"/>
          <w:color w:val="000000"/>
        </w:rPr>
        <w:t>，连接</w:t>
      </w:r>
      <w:r>
        <w:object w:dxaOrig="375" w:dyaOrig="255" w14:anchorId="1C779DDC">
          <v:shape id="_x0000_i1104" type="#_x0000_t75" alt="学科网(www.zxxk.com)--教育资源门户，提供试卷、教案、课件、论文、素材以及各类教学资源下载，还有大量而丰富的教学相关资讯！ dAdC45zXEh3NAx1ODbqMbQ==" style="width:18.75pt;height:12.75pt" o:ole="">
            <v:imagedata r:id="rId33" o:title="eqIdabf80148409afb32ced0b4f59f1ba709"/>
          </v:shape>
          <o:OLEObject Type="Embed" ProgID="Equation.DSMT4" ShapeID="_x0000_i1104" DrawAspect="Content" ObjectID="_1831271705" r:id="rId34"/>
        </w:object>
      </w:r>
      <w:r>
        <w:rPr>
          <w:rFonts w:ascii="宋体" w:hAnsi="宋体"/>
          <w:color w:val="000000"/>
        </w:rPr>
        <w:t>．</w:t>
      </w:r>
    </w:p>
    <w:p w14:paraId="3FB936ED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3EFB6DF" wp14:editId="0E475A76">
            <wp:extent cx="1257300" cy="8858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CF21F" w14:textId="6E2C54AE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）当</w:t>
      </w:r>
      <m:oMath>
        <m:r>
          <w:rPr>
            <w:rFonts w:ascii="Cambria Math" w:hAnsi="Cambria Math"/>
          </w:rPr>
          <m:t>BE=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rPr>
          <w:rFonts w:ascii="宋体" w:hAnsi="宋体"/>
          <w:color w:val="000000"/>
        </w:rPr>
        <w:t>时，则</w:t>
      </w:r>
      <m:oMath>
        <m:r>
          <w:rPr>
            <w:rFonts w:ascii="Cambria Math"/>
          </w:rPr>
          <m:t>CG=</m:t>
        </m:r>
      </m:oMath>
      <w:r>
        <w:rPr>
          <w:color w:val="000000"/>
        </w:rPr>
        <w:t>____________</w:t>
      </w:r>
      <w:r>
        <w:rPr>
          <w:rFonts w:ascii="宋体" w:hAnsi="宋体"/>
          <w:color w:val="000000"/>
        </w:rPr>
        <w:t>；</w:t>
      </w:r>
    </w:p>
    <w:p w14:paraId="376168CD" w14:textId="078851C3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）在</w:t>
      </w:r>
      <m:oMath>
        <m:r>
          <w:rPr>
            <w:rFonts w:ascii="Cambria Math"/>
          </w:rPr>
          <m:t>E</m:t>
        </m:r>
      </m:oMath>
      <w:r>
        <w:rPr>
          <w:rFonts w:ascii="宋体" w:hAnsi="宋体"/>
          <w:color w:val="000000"/>
        </w:rPr>
        <w:t>运动的过程中，</w:t>
      </w:r>
      <w:r>
        <w:object w:dxaOrig="375" w:dyaOrig="255" w14:anchorId="53437F59">
          <v:shape id="_x0000_i1108" type="#_x0000_t75" alt="学科网(www.zxxk.com)--教育资源门户，提供试卷、教案、课件、论文、素材以及各类教学资源下载，还有大量而丰富的教学相关资讯！ dAdC45zXEh3NAx1ODbqMbQ==" style="width:18.75pt;height:12.75pt" o:ole="">
            <v:imagedata r:id="rId33" o:title="eqIdabf80148409afb32ced0b4f59f1ba709"/>
          </v:shape>
          <o:OLEObject Type="Embed" ProgID="Equation.DSMT4" ShapeID="_x0000_i1108" DrawAspect="Content" ObjectID="_1831271706" r:id="rId36"/>
        </w:object>
      </w:r>
      <w:r>
        <w:rPr>
          <w:rFonts w:ascii="宋体" w:hAnsi="宋体"/>
          <w:color w:val="000000"/>
        </w:rPr>
        <w:t>的最小值为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14:paraId="2EFE5CA3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</w:t>
      </w:r>
      <w:r>
        <w:rPr>
          <w:rFonts w:ascii="宋体" w:hAnsi="宋体"/>
          <w:b/>
          <w:color w:val="000000"/>
          <w:sz w:val="24"/>
        </w:rPr>
        <w:t>、解答题（本大题共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小题，满分</w:t>
      </w:r>
      <w:r>
        <w:rPr>
          <w:rFonts w:eastAsia="Times New Roman" w:cs="Times New Roman"/>
          <w:b/>
          <w:color w:val="000000"/>
          <w:sz w:val="24"/>
        </w:rPr>
        <w:t>72</w:t>
      </w:r>
      <w:r>
        <w:rPr>
          <w:rFonts w:ascii="宋体" w:hAnsi="宋体"/>
          <w:b/>
          <w:color w:val="000000"/>
          <w:sz w:val="24"/>
        </w:rPr>
        <w:t>分，解答要求写出文字说明、证明过程或计算步骤．）</w:t>
      </w:r>
    </w:p>
    <w:p w14:paraId="6F349CB9" w14:textId="2888014B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解不等式组：</w:t>
      </w:r>
      <m:oMath>
        <m:d>
          <m:dPr>
            <m:begChr m:val="{"/>
            <m:endChr m:val=""/>
            <m:ctrlPr>
              <w:rPr>
                <w:rFonts w:asci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x+2&gt;3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2x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/>
                    </w:rPr>
                    <m:t>≤</m:t>
                  </m:r>
                  <m:r>
                    <w:rPr>
                      <w:rFonts w:ascii="Cambria Math"/>
                    </w:rPr>
                    <m:t>5</m:t>
                  </m:r>
                </m:e>
              </m:mr>
            </m:m>
            <m:ctrlPr>
              <w:rPr>
                <w:rFonts w:ascii="Cambria Math" w:hAnsi="Cambria Math"/>
                <w:i/>
              </w:rPr>
            </m:ctrlPr>
          </m:e>
        </m:d>
      </m:oMath>
    </w:p>
    <w:p w14:paraId="506D584C" w14:textId="1B456801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如图，在四边形</w:t>
      </w:r>
      <m:oMath>
        <m:r>
          <w:rPr>
            <w:rFonts w:ascii="Cambria Math" w:hAnsi="Cambria Math"/>
          </w:rPr>
          <m:t>ABCD</m:t>
        </m:r>
      </m:oMath>
      <w:r>
        <w:rPr>
          <w:rFonts w:ascii="宋体" w:hAnsi="宋体"/>
          <w:color w:val="000000"/>
        </w:rPr>
        <w:t>中，</w:t>
      </w:r>
      <m:oMath>
        <m:r>
          <w:rPr>
            <w:rFonts w:ascii="Cambria Math" w:hAnsi="Cambria Math"/>
          </w:rPr>
          <m:t>AB∥CD</m:t>
        </m:r>
      </m:oMath>
      <w:r>
        <w:rPr>
          <w:rFonts w:ascii="宋体" w:hAnsi="宋体"/>
          <w:color w:val="000000"/>
        </w:rPr>
        <w:t>，点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是线段</w:t>
      </w:r>
      <m:oMath>
        <m:r>
          <w:rPr>
            <w:rFonts w:ascii="Cambria Math" w:hAnsi="Cambria Math"/>
          </w:rPr>
          <m:t>BD</m:t>
        </m:r>
      </m:oMath>
      <w:r>
        <w:rPr>
          <w:rFonts w:ascii="宋体" w:hAnsi="宋体"/>
          <w:color w:val="000000"/>
        </w:rPr>
        <w:t>上一点，连结</w:t>
      </w:r>
      <m:oMath>
        <m:r>
          <w:rPr>
            <w:rFonts w:ascii="Cambria Math" w:hAnsi="Cambria Math"/>
          </w:rPr>
          <m:t>CE</m:t>
        </m:r>
      </m:oMath>
      <w:r>
        <w:rPr>
          <w:rFonts w:ascii="宋体" w:hAnsi="宋体"/>
          <w:color w:val="000000"/>
        </w:rPr>
        <w:t>．已知</w:t>
      </w:r>
      <m:oMath>
        <m:r>
          <w:rPr>
            <w:rFonts w:ascii="Cambria Math" w:hAnsi="Cambria Math"/>
          </w:rPr>
          <m:t>∠ADB=∠ECD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AD=EC</m:t>
        </m:r>
      </m:oMath>
      <w:r>
        <w:rPr>
          <w:rFonts w:ascii="宋体" w:hAnsi="宋体"/>
          <w:color w:val="000000"/>
        </w:rPr>
        <w:t>．求证：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DBC=</m:t>
        </m:r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DCB</m:t>
        </m:r>
      </m:oMath>
      <w:r>
        <w:rPr>
          <w:rFonts w:ascii="宋体" w:hAnsi="宋体"/>
          <w:color w:val="000000"/>
        </w:rPr>
        <w:t>．</w:t>
      </w:r>
    </w:p>
    <w:p w14:paraId="0DE13574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7B6F254" wp14:editId="607B3364">
            <wp:extent cx="1285875" cy="9334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C4E74" w14:textId="7FEA3E49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已知关于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的一元二次方程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4x+a=0</m:t>
        </m:r>
      </m:oMath>
      <w:r>
        <w:rPr>
          <w:rFonts w:ascii="宋体" w:hAnsi="宋体"/>
          <w:color w:val="000000"/>
        </w:rPr>
        <w:t>有两个不相等实数根．</w:t>
      </w:r>
    </w:p>
    <w:p w14:paraId="1FEA6B2B" w14:textId="7DDE45E6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m:oMath>
        <m:r>
          <w:rPr>
            <w:rFonts w:ascii="Cambria Math"/>
          </w:rPr>
          <m:t>a</m:t>
        </m:r>
      </m:oMath>
      <w:r>
        <w:rPr>
          <w:rFonts w:ascii="宋体" w:hAnsi="宋体"/>
          <w:color w:val="000000"/>
        </w:rPr>
        <w:t>的取值范围；</w:t>
      </w:r>
    </w:p>
    <w:p w14:paraId="7F1E1ED8" w14:textId="46F05761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化简</w:t>
      </w:r>
      <m:oMath>
        <m:r>
          <w:rPr>
            <w:rFonts w:ascii="Cambria Math" w:hAnsi="Cambria Math"/>
          </w:rPr>
          <m:t>T=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a-2</m:t>
                </m:r>
              </m:den>
            </m:f>
            <m:r>
              <w:rPr>
                <w:rFonts w:ascii="Cambria Math" w:hAnsi="Cambria Math"/>
              </w:rPr>
              <m:t>+a+2</m:t>
            </m:r>
          </m:e>
        </m:d>
        <m:r>
          <w:rPr>
            <w:rFonts w:ascii="Cambria Math" w:hAnsi="Cambria Math"/>
          </w:rPr>
          <m:t>÷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-2a+1</m:t>
            </m:r>
          </m:num>
          <m:den>
            <m:r>
              <w:rPr>
                <w:rFonts w:ascii="Cambria Math" w:hAnsi="Cambria Math"/>
              </w:rPr>
              <m:t>a-2</m:t>
            </m:r>
          </m:den>
        </m:f>
      </m:oMath>
      <w:r>
        <w:rPr>
          <w:rFonts w:ascii="宋体" w:hAnsi="宋体"/>
          <w:color w:val="000000"/>
        </w:rPr>
        <w:t>，并选择一个适合的正整数</w:t>
      </w:r>
      <m:oMath>
        <m:r>
          <w:rPr>
            <w:rFonts w:ascii="Cambria Math"/>
          </w:rPr>
          <m:t>a</m:t>
        </m:r>
      </m:oMath>
      <w:r>
        <w:rPr>
          <w:rFonts w:ascii="宋体" w:hAnsi="宋体"/>
          <w:color w:val="000000"/>
        </w:rPr>
        <w:t>代入求值．</w:t>
      </w:r>
    </w:p>
    <w:p w14:paraId="41923696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 xml:space="preserve">0. </w:t>
      </w:r>
      <w:r>
        <w:rPr>
          <w:rFonts w:ascii="宋体" w:hAnsi="宋体"/>
          <w:color w:val="000000"/>
        </w:rPr>
        <w:t>为了解学生对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应用意识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在数学学习中的重视程度，老师组织兴趣小组对班级学生进行了问卷调查．学生结合自己的实际情况选择一类（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：非常重要；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：重要；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：一般；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：不重要；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：无所谓），并根据收集到的数据，绘制了两幅不完整的统计图（如图所示）．</w:t>
      </w:r>
    </w:p>
    <w:p w14:paraId="2144E48C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请根据图中信息，回答下列问题：</w:t>
      </w:r>
    </w:p>
    <w:p w14:paraId="6B009058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7B5CB04" wp14:editId="243A433A">
            <wp:extent cx="2914650" cy="15430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6A31DBB0" wp14:editId="15C5E40E">
            <wp:extent cx="1228725" cy="17335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76BC" w14:textId="3E720B93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m:oMath>
        <m:r>
          <w:rPr>
            <w:rFonts w:ascii="Cambria Math"/>
          </w:rPr>
          <m:t>m=</m:t>
        </m:r>
      </m:oMath>
      <w:r>
        <w:rPr>
          <w:rFonts w:eastAsia="Times New Roman" w:cs="Times New Roman"/>
          <w:color w:val="000000"/>
        </w:rPr>
        <w:t>_______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类所在扇形圆心角的度数为</w:t>
      </w:r>
      <w:r>
        <w:rPr>
          <w:rFonts w:eastAsia="Times New Roman" w:cs="Times New Roman"/>
          <w:color w:val="000000"/>
        </w:rPr>
        <w:t>___</w:t>
      </w:r>
      <w:r>
        <w:rPr>
          <w:rFonts w:ascii="宋体" w:hAnsi="宋体"/>
          <w:color w:val="000000"/>
        </w:rPr>
        <w:t>；</w:t>
      </w:r>
    </w:p>
    <w:p w14:paraId="330DBA07" w14:textId="07CCBBFF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学完概率知识后，小明尝试用纸板设计了一款游戏，小球从入口处掉落后每碰到卡口，可能向左弹跳，也可能向右弹跳，且两种可能性均相同，小球经过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次弹跳后最终落入标号为</w:t>
      </w:r>
      <m:oMath>
        <m:r>
          <w:rPr>
            <w:rFonts w:ascii="Cambria Math"/>
          </w:rPr>
          <m:t>1</m:t>
        </m:r>
        <m:r>
          <w:rPr>
            <w:rFonts w:ascii="Cambria Math"/>
          </w:rPr>
          <m:t>-</m:t>
        </m:r>
        <m:r>
          <w:rPr>
            <w:rFonts w:ascii="Cambria Math"/>
          </w:rPr>
          <m:t>6</m:t>
        </m:r>
      </m:oMath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个卡槽．图为小球某次掉落情况：小球第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次向左弹跳，第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次向右弹跳，第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次向右弹跳，即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左</w:t>
      </w:r>
      <w:r>
        <w:rPr>
          <w:rFonts w:eastAsia="Times New Roman" w:cs="Times New Roman"/>
          <w:color w:val="000000"/>
        </w:rPr>
        <w:t>→</w:t>
      </w:r>
      <w:r>
        <w:rPr>
          <w:rFonts w:ascii="宋体" w:hAnsi="宋体"/>
          <w:color w:val="000000"/>
        </w:rPr>
        <w:t>右</w:t>
      </w:r>
      <w:r>
        <w:rPr>
          <w:rFonts w:eastAsia="Times New Roman" w:cs="Times New Roman"/>
          <w:color w:val="000000"/>
        </w:rPr>
        <w:t>→</w:t>
      </w:r>
      <w:r>
        <w:rPr>
          <w:rFonts w:ascii="宋体" w:hAnsi="宋体"/>
          <w:color w:val="000000"/>
        </w:rPr>
        <w:t>右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，最后落入卡槽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，请用树状图法求出小球掉落到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号卡槽的概率．</w:t>
      </w:r>
    </w:p>
    <w:p w14:paraId="30A66D12" w14:textId="410D451B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所示是一种简易手机支架，由底座、支撑板和托架组成，将手机放置在托架上，图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是其简易结构图．现测量托架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长</w:t>
      </w:r>
      <m:oMath>
        <m:r>
          <w:rPr>
            <w:rFonts w:ascii="Cambria Math" w:hAnsi="Cambria Math"/>
          </w:rPr>
          <m:t>8 </m:t>
        </m:r>
        <m:r>
          <m:rPr>
            <m:nor/>
          </m:rPr>
          <w:rPr>
            <w:rFonts w:ascii="Cambria Math" w:hAnsi="Cambria Math"/>
          </w:rPr>
          <m:t>cm</m:t>
        </m:r>
        <m:r>
          <m:rPr>
            <m:sty m:val="p"/>
          </m:rP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DB</m:t>
        </m:r>
      </m:oMath>
      <w:r>
        <w:rPr>
          <w:rFonts w:ascii="宋体" w:hAnsi="宋体"/>
          <w:color w:val="000000"/>
        </w:rPr>
        <w:t>长</w:t>
      </w:r>
      <m:oMath>
        <m:r>
          <w:rPr>
            <w:rFonts w:ascii="Cambria Math" w:hAnsi="Cambria Math"/>
          </w:rPr>
          <m:t>2 </m:t>
        </m:r>
        <m:r>
          <m:rPr>
            <m:nor/>
          </m:rPr>
          <w:rPr>
            <w:rFonts w:ascii="Cambria Math" w:hAnsi="Cambria Math"/>
          </w:rPr>
          <m:t>cm</m:t>
        </m:r>
      </m:oMath>
      <w:r>
        <w:rPr>
          <w:rFonts w:ascii="宋体" w:hAnsi="宋体"/>
          <w:color w:val="000000"/>
        </w:rPr>
        <w:t>，支撑板</w:t>
      </w:r>
      <m:oMath>
        <m:r>
          <w:rPr>
            <w:rFonts w:ascii="Cambria Math" w:hAnsi="Cambria Math"/>
          </w:rPr>
          <m:t>CD</m:t>
        </m:r>
      </m:oMath>
      <w:r>
        <w:rPr>
          <w:rFonts w:ascii="宋体" w:hAnsi="宋体"/>
          <w:color w:val="000000"/>
        </w:rPr>
        <w:t>长</w:t>
      </w:r>
      <m:oMath>
        <m:r>
          <w:rPr>
            <w:rFonts w:ascii="Cambria Math" w:hAnsi="Cambria Math"/>
          </w:rPr>
          <m:t>6 </m:t>
        </m:r>
        <m:r>
          <m:rPr>
            <m:nor/>
          </m:rPr>
          <w:rPr>
            <w:rFonts w:ascii="Cambria Math" w:hAnsi="Cambria Math"/>
          </w:rPr>
          <m:t>cm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可绕点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转动，</w:t>
      </w:r>
      <m:oMath>
        <m:r>
          <w:rPr>
            <w:rFonts w:ascii="Cambria Math" w:hAnsi="Cambria Math"/>
          </w:rPr>
          <m:t>CD</m:t>
        </m:r>
      </m:oMath>
      <w:r>
        <w:rPr>
          <w:rFonts w:ascii="宋体" w:hAnsi="宋体"/>
          <w:color w:val="000000"/>
        </w:rPr>
        <w:t>可绕点</w:t>
      </w:r>
      <m:oMath>
        <m:r>
          <w:rPr>
            <w:rFonts w:ascii="Cambria Math"/>
          </w:rPr>
          <m:t>C</m:t>
        </m:r>
      </m:oMath>
      <w:r>
        <w:rPr>
          <w:rFonts w:ascii="宋体" w:hAnsi="宋体"/>
          <w:color w:val="000000"/>
        </w:rPr>
        <w:t>转动．</w:t>
      </w:r>
    </w:p>
    <w:p w14:paraId="7BB30CCC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95CE79F" wp14:editId="4C2E70AA">
            <wp:extent cx="4171950" cy="17145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EF655" w14:textId="1E4F6BC8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若水平视线</w:t>
      </w:r>
      <m:oMath>
        <m:r>
          <w:rPr>
            <w:rFonts w:ascii="Cambria Math" w:hAnsi="Cambria Math"/>
          </w:rPr>
          <m:t>MF</m:t>
        </m:r>
      </m:oMath>
      <w:r>
        <w:rPr>
          <w:rFonts w:ascii="宋体" w:hAnsi="宋体"/>
          <w:color w:val="000000"/>
        </w:rPr>
        <w:t>与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的夹角</w:t>
      </w:r>
      <m:oMath>
        <m:r>
          <w:rPr>
            <w:rFonts w:ascii="Cambria Math" w:hAnsi="Cambria Math"/>
          </w:rPr>
          <m:t>∠MFD=5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</m:oMath>
      <w:r>
        <w:rPr>
          <w:rFonts w:ascii="宋体" w:hAnsi="宋体"/>
          <w:color w:val="000000"/>
        </w:rPr>
        <w:t>，</w:t>
      </w:r>
      <w:r>
        <w:object w:dxaOrig="980" w:dyaOrig="320" w14:anchorId="152472C1">
          <v:shape id="_x0000_i1136" type="#_x0000_t75" alt="学科网(www.zxxk.com)--教育资源门户，提供试卷、教案、课件、论文、素材以及各类教学资源下载，还有大量而丰富的教学相关资讯！ dAdC45zXEh3NAx1ODbqMbQ==" style="width:48.75pt;height:15.75pt" o:ole="">
            <v:imagedata r:id="rId41" o:title="eqId70fa5ee650974c2b4bf8d98ad593e2fc"/>
          </v:shape>
          <o:OLEObject Type="Embed" ProgID="Equation.DSMT4" ShapeID="_x0000_i1136" DrawAspect="Content" ObjectID="_1831271707" r:id="rId42"/>
        </w:object>
      </w:r>
      <w:r>
        <w:rPr>
          <w:rFonts w:ascii="宋体" w:hAnsi="宋体"/>
          <w:color w:val="000000"/>
        </w:rPr>
        <w:t>，求</w:t>
      </w:r>
      <m:oMath>
        <m:r>
          <w:rPr>
            <w:rFonts w:ascii="Cambria Math" w:hAnsi="Cambria Math" w:cs="Cambria Math"/>
          </w:rPr>
          <m:t>∠</m:t>
        </m:r>
        <m:r>
          <w:rPr>
            <w:rFonts w:ascii="Cambria Math"/>
          </w:rPr>
          <m:t>CDB</m:t>
        </m:r>
      </m:oMath>
      <w:r>
        <w:rPr>
          <w:rFonts w:ascii="宋体" w:hAnsi="宋体"/>
          <w:color w:val="000000"/>
        </w:rPr>
        <w:t>的度数；</w:t>
      </w:r>
    </w:p>
    <w:p w14:paraId="363CD70C" w14:textId="74756670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m:oMath>
        <m:r>
          <w:rPr>
            <w:rFonts w:ascii="Cambria Math" w:hAnsi="Cambria Math"/>
          </w:rPr>
          <m:t>∠C=3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∠CDB=8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</m:oMath>
      <w:r>
        <w:rPr>
          <w:rFonts w:ascii="宋体" w:hAnsi="宋体"/>
          <w:color w:val="000000"/>
        </w:rPr>
        <w:t>时，求点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到底座</w:t>
      </w:r>
      <m:oMath>
        <m:r>
          <w:rPr>
            <w:rFonts w:ascii="Cambria Math" w:hAnsi="Cambria Math"/>
          </w:rPr>
          <m:t>CE</m:t>
        </m:r>
      </m:oMath>
      <w:r>
        <w:rPr>
          <w:rFonts w:ascii="宋体" w:hAnsi="宋体"/>
          <w:color w:val="000000"/>
        </w:rPr>
        <w:t>的距离．（结果精确到</w:t>
      </w:r>
      <w:r>
        <w:rPr>
          <w:rFonts w:eastAsia="Times New Roman" w:cs="Times New Roman"/>
          <w:color w:val="000000"/>
        </w:rPr>
        <w:t>0.1</w:t>
      </w:r>
      <w:r>
        <w:rPr>
          <w:rFonts w:ascii="宋体" w:hAnsi="宋体"/>
          <w:color w:val="000000"/>
        </w:rPr>
        <w:t>，参考：</w:t>
      </w:r>
      <m:oMath>
        <m:r>
          <m:rPr>
            <m:nor/>
          </m:rPr>
          <w:rPr>
            <w:rFonts w:ascii="Cambria Math"/>
          </w:rPr>
          <m:t>sin</m:t>
        </m:r>
        <m:r>
          <m:rPr>
            <m:sty m:val="p"/>
          </m:rPr>
          <w:rPr>
            <w:rFonts w:ascii="Cambria Math"/>
          </w:rPr>
          <m:t>2</m:t>
        </m:r>
        <m:sSup>
          <m:sSupPr>
            <m:ctrlPr>
              <w:rPr>
                <w:rFonts w:ascii="Cambria Math"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0</m:t>
            </m:r>
          </m:e>
          <m:sup>
            <m:r>
              <w:rPr>
                <w:rFonts w:ascii="Cambria Math" w:hAnsi="Cambria Math" w:cs="Cambria Math"/>
              </w:rPr>
              <m:t>∘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≈</m:t>
        </m:r>
        <m:r>
          <w:rPr>
            <w:rFonts w:ascii="Cambria Math"/>
          </w:rPr>
          <m:t>0.34</m:t>
        </m:r>
        <m:r>
          <w:rPr>
            <w:rFonts w:ascii="Cambria Math"/>
          </w:rPr>
          <m:t>，</m:t>
        </m:r>
        <m:r>
          <m:rPr>
            <m:nor/>
          </m:rPr>
          <w:rPr>
            <w:rFonts w:ascii="Cambria Math"/>
          </w:rPr>
          <m:t>cos</m:t>
        </m:r>
        <m:r>
          <m:rPr>
            <m:sty m:val="p"/>
          </m:rPr>
          <w:rPr>
            <w:rFonts w:ascii="Cambria Math"/>
          </w:rPr>
          <m:t>2</m:t>
        </m:r>
        <m:sSup>
          <m:sSupPr>
            <m:ctrlPr>
              <w:rPr>
                <w:rFonts w:ascii="Cambria Math"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0</m:t>
            </m:r>
          </m:e>
          <m:sup>
            <m:r>
              <w:rPr>
                <w:rFonts w:ascii="Cambria Math" w:hAnsi="Cambria Math" w:cs="Cambria Math"/>
              </w:rPr>
              <m:t>∘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≈</m:t>
        </m:r>
        <m:r>
          <w:rPr>
            <w:rFonts w:ascii="Cambria Math"/>
          </w:rPr>
          <m:t>0.94</m:t>
        </m:r>
        <m:r>
          <w:rPr>
            <w:rFonts w:ascii="Cambria Math"/>
          </w:rPr>
          <m:t>，</m:t>
        </m:r>
        <m:r>
          <m:rPr>
            <m:nor/>
          </m:rPr>
          <w:rPr>
            <w:rFonts w:ascii="Cambria Math"/>
          </w:rPr>
          <m:t>tan</m:t>
        </m:r>
        <m:r>
          <m:rPr>
            <m:sty m:val="p"/>
          </m:rPr>
          <w:rPr>
            <w:rFonts w:ascii="Cambria Math"/>
          </w:rPr>
          <m:t>2</m:t>
        </m:r>
        <m:sSup>
          <m:sSupPr>
            <m:ctrlPr>
              <w:rPr>
                <w:rFonts w:ascii="Cambria Math"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0</m:t>
            </m:r>
          </m:e>
          <m:sup>
            <m:r>
              <w:rPr>
                <w:rFonts w:ascii="Cambria Math" w:hAnsi="Cambria Math" w:cs="Cambria Math"/>
              </w:rPr>
              <m:t>∘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≈</m:t>
        </m:r>
        <m:r>
          <w:rPr>
            <w:rFonts w:ascii="Cambria Math"/>
          </w:rPr>
          <m:t>0.36</m:t>
        </m:r>
      </m:oMath>
      <w:r>
        <w:rPr>
          <w:rFonts w:ascii="宋体" w:hAnsi="宋体"/>
          <w:color w:val="000000"/>
        </w:rPr>
        <w:t>）</w:t>
      </w:r>
    </w:p>
    <w:p w14:paraId="5712BBBA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某款三明治机制作三明治的工作原理如下：</w:t>
      </w:r>
    </w:p>
    <w:p w14:paraId="04B8BCA5" w14:textId="27C7DDF3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预热阶段：开机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分钟空烧预热至</w:t>
      </w:r>
      <m:oMath>
        <m:r>
          <w:rPr>
            <w:rFonts w:ascii="Cambria Math" w:hAnsi="Cambria Math"/>
          </w:rPr>
          <m:t>60℃</m:t>
        </m:r>
      </m:oMath>
      <w:r>
        <w:rPr>
          <w:rFonts w:ascii="宋体" w:hAnsi="宋体"/>
          <w:color w:val="000000"/>
        </w:rPr>
        <w:t>，机器温度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与时间</w:t>
      </w:r>
      <m:oMath>
        <m:r>
          <w:rPr>
            <w:rFonts w:ascii="Cambria Math"/>
          </w:rPr>
          <m:t>x</m:t>
        </m:r>
      </m:oMath>
      <w:r>
        <w:rPr>
          <w:rFonts w:ascii="宋体" w:hAnsi="宋体"/>
          <w:color w:val="000000"/>
        </w:rPr>
        <w:t>成一次函数关系；</w:t>
      </w:r>
    </w:p>
    <w:p w14:paraId="3E29B2E6" w14:textId="18840459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操作阶段：操作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分钟后机器温度均衡升至最高温度</w:t>
      </w:r>
      <m:oMath>
        <m:r>
          <w:rPr>
            <w:rFonts w:ascii="Cambria Math" w:hAnsi="Cambria Math"/>
          </w:rPr>
          <m:t>180℃</m:t>
        </m:r>
      </m:oMath>
      <w:r>
        <w:rPr>
          <w:rFonts w:ascii="宋体" w:hAnsi="宋体"/>
          <w:color w:val="000000"/>
        </w:rPr>
        <w:t>后保持恒温状态；</w:t>
      </w: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断电阶段：操作完成后进行断电降温，机器温度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与时间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成反比例关系．如下图所示为某次制作三明治时机器温度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​℃</m:t>
            </m:r>
          </m:e>
        </m:d>
      </m:oMath>
      <w:r>
        <w:rPr>
          <w:rFonts w:ascii="宋体" w:hAnsi="宋体"/>
          <w:color w:val="000000"/>
        </w:rPr>
        <w:t>与时间</w:t>
      </w:r>
      <m:oMath>
        <m:r>
          <w:rPr>
            <w:rFonts w:ascii="Cambria Math"/>
          </w:rPr>
          <m:t>x</m:t>
        </m:r>
        <m:d>
          <m:dPr>
            <m:ctrlPr>
              <w:rPr>
                <w:rFonts w:ascii="Cambria Math"/>
              </w:rPr>
            </m:ctrlPr>
          </m:dPr>
          <m:e>
            <m:r>
              <m:rPr>
                <m:nor/>
              </m:rPr>
              <w:rPr>
                <w:rFonts w:ascii="Cambria Math"/>
              </w:rPr>
              <m:t>min</m:t>
            </m:r>
          </m:e>
        </m:d>
      </m:oMath>
      <w:r>
        <w:rPr>
          <w:rFonts w:ascii="宋体" w:hAnsi="宋体"/>
          <w:color w:val="000000"/>
        </w:rPr>
        <w:t>的函数图象，请结合图象回答下列问题：</w:t>
      </w:r>
    </w:p>
    <w:p w14:paraId="60C0FACB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52844B6" wp14:editId="04E0DC47">
            <wp:extent cx="3952875" cy="18764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2465" w14:textId="692A439E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预热阶段机器温度上升的平均速度是</w:t>
      </w:r>
      <w:r>
        <w:rPr>
          <w:rFonts w:eastAsia="Times New Roman" w:cs="Times New Roman"/>
          <w:color w:val="000000"/>
        </w:rPr>
        <w:t>_________</w:t>
      </w:r>
      <m:oMath>
        <m:r>
          <w:rPr>
            <w:rFonts w:ascii="Cambria Math" w:hAnsi="Cambria Math"/>
          </w:rPr>
          <m:t>℃</m:t>
        </m:r>
        <m:r>
          <m:rPr>
            <m:nor/>
          </m:rPr>
          <w:rPr>
            <w:rFonts w:ascii="Cambria Math" w:hAnsi="Cambria Math"/>
          </w:rPr>
          <m:t>/min</m:t>
        </m:r>
      </m:oMath>
      <w:r>
        <w:rPr>
          <w:rFonts w:ascii="宋体" w:hAnsi="宋体"/>
          <w:color w:val="000000"/>
        </w:rPr>
        <w:t>，开机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分钟时，温度为</w:t>
      </w:r>
      <w:r>
        <w:rPr>
          <w:rFonts w:eastAsia="Times New Roman" w:cs="Times New Roman"/>
          <w:color w:val="000000"/>
        </w:rPr>
        <w:t>____</w:t>
      </w:r>
      <m:oMath>
        <m:r>
          <w:rPr>
            <w:rFonts w:ascii="Cambria Math"/>
          </w:rPr>
          <m:t>℃</m:t>
        </m:r>
      </m:oMath>
      <w:r>
        <w:rPr>
          <w:rFonts w:ascii="宋体" w:hAnsi="宋体"/>
          <w:color w:val="000000"/>
        </w:rPr>
        <w:t>；</w:t>
      </w:r>
    </w:p>
    <w:p w14:paraId="5E1B310C" w14:textId="43AE97F2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w:r>
        <w:object w:dxaOrig="900" w:dyaOrig="283" w14:anchorId="312E8DE5">
          <v:shape id="_x0000_i1153" type="#_x0000_t75" alt="学科网(www.zxxk.com)--教育资源门户，提供试卷、教案、课件、论文、素材以及各类教学资源下载，还有大量而丰富的教学相关资讯！ dAdC45zXEh3NAx1ODbqMbQ==" style="width:45pt;height:14.25pt" o:ole="">
            <v:imagedata r:id="rId44" o:title="eqId53168695826b0a33a23067b76173c7e5"/>
          </v:shape>
          <o:OLEObject Type="Embed" ProgID="Equation.DSMT4" ShapeID="_x0000_i1153" DrawAspect="Content" ObjectID="_1831271708" r:id="rId45"/>
        </w:object>
      </w:r>
      <w:r>
        <w:rPr>
          <w:rFonts w:ascii="宋体" w:hAnsi="宋体"/>
          <w:color w:val="000000"/>
        </w:rPr>
        <w:t>时，求机器温度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与时间</w:t>
      </w:r>
      <m:oMath>
        <m:r>
          <w:rPr>
            <w:rFonts w:ascii="Cambria Math"/>
          </w:rPr>
          <m:t>x</m:t>
        </m:r>
      </m:oMath>
      <w:r>
        <w:rPr>
          <w:rFonts w:ascii="宋体" w:hAnsi="宋体"/>
          <w:color w:val="000000"/>
        </w:rPr>
        <w:t>的函数关系式；</w:t>
      </w:r>
    </w:p>
    <w:p w14:paraId="54358AF3" w14:textId="6CC13202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求三明治机工作温度在</w:t>
      </w:r>
      <m:oMath>
        <m:r>
          <w:rPr>
            <w:rFonts w:ascii="Cambria Math"/>
          </w:rPr>
          <m:t>80</m:t>
        </m:r>
        <m:r>
          <w:rPr>
            <w:rFonts w:ascii="Cambria Math"/>
          </w:rPr>
          <m:t>℃</m:t>
        </m:r>
      </m:oMath>
      <w:r>
        <w:rPr>
          <w:rFonts w:ascii="宋体" w:hAnsi="宋体"/>
          <w:color w:val="000000"/>
        </w:rPr>
        <w:t>以上持续时间．</w:t>
      </w:r>
    </w:p>
    <w:p w14:paraId="25207434" w14:textId="20CBF8E0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如图，</w:t>
      </w:r>
      <m:oMath>
        <m:r>
          <w:rPr>
            <w:rFonts w:ascii="Cambria Math" w:hAnsi="Cambria Math"/>
          </w:rPr>
          <m:t>AB</m:t>
        </m:r>
      </m:oMath>
      <w:r>
        <w:rPr>
          <w:rFonts w:ascii="宋体" w:hAnsi="宋体"/>
          <w:color w:val="000000"/>
        </w:rPr>
        <w:t>是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的直径，</w:t>
      </w:r>
      <m:oMath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上的动点，连接</w:t>
      </w:r>
      <w:r>
        <w:object w:dxaOrig="405" w:dyaOrig="285" w14:anchorId="18E156FB">
          <v:shape id="_x0000_i1161" type="#_x0000_t75" alt="学科网(www.zxxk.com)--教育资源门户，提供试卷、教案、课件、论文、素材以及各类教学资源下载，还有大量而丰富的教学相关资讯！ dAdC45zXEh3NAx1ODbqMbQ==" style="width:20.25pt;height:14.25pt" o:ole="">
            <v:imagedata r:id="rId46" o:title="eqIdbdc93e193fad261689949a52819753f0"/>
          </v:shape>
          <o:OLEObject Type="Embed" ProgID="Equation.DSMT4" ShapeID="_x0000_i1161" DrawAspect="Content" ObjectID="_1831271709" r:id="rId47"/>
        </w:objec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．</w:t>
      </w:r>
      <m:oMath>
        <m:r>
          <w:rPr>
            <w:rFonts w:ascii="Cambria Math" w:hAnsi="Cambria Math"/>
          </w:rPr>
          <m:t>⊙O</m:t>
        </m:r>
      </m:oMath>
      <w:r>
        <w:rPr>
          <w:rFonts w:ascii="宋体" w:hAnsi="宋体"/>
          <w:color w:val="000000"/>
        </w:rPr>
        <w:t>的切线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与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的延长线交于点</w:t>
      </w:r>
      <m:oMath>
        <m:r>
          <w:rPr>
            <w:rFonts w:ascii="Cambria Math"/>
          </w:rPr>
          <m:t>D</m:t>
        </m:r>
      </m:oMath>
      <w:r>
        <w:rPr>
          <w:rFonts w:ascii="宋体" w:hAnsi="宋体"/>
          <w:color w:val="000000"/>
        </w:rPr>
        <w:t>．</w:t>
      </w:r>
    </w:p>
    <w:p w14:paraId="6916C641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B727775" wp14:editId="315D9C38">
            <wp:extent cx="1476375" cy="10477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A3E0" w14:textId="6999BB27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尺规作图：作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的中点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，连接</w:t>
      </w:r>
      <m:oMath>
        <m:r>
          <w:rPr>
            <w:rFonts w:ascii="Cambria Math"/>
          </w:rPr>
          <m:t>CE</m:t>
        </m:r>
      </m:oMath>
      <w:r>
        <w:rPr>
          <w:rFonts w:ascii="宋体" w:hAnsi="宋体"/>
          <w:color w:val="000000"/>
        </w:rPr>
        <w:t>（保留作图痕迹，不写作法）；</w:t>
      </w:r>
    </w:p>
    <w:p w14:paraId="5E5B904E" w14:textId="0DAF890C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求证：</w:t>
      </w:r>
      <m:oMath>
        <m:r>
          <w:rPr>
            <w:rFonts w:ascii="Cambria Math" w:hAnsi="Cambria Math"/>
          </w:rPr>
          <m:t>CE</m:t>
        </m:r>
      </m:oMath>
      <w:r>
        <w:rPr>
          <w:rFonts w:ascii="宋体" w:hAnsi="宋体"/>
          <w:color w:val="000000"/>
        </w:rPr>
        <w:t>是</w:t>
      </w:r>
      <m:oMath>
        <m:r>
          <w:rPr>
            <w:rFonts w:ascii="Cambria Math" w:hAnsi="Cambria Math" w:cs="Cambria Math"/>
          </w:rPr>
          <m:t>⊙</m:t>
        </m:r>
        <m:r>
          <w:rPr>
            <w:rFonts w:ascii="Cambria Math"/>
          </w:rPr>
          <m:t>O</m:t>
        </m:r>
      </m:oMath>
      <w:r>
        <w:rPr>
          <w:rFonts w:ascii="宋体" w:hAnsi="宋体"/>
          <w:color w:val="000000"/>
        </w:rPr>
        <w:t>的切线；</w:t>
      </w:r>
    </w:p>
    <w:p w14:paraId="79BBE88F" w14:textId="473716A7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过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AF⊥CE</m:t>
        </m:r>
      </m:oMath>
      <w:r>
        <w:rPr>
          <w:rFonts w:ascii="宋体" w:hAnsi="宋体"/>
          <w:color w:val="000000"/>
        </w:rPr>
        <w:t>，垂足为</w:t>
      </w:r>
      <m:oMath>
        <m:r>
          <w:rPr>
            <w:rFonts w:ascii="Cambria Math" w:hAnsi="Cambria Math"/>
          </w:rPr>
          <m:t>F</m:t>
        </m:r>
      </m:oMath>
      <w:r>
        <w:rPr>
          <w:rFonts w:ascii="宋体" w:hAnsi="宋体"/>
          <w:color w:val="000000"/>
        </w:rPr>
        <w:t>，</w:t>
      </w:r>
      <w:r>
        <w:object w:dxaOrig="380" w:dyaOrig="240" w14:anchorId="1750EDD3">
          <v:shape id="_x0000_i1175" type="#_x0000_t75" alt="学科网(www.zxxk.com)--教育资源门户，提供试卷、教案、课件、论文、素材以及各类教学资源下载，还有大量而丰富的教学相关资讯！ dAdC45zXEh3NAx1ODbqMbQ==" style="width:18.75pt;height:12pt" o:ole="">
            <v:imagedata r:id="rId49" o:title="eqId6aa2b5e09f8ec785c59900a529390a02"/>
          </v:shape>
          <o:OLEObject Type="Embed" ProgID="Equation.DSMT4" ShapeID="_x0000_i1175" DrawAspect="Content" ObjectID="_1831271710" r:id="rId50"/>
        </w:object>
      </w:r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OE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/>
          </w:rPr>
          <m:t>G</m:t>
        </m:r>
      </m:oMath>
      <w:r>
        <w:rPr>
          <w:rFonts w:ascii="宋体" w:hAnsi="宋体"/>
          <w:color w:val="000000"/>
        </w:rPr>
        <w:t>，连结</w:t>
      </w:r>
      <w:r>
        <w:object w:dxaOrig="375" w:dyaOrig="255" w14:anchorId="30AF6624">
          <v:shape id="_x0000_i1178" type="#_x0000_t75" alt="学科网(www.zxxk.com)--教育资源门户，提供试卷、教案、课件、论文、素材以及各类教学资源下载，还有大量而丰富的教学相关资讯！ dAdC45zXEh3NAx1ODbqMbQ==" style="width:18.75pt;height:12.75pt" o:ole="">
            <v:imagedata r:id="rId33" o:title="eqIdabf80148409afb32ced0b4f59f1ba709"/>
          </v:shape>
          <o:OLEObject Type="Embed" ProgID="Equation.DSMT4" ShapeID="_x0000_i1178" DrawAspect="Content" ObjectID="_1831271711" r:id="rId51"/>
        </w:object>
      </w:r>
      <w:r>
        <w:rPr>
          <w:rFonts w:ascii="宋体" w:hAnsi="宋体"/>
          <w:color w:val="000000"/>
        </w:rPr>
        <w:t>．试证明四边形</w:t>
      </w:r>
      <w:r>
        <w:object w:dxaOrig="731" w:dyaOrig="290" w14:anchorId="53EE3072">
          <v:shape id="_x0000_i1179" type="#_x0000_t75" alt="学科网(www.zxxk.com)--教育资源门户，提供试卷、教案、课件、论文、素材以及各类教学资源下载，还有大量而丰富的教学相关资讯！ dAdC45zXEh3NAx1ODbqMbQ==" style="width:36.75pt;height:14.25pt" o:ole="">
            <v:imagedata r:id="rId52" o:title="eqId1b37759457ec8d049d9cd7a3ba38d625"/>
          </v:shape>
          <o:OLEObject Type="Embed" ProgID="Equation.DSMT4" ShapeID="_x0000_i1179" DrawAspect="Content" ObjectID="_1831271712" r:id="rId53"/>
        </w:object>
      </w:r>
      <w:r>
        <w:rPr>
          <w:rFonts w:ascii="宋体" w:hAnsi="宋体"/>
          <w:color w:val="000000"/>
        </w:rPr>
        <w:t>为菱形．</w:t>
      </w:r>
    </w:p>
    <w:p w14:paraId="38D5A931" w14:textId="653DDB23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在平面直角坐标系中，二次函数</w:t>
      </w:r>
      <m:oMath>
        <m:r>
          <w:rPr>
            <w:rFonts w:ascii="Cambria Math" w:hAnsi="Cambria Math"/>
          </w:rPr>
          <m:t>y=-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a-2</m:t>
            </m:r>
          </m:e>
        </m:d>
        <m:r>
          <w:rPr>
            <w:rFonts w:ascii="Cambria Math" w:hAnsi="Cambria Math"/>
          </w:rPr>
          <m:t>x+2a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a&gt;0</m:t>
            </m:r>
          </m:e>
        </m:d>
      </m:oMath>
      <w:r>
        <w:rPr>
          <w:rFonts w:ascii="宋体" w:hAnsi="宋体"/>
          <w:color w:val="000000"/>
        </w:rPr>
        <w:t>的图象与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轴交于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两点，点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在点</w:t>
      </w:r>
      <m:oMath>
        <m:r>
          <w:rPr>
            <w:rFonts w:ascii="Cambria Math"/>
          </w:rPr>
          <m:t>B</m:t>
        </m:r>
      </m:oMath>
      <w:r>
        <w:rPr>
          <w:rFonts w:ascii="宋体" w:hAnsi="宋体"/>
          <w:color w:val="000000"/>
        </w:rPr>
        <w:t>的左侧．</w:t>
      </w:r>
    </w:p>
    <w:p w14:paraId="77C87E5C" w14:textId="4A7EE512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</w:t>
      </w:r>
      <m:oMath>
        <m:r>
          <w:rPr>
            <w:rFonts w:ascii="Cambria Math" w:hAnsi="Cambria Math"/>
          </w:rPr>
          <m:t>a=1</m:t>
        </m:r>
      </m:oMath>
      <w:r>
        <w:rPr>
          <w:rFonts w:ascii="宋体" w:hAnsi="宋体"/>
          <w:color w:val="000000"/>
        </w:rPr>
        <w:t>时，求点</w:t>
      </w:r>
      <m:oMath>
        <m:r>
          <w:rPr>
            <w:rFonts w:ascii="Cambria Math" w:hAnsi="Cambria Math"/>
          </w:rPr>
          <m:t>A</m:t>
        </m:r>
      </m:oMath>
      <w:r>
        <w:rPr>
          <w:rFonts w:ascii="宋体" w:hAnsi="宋体"/>
          <w:color w:val="000000"/>
        </w:rPr>
        <w:t>和点</w:t>
      </w:r>
      <m:oMath>
        <m:r>
          <w:rPr>
            <w:rFonts w:ascii="Cambria Math"/>
          </w:rPr>
          <m:t>B</m:t>
        </m:r>
      </m:oMath>
      <w:r>
        <w:rPr>
          <w:rFonts w:ascii="宋体" w:hAnsi="宋体"/>
          <w:color w:val="000000"/>
        </w:rPr>
        <w:t>的坐标；</w:t>
      </w:r>
    </w:p>
    <w:p w14:paraId="61A48D26" w14:textId="33AA95A5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已知点</w:t>
      </w:r>
      <m:oMath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的坐标是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2,-3</m:t>
            </m:r>
          </m:e>
        </m:d>
      </m:oMath>
      <w:r>
        <w:rPr>
          <w:rFonts w:ascii="宋体" w:hAnsi="宋体"/>
          <w:color w:val="000000"/>
        </w:rPr>
        <w:t>，过点</w:t>
      </w:r>
      <m:oMath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y</m:t>
        </m:r>
      </m:oMath>
      <w:r>
        <w:rPr>
          <w:rFonts w:ascii="宋体" w:hAnsi="宋体"/>
          <w:color w:val="000000"/>
        </w:rPr>
        <w:t>轴的垂线，垂足为点</w:t>
      </w:r>
      <m:oMath>
        <m:r>
          <w:rPr>
            <w:rFonts w:ascii="Cambria Math" w:hAnsi="Cambria Math"/>
          </w:rPr>
          <m:t>N</m:t>
        </m:r>
      </m:oMath>
      <w:r>
        <w:rPr>
          <w:rFonts w:ascii="宋体" w:hAnsi="宋体"/>
          <w:color w:val="000000"/>
        </w:rPr>
        <w:t>，若二次函数的图象与线段</w:t>
      </w:r>
      <m:oMath>
        <m:r>
          <w:rPr>
            <w:rFonts w:ascii="Cambria Math" w:hAnsi="Cambria Math"/>
          </w:rPr>
          <m:t>MN</m:t>
        </m:r>
      </m:oMath>
      <w:r>
        <w:rPr>
          <w:rFonts w:ascii="宋体" w:hAnsi="宋体"/>
          <w:color w:val="000000"/>
        </w:rPr>
        <w:t>只有一个交点，求</w:t>
      </w:r>
      <m:oMath>
        <m:r>
          <w:rPr>
            <w:rFonts w:ascii="Cambria Math"/>
          </w:rPr>
          <m:t>a</m:t>
        </m:r>
      </m:oMath>
      <w:r>
        <w:rPr>
          <w:rFonts w:ascii="宋体" w:hAnsi="宋体"/>
          <w:color w:val="000000"/>
        </w:rPr>
        <w:t>的取值范围；</w:t>
      </w:r>
    </w:p>
    <w:p w14:paraId="00C7E338" w14:textId="355639B0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直线</w:t>
      </w:r>
      <m:oMath>
        <m:r>
          <w:rPr>
            <w:rFonts w:ascii="Cambria Math" w:hAnsi="Cambria Math"/>
          </w:rPr>
          <m:t>y=kx+b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k≠0</m:t>
            </m:r>
          </m:e>
        </m:d>
      </m:oMath>
      <w:r>
        <w:rPr>
          <w:rFonts w:ascii="宋体" w:hAnsi="宋体"/>
          <w:color w:val="000000"/>
        </w:rPr>
        <w:t>与二次函数的图象交于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两点，点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的坐标是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4,-3</m:t>
            </m:r>
          </m:e>
        </m:d>
      </m:oMath>
      <w:r>
        <w:rPr>
          <w:rFonts w:ascii="宋体" w:hAnsi="宋体"/>
          <w:color w:val="000000"/>
        </w:rPr>
        <w:t>，点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是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轴上方的抛物线上的一个动点，过点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PQ⊥x</m:t>
        </m:r>
      </m:oMath>
      <w:r>
        <w:rPr>
          <w:rFonts w:ascii="宋体" w:hAnsi="宋体"/>
          <w:color w:val="000000"/>
        </w:rPr>
        <w:t>轴，交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轴于点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，交直线</w:t>
      </w:r>
      <m:oMath>
        <m:r>
          <w:rPr>
            <w:rFonts w:ascii="Cambria Math" w:hAnsi="Cambria Math"/>
          </w:rPr>
          <m:t>AD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Q</m:t>
        </m:r>
      </m:oMath>
      <w:r>
        <w:rPr>
          <w:rFonts w:ascii="宋体" w:hAnsi="宋体"/>
          <w:color w:val="000000"/>
        </w:rPr>
        <w:t>，过点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PF⊥AD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F</m:t>
        </m:r>
      </m:oMath>
      <w:r>
        <w:rPr>
          <w:rFonts w:ascii="宋体" w:hAnsi="宋体"/>
          <w:color w:val="000000"/>
        </w:rPr>
        <w:t>，直线</w:t>
      </w:r>
      <w:r>
        <w:object w:dxaOrig="408" w:dyaOrig="258" w14:anchorId="2DA72586">
          <v:shape id="_x0000_i1210" type="#_x0000_t75" alt="学科网(www.zxxk.com)--教育资源门户，提供试卷、教案、课件、论文、素材以及各类教学资源下载，还有大量而丰富的教学相关资讯！ dAdC45zXEh3NAx1ODbqMbQ==" style="width:20.25pt;height:12.75pt" o:ole="">
            <v:imagedata r:id="rId54" o:title="eqId4fb26d84907c923278ac4626a9d58947"/>
          </v:shape>
          <o:OLEObject Type="Embed" ProgID="Equation.DSMT4" ShapeID="_x0000_i1210" DrawAspect="Content" ObjectID="_1831271713" r:id="rId55"/>
        </w:object>
      </w:r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x</m:t>
        </m:r>
      </m:oMath>
      <w:r>
        <w:rPr>
          <w:rFonts w:ascii="宋体" w:hAnsi="宋体"/>
          <w:color w:val="000000"/>
        </w:rPr>
        <w:t>轴于点</w:t>
      </w:r>
      <w:r>
        <w:object w:dxaOrig="260" w:dyaOrig="240" w14:anchorId="32AAA67B">
          <v:shape id="_x0000_i1212" type="#_x0000_t75" alt="学科网(www.zxxk.com)--教育资源门户，提供试卷、教案、课件、论文、素材以及各类教学资源下载，还有大量而丰富的教学相关资讯！ dAdC45zXEh3NAx1ODbqMbQ==" style="width:12.75pt;height:12pt" o:ole="">
            <v:imagedata r:id="rId56" o:title="eqId73465a1f9aa03481295bf6bd3c6903ac"/>
          </v:shape>
          <o:OLEObject Type="Embed" ProgID="Equation.DSMT4" ShapeID="_x0000_i1212" DrawAspect="Content" ObjectID="_1831271714" r:id="rId57"/>
        </w:object>
      </w:r>
      <w:r>
        <w:rPr>
          <w:rFonts w:ascii="宋体" w:hAnsi="宋体"/>
          <w:color w:val="000000"/>
        </w:rPr>
        <w:t>，若</w:t>
      </w:r>
      <m:oMath>
        <m:r>
          <w:rPr>
            <w:rFonts w:ascii="Cambria Math" w:hAnsi="Cambria Math"/>
          </w:rPr>
          <m:t>L=2EH+4EQ</m:t>
        </m:r>
      </m:oMath>
      <w:r>
        <w:rPr>
          <w:rFonts w:ascii="宋体" w:hAnsi="宋体"/>
          <w:color w:val="000000"/>
        </w:rPr>
        <w:t>，设点</w:t>
      </w:r>
      <m:oMath>
        <m:r>
          <w:rPr>
            <w:rFonts w:ascii="Cambria Math" w:hAnsi="Cambria Math"/>
          </w:rPr>
          <m:t>P</m:t>
        </m:r>
      </m:oMath>
      <w:r>
        <w:rPr>
          <w:rFonts w:ascii="宋体" w:hAnsi="宋体"/>
          <w:color w:val="000000"/>
        </w:rPr>
        <w:t>的横坐标是</w:t>
      </w:r>
      <m:oMath>
        <m:r>
          <w:rPr>
            <w:rFonts w:ascii="Cambria Math" w:hAnsi="Cambria Math"/>
          </w:rPr>
          <m:t>t</m:t>
        </m:r>
      </m:oMath>
      <w:r>
        <w:rPr>
          <w:rFonts w:ascii="宋体" w:hAnsi="宋体"/>
          <w:color w:val="000000"/>
        </w:rPr>
        <w:t>，求</w:t>
      </w:r>
      <m:oMath>
        <m:r>
          <w:rPr>
            <w:rFonts w:ascii="Cambria Math"/>
          </w:rPr>
          <m:t>L</m:t>
        </m:r>
      </m:oMath>
      <w:r>
        <w:rPr>
          <w:rFonts w:ascii="宋体" w:hAnsi="宋体"/>
          <w:color w:val="000000"/>
        </w:rPr>
        <w:t>的最大值．</w:t>
      </w:r>
    </w:p>
    <w:p w14:paraId="0F648ADA" w14:textId="6A26EA3F" w:rsidR="00F92C3B" w:rsidRDefault="00C962F3" w:rsidP="00C962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/>
          </w:rPr>
          <m:t>△ABC</m:t>
        </m:r>
      </m:oMath>
      <w:r>
        <w:rPr>
          <w:rFonts w:ascii="宋体" w:hAnsi="宋体"/>
          <w:color w:val="000000"/>
        </w:rPr>
        <w:t>中，</w:t>
      </w:r>
      <m:oMath>
        <m:r>
          <w:rPr>
            <w:rFonts w:ascii="Cambria Math" w:hAnsi="Cambria Math"/>
          </w:rPr>
          <m:t>AB=BC=6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边上的一点，连接</w:t>
      </w:r>
      <m:oMath>
        <m:r>
          <w:rPr>
            <w:rFonts w:ascii="Cambria Math"/>
          </w:rPr>
          <m:t>AE</m:t>
        </m:r>
      </m:oMath>
      <w:r>
        <w:rPr>
          <w:rFonts w:ascii="宋体" w:hAnsi="宋体"/>
          <w:color w:val="000000"/>
        </w:rPr>
        <w:t>．</w:t>
      </w:r>
    </w:p>
    <w:p w14:paraId="1F2F86D2" w14:textId="77777777" w:rsidR="00F92C3B" w:rsidRDefault="00C962F3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5023630" wp14:editId="70E5C3B9">
            <wp:extent cx="3409950" cy="13335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 dAdC45zXEh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D90D" w14:textId="65FAC652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∠ABC=90°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E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上的中点，过</w:t>
      </w:r>
      <m:oMath>
        <m:r>
          <w:rPr>
            <w:rFonts w:ascii="Cambria Math" w:hAnsi="Cambria Math"/>
          </w:rPr>
          <m:t>B</m:t>
        </m:r>
      </m:oMath>
      <w:r>
        <w:rPr>
          <w:rFonts w:ascii="宋体" w:hAnsi="宋体"/>
          <w:color w:val="000000"/>
        </w:rPr>
        <w:t>作</w:t>
      </w:r>
      <m:oMath>
        <m:r>
          <w:rPr>
            <w:rFonts w:ascii="Cambria Math" w:hAnsi="Cambria Math"/>
          </w:rPr>
          <m:t>BH⊥AE</m:t>
        </m:r>
      </m:oMath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AE</m:t>
        </m:r>
      </m:oMath>
      <w:r>
        <w:rPr>
          <w:rFonts w:ascii="宋体" w:hAnsi="宋体"/>
          <w:color w:val="000000"/>
        </w:rPr>
        <w:t>于点</w:t>
      </w:r>
      <w:r>
        <w:object w:dxaOrig="260" w:dyaOrig="240" w14:anchorId="4787AE11">
          <v:shape id="_x0000_i1228" type="#_x0000_t75" alt="学科网(www.zxxk.com)--教育资源门户，提供试卷、教案、课件、论文、素材以及各类教学资源下载，还有大量而丰富的教学相关资讯！ dAdC45zXEh3NAx1ODbqMbQ==" style="width:12.75pt;height:12pt" o:ole="">
            <v:imagedata r:id="rId56" o:title="eqId73465a1f9aa03481295bf6bd3c6903ac"/>
          </v:shape>
          <o:OLEObject Type="Embed" ProgID="Equation.DSMT4" ShapeID="_x0000_i1228" DrawAspect="Content" ObjectID="_1831271715" r:id="rId59"/>
        </w:object>
      </w:r>
      <w:r>
        <w:rPr>
          <w:rFonts w:ascii="宋体" w:hAnsi="宋体"/>
          <w:color w:val="000000"/>
        </w:rPr>
        <w:t>，交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G</m:t>
        </m:r>
      </m:oMath>
      <w:r>
        <w:rPr>
          <w:rFonts w:ascii="宋体" w:hAnsi="宋体"/>
          <w:color w:val="000000"/>
        </w:rPr>
        <w:t>，过</w:t>
      </w:r>
      <m:oMath>
        <m:r>
          <w:rPr>
            <w:rFonts w:ascii="Cambria Math" w:hAnsi="Cambria Math"/>
          </w:rPr>
          <m:t>G</m:t>
        </m:r>
      </m:oMath>
      <w:r>
        <w:rPr>
          <w:rFonts w:ascii="宋体" w:hAnsi="宋体"/>
          <w:color w:val="000000"/>
        </w:rPr>
        <w:t>作</w:t>
      </w:r>
      <w:r>
        <w:object w:dxaOrig="1020" w:dyaOrig="285" w14:anchorId="37082474">
          <v:shape id="_x0000_i1232" type="#_x0000_t75" alt="学科网(www.zxxk.com)--教育资源门户，提供试卷、教案、课件、论文、素材以及各类教学资源下载，还有大量而丰富的教学相关资讯！ dAdC45zXEh3NAx1ODbqMbQ==" style="width:51pt;height:14.25pt" o:ole="">
            <v:imagedata r:id="rId60" o:title="eqIdd7b0084ce01ae568eb2e402e281e69f9"/>
          </v:shape>
          <o:OLEObject Type="Embed" ProgID="Equation.DSMT4" ShapeID="_x0000_i1232" DrawAspect="Content" ObjectID="_1831271716" r:id="rId61"/>
        </w:object>
      </w:r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BC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/>
          </w:rPr>
          <m:t>K</m:t>
        </m:r>
      </m:oMath>
      <w:r>
        <w:rPr>
          <w:rFonts w:ascii="宋体" w:hAnsi="宋体"/>
          <w:color w:val="000000"/>
        </w:rPr>
        <w:t>，求</w:t>
      </w:r>
      <w:r>
        <w:object w:dxaOrig="375" w:dyaOrig="255" w14:anchorId="0A39CE5F">
          <v:shape id="_x0000_i1235" type="#_x0000_t75" alt="学科网(www.zxxk.com)--教育资源门户，提供试卷、教案、课件、论文、素材以及各类教学资源下载，还有大量而丰富的教学相关资讯！ dAdC45zXEh3NAx1ODbqMbQ==" style="width:18.75pt;height:12.75pt" o:ole="">
            <v:imagedata r:id="rId33" o:title="eqIdabf80148409afb32ced0b4f59f1ba709"/>
          </v:shape>
          <o:OLEObject Type="Embed" ProgID="Equation.DSMT4" ShapeID="_x0000_i1235" DrawAspect="Content" ObjectID="_1831271717" r:id="rId62"/>
        </w:object>
      </w:r>
      <w:r>
        <w:rPr>
          <w:rFonts w:ascii="宋体" w:hAnsi="宋体"/>
          <w:color w:val="000000"/>
        </w:rPr>
        <w:t>的值．</w:t>
      </w:r>
    </w:p>
    <w:p w14:paraId="14BAB71B" w14:textId="5A45A704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∠ABC=60°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BE=2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上且</w:t>
      </w:r>
      <w:r>
        <w:object w:dxaOrig="1020" w:dyaOrig="285" w14:anchorId="03352EEC">
          <v:shape id="_x0000_i1240" type="#_x0000_t75" alt="学科网(www.zxxk.com)--教育资源门户，提供试卷、教案、课件、论文、素材以及各类教学资源下载，还有大量而丰富的教学相关资讯！ dAdC45zXEh3NAx1ODbqMbQ==" style="width:51pt;height:14.25pt" o:ole="">
            <v:imagedata r:id="rId63" o:title="eqId1d9a8b7acbadde7b5ad5ea51c51fecbc"/>
          </v:shape>
          <o:OLEObject Type="Embed" ProgID="Equation.DSMT4" ShapeID="_x0000_i1240" DrawAspect="Content" ObjectID="_1831271718" r:id="rId64"/>
        </w:object>
      </w:r>
      <w:r>
        <w:rPr>
          <w:rFonts w:ascii="宋体" w:hAnsi="宋体"/>
          <w:color w:val="000000"/>
        </w:rPr>
        <w:t>，连接</w:t>
      </w:r>
      <m:oMath>
        <m:r>
          <w:rPr>
            <w:rFonts w:ascii="Cambria Math" w:hAnsi="Cambria Math"/>
          </w:rPr>
          <m:t>BM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BM</m:t>
        </m:r>
      </m:oMath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AE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N</m:t>
        </m:r>
      </m:oMath>
      <w:r>
        <w:rPr>
          <w:rFonts w:ascii="宋体" w:hAnsi="宋体"/>
          <w:color w:val="000000"/>
        </w:rPr>
        <w:t>．已知</w:t>
      </w:r>
      <m:oMath>
        <m:r>
          <w:rPr>
            <w:rFonts w:ascii="Cambria Math" w:hAnsi="Cambria Math"/>
          </w:rPr>
          <m:t>EN=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ascii="宋体" w:hAnsi="宋体"/>
          <w:color w:val="000000"/>
        </w:rPr>
        <w:t>，求点</w:t>
      </w:r>
      <m:oMath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到</w:t>
      </w:r>
      <m:oMath>
        <m:r>
          <w:rPr>
            <w:rFonts w:ascii="Cambria Math"/>
          </w:rPr>
          <m:t>AE</m:t>
        </m:r>
      </m:oMath>
      <w:r>
        <w:rPr>
          <w:rFonts w:ascii="宋体" w:hAnsi="宋体"/>
          <w:color w:val="000000"/>
        </w:rPr>
        <w:t>的距离．</w:t>
      </w:r>
    </w:p>
    <w:p w14:paraId="5A0F4DEA" w14:textId="1E1FD21A" w:rsidR="00F92C3B" w:rsidRDefault="00C962F3" w:rsidP="00C962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∠ABC=60°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D</m:t>
        </m:r>
      </m:oMath>
      <w:r>
        <w:rPr>
          <w:rFonts w:ascii="宋体" w:hAnsi="宋体"/>
          <w:color w:val="000000"/>
        </w:rPr>
        <w:t>为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上的中点，</w:t>
      </w:r>
      <m:oMath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在</w:t>
      </w:r>
      <m:oMath>
        <m:r>
          <w:rPr>
            <w:rFonts w:ascii="Cambria Math" w:hAnsi="Cambria Math"/>
          </w:rPr>
          <m:t>AC</m:t>
        </m:r>
      </m:oMath>
      <w:r>
        <w:rPr>
          <w:rFonts w:ascii="宋体" w:hAnsi="宋体"/>
          <w:color w:val="000000"/>
        </w:rPr>
        <w:t>上，</w:t>
      </w:r>
      <m:oMath>
        <m:r>
          <w:rPr>
            <w:rFonts w:ascii="Cambria Math" w:hAnsi="Cambria Math"/>
          </w:rPr>
          <m:t>BE=CM</m:t>
        </m:r>
      </m:oMath>
      <w:r>
        <w:rPr>
          <w:rFonts w:ascii="宋体" w:hAnsi="宋体"/>
          <w:color w:val="000000"/>
        </w:rPr>
        <w:t>，连接</w:t>
      </w:r>
      <m:oMath>
        <m:r>
          <w:rPr>
            <w:rFonts w:ascii="Cambria Math" w:hAnsi="Cambria Math"/>
          </w:rPr>
          <m:t>BM</m:t>
        </m:r>
        <m:r>
          <w:rPr>
            <w:rFonts w:ascii="Cambria Math" w:hAnsi="Cambria Math"/>
          </w:rPr>
          <m:t>，</m:t>
        </m:r>
        <m:r>
          <w:rPr>
            <w:rFonts w:ascii="Cambria Math" w:hAnsi="Cambria Math"/>
          </w:rPr>
          <m:t>BM</m:t>
        </m:r>
      </m:oMath>
      <w:r>
        <w:rPr>
          <w:rFonts w:ascii="宋体" w:hAnsi="宋体"/>
          <w:color w:val="000000"/>
        </w:rPr>
        <w:t>交</w:t>
      </w:r>
      <m:oMath>
        <m:r>
          <w:rPr>
            <w:rFonts w:ascii="Cambria Math" w:hAnsi="Cambria Math"/>
          </w:rPr>
          <m:t>AE</m:t>
        </m:r>
      </m:oMath>
      <w:r>
        <w:rPr>
          <w:rFonts w:ascii="宋体" w:hAnsi="宋体"/>
          <w:color w:val="000000"/>
        </w:rPr>
        <w:t>于点</w:t>
      </w:r>
      <m:oMath>
        <m:r>
          <w:rPr>
            <w:rFonts w:ascii="Cambria Math" w:hAnsi="Cambria Math"/>
          </w:rPr>
          <m:t>N</m:t>
        </m:r>
      </m:oMath>
      <w:r>
        <w:rPr>
          <w:rFonts w:ascii="宋体" w:hAnsi="宋体"/>
          <w:color w:val="000000"/>
        </w:rPr>
        <w:t>．连接</w:t>
      </w:r>
      <m:oMath>
        <m:r>
          <w:rPr>
            <w:rFonts w:ascii="Cambria Math" w:hAnsi="Cambria Math"/>
          </w:rPr>
          <m:t>DN</m:t>
        </m:r>
      </m:oMath>
      <w:r>
        <w:rPr>
          <w:rFonts w:ascii="宋体" w:hAnsi="宋体"/>
          <w:color w:val="000000"/>
        </w:rPr>
        <w:t>，当</w:t>
      </w:r>
      <m:oMath>
        <m:r>
          <w:rPr>
            <w:rFonts w:ascii="Cambria Math" w:hAnsi="Cambria Math"/>
          </w:rPr>
          <m:t>DN</m:t>
        </m:r>
      </m:oMath>
      <w:r>
        <w:rPr>
          <w:rFonts w:ascii="宋体" w:hAnsi="宋体"/>
          <w:color w:val="000000"/>
        </w:rPr>
        <w:t>最小时，求</w:t>
      </w:r>
      <m:oMath>
        <m:r>
          <w:rPr>
            <w:rFonts w:ascii="Cambria Math" w:hAnsi="Cambria Math" w:cs="Cambria Math"/>
          </w:rPr>
          <m:t>△</m:t>
        </m:r>
        <m:r>
          <w:rPr>
            <w:rFonts w:ascii="Cambria Math"/>
          </w:rPr>
          <m:t>BDN</m:t>
        </m:r>
      </m:oMath>
      <w:r>
        <w:rPr>
          <w:rFonts w:ascii="宋体" w:hAnsi="宋体"/>
          <w:color w:val="000000"/>
        </w:rPr>
        <w:t>的面积．</w:t>
      </w:r>
    </w:p>
    <w:p w14:paraId="182CF250" w14:textId="77777777" w:rsidR="00F92C3B" w:rsidRDefault="00F92C3B">
      <w:pPr>
        <w:spacing w:line="360" w:lineRule="auto"/>
        <w:jc w:val="left"/>
        <w:textAlignment w:val="center"/>
        <w:rPr>
          <w:color w:val="000000"/>
        </w:rPr>
      </w:pPr>
    </w:p>
    <w:sectPr w:rsidR="00F92C3B" w:rsidSect="00C321EB">
      <w:headerReference w:type="default" r:id="rId65"/>
      <w:footerReference w:type="default" r:id="rId66"/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AF750" w14:textId="77777777" w:rsidR="00C962F3" w:rsidRDefault="00C962F3">
      <w:r>
        <w:separator/>
      </w:r>
    </w:p>
  </w:endnote>
  <w:endnote w:type="continuationSeparator" w:id="0">
    <w:p w14:paraId="100942FD" w14:textId="77777777" w:rsidR="00C962F3" w:rsidRDefault="00C96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A9664" w14:textId="77777777" w:rsidR="0090278E" w:rsidRDefault="00C962F3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14:paraId="7A182D34" w14:textId="77777777" w:rsidR="0090278E" w:rsidRDefault="0090278E">
    <w:pPr>
      <w:pStyle w:val="a5"/>
    </w:pPr>
  </w:p>
  <w:p w14:paraId="0C8B0A8C" w14:textId="77777777" w:rsidR="004151FC" w:rsidRDefault="00C962F3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17DDE4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369EA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8EE49" w14:textId="77777777" w:rsidR="00C962F3" w:rsidRDefault="00C962F3">
      <w:r>
        <w:separator/>
      </w:r>
    </w:p>
  </w:footnote>
  <w:footnote w:type="continuationSeparator" w:id="0">
    <w:p w14:paraId="295D9EFA" w14:textId="77777777" w:rsidR="00C962F3" w:rsidRDefault="00C96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D9543" w14:textId="77777777" w:rsidR="006071D5" w:rsidRDefault="00C962F3" w:rsidP="002908F0">
    <w:pPr>
      <w:pStyle w:val="a3"/>
      <w:pBdr>
        <w:bottom w:val="none" w:sz="0" w:space="0" w:color="auto"/>
      </w:pBdr>
    </w:pPr>
    <w:r>
      <w:rPr>
        <w:noProof/>
      </w:rPr>
      <w:drawing>
        <wp:inline distT="0" distB="0" distL="0" distR="0" wp14:anchorId="20C5AEB6" wp14:editId="5ACC2DF1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="00567E50" w:rsidRPr="00567E50">
      <w:rPr>
        <w:noProof/>
      </w:rPr>
      <w:drawing>
        <wp:inline distT="0" distB="0" distL="0" distR="0" wp14:anchorId="660B6EBC" wp14:editId="5FA4099F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14:paraId="54C3F059" w14:textId="77777777" w:rsidR="004151FC" w:rsidRDefault="00C962F3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331205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6704">
          <v:imagedata r:id="rId3" o:title="{75232B38-A165-1FB7-499C-2E1C792CACB5}"/>
        </v:shape>
      </w:pict>
    </w:r>
    <w:r>
      <w:rPr>
        <w:color w:val="FFFFFF"/>
        <w:sz w:val="2"/>
        <w:szCs w:val="2"/>
      </w:rPr>
      <w:pict w14:anchorId="555ACFA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260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3A"/>
    <w:multiLevelType w:val="hybridMultilevel"/>
    <w:tmpl w:val="8312AF28"/>
    <w:lvl w:ilvl="0" w:tplc="19BCC4F6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C2D88D9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CCDA71CC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3FCAB87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1582C1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88385FD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9D9298E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21E2E0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1D801E3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244993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1E3E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962F3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92C3B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2C793378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21" Type="http://schemas.openxmlformats.org/officeDocument/2006/relationships/image" Target="media/image12.w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9.bin"/><Relationship Id="rId47" Type="http://schemas.openxmlformats.org/officeDocument/2006/relationships/oleObject" Target="embeddings/oleObject11.bin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5.bin"/><Relationship Id="rId63" Type="http://schemas.openxmlformats.org/officeDocument/2006/relationships/image" Target="media/image37.wmf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wmf"/><Relationship Id="rId11" Type="http://schemas.openxmlformats.org/officeDocument/2006/relationships/image" Target="media/image4.png"/><Relationship Id="rId24" Type="http://schemas.openxmlformats.org/officeDocument/2006/relationships/image" Target="media/image14.wmf"/><Relationship Id="rId32" Type="http://schemas.openxmlformats.org/officeDocument/2006/relationships/image" Target="media/image19.wmf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oleObject" Target="embeddings/oleObject10.bin"/><Relationship Id="rId53" Type="http://schemas.openxmlformats.org/officeDocument/2006/relationships/oleObject" Target="embeddings/oleObject14.bin"/><Relationship Id="rId58" Type="http://schemas.openxmlformats.org/officeDocument/2006/relationships/image" Target="media/image35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8.bin"/><Relationship Id="rId19" Type="http://schemas.openxmlformats.org/officeDocument/2006/relationships/image" Target="media/image11.wmf"/><Relationship Id="rId14" Type="http://schemas.openxmlformats.org/officeDocument/2006/relationships/image" Target="media/image7.png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image" Target="media/image34.wmf"/><Relationship Id="rId64" Type="http://schemas.openxmlformats.org/officeDocument/2006/relationships/oleObject" Target="embeddings/oleObject20.bin"/><Relationship Id="rId8" Type="http://schemas.openxmlformats.org/officeDocument/2006/relationships/image" Target="media/image1.png"/><Relationship Id="rId51" Type="http://schemas.openxmlformats.org/officeDocument/2006/relationships/oleObject" Target="embeddings/oleObject13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oleObject" Target="embeddings/oleObject4.bin"/><Relationship Id="rId33" Type="http://schemas.openxmlformats.org/officeDocument/2006/relationships/image" Target="media/image20.wmf"/><Relationship Id="rId38" Type="http://schemas.openxmlformats.org/officeDocument/2006/relationships/image" Target="media/image23.png"/><Relationship Id="rId46" Type="http://schemas.openxmlformats.org/officeDocument/2006/relationships/image" Target="media/image29.wmf"/><Relationship Id="rId59" Type="http://schemas.openxmlformats.org/officeDocument/2006/relationships/oleObject" Target="embeddings/oleObject17.bin"/><Relationship Id="rId67" Type="http://schemas.openxmlformats.org/officeDocument/2006/relationships/fontTable" Target="fontTable.xml"/><Relationship Id="rId20" Type="http://schemas.openxmlformats.org/officeDocument/2006/relationships/oleObject" Target="embeddings/oleObject2.bin"/><Relationship Id="rId41" Type="http://schemas.openxmlformats.org/officeDocument/2006/relationships/image" Target="media/image26.wmf"/><Relationship Id="rId54" Type="http://schemas.openxmlformats.org/officeDocument/2006/relationships/image" Target="media/image33.wmf"/><Relationship Id="rId62" Type="http://schemas.openxmlformats.org/officeDocument/2006/relationships/oleObject" Target="embeddings/oleObject1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oleObject" Target="embeddings/oleObject8.bin"/><Relationship Id="rId49" Type="http://schemas.openxmlformats.org/officeDocument/2006/relationships/image" Target="media/image31.wmf"/><Relationship Id="rId57" Type="http://schemas.openxmlformats.org/officeDocument/2006/relationships/oleObject" Target="embeddings/oleObject16.bin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28.wmf"/><Relationship Id="rId52" Type="http://schemas.openxmlformats.org/officeDocument/2006/relationships/image" Target="media/image32.wmf"/><Relationship Id="rId60" Type="http://schemas.openxmlformats.org/officeDocument/2006/relationships/image" Target="media/image36.wmf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oleObject" Target="embeddings/oleObject1.bin"/><Relationship Id="rId39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684</Words>
  <Characters>3899</Characters>
  <Application>Microsoft Office Word</Application>
  <DocSecurity>0</DocSecurity>
  <Lines>32</Lines>
  <Paragraphs>9</Paragraphs>
  <ScaleCrop>false</ScaleCrop>
  <Company>学科网 www.zxxk.com</Company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3741729382277120</dc:description>
  <cp:lastModifiedBy>vmwin10</cp:lastModifiedBy>
  <cp:revision>10</cp:revision>
  <cp:lastPrinted>2026-01-30T01:45:00Z</cp:lastPrinted>
  <dcterms:created xsi:type="dcterms:W3CDTF">2025-05-26T14:20:00Z</dcterms:created>
  <dcterms:modified xsi:type="dcterms:W3CDTF">2026-01-30T01:45:00Z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