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4CE85" w14:textId="77777777" w:rsidR="00FC5860" w:rsidRPr="00BE1BCD" w:rsidRDefault="00000000">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14:anchorId="250B357C" wp14:editId="3A0F94D6">
            <wp:simplePos x="0" y="0"/>
            <wp:positionH relativeFrom="page">
              <wp:posOffset>12026900</wp:posOffset>
            </wp:positionH>
            <wp:positionV relativeFrom="topMargin">
              <wp:posOffset>12230100</wp:posOffset>
            </wp:positionV>
            <wp:extent cx="495300" cy="469900"/>
            <wp:effectExtent l="0" t="0" r="0" b="0"/>
            <wp:wrapNone/>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8"/>
                    <a:stretch>
                      <a:fillRect/>
                    </a:stretch>
                  </pic:blipFill>
                  <pic:spPr>
                    <a:xfrm>
                      <a:off x="0" y="0"/>
                      <a:ext cx="495300" cy="469900"/>
                    </a:xfrm>
                    <a:prstGeom prst="rect">
                      <a:avLst/>
                    </a:prstGeom>
                  </pic:spPr>
                </pic:pic>
              </a:graphicData>
            </a:graphic>
          </wp:anchor>
        </w:drawing>
      </w:r>
      <w:r>
        <w:rPr>
          <w:rFonts w:eastAsia="Times New Roman" w:cs="Times New Roman"/>
          <w:b/>
          <w:sz w:val="32"/>
        </w:rPr>
        <w:t>2024</w:t>
      </w:r>
      <w:r>
        <w:rPr>
          <w:rFonts w:ascii="宋体" w:hAnsi="宋体"/>
          <w:b/>
          <w:sz w:val="32"/>
        </w:rPr>
        <w:t>年九年级物理学科综合测试题</w:t>
      </w:r>
    </w:p>
    <w:p w14:paraId="4353C1E5" w14:textId="77777777" w:rsidR="00FC5860" w:rsidRPr="00BE1BCD" w:rsidRDefault="00000000">
      <w:pPr>
        <w:spacing w:line="360" w:lineRule="auto"/>
        <w:jc w:val="left"/>
      </w:pPr>
      <w:r>
        <w:rPr>
          <w:rFonts w:ascii="宋体" w:hAnsi="宋体"/>
          <w:b/>
          <w:sz w:val="24"/>
        </w:rPr>
        <w:t>本试卷分第一部分（客观题）和第二部分（主观题）。总分</w:t>
      </w:r>
      <w:r>
        <w:rPr>
          <w:rFonts w:eastAsia="Times New Roman" w:cs="Times New Roman"/>
          <w:b/>
          <w:sz w:val="24"/>
        </w:rPr>
        <w:t>90</w:t>
      </w:r>
      <w:r>
        <w:rPr>
          <w:rFonts w:ascii="宋体" w:hAnsi="宋体"/>
          <w:b/>
          <w:sz w:val="24"/>
        </w:rPr>
        <w:t>分。考试时间</w:t>
      </w:r>
      <w:r>
        <w:rPr>
          <w:rFonts w:eastAsia="Times New Roman" w:cs="Times New Roman"/>
          <w:b/>
          <w:sz w:val="24"/>
        </w:rPr>
        <w:t>60</w:t>
      </w:r>
      <w:r>
        <w:rPr>
          <w:rFonts w:ascii="宋体" w:hAnsi="宋体"/>
          <w:b/>
          <w:sz w:val="24"/>
        </w:rPr>
        <w:t>分钟。</w:t>
      </w:r>
    </w:p>
    <w:p w14:paraId="7F425883" w14:textId="77777777" w:rsidR="00FC5860" w:rsidRPr="00BE1BCD" w:rsidRDefault="00000000">
      <w:pPr>
        <w:spacing w:line="360" w:lineRule="auto"/>
        <w:jc w:val="left"/>
      </w:pPr>
      <w:r>
        <w:rPr>
          <w:rFonts w:ascii="宋体" w:hAnsi="宋体"/>
          <w:b/>
          <w:sz w:val="24"/>
        </w:rPr>
        <w:t>注意事项</w:t>
      </w:r>
      <w:r>
        <w:rPr>
          <w:rFonts w:eastAsia="Times New Roman" w:cs="Times New Roman"/>
          <w:b/>
          <w:sz w:val="24"/>
        </w:rPr>
        <w:t>:</w:t>
      </w:r>
    </w:p>
    <w:p w14:paraId="05CFB303" w14:textId="77777777" w:rsidR="00FC5860" w:rsidRPr="00BE1BCD" w:rsidRDefault="00000000">
      <w:pPr>
        <w:spacing w:line="360" w:lineRule="auto"/>
        <w:jc w:val="center"/>
      </w:pPr>
      <w:r>
        <w:rPr>
          <w:rFonts w:ascii="宋体" w:hAnsi="宋体"/>
          <w:b/>
          <w:sz w:val="24"/>
        </w:rPr>
        <w:t>第一部分</w:t>
      </w:r>
      <w:r>
        <w:rPr>
          <w:rFonts w:eastAsia="Times New Roman" w:cs="Times New Roman"/>
          <w:b/>
          <w:sz w:val="24"/>
        </w:rPr>
        <w:t xml:space="preserve">   </w:t>
      </w:r>
      <w:r>
        <w:rPr>
          <w:rFonts w:ascii="宋体" w:hAnsi="宋体"/>
          <w:b/>
          <w:sz w:val="24"/>
        </w:rPr>
        <w:t>客观题</w:t>
      </w:r>
    </w:p>
    <w:p w14:paraId="0C132926" w14:textId="77777777" w:rsidR="00FC5860" w:rsidRPr="00BE1BCD" w:rsidRDefault="00000000">
      <w:pPr>
        <w:spacing w:line="360" w:lineRule="auto"/>
        <w:jc w:val="left"/>
      </w:pPr>
      <w:r>
        <w:rPr>
          <w:rFonts w:ascii="宋体" w:hAnsi="宋体"/>
          <w:b/>
          <w:sz w:val="24"/>
        </w:rPr>
        <w:t>本部分为单项选择题，共</w:t>
      </w:r>
      <w:r>
        <w:rPr>
          <w:rFonts w:eastAsia="Times New Roman" w:cs="Times New Roman"/>
          <w:b/>
          <w:sz w:val="24"/>
        </w:rPr>
        <w:t>10</w:t>
      </w:r>
      <w:r>
        <w:rPr>
          <w:rFonts w:ascii="宋体" w:hAnsi="宋体"/>
          <w:b/>
          <w:sz w:val="24"/>
        </w:rPr>
        <w:t>题，共</w:t>
      </w:r>
      <w:r>
        <w:rPr>
          <w:rFonts w:eastAsia="Times New Roman" w:cs="Times New Roman"/>
          <w:b/>
          <w:sz w:val="24"/>
        </w:rPr>
        <w:t>30</w:t>
      </w:r>
      <w:r>
        <w:rPr>
          <w:rFonts w:ascii="宋体" w:hAnsi="宋体"/>
          <w:b/>
          <w:sz w:val="24"/>
        </w:rPr>
        <w:t>分。每小题给出的四个选项中，只有一项最符合题意．选对每小题得</w:t>
      </w:r>
      <w:r>
        <w:rPr>
          <w:rFonts w:eastAsia="Times New Roman" w:cs="Times New Roman"/>
          <w:b/>
          <w:sz w:val="24"/>
        </w:rPr>
        <w:t>3</w:t>
      </w:r>
      <w:r>
        <w:rPr>
          <w:rFonts w:ascii="宋体" w:hAnsi="宋体"/>
          <w:b/>
          <w:sz w:val="24"/>
        </w:rPr>
        <w:t>分，错选、多选或不选得</w:t>
      </w:r>
      <w:r>
        <w:rPr>
          <w:rFonts w:eastAsia="Times New Roman" w:cs="Times New Roman"/>
          <w:b/>
          <w:sz w:val="24"/>
        </w:rPr>
        <w:t>0</w:t>
      </w:r>
      <w:r>
        <w:rPr>
          <w:rFonts w:ascii="宋体" w:hAnsi="宋体"/>
          <w:b/>
          <w:sz w:val="24"/>
        </w:rPr>
        <w:t>分。</w:t>
      </w:r>
    </w:p>
    <w:p w14:paraId="561E4CFA" w14:textId="77777777" w:rsidR="00FC5860" w:rsidRPr="00BE1BCD" w:rsidRDefault="00000000">
      <w:pPr>
        <w:spacing w:line="360" w:lineRule="auto"/>
        <w:jc w:val="left"/>
      </w:pPr>
      <w:r>
        <w:t xml:space="preserve">1. </w:t>
      </w:r>
      <w:r>
        <w:t>下列是初中生熟悉的事物，你认为哪项数据估测是合理的（</w:t>
      </w:r>
      <w:r>
        <w:t xml:space="preserve">  </w:t>
      </w:r>
      <w:r>
        <w:t>）</w:t>
      </w:r>
    </w:p>
    <w:p w14:paraId="637BF92C" w14:textId="77777777" w:rsidR="008C56BF" w:rsidRDefault="00FC5860">
      <w:pPr>
        <w:tabs>
          <w:tab w:val="left" w:pos="2436"/>
          <w:tab w:val="left" w:pos="4873"/>
          <w:tab w:val="left" w:pos="7309"/>
        </w:tabs>
        <w:spacing w:line="360" w:lineRule="auto"/>
        <w:jc w:val="left"/>
        <w:textAlignment w:val="center"/>
        <w:rPr>
          <w:color w:val="000000"/>
        </w:rPr>
      </w:pPr>
      <w:r w:rsidRPr="00BE1BCD">
        <w:t>A</w:t>
      </w:r>
      <w:r w:rsidRPr="00BE1BCD">
        <w:rPr>
          <w:noProof/>
          <w:position w:val="-22"/>
        </w:rPr>
        <w:drawing>
          <wp:inline distT="0" distB="0" distL="0" distR="0" wp14:anchorId="02CDB7D4" wp14:editId="2911EA94">
            <wp:extent cx="31750" cy="88900"/>
            <wp:effectExtent l="0" t="0" r="0" b="0"/>
            <wp:docPr id="200379" name="图片 2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sidRPr="00BE1BCD">
        <w:t xml:space="preserve"> </w:t>
      </w:r>
      <w:r w:rsidR="00000000">
        <w:t>鞋长约</w:t>
      </w:r>
      <w:r w:rsidR="00000000">
        <w:t>0.7m</w:t>
      </w:r>
      <w:r w:rsidRPr="00BE1BCD">
        <w:tab/>
        <w:t xml:space="preserve">B. </w:t>
      </w:r>
      <w:r w:rsidR="00000000">
        <w:t>体重约</w:t>
      </w:r>
      <w:r w:rsidR="00000000">
        <w:t>500N</w:t>
      </w:r>
      <w:r w:rsidRPr="00BE1BCD">
        <w:tab/>
        <w:t xml:space="preserve">C. </w:t>
      </w:r>
      <w:r w:rsidR="00000000">
        <w:t>跳远约</w:t>
      </w:r>
      <w:r w:rsidR="00000000">
        <w:t>10m</w:t>
      </w:r>
      <w:r w:rsidRPr="00BE1BCD">
        <w:tab/>
        <w:t xml:space="preserve">D. </w:t>
      </w:r>
      <w:r w:rsidR="00000000">
        <w:t>物理课本质量约</w:t>
      </w:r>
      <w:r w:rsidR="00000000">
        <w:t>2kg</w:t>
      </w:r>
    </w:p>
    <w:p w14:paraId="2612EB79" w14:textId="77777777" w:rsidR="008C56BF" w:rsidRDefault="00000000">
      <w:pPr>
        <w:spacing w:line="360" w:lineRule="auto"/>
        <w:jc w:val="left"/>
        <w:textAlignment w:val="center"/>
        <w:rPr>
          <w:color w:val="000000"/>
        </w:rPr>
      </w:pPr>
      <w:r>
        <w:rPr>
          <w:color w:val="000000"/>
        </w:rPr>
        <w:t xml:space="preserve">2. </w:t>
      </w:r>
      <w:r>
        <w:rPr>
          <w:rFonts w:ascii="宋体" w:hAnsi="宋体"/>
          <w:color w:val="000000"/>
        </w:rPr>
        <w:t>向前直线行驶</w:t>
      </w:r>
      <w:r>
        <w:rPr>
          <w:rFonts w:ascii="宋体" w:hAnsi="宋体"/>
          <w:noProof/>
          <w:color w:val="000000"/>
        </w:rPr>
        <w:drawing>
          <wp:inline distT="0" distB="0" distL="0" distR="0" wp14:anchorId="2F60E9D7" wp14:editId="33F79ED2">
            <wp:extent cx="133350" cy="177800"/>
            <wp:effectExtent l="0" t="0" r="0" b="0"/>
            <wp:docPr id="200375" name="图片 2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5"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olor w:val="000000"/>
        </w:rPr>
        <w:t>车内，小芳给小明连拍两张照片，窗外同一棵树如图所示，拍照过程中车可能（　　）</w:t>
      </w:r>
    </w:p>
    <w:p w14:paraId="3EE0364E" w14:textId="77777777" w:rsidR="008C56BF" w:rsidRDefault="00000000">
      <w:pPr>
        <w:spacing w:line="360" w:lineRule="auto"/>
        <w:jc w:val="left"/>
        <w:textAlignment w:val="center"/>
        <w:rPr>
          <w:color w:val="000000"/>
        </w:rPr>
      </w:pPr>
      <w:r>
        <w:rPr>
          <w:noProof/>
          <w:color w:val="000000"/>
        </w:rPr>
        <w:drawing>
          <wp:inline distT="0" distB="0" distL="0" distR="0" wp14:anchorId="3D949D3B" wp14:editId="0960AA17">
            <wp:extent cx="3305175" cy="17049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1"/>
                    <a:stretch>
                      <a:fillRect/>
                    </a:stretch>
                  </pic:blipFill>
                  <pic:spPr>
                    <a:xfrm>
                      <a:off x="0" y="0"/>
                      <a:ext cx="3305175" cy="1704975"/>
                    </a:xfrm>
                    <a:prstGeom prst="rect">
                      <a:avLst/>
                    </a:prstGeom>
                  </pic:spPr>
                </pic:pic>
              </a:graphicData>
            </a:graphic>
          </wp:inline>
        </w:drawing>
      </w:r>
    </w:p>
    <w:p w14:paraId="3A9034C3" w14:textId="77777777" w:rsidR="008C56BF"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向西减速</w:t>
      </w:r>
      <w:r>
        <w:rPr>
          <w:color w:val="000000"/>
        </w:rPr>
        <w:tab/>
        <w:t xml:space="preserve">B. </w:t>
      </w:r>
      <w:r>
        <w:rPr>
          <w:rFonts w:ascii="宋体" w:hAnsi="宋体"/>
          <w:color w:val="000000"/>
        </w:rPr>
        <w:t>向西加速</w:t>
      </w:r>
      <w:r>
        <w:rPr>
          <w:color w:val="000000"/>
        </w:rPr>
        <w:tab/>
        <w:t xml:space="preserve">C. </w:t>
      </w:r>
      <w:r>
        <w:rPr>
          <w:rFonts w:ascii="宋体" w:hAnsi="宋体"/>
          <w:color w:val="000000"/>
        </w:rPr>
        <w:t>向东加速</w:t>
      </w:r>
      <w:r>
        <w:rPr>
          <w:color w:val="000000"/>
        </w:rPr>
        <w:tab/>
        <w:t xml:space="preserve">D. </w:t>
      </w:r>
      <w:r>
        <w:rPr>
          <w:rFonts w:ascii="宋体" w:hAnsi="宋体"/>
          <w:color w:val="000000"/>
        </w:rPr>
        <w:t>向东减速</w:t>
      </w:r>
    </w:p>
    <w:p w14:paraId="4945024B" w14:textId="77777777" w:rsidR="008C56BF" w:rsidRDefault="00000000">
      <w:pPr>
        <w:spacing w:line="360" w:lineRule="auto"/>
        <w:textAlignment w:val="center"/>
        <w:rPr>
          <w:color w:val="000000"/>
        </w:rPr>
      </w:pPr>
      <w:r>
        <w:rPr>
          <w:color w:val="000000"/>
        </w:rPr>
        <w:t xml:space="preserve">3. </w:t>
      </w:r>
      <w:r>
        <w:rPr>
          <w:rFonts w:ascii="宋体" w:hAnsi="宋体"/>
          <w:color w:val="000000"/>
        </w:rPr>
        <w:t>在空气均匀且温度保持在</w:t>
      </w:r>
      <w:r>
        <w:rPr>
          <w:rFonts w:eastAsia="Times New Roman" w:cs="Times New Roman"/>
          <w:color w:val="000000"/>
        </w:rPr>
        <w:t>15℃</w:t>
      </w:r>
      <w:r>
        <w:rPr>
          <w:rFonts w:ascii="宋体" w:hAnsi="宋体"/>
          <w:color w:val="000000"/>
        </w:rPr>
        <w:t>的室内，吹响长笛一个音，用</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两个相同的声音监测器在不同距离的位置监测（图</w:t>
      </w:r>
      <w:r>
        <w:rPr>
          <w:rFonts w:eastAsia="Times New Roman" w:cs="Times New Roman"/>
          <w:color w:val="000000"/>
        </w:rPr>
        <w:t>1</w:t>
      </w:r>
      <w:r>
        <w:rPr>
          <w:rFonts w:ascii="宋体" w:hAnsi="宋体"/>
          <w:color w:val="000000"/>
        </w:rPr>
        <w:t>），得出图</w:t>
      </w:r>
      <w:r>
        <w:rPr>
          <w:rFonts w:eastAsia="Times New Roman" w:cs="Times New Roman"/>
          <w:color w:val="000000"/>
        </w:rPr>
        <w:t>2</w:t>
      </w:r>
      <w:r>
        <w:rPr>
          <w:rFonts w:ascii="宋体" w:hAnsi="宋体"/>
          <w:color w:val="000000"/>
        </w:rPr>
        <w:t>的</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波形图，则声音从监测器</w:t>
      </w:r>
      <w:r>
        <w:rPr>
          <w:rFonts w:eastAsia="Times New Roman" w:cs="Times New Roman"/>
          <w:i/>
          <w:color w:val="000000"/>
        </w:rPr>
        <w:t>B</w:t>
      </w:r>
      <w:r>
        <w:rPr>
          <w:rFonts w:ascii="宋体" w:hAnsi="宋体"/>
          <w:color w:val="000000"/>
        </w:rPr>
        <w:t>处传播到监测器</w:t>
      </w:r>
      <w:r>
        <w:rPr>
          <w:rFonts w:eastAsia="Times New Roman" w:cs="Times New Roman"/>
          <w:i/>
          <w:color w:val="000000"/>
        </w:rPr>
        <w:t>A</w:t>
      </w:r>
      <w:r>
        <w:rPr>
          <w:rFonts w:ascii="宋体" w:hAnsi="宋体"/>
          <w:color w:val="000000"/>
        </w:rPr>
        <w:t>处的过程中（　　）</w:t>
      </w:r>
    </w:p>
    <w:p w14:paraId="7775CED6" w14:textId="77777777" w:rsidR="008C56BF" w:rsidRDefault="00000000">
      <w:pPr>
        <w:spacing w:line="360" w:lineRule="auto"/>
        <w:textAlignment w:val="center"/>
        <w:rPr>
          <w:color w:val="000000"/>
        </w:rPr>
      </w:pPr>
      <w:r>
        <w:rPr>
          <w:noProof/>
          <w:color w:val="000000"/>
        </w:rPr>
        <w:drawing>
          <wp:inline distT="0" distB="0" distL="0" distR="0" wp14:anchorId="5C69FD09" wp14:editId="691D2373">
            <wp:extent cx="4133850" cy="13906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a:stretch>
                      <a:fillRect/>
                    </a:stretch>
                  </pic:blipFill>
                  <pic:spPr>
                    <a:xfrm>
                      <a:off x="0" y="0"/>
                      <a:ext cx="4133850" cy="1390650"/>
                    </a:xfrm>
                    <a:prstGeom prst="rect">
                      <a:avLst/>
                    </a:prstGeom>
                  </pic:spPr>
                </pic:pic>
              </a:graphicData>
            </a:graphic>
          </wp:inline>
        </w:drawing>
      </w:r>
      <w:r>
        <w:rPr>
          <w:color w:val="000000"/>
        </w:rPr>
        <w:t xml:space="preserve">  </w:t>
      </w:r>
    </w:p>
    <w:p w14:paraId="7D8CCE8A" w14:textId="77777777" w:rsidR="008C56BF"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频率减小</w:t>
      </w:r>
      <w:r>
        <w:rPr>
          <w:color w:val="000000"/>
        </w:rPr>
        <w:tab/>
        <w:t xml:space="preserve">B. </w:t>
      </w:r>
      <w:r>
        <w:rPr>
          <w:rFonts w:ascii="宋体" w:hAnsi="宋体"/>
          <w:color w:val="000000"/>
        </w:rPr>
        <w:t>响度减小</w:t>
      </w:r>
      <w:r>
        <w:rPr>
          <w:color w:val="000000"/>
        </w:rPr>
        <w:tab/>
        <w:t xml:space="preserve">C. </w:t>
      </w:r>
      <w:r>
        <w:rPr>
          <w:rFonts w:ascii="宋体" w:hAnsi="宋体"/>
          <w:color w:val="000000"/>
        </w:rPr>
        <w:t>音调增大</w:t>
      </w:r>
      <w:r>
        <w:rPr>
          <w:color w:val="000000"/>
        </w:rPr>
        <w:tab/>
        <w:t xml:space="preserve">D. </w:t>
      </w:r>
      <w:r>
        <w:rPr>
          <w:rFonts w:ascii="宋体" w:hAnsi="宋体"/>
          <w:color w:val="000000"/>
        </w:rPr>
        <w:t>声速增大</w:t>
      </w:r>
    </w:p>
    <w:p w14:paraId="4A181DF5" w14:textId="77777777" w:rsidR="00A000DF" w:rsidRDefault="00A000DF">
      <w:pPr>
        <w:widowControl/>
        <w:jc w:val="left"/>
        <w:rPr>
          <w:color w:val="000000"/>
        </w:rPr>
      </w:pPr>
      <w:r>
        <w:rPr>
          <w:color w:val="000000"/>
        </w:rPr>
        <w:br w:type="page"/>
      </w:r>
    </w:p>
    <w:p w14:paraId="1DDC8C6E" w14:textId="3A1EC92A" w:rsidR="008C56BF" w:rsidRDefault="00000000">
      <w:pPr>
        <w:spacing w:line="360" w:lineRule="auto"/>
        <w:jc w:val="left"/>
        <w:textAlignment w:val="center"/>
        <w:rPr>
          <w:color w:val="000000"/>
        </w:rPr>
      </w:pPr>
      <w:r>
        <w:rPr>
          <w:color w:val="000000"/>
        </w:rPr>
        <w:lastRenderedPageBreak/>
        <w:t xml:space="preserve">4. </w:t>
      </w:r>
      <w:r>
        <w:rPr>
          <w:rFonts w:ascii="宋体" w:hAnsi="宋体"/>
          <w:color w:val="000000"/>
        </w:rPr>
        <w:t>如图所示为运动员推铅球的过程。</w:t>
      </w:r>
      <w:r>
        <w:rPr>
          <w:rFonts w:eastAsia="Times New Roman" w:cs="Times New Roman"/>
          <w:i/>
          <w:color w:val="000000"/>
        </w:rPr>
        <w:t>a</w:t>
      </w:r>
      <w:r>
        <w:rPr>
          <w:rFonts w:ascii="宋体" w:hAnsi="宋体"/>
          <w:color w:val="000000"/>
        </w:rPr>
        <w:t>为铅球的初始位置，</w:t>
      </w:r>
      <w:r>
        <w:rPr>
          <w:rFonts w:eastAsia="Times New Roman" w:cs="Times New Roman"/>
          <w:i/>
          <w:color w:val="000000"/>
        </w:rPr>
        <w:t>b</w:t>
      </w:r>
      <w:r>
        <w:rPr>
          <w:rFonts w:ascii="宋体" w:hAnsi="宋体"/>
          <w:color w:val="000000"/>
        </w:rPr>
        <w:t>为铅球离手的位置，</w:t>
      </w:r>
      <w:r>
        <w:rPr>
          <w:rFonts w:eastAsia="Times New Roman" w:cs="Times New Roman"/>
          <w:i/>
          <w:color w:val="000000"/>
        </w:rPr>
        <w:t>c</w:t>
      </w:r>
      <w:r>
        <w:rPr>
          <w:rFonts w:ascii="宋体" w:hAnsi="宋体"/>
          <w:color w:val="000000"/>
        </w:rPr>
        <w:t>为铅球上升的最高点，</w:t>
      </w:r>
      <w:r>
        <w:rPr>
          <w:rFonts w:eastAsia="Times New Roman" w:cs="Times New Roman"/>
          <w:i/>
          <w:color w:val="000000"/>
        </w:rPr>
        <w:t>d</w:t>
      </w:r>
      <w:r>
        <w:rPr>
          <w:rFonts w:ascii="宋体" w:hAnsi="宋体"/>
          <w:color w:val="000000"/>
        </w:rPr>
        <w:t>为铅球落地前的位置。不计空气阻力，下列说法正确的是（　　）</w:t>
      </w:r>
    </w:p>
    <w:p w14:paraId="31041B06" w14:textId="77777777" w:rsidR="008C56BF" w:rsidRDefault="00000000">
      <w:pPr>
        <w:spacing w:line="360" w:lineRule="auto"/>
        <w:jc w:val="left"/>
        <w:textAlignment w:val="center"/>
        <w:rPr>
          <w:color w:val="000000"/>
        </w:rPr>
      </w:pPr>
      <w:r>
        <w:rPr>
          <w:noProof/>
          <w:color w:val="000000"/>
        </w:rPr>
        <w:drawing>
          <wp:inline distT="0" distB="0" distL="0" distR="0" wp14:anchorId="1DE5E32C" wp14:editId="1748D425">
            <wp:extent cx="3943350" cy="14192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a:stretch>
                      <a:fillRect/>
                    </a:stretch>
                  </pic:blipFill>
                  <pic:spPr>
                    <a:xfrm>
                      <a:off x="0" y="0"/>
                      <a:ext cx="3943350" cy="1419225"/>
                    </a:xfrm>
                    <a:prstGeom prst="rect">
                      <a:avLst/>
                    </a:prstGeom>
                  </pic:spPr>
                </pic:pic>
              </a:graphicData>
            </a:graphic>
          </wp:inline>
        </w:drawing>
      </w:r>
    </w:p>
    <w:p w14:paraId="058D7E77" w14:textId="77777777" w:rsidR="008C56BF" w:rsidRDefault="00000000">
      <w:pPr>
        <w:spacing w:line="360" w:lineRule="auto"/>
        <w:jc w:val="left"/>
        <w:textAlignment w:val="center"/>
        <w:rPr>
          <w:color w:val="000000"/>
        </w:rPr>
      </w:pPr>
      <w:r>
        <w:rPr>
          <w:color w:val="000000"/>
        </w:rPr>
        <w:t xml:space="preserve">A. </w:t>
      </w:r>
      <w:r>
        <w:rPr>
          <w:rFonts w:ascii="宋体" w:hAnsi="宋体"/>
          <w:color w:val="000000"/>
        </w:rPr>
        <w:t>整个过程，运动员对铅球不做功</w:t>
      </w:r>
    </w:p>
    <w:p w14:paraId="20394112" w14:textId="77777777" w:rsidR="008C56BF" w:rsidRDefault="00000000">
      <w:pPr>
        <w:spacing w:line="360" w:lineRule="auto"/>
        <w:jc w:val="left"/>
        <w:textAlignment w:val="center"/>
        <w:rPr>
          <w:color w:val="000000"/>
        </w:rPr>
      </w:pPr>
      <w:r>
        <w:rPr>
          <w:color w:val="000000"/>
        </w:rPr>
        <w:t xml:space="preserve">B. </w:t>
      </w:r>
      <w:r>
        <w:rPr>
          <w:rFonts w:ascii="宋体" w:hAnsi="宋体"/>
          <w:color w:val="000000"/>
        </w:rPr>
        <w:t>铅球从</w:t>
      </w:r>
      <w:r>
        <w:rPr>
          <w:rFonts w:eastAsia="Times New Roman" w:cs="Times New Roman"/>
          <w:i/>
          <w:color w:val="000000"/>
        </w:rPr>
        <w:t>b</w:t>
      </w:r>
      <w:r>
        <w:rPr>
          <w:rFonts w:ascii="宋体" w:hAnsi="宋体"/>
          <w:color w:val="000000"/>
        </w:rPr>
        <w:t>到</w:t>
      </w:r>
      <w:r>
        <w:rPr>
          <w:rFonts w:eastAsia="Times New Roman" w:cs="Times New Roman"/>
          <w:i/>
          <w:color w:val="000000"/>
        </w:rPr>
        <w:t>c</w:t>
      </w:r>
      <w:r>
        <w:rPr>
          <w:rFonts w:ascii="宋体" w:hAnsi="宋体"/>
          <w:color w:val="000000"/>
        </w:rPr>
        <w:t>的过程中，机械能减少</w:t>
      </w:r>
    </w:p>
    <w:p w14:paraId="4F821EF6" w14:textId="77777777" w:rsidR="008C56BF" w:rsidRDefault="00000000">
      <w:pPr>
        <w:spacing w:line="360" w:lineRule="auto"/>
        <w:jc w:val="left"/>
        <w:textAlignment w:val="center"/>
        <w:rPr>
          <w:color w:val="000000"/>
        </w:rPr>
      </w:pPr>
      <w:r>
        <w:rPr>
          <w:color w:val="000000"/>
        </w:rPr>
        <w:t xml:space="preserve">C. </w:t>
      </w:r>
      <w:r>
        <w:rPr>
          <w:rFonts w:ascii="宋体" w:hAnsi="宋体"/>
          <w:color w:val="000000"/>
        </w:rPr>
        <w:t>铅球从</w:t>
      </w:r>
      <w:r>
        <w:rPr>
          <w:rFonts w:eastAsia="Times New Roman" w:cs="Times New Roman"/>
          <w:i/>
          <w:color w:val="000000"/>
        </w:rPr>
        <w:t>c</w:t>
      </w:r>
      <w:r>
        <w:rPr>
          <w:rFonts w:ascii="宋体" w:hAnsi="宋体"/>
          <w:color w:val="000000"/>
        </w:rPr>
        <w:t>到</w:t>
      </w:r>
      <w:r>
        <w:rPr>
          <w:rFonts w:eastAsia="Times New Roman" w:cs="Times New Roman"/>
          <w:i/>
          <w:color w:val="000000"/>
        </w:rPr>
        <w:t>d</w:t>
      </w:r>
      <w:r>
        <w:rPr>
          <w:rFonts w:ascii="宋体" w:hAnsi="宋体"/>
          <w:color w:val="000000"/>
        </w:rPr>
        <w:t>的过程中，动能增大</w:t>
      </w:r>
    </w:p>
    <w:p w14:paraId="4DEAB1E3" w14:textId="77777777" w:rsidR="008C56BF" w:rsidRDefault="00000000">
      <w:pPr>
        <w:spacing w:line="360" w:lineRule="auto"/>
        <w:jc w:val="left"/>
        <w:textAlignment w:val="center"/>
        <w:rPr>
          <w:color w:val="000000"/>
        </w:rPr>
      </w:pPr>
      <w:r>
        <w:rPr>
          <w:color w:val="000000"/>
        </w:rPr>
        <w:t xml:space="preserve">D. </w:t>
      </w:r>
      <w:r>
        <w:rPr>
          <w:rFonts w:ascii="宋体" w:hAnsi="宋体"/>
          <w:color w:val="000000"/>
        </w:rPr>
        <w:t>铅球在</w:t>
      </w:r>
      <w:r>
        <w:rPr>
          <w:rFonts w:eastAsia="Times New Roman" w:cs="Times New Roman"/>
          <w:i/>
          <w:color w:val="000000"/>
        </w:rPr>
        <w:t>c</w:t>
      </w:r>
      <w:r>
        <w:rPr>
          <w:rFonts w:ascii="宋体" w:hAnsi="宋体"/>
          <w:color w:val="000000"/>
        </w:rPr>
        <w:t>处的动能为零</w:t>
      </w:r>
    </w:p>
    <w:p w14:paraId="3FB7283B" w14:textId="77777777" w:rsidR="008C56BF" w:rsidRDefault="00000000">
      <w:pPr>
        <w:spacing w:line="360" w:lineRule="auto"/>
        <w:jc w:val="left"/>
        <w:textAlignment w:val="center"/>
        <w:rPr>
          <w:color w:val="000000"/>
        </w:rPr>
      </w:pPr>
      <w:r>
        <w:rPr>
          <w:color w:val="000000"/>
        </w:rPr>
        <w:t xml:space="preserve">5. </w:t>
      </w:r>
      <w:r>
        <w:rPr>
          <w:rFonts w:ascii="宋体" w:hAnsi="宋体"/>
          <w:color w:val="000000"/>
        </w:rPr>
        <w:t>如图所示，小铁块的温度为</w:t>
      </w:r>
      <w:r>
        <w:rPr>
          <w:rFonts w:eastAsia="Times New Roman" w:cs="Times New Roman"/>
          <w:color w:val="000000"/>
        </w:rPr>
        <w:t>70</w:t>
      </w:r>
      <w:r>
        <w:rPr>
          <w:rFonts w:eastAsia="Times New Roman" w:cs="Times New Roman"/>
          <w:color w:val="000000"/>
          <w:vertAlign w:val="superscript"/>
        </w:rPr>
        <w:t>o</w:t>
      </w:r>
      <w:r>
        <w:rPr>
          <w:rFonts w:eastAsia="Times New Roman" w:cs="Times New Roman"/>
          <w:color w:val="000000"/>
        </w:rPr>
        <w:t>C</w:t>
      </w:r>
      <w:r>
        <w:rPr>
          <w:rFonts w:ascii="宋体" w:hAnsi="宋体"/>
          <w:color w:val="000000"/>
        </w:rPr>
        <w:t>，大铁块的温度为</w:t>
      </w:r>
      <w:r>
        <w:rPr>
          <w:rFonts w:eastAsia="Times New Roman" w:cs="Times New Roman"/>
          <w:color w:val="000000"/>
        </w:rPr>
        <w:t>30</w:t>
      </w:r>
      <w:r>
        <w:rPr>
          <w:rFonts w:eastAsia="Times New Roman" w:cs="Times New Roman"/>
          <w:color w:val="000000"/>
          <w:vertAlign w:val="superscript"/>
        </w:rPr>
        <w:t>o</w:t>
      </w:r>
      <w:r>
        <w:rPr>
          <w:rFonts w:eastAsia="Times New Roman" w:cs="Times New Roman"/>
          <w:color w:val="000000"/>
        </w:rPr>
        <w:t>C</w:t>
      </w:r>
      <w:r>
        <w:rPr>
          <w:rFonts w:ascii="宋体" w:hAnsi="宋体"/>
          <w:color w:val="000000"/>
        </w:rPr>
        <w:t>。现将两个铁块接触，过了一会，两个铁块的温度都为</w:t>
      </w:r>
      <w:r>
        <w:rPr>
          <w:rFonts w:eastAsia="Times New Roman" w:cs="Times New Roman"/>
          <w:color w:val="000000"/>
        </w:rPr>
        <w:t>40</w:t>
      </w:r>
      <w:r>
        <w:rPr>
          <w:rFonts w:eastAsia="Times New Roman" w:cs="Times New Roman"/>
          <w:color w:val="000000"/>
          <w:vertAlign w:val="superscript"/>
        </w:rPr>
        <w:t>o</w:t>
      </w:r>
      <w:r>
        <w:rPr>
          <w:rFonts w:eastAsia="Times New Roman" w:cs="Times New Roman"/>
          <w:color w:val="000000"/>
        </w:rPr>
        <w:t>C</w:t>
      </w:r>
      <w:r>
        <w:rPr>
          <w:rFonts w:ascii="宋体" w:hAnsi="宋体"/>
          <w:color w:val="000000"/>
        </w:rPr>
        <w:t>。忽略两个铁块与周围环境的热传递，则（　　）</w:t>
      </w:r>
    </w:p>
    <w:p w14:paraId="708F464F" w14:textId="77777777" w:rsidR="008C56BF" w:rsidRDefault="00000000">
      <w:pPr>
        <w:spacing w:line="360" w:lineRule="auto"/>
        <w:jc w:val="left"/>
        <w:textAlignment w:val="center"/>
        <w:rPr>
          <w:color w:val="000000"/>
        </w:rPr>
      </w:pPr>
      <w:r>
        <w:rPr>
          <w:noProof/>
          <w:color w:val="000000"/>
        </w:rPr>
        <w:drawing>
          <wp:inline distT="0" distB="0" distL="0" distR="0" wp14:anchorId="5FFF5C04" wp14:editId="6279F7B8">
            <wp:extent cx="1247775" cy="5238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a:stretch>
                      <a:fillRect/>
                    </a:stretch>
                  </pic:blipFill>
                  <pic:spPr>
                    <a:xfrm>
                      <a:off x="0" y="0"/>
                      <a:ext cx="1247775" cy="523875"/>
                    </a:xfrm>
                    <a:prstGeom prst="rect">
                      <a:avLst/>
                    </a:prstGeom>
                  </pic:spPr>
                </pic:pic>
              </a:graphicData>
            </a:graphic>
          </wp:inline>
        </w:drawing>
      </w:r>
    </w:p>
    <w:p w14:paraId="43892D99" w14:textId="77777777" w:rsidR="008C56BF" w:rsidRDefault="00000000">
      <w:pPr>
        <w:spacing w:line="360" w:lineRule="auto"/>
        <w:jc w:val="left"/>
        <w:textAlignment w:val="center"/>
        <w:rPr>
          <w:color w:val="000000"/>
        </w:rPr>
      </w:pPr>
      <w:r>
        <w:rPr>
          <w:color w:val="000000"/>
        </w:rPr>
        <w:t xml:space="preserve">A. </w:t>
      </w:r>
      <w:r>
        <w:rPr>
          <w:rFonts w:ascii="宋体" w:hAnsi="宋体"/>
          <w:color w:val="000000"/>
        </w:rPr>
        <w:t>小铁块</w:t>
      </w:r>
      <w:r>
        <w:rPr>
          <w:rFonts w:ascii="宋体" w:hAnsi="宋体"/>
          <w:noProof/>
          <w:color w:val="000000"/>
        </w:rPr>
        <w:drawing>
          <wp:inline distT="0" distB="0" distL="0" distR="0" wp14:anchorId="7C2127C1" wp14:editId="1EFF161E">
            <wp:extent cx="133350" cy="177800"/>
            <wp:effectExtent l="0" t="0" r="0" b="0"/>
            <wp:docPr id="200381" name="图片 2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1"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olor w:val="000000"/>
        </w:rPr>
        <w:t>分子运动越来越剧烈</w:t>
      </w:r>
    </w:p>
    <w:p w14:paraId="00A72BD0" w14:textId="77777777" w:rsidR="008C56BF" w:rsidRDefault="00000000">
      <w:pPr>
        <w:spacing w:line="360" w:lineRule="auto"/>
        <w:jc w:val="left"/>
        <w:textAlignment w:val="center"/>
        <w:rPr>
          <w:color w:val="000000"/>
        </w:rPr>
      </w:pPr>
      <w:r>
        <w:rPr>
          <w:color w:val="000000"/>
        </w:rPr>
        <w:t xml:space="preserve">B. </w:t>
      </w:r>
      <w:r>
        <w:rPr>
          <w:rFonts w:ascii="宋体" w:hAnsi="宋体"/>
          <w:color w:val="000000"/>
        </w:rPr>
        <w:t>大铁块把热量传递给了小铁块</w:t>
      </w:r>
    </w:p>
    <w:p w14:paraId="28488D40" w14:textId="77777777" w:rsidR="008C56BF" w:rsidRDefault="00000000">
      <w:pPr>
        <w:spacing w:line="360" w:lineRule="auto"/>
        <w:jc w:val="left"/>
        <w:textAlignment w:val="center"/>
        <w:rPr>
          <w:color w:val="000000"/>
        </w:rPr>
      </w:pPr>
      <w:r>
        <w:rPr>
          <w:color w:val="000000"/>
        </w:rPr>
        <w:t xml:space="preserve">C. </w:t>
      </w:r>
      <w:r>
        <w:rPr>
          <w:rFonts w:ascii="宋体" w:hAnsi="宋体"/>
          <w:color w:val="000000"/>
        </w:rPr>
        <w:t>小铁块的内能减小</w:t>
      </w:r>
    </w:p>
    <w:p w14:paraId="025F9D0F" w14:textId="77777777" w:rsidR="008C56BF" w:rsidRDefault="00000000">
      <w:pPr>
        <w:spacing w:line="360" w:lineRule="auto"/>
        <w:jc w:val="left"/>
        <w:textAlignment w:val="center"/>
        <w:rPr>
          <w:color w:val="000000"/>
        </w:rPr>
      </w:pPr>
      <w:r>
        <w:rPr>
          <w:color w:val="000000"/>
        </w:rPr>
        <w:t xml:space="preserve">D. </w:t>
      </w:r>
      <w:r>
        <w:rPr>
          <w:rFonts w:ascii="宋体" w:hAnsi="宋体"/>
          <w:color w:val="000000"/>
        </w:rPr>
        <w:t>当温度都为</w:t>
      </w:r>
      <w:r>
        <w:rPr>
          <w:rFonts w:eastAsia="Times New Roman" w:cs="Times New Roman"/>
          <w:color w:val="000000"/>
        </w:rPr>
        <w:t>40</w:t>
      </w:r>
      <w:r>
        <w:rPr>
          <w:rFonts w:eastAsia="Times New Roman" w:cs="Times New Roman"/>
          <w:color w:val="000000"/>
          <w:vertAlign w:val="superscript"/>
        </w:rPr>
        <w:t>o</w:t>
      </w:r>
      <w:r>
        <w:rPr>
          <w:rFonts w:eastAsia="Times New Roman" w:cs="Times New Roman"/>
          <w:color w:val="000000"/>
        </w:rPr>
        <w:t>C</w:t>
      </w:r>
      <w:r>
        <w:rPr>
          <w:rFonts w:ascii="宋体" w:hAnsi="宋体"/>
          <w:color w:val="000000"/>
        </w:rPr>
        <w:t>时，两个铁块的内能相等</w:t>
      </w:r>
    </w:p>
    <w:p w14:paraId="2918E809" w14:textId="77777777" w:rsidR="008C56BF" w:rsidRDefault="00000000">
      <w:pPr>
        <w:spacing w:line="360" w:lineRule="auto"/>
        <w:jc w:val="left"/>
        <w:textAlignment w:val="center"/>
        <w:rPr>
          <w:color w:val="000000"/>
        </w:rPr>
      </w:pPr>
      <w:r>
        <w:rPr>
          <w:color w:val="000000"/>
        </w:rPr>
        <w:t xml:space="preserve">6. </w:t>
      </w:r>
      <w:r>
        <w:rPr>
          <w:rFonts w:ascii="宋体" w:hAnsi="宋体"/>
          <w:color w:val="000000"/>
        </w:rPr>
        <w:t>如图是一种静电除尘掸。打扫卫生的时候用掸子头在物体表面摩擦就可以轻松地将灰尘和头发等吸附起来，避免扬尘。下列说法正确的是（　　）</w:t>
      </w:r>
    </w:p>
    <w:p w14:paraId="3B8A571C" w14:textId="77777777" w:rsidR="008C56BF" w:rsidRDefault="00000000">
      <w:pPr>
        <w:spacing w:line="360" w:lineRule="auto"/>
        <w:jc w:val="left"/>
        <w:textAlignment w:val="center"/>
        <w:rPr>
          <w:color w:val="000000"/>
        </w:rPr>
      </w:pPr>
      <w:r>
        <w:rPr>
          <w:noProof/>
          <w:color w:val="000000"/>
        </w:rPr>
        <w:drawing>
          <wp:inline distT="0" distB="0" distL="0" distR="0" wp14:anchorId="3B00523E" wp14:editId="165FEA18">
            <wp:extent cx="1190625" cy="9906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5"/>
                    <a:stretch>
                      <a:fillRect/>
                    </a:stretch>
                  </pic:blipFill>
                  <pic:spPr>
                    <a:xfrm>
                      <a:off x="0" y="0"/>
                      <a:ext cx="1190625" cy="990600"/>
                    </a:xfrm>
                    <a:prstGeom prst="rect">
                      <a:avLst/>
                    </a:prstGeom>
                  </pic:spPr>
                </pic:pic>
              </a:graphicData>
            </a:graphic>
          </wp:inline>
        </w:drawing>
      </w:r>
    </w:p>
    <w:p w14:paraId="453C97FD" w14:textId="77777777" w:rsidR="008C56BF" w:rsidRDefault="00000000">
      <w:pPr>
        <w:spacing w:line="360" w:lineRule="auto"/>
        <w:jc w:val="left"/>
        <w:textAlignment w:val="center"/>
        <w:rPr>
          <w:color w:val="000000"/>
        </w:rPr>
      </w:pPr>
      <w:r>
        <w:rPr>
          <w:color w:val="000000"/>
        </w:rPr>
        <w:t xml:space="preserve">A. </w:t>
      </w:r>
      <w:r>
        <w:rPr>
          <w:rFonts w:ascii="宋体" w:hAnsi="宋体"/>
          <w:color w:val="000000"/>
        </w:rPr>
        <w:t>掸子头与物体摩擦过程中创造了电荷</w:t>
      </w:r>
    </w:p>
    <w:p w14:paraId="409F99BB" w14:textId="77777777" w:rsidR="008C56BF" w:rsidRDefault="00000000">
      <w:pPr>
        <w:spacing w:line="360" w:lineRule="auto"/>
        <w:jc w:val="left"/>
        <w:textAlignment w:val="center"/>
        <w:rPr>
          <w:color w:val="000000"/>
        </w:rPr>
      </w:pPr>
      <w:r>
        <w:rPr>
          <w:color w:val="000000"/>
        </w:rPr>
        <w:t xml:space="preserve">B. </w:t>
      </w:r>
      <w:r>
        <w:rPr>
          <w:rFonts w:ascii="宋体" w:hAnsi="宋体"/>
          <w:color w:val="000000"/>
        </w:rPr>
        <w:t>掸子头与物体摩擦后能吸附灰尘，说明灰尘带了异种电荷</w:t>
      </w:r>
    </w:p>
    <w:p w14:paraId="45D96616" w14:textId="77777777" w:rsidR="008C56BF" w:rsidRDefault="00000000">
      <w:pPr>
        <w:spacing w:line="360" w:lineRule="auto"/>
        <w:jc w:val="left"/>
        <w:textAlignment w:val="center"/>
        <w:rPr>
          <w:color w:val="000000"/>
        </w:rPr>
      </w:pPr>
      <w:r>
        <w:rPr>
          <w:color w:val="000000"/>
        </w:rPr>
        <w:t xml:space="preserve">C. </w:t>
      </w:r>
      <w:r>
        <w:rPr>
          <w:rFonts w:ascii="宋体" w:hAnsi="宋体"/>
          <w:color w:val="000000"/>
        </w:rPr>
        <w:t>掸子头能够吸附灰尘和头发，与验电器的原理相同</w:t>
      </w:r>
    </w:p>
    <w:p w14:paraId="402E3AF3" w14:textId="77777777" w:rsidR="008C56BF" w:rsidRDefault="00000000">
      <w:pPr>
        <w:spacing w:line="360" w:lineRule="auto"/>
        <w:jc w:val="left"/>
        <w:textAlignment w:val="center"/>
        <w:rPr>
          <w:color w:val="000000"/>
        </w:rPr>
      </w:pPr>
      <w:r>
        <w:rPr>
          <w:color w:val="000000"/>
        </w:rPr>
        <w:t>D</w:t>
      </w:r>
      <w:r>
        <w:rPr>
          <w:noProof/>
          <w:color w:val="000000"/>
          <w:position w:val="-22"/>
        </w:rPr>
        <w:drawing>
          <wp:inline distT="0" distB="0" distL="0" distR="0" wp14:anchorId="78A45ED3" wp14:editId="54D6C920">
            <wp:extent cx="31750" cy="88900"/>
            <wp:effectExtent l="0" t="0" r="0" b="0"/>
            <wp:docPr id="200377" name="图片 2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7"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用金属制作掸子手柄将影响吸尘效果</w:t>
      </w:r>
    </w:p>
    <w:p w14:paraId="04DFA46B" w14:textId="77777777" w:rsidR="00A000DF" w:rsidRDefault="00A000DF">
      <w:pPr>
        <w:widowControl/>
        <w:jc w:val="left"/>
        <w:rPr>
          <w:color w:val="000000"/>
        </w:rPr>
      </w:pPr>
      <w:r>
        <w:rPr>
          <w:color w:val="000000"/>
        </w:rPr>
        <w:br w:type="page"/>
      </w:r>
    </w:p>
    <w:p w14:paraId="489857C4" w14:textId="6F9010C1" w:rsidR="008C56BF" w:rsidRDefault="00000000">
      <w:pPr>
        <w:spacing w:line="360" w:lineRule="auto"/>
        <w:jc w:val="left"/>
        <w:textAlignment w:val="center"/>
        <w:rPr>
          <w:color w:val="000000"/>
        </w:rPr>
      </w:pPr>
      <w:r>
        <w:rPr>
          <w:color w:val="000000"/>
        </w:rPr>
        <w:lastRenderedPageBreak/>
        <w:t xml:space="preserve">7. </w:t>
      </w:r>
      <w:r>
        <w:rPr>
          <w:rFonts w:ascii="宋体" w:hAnsi="宋体"/>
          <w:color w:val="000000"/>
        </w:rPr>
        <w:t>央视《大风车》栏目中曾介绍过一种名为“天气预报瓶”的创意新品。如图所示，</w:t>
      </w:r>
      <w:r>
        <w:rPr>
          <w:rFonts w:eastAsia="Times New Roman" w:cs="Times New Roman"/>
          <w:color w:val="000000"/>
        </w:rPr>
        <w:t>A</w:t>
      </w:r>
      <w:r>
        <w:rPr>
          <w:rFonts w:ascii="宋体" w:hAnsi="宋体"/>
          <w:color w:val="000000"/>
        </w:rPr>
        <w:t>为玻璃管，与大气相通，</w:t>
      </w:r>
      <w:r>
        <w:rPr>
          <w:rFonts w:eastAsia="Times New Roman" w:cs="Times New Roman"/>
          <w:color w:val="000000"/>
        </w:rPr>
        <w:t>B</w:t>
      </w:r>
      <w:r>
        <w:rPr>
          <w:rFonts w:ascii="宋体" w:hAnsi="宋体"/>
          <w:color w:val="000000"/>
        </w:rPr>
        <w:t>为密闭的玻璃球，</w:t>
      </w:r>
      <w:r>
        <w:rPr>
          <w:rFonts w:eastAsia="Times New Roman" w:cs="Times New Roman"/>
          <w:color w:val="000000"/>
        </w:rPr>
        <w:t>A</w:t>
      </w:r>
      <w:r>
        <w:rPr>
          <w:rFonts w:ascii="宋体" w:hAnsi="宋体"/>
          <w:color w:val="000000"/>
        </w:rPr>
        <w:t>与</w:t>
      </w:r>
      <w:r>
        <w:rPr>
          <w:rFonts w:eastAsia="Times New Roman" w:cs="Times New Roman"/>
          <w:color w:val="000000"/>
        </w:rPr>
        <w:t>B</w:t>
      </w:r>
      <w:r>
        <w:rPr>
          <w:rFonts w:ascii="宋体" w:hAnsi="宋体"/>
          <w:color w:val="000000"/>
        </w:rPr>
        <w:t>下部连通，内装有红墨水。下列说法正确的是（　　）</w:t>
      </w:r>
    </w:p>
    <w:p w14:paraId="176BCBBA" w14:textId="77777777" w:rsidR="008C56BF" w:rsidRDefault="00000000">
      <w:pPr>
        <w:spacing w:line="360" w:lineRule="auto"/>
        <w:jc w:val="left"/>
        <w:textAlignment w:val="center"/>
        <w:rPr>
          <w:color w:val="000000"/>
        </w:rPr>
      </w:pPr>
      <w:r>
        <w:rPr>
          <w:noProof/>
          <w:color w:val="000000"/>
        </w:rPr>
        <w:drawing>
          <wp:inline distT="0" distB="0" distL="0" distR="0" wp14:anchorId="4EEEAFDC" wp14:editId="35DD5F97">
            <wp:extent cx="1238250" cy="13620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6"/>
                    <a:stretch>
                      <a:fillRect/>
                    </a:stretch>
                  </pic:blipFill>
                  <pic:spPr>
                    <a:xfrm>
                      <a:off x="0" y="0"/>
                      <a:ext cx="1238250" cy="1362075"/>
                    </a:xfrm>
                    <a:prstGeom prst="rect">
                      <a:avLst/>
                    </a:prstGeom>
                  </pic:spPr>
                </pic:pic>
              </a:graphicData>
            </a:graphic>
          </wp:inline>
        </w:drawing>
      </w:r>
    </w:p>
    <w:p w14:paraId="1D736A07" w14:textId="77777777" w:rsidR="008C56BF" w:rsidRDefault="00000000">
      <w:pPr>
        <w:spacing w:line="360" w:lineRule="auto"/>
        <w:jc w:val="left"/>
        <w:textAlignment w:val="center"/>
        <w:rPr>
          <w:color w:val="000000"/>
        </w:rPr>
      </w:pPr>
      <w:r>
        <w:rPr>
          <w:color w:val="000000"/>
        </w:rPr>
        <w:t xml:space="preserve">A. </w:t>
      </w:r>
      <w:r>
        <w:rPr>
          <w:rFonts w:ascii="宋体" w:hAnsi="宋体"/>
          <w:color w:val="000000"/>
        </w:rPr>
        <w:t>这个产品利用了连通器的原理</w:t>
      </w:r>
    </w:p>
    <w:p w14:paraId="6FB73EA5" w14:textId="77777777" w:rsidR="008C56BF" w:rsidRDefault="00000000">
      <w:pPr>
        <w:spacing w:line="360" w:lineRule="auto"/>
        <w:jc w:val="left"/>
        <w:textAlignment w:val="center"/>
        <w:rPr>
          <w:color w:val="000000"/>
        </w:rPr>
      </w:pPr>
      <w:r>
        <w:rPr>
          <w:color w:val="000000"/>
        </w:rPr>
        <w:t xml:space="preserve">B. </w:t>
      </w:r>
      <w:r>
        <w:rPr>
          <w:rFonts w:ascii="宋体" w:hAnsi="宋体"/>
          <w:color w:val="000000"/>
        </w:rPr>
        <w:t>将天气预报瓶由地面拿到高山，</w:t>
      </w:r>
      <w:r>
        <w:rPr>
          <w:rFonts w:eastAsia="Times New Roman" w:cs="Times New Roman"/>
          <w:color w:val="000000"/>
        </w:rPr>
        <w:t>A</w:t>
      </w:r>
      <w:r>
        <w:rPr>
          <w:rFonts w:ascii="宋体" w:hAnsi="宋体"/>
          <w:color w:val="000000"/>
        </w:rPr>
        <w:t>管液面逐渐下降</w:t>
      </w:r>
    </w:p>
    <w:p w14:paraId="63EB314E" w14:textId="77777777" w:rsidR="008C56BF" w:rsidRDefault="00000000">
      <w:pPr>
        <w:spacing w:line="360" w:lineRule="auto"/>
        <w:jc w:val="left"/>
        <w:textAlignment w:val="center"/>
        <w:rPr>
          <w:color w:val="000000"/>
        </w:rPr>
      </w:pPr>
      <w:r>
        <w:rPr>
          <w:color w:val="000000"/>
        </w:rPr>
        <w:t xml:space="preserve">C. </w:t>
      </w:r>
      <w:r>
        <w:rPr>
          <w:rFonts w:ascii="宋体" w:hAnsi="宋体"/>
          <w:color w:val="000000"/>
        </w:rPr>
        <w:t>晴天的气压比阴雨天的高，晴天时</w:t>
      </w:r>
      <w:r>
        <w:rPr>
          <w:rFonts w:eastAsia="Times New Roman" w:cs="Times New Roman"/>
          <w:b/>
          <w:color w:val="000000"/>
        </w:rPr>
        <w:t>A</w:t>
      </w:r>
      <w:r>
        <w:rPr>
          <w:rFonts w:ascii="宋体" w:hAnsi="宋体"/>
          <w:color w:val="000000"/>
        </w:rPr>
        <w:t>管液面高于阴雨天</w:t>
      </w:r>
    </w:p>
    <w:p w14:paraId="50CF76CB" w14:textId="77777777" w:rsidR="008C56BF" w:rsidRDefault="00000000">
      <w:pPr>
        <w:spacing w:line="360" w:lineRule="auto"/>
        <w:jc w:val="left"/>
        <w:textAlignment w:val="center"/>
        <w:rPr>
          <w:color w:val="000000"/>
        </w:rPr>
      </w:pPr>
      <w:r>
        <w:rPr>
          <w:color w:val="000000"/>
        </w:rPr>
        <w:t xml:space="preserve">D. </w:t>
      </w:r>
      <w:r>
        <w:rPr>
          <w:rFonts w:eastAsia="Times New Roman" w:cs="Times New Roman"/>
          <w:color w:val="000000"/>
        </w:rPr>
        <w:t>A</w:t>
      </w:r>
      <w:r>
        <w:rPr>
          <w:rFonts w:ascii="宋体" w:hAnsi="宋体"/>
          <w:color w:val="000000"/>
        </w:rPr>
        <w:t>管与</w:t>
      </w:r>
      <w:r>
        <w:rPr>
          <w:rFonts w:eastAsia="Times New Roman" w:cs="Times New Roman"/>
          <w:color w:val="000000"/>
        </w:rPr>
        <w:t>B</w:t>
      </w:r>
      <w:r>
        <w:rPr>
          <w:rFonts w:ascii="宋体" w:hAnsi="宋体"/>
          <w:color w:val="000000"/>
        </w:rPr>
        <w:t>球中液面相平时，</w:t>
      </w:r>
      <w:r>
        <w:rPr>
          <w:rFonts w:eastAsia="Times New Roman" w:cs="Times New Roman"/>
          <w:color w:val="000000"/>
        </w:rPr>
        <w:t>B</w:t>
      </w:r>
      <w:r>
        <w:rPr>
          <w:rFonts w:ascii="宋体" w:hAnsi="宋体"/>
          <w:color w:val="000000"/>
        </w:rPr>
        <w:t>球内气压等于外界大气压</w:t>
      </w:r>
    </w:p>
    <w:p w14:paraId="420D3472" w14:textId="77777777" w:rsidR="008C56BF" w:rsidRDefault="00000000">
      <w:pPr>
        <w:spacing w:line="360" w:lineRule="auto"/>
        <w:jc w:val="left"/>
        <w:textAlignment w:val="center"/>
        <w:rPr>
          <w:color w:val="000000"/>
        </w:rPr>
      </w:pPr>
      <w:r>
        <w:rPr>
          <w:color w:val="000000"/>
        </w:rPr>
        <w:t xml:space="preserve">8. </w:t>
      </w:r>
      <w:r>
        <w:rPr>
          <w:rFonts w:ascii="宋体" w:hAnsi="宋体"/>
          <w:color w:val="000000"/>
        </w:rPr>
        <w:t>某电风扇的控制装置除了开关、定时器和调速器外，在其内部还安装了倾倒保护装置，保护装置的结构如图所示，其原理是当风扇发生倾斜或倾倒时，小球会滚向一侧。使电路断开，对电风扇起到保护作用。下列选项正确的是（　　）</w:t>
      </w:r>
    </w:p>
    <w:p w14:paraId="0FA1C612" w14:textId="77777777" w:rsidR="008C56BF" w:rsidRDefault="00000000">
      <w:pPr>
        <w:spacing w:line="360" w:lineRule="auto"/>
        <w:jc w:val="left"/>
        <w:textAlignment w:val="center"/>
        <w:rPr>
          <w:color w:val="000000"/>
        </w:rPr>
      </w:pPr>
      <w:r>
        <w:rPr>
          <w:noProof/>
          <w:color w:val="000000"/>
        </w:rPr>
        <w:drawing>
          <wp:inline distT="0" distB="0" distL="0" distR="0" wp14:anchorId="08A90770" wp14:editId="578F1686">
            <wp:extent cx="1133475" cy="16383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7"/>
                    <a:stretch>
                      <a:fillRect/>
                    </a:stretch>
                  </pic:blipFill>
                  <pic:spPr>
                    <a:xfrm>
                      <a:off x="0" y="0"/>
                      <a:ext cx="1133475" cy="1638300"/>
                    </a:xfrm>
                    <a:prstGeom prst="rect">
                      <a:avLst/>
                    </a:prstGeom>
                  </pic:spPr>
                </pic:pic>
              </a:graphicData>
            </a:graphic>
          </wp:inline>
        </w:drawing>
      </w:r>
    </w:p>
    <w:p w14:paraId="4C384D0C" w14:textId="77777777" w:rsidR="008C56BF" w:rsidRDefault="00000000">
      <w:pPr>
        <w:spacing w:line="360" w:lineRule="auto"/>
        <w:jc w:val="left"/>
        <w:textAlignment w:val="center"/>
        <w:rPr>
          <w:color w:val="000000"/>
        </w:rPr>
      </w:pPr>
      <w:r>
        <w:rPr>
          <w:color w:val="000000"/>
        </w:rPr>
        <w:t xml:space="preserve">A. </w:t>
      </w:r>
      <w:r>
        <w:rPr>
          <w:rFonts w:ascii="宋体" w:hAnsi="宋体"/>
          <w:color w:val="000000"/>
        </w:rPr>
        <w:t>保护装置相当于电路中的电源</w:t>
      </w:r>
    </w:p>
    <w:p w14:paraId="26F09B27" w14:textId="77777777" w:rsidR="008C56BF" w:rsidRDefault="00000000">
      <w:pPr>
        <w:spacing w:line="360" w:lineRule="auto"/>
        <w:jc w:val="left"/>
        <w:textAlignment w:val="center"/>
        <w:rPr>
          <w:color w:val="000000"/>
        </w:rPr>
      </w:pPr>
      <w:r>
        <w:rPr>
          <w:color w:val="000000"/>
        </w:rPr>
        <w:t xml:space="preserve">B. </w:t>
      </w:r>
      <w:r>
        <w:rPr>
          <w:rFonts w:ascii="宋体" w:hAnsi="宋体"/>
          <w:color w:val="000000"/>
        </w:rPr>
        <w:t>小球可用铜、铁、塑料、玻璃这些材料制作</w:t>
      </w:r>
    </w:p>
    <w:p w14:paraId="777D002E" w14:textId="77777777" w:rsidR="008C56BF" w:rsidRDefault="00000000">
      <w:pPr>
        <w:spacing w:line="360" w:lineRule="auto"/>
        <w:jc w:val="left"/>
        <w:textAlignment w:val="center"/>
        <w:rPr>
          <w:color w:val="000000"/>
        </w:rPr>
      </w:pPr>
      <w:r>
        <w:rPr>
          <w:color w:val="000000"/>
        </w:rPr>
        <w:t xml:space="preserve">C. </w:t>
      </w:r>
      <w:r>
        <w:rPr>
          <w:rFonts w:ascii="宋体" w:hAnsi="宋体"/>
          <w:color w:val="000000"/>
        </w:rPr>
        <w:t>电风扇和室内同时工作的电视机是串联的</w:t>
      </w:r>
    </w:p>
    <w:p w14:paraId="117CDCD3" w14:textId="77777777" w:rsidR="008C56BF" w:rsidRDefault="00000000">
      <w:pPr>
        <w:spacing w:line="360" w:lineRule="auto"/>
        <w:jc w:val="left"/>
        <w:textAlignment w:val="center"/>
        <w:rPr>
          <w:color w:val="000000"/>
        </w:rPr>
      </w:pPr>
      <w:r>
        <w:rPr>
          <w:color w:val="000000"/>
        </w:rPr>
        <w:t xml:space="preserve">D. </w:t>
      </w:r>
      <w:r>
        <w:rPr>
          <w:rFonts w:ascii="宋体" w:hAnsi="宋体"/>
          <w:color w:val="000000"/>
        </w:rPr>
        <w:t>电风扇外壳有金属部分，因此使用时应选用三孔插座</w:t>
      </w:r>
    </w:p>
    <w:p w14:paraId="0338425B" w14:textId="77777777" w:rsidR="00A000DF" w:rsidRDefault="00A000DF">
      <w:pPr>
        <w:widowControl/>
        <w:jc w:val="left"/>
        <w:rPr>
          <w:color w:val="000000"/>
        </w:rPr>
      </w:pPr>
      <w:r>
        <w:rPr>
          <w:color w:val="000000"/>
        </w:rPr>
        <w:br w:type="page"/>
      </w:r>
    </w:p>
    <w:p w14:paraId="7E3044B8" w14:textId="12B34A5B" w:rsidR="008C56BF" w:rsidRDefault="00000000">
      <w:pPr>
        <w:spacing w:line="360" w:lineRule="auto"/>
        <w:jc w:val="left"/>
        <w:textAlignment w:val="center"/>
        <w:rPr>
          <w:color w:val="000000"/>
        </w:rPr>
      </w:pPr>
      <w:r>
        <w:rPr>
          <w:color w:val="000000"/>
        </w:rPr>
        <w:lastRenderedPageBreak/>
        <w:t xml:space="preserve">9. </w:t>
      </w:r>
      <w:r>
        <w:rPr>
          <w:rFonts w:ascii="宋体" w:hAnsi="宋体"/>
          <w:color w:val="000000"/>
        </w:rPr>
        <w:t>如图所示的装置，标有“红”“绿”字样的是发光二极管。线圈匀速转动过程中，下列说法正确的是（　　）</w:t>
      </w:r>
    </w:p>
    <w:p w14:paraId="1CC93E48" w14:textId="77777777" w:rsidR="008C56BF" w:rsidRDefault="00000000">
      <w:pPr>
        <w:spacing w:line="360" w:lineRule="auto"/>
        <w:jc w:val="left"/>
        <w:textAlignment w:val="center"/>
        <w:rPr>
          <w:color w:val="000000"/>
        </w:rPr>
      </w:pPr>
      <w:r>
        <w:rPr>
          <w:noProof/>
          <w:color w:val="000000"/>
        </w:rPr>
        <w:drawing>
          <wp:inline distT="0" distB="0" distL="0" distR="0" wp14:anchorId="275FED6B" wp14:editId="2623FA70">
            <wp:extent cx="1914525" cy="19431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8"/>
                    <a:stretch>
                      <a:fillRect/>
                    </a:stretch>
                  </pic:blipFill>
                  <pic:spPr>
                    <a:xfrm>
                      <a:off x="0" y="0"/>
                      <a:ext cx="1914525" cy="1943100"/>
                    </a:xfrm>
                    <a:prstGeom prst="rect">
                      <a:avLst/>
                    </a:prstGeom>
                  </pic:spPr>
                </pic:pic>
              </a:graphicData>
            </a:graphic>
          </wp:inline>
        </w:drawing>
      </w:r>
    </w:p>
    <w:p w14:paraId="6F671829" w14:textId="77777777" w:rsidR="008C56BF" w:rsidRDefault="00000000">
      <w:pPr>
        <w:spacing w:line="360" w:lineRule="auto"/>
        <w:jc w:val="left"/>
        <w:textAlignment w:val="center"/>
        <w:rPr>
          <w:color w:val="000000"/>
        </w:rPr>
      </w:pPr>
      <w:r>
        <w:rPr>
          <w:color w:val="000000"/>
        </w:rPr>
        <w:t>A</w:t>
      </w:r>
      <w:r>
        <w:rPr>
          <w:noProof/>
          <w:color w:val="000000"/>
          <w:position w:val="-22"/>
        </w:rPr>
        <w:drawing>
          <wp:inline distT="0" distB="0" distL="0" distR="0" wp14:anchorId="4D4B68FD" wp14:editId="610784A1">
            <wp:extent cx="31750" cy="88900"/>
            <wp:effectExtent l="0" t="0" r="0" b="0"/>
            <wp:docPr id="200373" name="图片 20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3"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两个二极管能同时发光</w:t>
      </w:r>
    </w:p>
    <w:p w14:paraId="6116CC16" w14:textId="77777777" w:rsidR="008C56BF" w:rsidRDefault="00000000">
      <w:pPr>
        <w:spacing w:line="360" w:lineRule="auto"/>
        <w:jc w:val="left"/>
        <w:textAlignment w:val="center"/>
        <w:rPr>
          <w:color w:val="000000"/>
        </w:rPr>
      </w:pPr>
      <w:r>
        <w:rPr>
          <w:color w:val="000000"/>
        </w:rPr>
        <w:t xml:space="preserve">B. </w:t>
      </w:r>
      <w:r>
        <w:rPr>
          <w:rFonts w:ascii="宋体" w:hAnsi="宋体"/>
          <w:color w:val="000000"/>
        </w:rPr>
        <w:t>线圈转至某位置时，两个二极管都不发光</w:t>
      </w:r>
    </w:p>
    <w:p w14:paraId="42A0571C" w14:textId="77777777" w:rsidR="008C56BF" w:rsidRDefault="00000000">
      <w:pPr>
        <w:spacing w:line="360" w:lineRule="auto"/>
        <w:jc w:val="left"/>
        <w:textAlignment w:val="center"/>
        <w:rPr>
          <w:color w:val="000000"/>
        </w:rPr>
      </w:pPr>
      <w:r>
        <w:rPr>
          <w:color w:val="000000"/>
        </w:rPr>
        <w:t xml:space="preserve">C. </w:t>
      </w:r>
      <w:r>
        <w:rPr>
          <w:rFonts w:ascii="宋体" w:hAnsi="宋体"/>
          <w:color w:val="000000"/>
        </w:rPr>
        <w:t>此过程电能转化为机械能</w:t>
      </w:r>
    </w:p>
    <w:p w14:paraId="1C3AB553" w14:textId="77777777" w:rsidR="008C56BF" w:rsidRDefault="00000000">
      <w:pPr>
        <w:spacing w:line="360" w:lineRule="auto"/>
        <w:jc w:val="left"/>
        <w:textAlignment w:val="center"/>
        <w:rPr>
          <w:color w:val="000000"/>
        </w:rPr>
      </w:pPr>
      <w:r>
        <w:rPr>
          <w:color w:val="000000"/>
        </w:rPr>
        <w:t xml:space="preserve">D. </w:t>
      </w:r>
      <w:r>
        <w:rPr>
          <w:rFonts w:ascii="宋体" w:hAnsi="宋体"/>
          <w:color w:val="000000"/>
        </w:rPr>
        <w:t>该装置中的线圈和磁体部分在电路中相当于用电器</w:t>
      </w:r>
    </w:p>
    <w:p w14:paraId="134AF710" w14:textId="77777777" w:rsidR="008C56BF" w:rsidRDefault="00000000">
      <w:pPr>
        <w:spacing w:line="360" w:lineRule="auto"/>
        <w:jc w:val="left"/>
        <w:textAlignment w:val="center"/>
        <w:rPr>
          <w:color w:val="000000"/>
        </w:rPr>
      </w:pPr>
      <w:r>
        <w:rPr>
          <w:color w:val="000000"/>
        </w:rPr>
        <w:t xml:space="preserve">10. </w:t>
      </w:r>
      <w:r>
        <w:rPr>
          <w:rFonts w:ascii="宋体" w:hAnsi="宋体"/>
          <w:color w:val="000000"/>
        </w:rPr>
        <w:t>用两个完全相同的滑轮构成如图甲、乙所示的两个滑轮组，分别将同一重物</w:t>
      </w:r>
      <w:r>
        <w:rPr>
          <w:rFonts w:eastAsia="Times New Roman" w:cs="Times New Roman"/>
          <w:i/>
          <w:color w:val="000000"/>
        </w:rPr>
        <w:t>G</w:t>
      </w:r>
      <w:r>
        <w:rPr>
          <w:rFonts w:ascii="宋体" w:hAnsi="宋体"/>
          <w:color w:val="000000"/>
        </w:rPr>
        <w:t>提升相同的高度。若不计绳重和摩擦，下列说法正确的是（　　）</w:t>
      </w:r>
    </w:p>
    <w:p w14:paraId="3DF4E659" w14:textId="77777777" w:rsidR="008C56BF" w:rsidRDefault="00000000">
      <w:pPr>
        <w:spacing w:line="360" w:lineRule="auto"/>
        <w:jc w:val="left"/>
        <w:textAlignment w:val="center"/>
        <w:rPr>
          <w:color w:val="000000"/>
        </w:rPr>
      </w:pPr>
      <w:r>
        <w:rPr>
          <w:noProof/>
          <w:color w:val="000000"/>
        </w:rPr>
        <w:drawing>
          <wp:inline distT="0" distB="0" distL="0" distR="0" wp14:anchorId="787802B4" wp14:editId="2F0CBB03">
            <wp:extent cx="1381125" cy="16002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9"/>
                    <a:stretch>
                      <a:fillRect/>
                    </a:stretch>
                  </pic:blipFill>
                  <pic:spPr>
                    <a:xfrm>
                      <a:off x="0" y="0"/>
                      <a:ext cx="1381125" cy="1600200"/>
                    </a:xfrm>
                    <a:prstGeom prst="rect">
                      <a:avLst/>
                    </a:prstGeom>
                  </pic:spPr>
                </pic:pic>
              </a:graphicData>
            </a:graphic>
          </wp:inline>
        </w:drawing>
      </w:r>
    </w:p>
    <w:p w14:paraId="7735AD62" w14:textId="77777777" w:rsidR="008C56BF"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绳端拉力：</w:t>
      </w:r>
      <w:r w:rsidR="00CC20FA">
        <w:rPr>
          <w:noProof/>
        </w:rPr>
        <w:object w:dxaOrig="740" w:dyaOrig="350" w14:anchorId="152D1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6.9pt;height:17.3pt;mso-width-percent:0;mso-height-percent:0;mso-width-percent:0;mso-height-percent:0" o:ole="">
            <v:imagedata r:id="rId20" o:title="eqIdbf88599697c17287201ff35fbb0db884"/>
          </v:shape>
          <o:OLEObject Type="Embed" ProgID="Equation.DSMT4" ShapeID="_x0000_i1029" DrawAspect="Content" ObjectID="_1831524719" r:id="rId21"/>
        </w:object>
      </w:r>
      <w:r>
        <w:rPr>
          <w:color w:val="000000"/>
        </w:rPr>
        <w:tab/>
        <w:t xml:space="preserve">B. </w:t>
      </w:r>
      <w:r>
        <w:rPr>
          <w:rFonts w:ascii="宋体" w:hAnsi="宋体"/>
          <w:color w:val="000000"/>
        </w:rPr>
        <w:t>绳端拉力做的功：</w:t>
      </w:r>
      <w:r w:rsidR="00CC20FA">
        <w:rPr>
          <w:noProof/>
        </w:rPr>
        <w:object w:dxaOrig="1215" w:dyaOrig="360" w14:anchorId="6D7C03D3">
          <v:shape id="_x0000_i1028" type="#_x0000_t75" alt="" style="width:60.6pt;height:18.25pt;mso-width-percent:0;mso-height-percent:0;mso-width-percent:0;mso-height-percent:0" o:ole="">
            <v:imagedata r:id="rId22" o:title="eqIdfcc322c77aec9efb90847b892f0f514b"/>
          </v:shape>
          <o:OLEObject Type="Embed" ProgID="Equation.DSMT4" ShapeID="_x0000_i1028" DrawAspect="Content" ObjectID="_1831524720" r:id="rId23"/>
        </w:object>
      </w:r>
    </w:p>
    <w:p w14:paraId="61498CA0" w14:textId="77777777" w:rsidR="008C56BF"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两个滑轮组的机械效率：</w:t>
      </w:r>
      <w:r w:rsidR="00CC20FA">
        <w:rPr>
          <w:noProof/>
        </w:rPr>
        <w:object w:dxaOrig="724" w:dyaOrig="341" w14:anchorId="02E42180">
          <v:shape id="_x0000_i1027" type="#_x0000_t75" alt="" style="width:36pt;height:16.85pt;mso-width-percent:0;mso-height-percent:0;mso-width-percent:0;mso-height-percent:0" o:ole="">
            <v:imagedata r:id="rId24" o:title="eqId2a4ce545bb481d6a6c2400d6b476ca7c"/>
          </v:shape>
          <o:OLEObject Type="Embed" ProgID="Equation.DSMT4" ShapeID="_x0000_i1027" DrawAspect="Content" ObjectID="_1831524721" r:id="rId25"/>
        </w:object>
      </w:r>
      <w:r>
        <w:rPr>
          <w:color w:val="000000"/>
        </w:rPr>
        <w:tab/>
        <w:t xml:space="preserve">D. </w:t>
      </w:r>
      <w:r>
        <w:rPr>
          <w:rFonts w:ascii="宋体" w:hAnsi="宋体"/>
          <w:color w:val="000000"/>
        </w:rPr>
        <w:t>绳端拉力移动的距离：</w:t>
      </w:r>
      <w:r w:rsidR="00CC20FA">
        <w:rPr>
          <w:noProof/>
        </w:rPr>
        <w:object w:dxaOrig="735" w:dyaOrig="345" w14:anchorId="31FF21AD">
          <v:shape id="_x0000_i1026" type="#_x0000_t75" alt="" style="width:36.9pt;height:17.3pt;mso-width-percent:0;mso-height-percent:0;mso-width-percent:0;mso-height-percent:0" o:ole="">
            <v:imagedata r:id="rId26" o:title="eqId889d3d65bbc5f9277567f772b149a3be"/>
          </v:shape>
          <o:OLEObject Type="Embed" ProgID="Equation.DSMT4" ShapeID="_x0000_i1026" DrawAspect="Content" ObjectID="_1831524722" r:id="rId27"/>
        </w:object>
      </w:r>
    </w:p>
    <w:p w14:paraId="689372C6" w14:textId="77777777" w:rsidR="00A000DF" w:rsidRDefault="00A000DF">
      <w:pPr>
        <w:widowControl/>
        <w:jc w:val="left"/>
        <w:rPr>
          <w:rFonts w:ascii="宋体" w:hAnsi="宋体"/>
          <w:b/>
          <w:color w:val="000000"/>
          <w:sz w:val="24"/>
        </w:rPr>
      </w:pPr>
      <w:r>
        <w:rPr>
          <w:rFonts w:ascii="宋体" w:hAnsi="宋体"/>
          <w:b/>
          <w:color w:val="000000"/>
          <w:sz w:val="24"/>
        </w:rPr>
        <w:br w:type="page"/>
      </w:r>
    </w:p>
    <w:p w14:paraId="5DA4B1E9" w14:textId="55BDAC9A" w:rsidR="008C56BF" w:rsidRDefault="00000000">
      <w:pPr>
        <w:spacing w:line="360" w:lineRule="auto"/>
        <w:jc w:val="center"/>
        <w:textAlignment w:val="center"/>
        <w:rPr>
          <w:color w:val="000000"/>
        </w:rPr>
      </w:pPr>
      <w:r>
        <w:rPr>
          <w:rFonts w:ascii="宋体" w:hAnsi="宋体"/>
          <w:b/>
          <w:color w:val="000000"/>
          <w:sz w:val="24"/>
        </w:rPr>
        <w:lastRenderedPageBreak/>
        <w:t>第二部分</w:t>
      </w:r>
      <w:r>
        <w:rPr>
          <w:rFonts w:eastAsia="Times New Roman" w:cs="Times New Roman"/>
          <w:b/>
          <w:color w:val="000000"/>
          <w:sz w:val="24"/>
        </w:rPr>
        <w:t xml:space="preserve">  </w:t>
      </w:r>
      <w:r>
        <w:rPr>
          <w:rFonts w:ascii="宋体" w:hAnsi="宋体"/>
          <w:b/>
          <w:color w:val="000000"/>
          <w:sz w:val="24"/>
        </w:rPr>
        <w:t>主观题</w:t>
      </w:r>
    </w:p>
    <w:p w14:paraId="124A250B" w14:textId="77777777" w:rsidR="008C56BF" w:rsidRDefault="00000000">
      <w:pPr>
        <w:spacing w:line="360" w:lineRule="auto"/>
        <w:jc w:val="left"/>
        <w:textAlignment w:val="center"/>
        <w:rPr>
          <w:color w:val="000000"/>
        </w:rPr>
      </w:pPr>
      <w:r>
        <w:rPr>
          <w:rFonts w:ascii="宋体" w:hAnsi="宋体"/>
          <w:b/>
          <w:color w:val="000000"/>
          <w:sz w:val="24"/>
        </w:rPr>
        <w:t>本部分共</w:t>
      </w:r>
      <w:r>
        <w:rPr>
          <w:rFonts w:eastAsia="Times New Roman" w:cs="Times New Roman"/>
          <w:b/>
          <w:color w:val="000000"/>
          <w:sz w:val="24"/>
        </w:rPr>
        <w:t>8</w:t>
      </w:r>
      <w:r>
        <w:rPr>
          <w:rFonts w:ascii="宋体" w:hAnsi="宋体"/>
          <w:b/>
          <w:color w:val="000000"/>
          <w:sz w:val="24"/>
        </w:rPr>
        <w:t>题，共</w:t>
      </w:r>
      <w:r>
        <w:rPr>
          <w:rFonts w:eastAsia="Times New Roman" w:cs="Times New Roman"/>
          <w:b/>
          <w:color w:val="000000"/>
          <w:sz w:val="24"/>
        </w:rPr>
        <w:t>60</w:t>
      </w:r>
      <w:r>
        <w:rPr>
          <w:rFonts w:ascii="宋体" w:hAnsi="宋体"/>
          <w:b/>
          <w:color w:val="000000"/>
          <w:sz w:val="24"/>
        </w:rPr>
        <w:t>分。按题目要求作答。</w:t>
      </w:r>
    </w:p>
    <w:p w14:paraId="417BD1F7" w14:textId="6CE6BE60" w:rsidR="008C56BF" w:rsidRDefault="00000000" w:rsidP="00A000DF">
      <w:pPr>
        <w:widowControl/>
        <w:jc w:val="left"/>
        <w:rPr>
          <w:color w:val="000000"/>
        </w:rPr>
      </w:pPr>
      <w:r>
        <w:rPr>
          <w:color w:val="000000"/>
        </w:rPr>
        <w:t xml:space="preserve">11. </w:t>
      </w:r>
      <w:r>
        <w:rPr>
          <w:rFonts w:ascii="宋体" w:hAnsi="宋体"/>
          <w:color w:val="000000"/>
        </w:rPr>
        <w:t>如图所示，</w:t>
      </w:r>
      <w:r>
        <w:rPr>
          <w:rFonts w:eastAsia="Times New Roman" w:cs="Times New Roman"/>
          <w:i/>
          <w:color w:val="000000"/>
        </w:rPr>
        <w:t>A</w:t>
      </w:r>
      <w:r>
        <w:rPr>
          <w:rFonts w:ascii="宋体" w:hAnsi="宋体"/>
          <w:color w:val="000000"/>
        </w:rPr>
        <w:t>是烛焰上的一点，</w:t>
      </w:r>
      <w:r>
        <w:rPr>
          <w:rFonts w:eastAsia="Times New Roman" w:cs="Times New Roman"/>
          <w:i/>
          <w:color w:val="000000"/>
        </w:rPr>
        <w:t>B</w:t>
      </w:r>
      <w:r>
        <w:rPr>
          <w:rFonts w:ascii="宋体" w:hAnsi="宋体"/>
          <w:color w:val="000000"/>
        </w:rPr>
        <w:t>是人眼的位置，请画出</w:t>
      </w:r>
      <w:r>
        <w:rPr>
          <w:rFonts w:eastAsia="Times New Roman" w:cs="Times New Roman"/>
          <w:i/>
          <w:color w:val="000000"/>
        </w:rPr>
        <w:t>A</w:t>
      </w:r>
      <w:r>
        <w:rPr>
          <w:rFonts w:ascii="宋体" w:hAnsi="宋体"/>
          <w:color w:val="000000"/>
        </w:rPr>
        <w:t>点发出的一条光线经平面镜反射后经过</w:t>
      </w:r>
      <w:r>
        <w:rPr>
          <w:rFonts w:eastAsia="Times New Roman" w:cs="Times New Roman"/>
          <w:i/>
          <w:color w:val="000000"/>
        </w:rPr>
        <w:t>B</w:t>
      </w:r>
      <w:r>
        <w:rPr>
          <w:rFonts w:ascii="宋体" w:hAnsi="宋体"/>
          <w:color w:val="000000"/>
        </w:rPr>
        <w:t>点的光路图。</w:t>
      </w:r>
    </w:p>
    <w:p w14:paraId="4632C8B2" w14:textId="77777777" w:rsidR="008C56BF" w:rsidRDefault="00000000">
      <w:pPr>
        <w:spacing w:line="360" w:lineRule="auto"/>
        <w:jc w:val="left"/>
        <w:textAlignment w:val="center"/>
        <w:rPr>
          <w:color w:val="000000"/>
        </w:rPr>
      </w:pPr>
      <w:r>
        <w:rPr>
          <w:noProof/>
          <w:color w:val="000000"/>
        </w:rPr>
        <w:drawing>
          <wp:inline distT="0" distB="0" distL="0" distR="0" wp14:anchorId="517C58F6" wp14:editId="2A6DA7CB">
            <wp:extent cx="1752600" cy="15049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a:stretch>
                      <a:fillRect/>
                    </a:stretch>
                  </pic:blipFill>
                  <pic:spPr>
                    <a:xfrm>
                      <a:off x="0" y="0"/>
                      <a:ext cx="1752600" cy="1504950"/>
                    </a:xfrm>
                    <a:prstGeom prst="rect">
                      <a:avLst/>
                    </a:prstGeom>
                  </pic:spPr>
                </pic:pic>
              </a:graphicData>
            </a:graphic>
          </wp:inline>
        </w:drawing>
      </w:r>
    </w:p>
    <w:p w14:paraId="254A37F2" w14:textId="77777777" w:rsidR="008C56BF" w:rsidRDefault="00000000">
      <w:pPr>
        <w:spacing w:line="360" w:lineRule="auto"/>
        <w:jc w:val="left"/>
        <w:textAlignment w:val="center"/>
        <w:rPr>
          <w:color w:val="000000"/>
        </w:rPr>
      </w:pPr>
      <w:r>
        <w:rPr>
          <w:color w:val="000000"/>
        </w:rPr>
        <w:t xml:space="preserve">12. </w:t>
      </w:r>
      <w:r>
        <w:rPr>
          <w:rFonts w:ascii="宋体" w:hAnsi="宋体"/>
          <w:color w:val="000000"/>
        </w:rPr>
        <w:t>一束平行于主光轴的光经过某凸透镜后的光路图如图甲所示，凸透镜的光心在</w:t>
      </w:r>
      <w:r>
        <w:rPr>
          <w:rFonts w:eastAsia="Times New Roman" w:cs="Times New Roman"/>
          <w:color w:val="000000"/>
        </w:rPr>
        <w:t>0cm</w:t>
      </w:r>
      <w:r>
        <w:rPr>
          <w:rFonts w:ascii="宋体" w:hAnsi="宋体"/>
          <w:color w:val="000000"/>
        </w:rPr>
        <w:t>处。把物体</w:t>
      </w:r>
      <w:r>
        <w:rPr>
          <w:rFonts w:eastAsia="Times New Roman" w:cs="Times New Roman"/>
          <w:color w:val="000000"/>
        </w:rPr>
        <w:t>MN</w:t>
      </w:r>
      <w:r>
        <w:rPr>
          <w:rFonts w:ascii="宋体" w:hAnsi="宋体"/>
          <w:color w:val="000000"/>
        </w:rPr>
        <w:t>放在凸透镜前某位置，如图乙所示；请你把图乙中</w:t>
      </w:r>
      <w:r>
        <w:rPr>
          <w:rFonts w:eastAsia="Times New Roman" w:cs="Times New Roman"/>
          <w:i/>
          <w:color w:val="000000"/>
        </w:rPr>
        <w:t>N</w:t>
      </w:r>
      <w:r>
        <w:rPr>
          <w:rFonts w:ascii="宋体" w:hAnsi="宋体"/>
          <w:color w:val="000000"/>
        </w:rPr>
        <w:t>点发出的两条光线的光路补充完整</w:t>
      </w:r>
      <w:r>
        <w:rPr>
          <w:color w:val="000000"/>
        </w:rPr>
        <w:t>______</w:t>
      </w:r>
      <w:r>
        <w:rPr>
          <w:rFonts w:ascii="宋体" w:hAnsi="宋体"/>
          <w:color w:val="000000"/>
        </w:rPr>
        <w:t>；（</w:t>
      </w:r>
      <w:r>
        <w:rPr>
          <w:rFonts w:eastAsia="Times New Roman" w:cs="Times New Roman"/>
          <w:i/>
          <w:color w:val="000000"/>
        </w:rPr>
        <w:t>a</w:t>
      </w:r>
      <w:r>
        <w:rPr>
          <w:rFonts w:ascii="宋体" w:hAnsi="宋体"/>
          <w:color w:val="000000"/>
        </w:rPr>
        <w:t>平行于主光轴，</w:t>
      </w:r>
      <w:r>
        <w:rPr>
          <w:rFonts w:eastAsia="Times New Roman" w:cs="Times New Roman"/>
          <w:i/>
          <w:color w:val="000000"/>
        </w:rPr>
        <w:t>b</w:t>
      </w:r>
      <w:r>
        <w:rPr>
          <w:rFonts w:ascii="宋体" w:hAnsi="宋体"/>
          <w:color w:val="000000"/>
        </w:rPr>
        <w:t>过</w:t>
      </w:r>
      <w:r>
        <w:rPr>
          <w:rFonts w:eastAsia="Times New Roman" w:cs="Times New Roman"/>
          <w:color w:val="000000"/>
        </w:rPr>
        <w:t>0cm</w:t>
      </w:r>
      <w:r>
        <w:rPr>
          <w:rFonts w:ascii="宋体" w:hAnsi="宋体"/>
          <w:color w:val="000000"/>
        </w:rPr>
        <w:t>处）。</w:t>
      </w:r>
      <w:r>
        <w:rPr>
          <w:color w:val="000000"/>
        </w:rPr>
        <w:t>___________</w:t>
      </w:r>
      <w:r>
        <w:rPr>
          <w:rFonts w:eastAsia="Times New Roman" w:cs="Times New Roman"/>
          <w:color w:val="000000"/>
        </w:rPr>
        <w:t xml:space="preserve"> </w:t>
      </w:r>
      <w:r>
        <w:rPr>
          <w:rFonts w:ascii="宋体" w:hAnsi="宋体"/>
          <w:color w:val="000000"/>
        </w:rPr>
        <w:t>（选填“照相机”“放大镜”或“投影仪”）就是利用该原理成像的。</w:t>
      </w:r>
    </w:p>
    <w:p w14:paraId="2B510C3E" w14:textId="77777777" w:rsidR="008C56BF" w:rsidRDefault="00000000">
      <w:pPr>
        <w:spacing w:line="360" w:lineRule="auto"/>
        <w:jc w:val="left"/>
        <w:textAlignment w:val="center"/>
        <w:rPr>
          <w:color w:val="000000"/>
        </w:rPr>
      </w:pPr>
      <w:r>
        <w:rPr>
          <w:noProof/>
          <w:color w:val="000000"/>
        </w:rPr>
        <w:drawing>
          <wp:inline distT="0" distB="0" distL="0" distR="0" wp14:anchorId="4BCAD11D" wp14:editId="3EC5327B">
            <wp:extent cx="4048125" cy="11715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9"/>
                    <a:stretch>
                      <a:fillRect/>
                    </a:stretch>
                  </pic:blipFill>
                  <pic:spPr>
                    <a:xfrm>
                      <a:off x="0" y="0"/>
                      <a:ext cx="4048125" cy="1171575"/>
                    </a:xfrm>
                    <a:prstGeom prst="rect">
                      <a:avLst/>
                    </a:prstGeom>
                  </pic:spPr>
                </pic:pic>
              </a:graphicData>
            </a:graphic>
          </wp:inline>
        </w:drawing>
      </w:r>
    </w:p>
    <w:p w14:paraId="5F4F6B62" w14:textId="77777777" w:rsidR="008C56BF" w:rsidRDefault="00000000">
      <w:pPr>
        <w:spacing w:line="360" w:lineRule="auto"/>
        <w:jc w:val="left"/>
        <w:textAlignment w:val="center"/>
        <w:rPr>
          <w:color w:val="000000"/>
        </w:rPr>
      </w:pPr>
      <w:r>
        <w:rPr>
          <w:color w:val="000000"/>
        </w:rPr>
        <w:t xml:space="preserve">13. </w:t>
      </w:r>
      <w:r>
        <w:rPr>
          <w:rFonts w:ascii="宋体" w:hAnsi="宋体"/>
          <w:color w:val="000000"/>
        </w:rPr>
        <w:t>明代学者宋应星著有《天工开物》，如图甲所示是书中描绘古代劳动人民用桔槔汲水的场景。</w:t>
      </w:r>
    </w:p>
    <w:p w14:paraId="04D765AC"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）请你在如图乙所示的简化图中，画出杠杆</w:t>
      </w:r>
      <w:r>
        <w:rPr>
          <w:rFonts w:eastAsia="Times New Roman" w:cs="Times New Roman"/>
          <w:i/>
          <w:color w:val="000000"/>
        </w:rPr>
        <w:t>A</w:t>
      </w:r>
      <w:r>
        <w:rPr>
          <w:rFonts w:ascii="宋体" w:hAnsi="宋体"/>
          <w:color w:val="000000"/>
        </w:rPr>
        <w:t>点受到的力</w:t>
      </w:r>
      <w:r>
        <w:rPr>
          <w:rFonts w:eastAsia="Times New Roman" w:cs="Times New Roman"/>
          <w:i/>
          <w:color w:val="000000"/>
        </w:rPr>
        <w:t>F</w:t>
      </w:r>
      <w:r>
        <w:rPr>
          <w:rFonts w:eastAsia="Times New Roman" w:cs="Times New Roman"/>
          <w:color w:val="000000"/>
          <w:vertAlign w:val="subscript"/>
        </w:rPr>
        <w:t>1</w:t>
      </w:r>
      <w:r>
        <w:rPr>
          <w:rFonts w:ascii="宋体" w:hAnsi="宋体"/>
          <w:color w:val="000000"/>
        </w:rPr>
        <w:t>及其力臂</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w:t>
      </w:r>
      <w:r>
        <w:rPr>
          <w:color w:val="000000"/>
        </w:rPr>
        <w:t>______</w:t>
      </w:r>
    </w:p>
    <w:p w14:paraId="56642D82" w14:textId="77777777" w:rsidR="008C56BF" w:rsidRDefault="00000000">
      <w:pPr>
        <w:spacing w:line="360" w:lineRule="auto"/>
        <w:jc w:val="left"/>
        <w:textAlignment w:val="center"/>
        <w:rPr>
          <w:color w:val="000000"/>
        </w:rPr>
      </w:pPr>
      <w:r>
        <w:rPr>
          <w:noProof/>
          <w:color w:val="000000"/>
        </w:rPr>
        <w:drawing>
          <wp:inline distT="0" distB="0" distL="0" distR="0" wp14:anchorId="2E2E7692" wp14:editId="4787895E">
            <wp:extent cx="2924175" cy="13811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0"/>
                    <a:stretch>
                      <a:fillRect/>
                    </a:stretch>
                  </pic:blipFill>
                  <pic:spPr>
                    <a:xfrm>
                      <a:off x="0" y="0"/>
                      <a:ext cx="2924175" cy="1381125"/>
                    </a:xfrm>
                    <a:prstGeom prst="rect">
                      <a:avLst/>
                    </a:prstGeom>
                  </pic:spPr>
                </pic:pic>
              </a:graphicData>
            </a:graphic>
          </wp:inline>
        </w:drawing>
      </w:r>
    </w:p>
    <w:p w14:paraId="5C32ACA4"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）想换用大水桶取更多的水，若只通过移动支点</w:t>
      </w:r>
      <w:r>
        <w:rPr>
          <w:rFonts w:eastAsia="Times New Roman" w:cs="Times New Roman"/>
          <w:i/>
          <w:color w:val="000000"/>
        </w:rPr>
        <w:t>O</w:t>
      </w:r>
      <w:r>
        <w:rPr>
          <w:rFonts w:ascii="宋体" w:hAnsi="宋体"/>
          <w:color w:val="000000"/>
        </w:rPr>
        <w:t>来实现，则支点</w:t>
      </w:r>
      <w:r>
        <w:rPr>
          <w:rFonts w:eastAsia="Times New Roman" w:cs="Times New Roman"/>
          <w:i/>
          <w:color w:val="000000"/>
        </w:rPr>
        <w:t>O</w:t>
      </w:r>
      <w:r>
        <w:rPr>
          <w:rFonts w:ascii="宋体" w:hAnsi="宋体"/>
          <w:color w:val="000000"/>
        </w:rPr>
        <w:t>应向</w:t>
      </w:r>
      <w:r>
        <w:rPr>
          <w:color w:val="000000"/>
        </w:rPr>
        <w:t>____</w:t>
      </w:r>
      <w:r>
        <w:rPr>
          <w:rFonts w:ascii="宋体" w:hAnsi="宋体"/>
          <w:color w:val="000000"/>
        </w:rPr>
        <w:t>（选填“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”）端移动；</w:t>
      </w:r>
    </w:p>
    <w:p w14:paraId="1F15F64F"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）水桶的容积是</w:t>
      </w:r>
      <w:r>
        <w:rPr>
          <w:rFonts w:eastAsia="Times New Roman" w:cs="Times New Roman"/>
          <w:color w:val="000000"/>
        </w:rPr>
        <w:t>20L</w:t>
      </w:r>
      <w:r>
        <w:rPr>
          <w:rFonts w:ascii="宋体" w:hAnsi="宋体"/>
          <w:color w:val="000000"/>
        </w:rPr>
        <w:t>，每次最多能从井中提</w:t>
      </w:r>
      <w:r>
        <w:rPr>
          <w:color w:val="000000"/>
        </w:rPr>
        <w:t>______</w:t>
      </w:r>
      <w:r>
        <w:rPr>
          <w:rFonts w:eastAsia="Times New Roman" w:cs="Times New Roman"/>
          <w:color w:val="000000"/>
        </w:rPr>
        <w:t>kg</w:t>
      </w:r>
      <w:r>
        <w:rPr>
          <w:rFonts w:ascii="宋体" w:hAnsi="宋体"/>
          <w:color w:val="000000"/>
        </w:rPr>
        <w:t>水。（水的密度</w:t>
      </w:r>
      <w:r>
        <w:rPr>
          <w:rFonts w:eastAsia="Times New Roman" w:cs="Times New Roman"/>
          <w:color w:val="000000"/>
        </w:rPr>
        <w:t>1.0×10</w:t>
      </w:r>
      <w:r>
        <w:rPr>
          <w:rFonts w:eastAsia="Times New Roman" w:cs="Times New Roman"/>
          <w:color w:val="000000"/>
          <w:vertAlign w:val="superscript"/>
        </w:rPr>
        <w:t>3</w:t>
      </w:r>
      <w:r>
        <w:rPr>
          <w:rFonts w:eastAsia="Times New Roman" w:cs="Times New Roman"/>
          <w:color w:val="000000"/>
        </w:rPr>
        <w:t>kg/m</w:t>
      </w:r>
      <w:r>
        <w:rPr>
          <w:rFonts w:eastAsia="Times New Roman" w:cs="Times New Roman"/>
          <w:color w:val="000000"/>
          <w:vertAlign w:val="superscript"/>
        </w:rPr>
        <w:t>3</w:t>
      </w:r>
      <w:r>
        <w:rPr>
          <w:rFonts w:ascii="宋体" w:hAnsi="宋体"/>
          <w:color w:val="000000"/>
        </w:rPr>
        <w:t>）</w:t>
      </w:r>
    </w:p>
    <w:p w14:paraId="11D46D70" w14:textId="77777777" w:rsidR="00A000DF" w:rsidRDefault="00A000DF">
      <w:pPr>
        <w:widowControl/>
        <w:jc w:val="left"/>
        <w:rPr>
          <w:color w:val="000000"/>
        </w:rPr>
      </w:pPr>
      <w:r>
        <w:rPr>
          <w:color w:val="000000"/>
        </w:rPr>
        <w:br w:type="page"/>
      </w:r>
    </w:p>
    <w:p w14:paraId="2896E94D" w14:textId="1ACEFD34" w:rsidR="008C56BF" w:rsidRDefault="00000000">
      <w:pPr>
        <w:spacing w:line="360" w:lineRule="auto"/>
        <w:jc w:val="left"/>
        <w:textAlignment w:val="center"/>
        <w:rPr>
          <w:color w:val="000000"/>
        </w:rPr>
      </w:pPr>
      <w:r>
        <w:rPr>
          <w:color w:val="000000"/>
        </w:rPr>
        <w:lastRenderedPageBreak/>
        <w:t xml:space="preserve">14. </w:t>
      </w:r>
      <w:r>
        <w:rPr>
          <w:rFonts w:ascii="宋体" w:hAnsi="宋体"/>
          <w:color w:val="000000"/>
        </w:rPr>
        <w:t>如图甲所示，水平地面</w:t>
      </w:r>
      <w:r>
        <w:rPr>
          <w:rFonts w:eastAsia="Times New Roman" w:cs="Times New Roman"/>
          <w:i/>
          <w:color w:val="000000"/>
        </w:rPr>
        <w:t>BC</w:t>
      </w:r>
      <w:r>
        <w:rPr>
          <w:rFonts w:ascii="宋体" w:hAnsi="宋体"/>
          <w:color w:val="000000"/>
        </w:rPr>
        <w:t>段的长度大于</w:t>
      </w:r>
      <w:r>
        <w:rPr>
          <w:rFonts w:eastAsia="Times New Roman" w:cs="Times New Roman"/>
          <w:i/>
          <w:color w:val="000000"/>
        </w:rPr>
        <w:t>AB</w:t>
      </w:r>
      <w:r>
        <w:rPr>
          <w:rFonts w:ascii="宋体" w:hAnsi="宋体"/>
          <w:color w:val="000000"/>
        </w:rPr>
        <w:t>段的长度。重为</w:t>
      </w:r>
      <w:r>
        <w:rPr>
          <w:rFonts w:eastAsia="Times New Roman" w:cs="Times New Roman"/>
          <w:color w:val="000000"/>
        </w:rPr>
        <w:t>5N</w:t>
      </w:r>
      <w:r>
        <w:rPr>
          <w:rFonts w:ascii="宋体" w:hAnsi="宋体"/>
          <w:color w:val="000000"/>
        </w:rPr>
        <w:t>的物体在大小不变的水平拉力</w:t>
      </w:r>
      <w:r>
        <w:rPr>
          <w:rFonts w:eastAsia="Times New Roman" w:cs="Times New Roman"/>
          <w:i/>
          <w:color w:val="000000"/>
        </w:rPr>
        <w:t>F</w:t>
      </w:r>
      <w:r>
        <w:rPr>
          <w:rFonts w:ascii="宋体" w:hAnsi="宋体"/>
          <w:color w:val="000000"/>
        </w:rPr>
        <w:t>作用下向右做直线运动，拉力</w:t>
      </w:r>
      <w:r>
        <w:rPr>
          <w:rFonts w:eastAsia="Times New Roman" w:cs="Times New Roman"/>
          <w:i/>
          <w:color w:val="000000"/>
        </w:rPr>
        <w:t>F</w:t>
      </w:r>
      <w:r>
        <w:rPr>
          <w:rFonts w:ascii="宋体" w:hAnsi="宋体"/>
          <w:color w:val="000000"/>
        </w:rPr>
        <w:t>的大小如弹簧测力计所示，此过程物体的动能随时间变化的图像如图乙所示。</w:t>
      </w:r>
    </w:p>
    <w:p w14:paraId="4080F614" w14:textId="77777777" w:rsidR="008C56BF" w:rsidRDefault="00000000">
      <w:pPr>
        <w:spacing w:line="360" w:lineRule="auto"/>
        <w:jc w:val="left"/>
        <w:textAlignment w:val="center"/>
        <w:rPr>
          <w:color w:val="000000"/>
        </w:rPr>
      </w:pPr>
      <w:r>
        <w:rPr>
          <w:noProof/>
          <w:color w:val="000000"/>
        </w:rPr>
        <w:drawing>
          <wp:inline distT="0" distB="0" distL="0" distR="0" wp14:anchorId="35ADBC2E" wp14:editId="6519132A">
            <wp:extent cx="4705350" cy="12858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1"/>
                    <a:stretch>
                      <a:fillRect/>
                    </a:stretch>
                  </pic:blipFill>
                  <pic:spPr>
                    <a:xfrm>
                      <a:off x="0" y="0"/>
                      <a:ext cx="4705350" cy="1285875"/>
                    </a:xfrm>
                    <a:prstGeom prst="rect">
                      <a:avLst/>
                    </a:prstGeom>
                  </pic:spPr>
                </pic:pic>
              </a:graphicData>
            </a:graphic>
          </wp:inline>
        </w:drawing>
      </w:r>
    </w:p>
    <w:p w14:paraId="2E6D4591"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）物体在</w:t>
      </w:r>
      <w:r>
        <w:rPr>
          <w:rFonts w:eastAsia="Times New Roman" w:cs="Times New Roman"/>
          <w:i/>
          <w:color w:val="000000"/>
        </w:rPr>
        <w:t>AB</w:t>
      </w:r>
      <w:r>
        <w:rPr>
          <w:rFonts w:ascii="宋体" w:hAnsi="宋体"/>
          <w:color w:val="000000"/>
        </w:rPr>
        <w:t>段运动时，水平方向受力是否平衡？</w:t>
      </w:r>
      <w:r>
        <w:rPr>
          <w:color w:val="000000"/>
        </w:rPr>
        <w:t>____</w:t>
      </w:r>
      <w:r>
        <w:rPr>
          <w:rFonts w:ascii="宋体" w:hAnsi="宋体"/>
          <w:color w:val="000000"/>
        </w:rPr>
        <w:t>，判断依据是</w:t>
      </w:r>
      <w:r>
        <w:rPr>
          <w:color w:val="000000"/>
        </w:rPr>
        <w:t>_____</w:t>
      </w:r>
      <w:r>
        <w:rPr>
          <w:rFonts w:ascii="宋体" w:hAnsi="宋体"/>
          <w:color w:val="000000"/>
        </w:rPr>
        <w:t>；</w:t>
      </w:r>
    </w:p>
    <w:p w14:paraId="31129F86"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）结合图像分析，物体在</w:t>
      </w:r>
      <w:r>
        <w:rPr>
          <w:rFonts w:eastAsia="Times New Roman" w:cs="Times New Roman"/>
          <w:i/>
          <w:color w:val="000000"/>
        </w:rPr>
        <w:t>BC</w:t>
      </w:r>
      <w:r>
        <w:rPr>
          <w:rFonts w:ascii="宋体" w:hAnsi="宋体"/>
          <w:color w:val="000000"/>
        </w:rPr>
        <w:t>段所受的摩擦力</w:t>
      </w:r>
      <w:r>
        <w:rPr>
          <w:rFonts w:eastAsia="Times New Roman" w:cs="Times New Roman"/>
          <w:i/>
          <w:color w:val="000000"/>
        </w:rPr>
        <w:t xml:space="preserve">f </w:t>
      </w:r>
      <w:r>
        <w:rPr>
          <w:color w:val="000000"/>
          <w:vertAlign w:val="subscript"/>
        </w:rPr>
        <w:t>BC</w:t>
      </w:r>
      <w:r>
        <w:rPr>
          <w:rFonts w:eastAsia="Times New Roman" w:cs="Times New Roman"/>
          <w:color w:val="000000"/>
        </w:rPr>
        <w:t>=</w:t>
      </w:r>
      <w:r>
        <w:rPr>
          <w:color w:val="000000"/>
        </w:rPr>
        <w:t>_____</w:t>
      </w:r>
      <w:r>
        <w:rPr>
          <w:rFonts w:eastAsia="Times New Roman" w:cs="Times New Roman"/>
          <w:color w:val="000000"/>
        </w:rPr>
        <w:t>N</w:t>
      </w:r>
      <w:r>
        <w:rPr>
          <w:rFonts w:ascii="宋体" w:hAnsi="宋体"/>
          <w:color w:val="000000"/>
        </w:rPr>
        <w:t>；物体在</w:t>
      </w:r>
      <w:r>
        <w:rPr>
          <w:rFonts w:eastAsia="Times New Roman" w:cs="Times New Roman"/>
          <w:i/>
          <w:color w:val="000000"/>
        </w:rPr>
        <w:t>AB</w:t>
      </w:r>
      <w:r>
        <w:rPr>
          <w:rFonts w:ascii="宋体" w:hAnsi="宋体"/>
          <w:color w:val="000000"/>
        </w:rPr>
        <w:t>段所受的摩擦力</w:t>
      </w:r>
      <w:r>
        <w:rPr>
          <w:rFonts w:eastAsia="Times New Roman" w:cs="Times New Roman"/>
          <w:i/>
          <w:color w:val="000000"/>
        </w:rPr>
        <w:t>f</w:t>
      </w:r>
      <w:r>
        <w:rPr>
          <w:color w:val="000000"/>
          <w:vertAlign w:val="subscript"/>
        </w:rPr>
        <w:t>AB</w:t>
      </w:r>
      <w:r>
        <w:rPr>
          <w:color w:val="000000"/>
        </w:rPr>
        <w:t>____</w:t>
      </w:r>
      <w:r>
        <w:rPr>
          <w:rFonts w:ascii="宋体" w:hAnsi="宋体"/>
          <w:color w:val="000000"/>
        </w:rPr>
        <w:t>（选填“等于”或“不等于”）</w:t>
      </w:r>
      <w:r>
        <w:rPr>
          <w:rFonts w:eastAsia="Times New Roman" w:cs="Times New Roman"/>
          <w:i/>
          <w:color w:val="000000"/>
        </w:rPr>
        <w:t>f</w:t>
      </w:r>
      <w:r>
        <w:rPr>
          <w:color w:val="000000"/>
          <w:vertAlign w:val="subscript"/>
        </w:rPr>
        <w:t>BC</w:t>
      </w:r>
      <w:r>
        <w:rPr>
          <w:rFonts w:ascii="宋体" w:hAnsi="宋体"/>
          <w:color w:val="000000"/>
        </w:rPr>
        <w:t>；</w:t>
      </w:r>
    </w:p>
    <w:p w14:paraId="327E94F9"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）水平拉力</w:t>
      </w:r>
      <w:r>
        <w:rPr>
          <w:rFonts w:eastAsia="Times New Roman" w:cs="Times New Roman"/>
          <w:i/>
          <w:color w:val="000000"/>
        </w:rPr>
        <w:t>F</w:t>
      </w:r>
      <w:r>
        <w:rPr>
          <w:rFonts w:ascii="宋体" w:hAnsi="宋体"/>
          <w:color w:val="000000"/>
        </w:rPr>
        <w:t>在</w:t>
      </w:r>
      <w:r>
        <w:rPr>
          <w:rFonts w:eastAsia="Times New Roman" w:cs="Times New Roman"/>
          <w:i/>
          <w:color w:val="000000"/>
        </w:rPr>
        <w:t>AB</w:t>
      </w:r>
      <w:r>
        <w:rPr>
          <w:rFonts w:ascii="宋体" w:hAnsi="宋体"/>
          <w:color w:val="000000"/>
        </w:rPr>
        <w:t>段所做的功</w:t>
      </w:r>
      <w:r>
        <w:rPr>
          <w:color w:val="000000"/>
        </w:rPr>
        <w:t>________</w:t>
      </w:r>
      <w:r>
        <w:rPr>
          <w:rFonts w:ascii="宋体" w:hAnsi="宋体"/>
          <w:color w:val="000000"/>
        </w:rPr>
        <w:t>其在</w:t>
      </w:r>
      <w:r>
        <w:rPr>
          <w:rFonts w:eastAsia="Times New Roman" w:cs="Times New Roman"/>
          <w:i/>
          <w:color w:val="000000"/>
        </w:rPr>
        <w:t>BC</w:t>
      </w:r>
      <w:r>
        <w:rPr>
          <w:rFonts w:ascii="宋体" w:hAnsi="宋体"/>
          <w:color w:val="000000"/>
        </w:rPr>
        <w:t>段所做的功，水平拉力</w:t>
      </w:r>
      <w:r>
        <w:rPr>
          <w:rFonts w:eastAsia="Times New Roman" w:cs="Times New Roman"/>
          <w:i/>
          <w:color w:val="000000"/>
        </w:rPr>
        <w:t>F</w:t>
      </w:r>
      <w:r>
        <w:rPr>
          <w:rFonts w:ascii="宋体" w:hAnsi="宋体"/>
          <w:color w:val="000000"/>
        </w:rPr>
        <w:t>在</w:t>
      </w:r>
      <w:r>
        <w:rPr>
          <w:rFonts w:eastAsia="Times New Roman" w:cs="Times New Roman"/>
          <w:i/>
          <w:color w:val="000000"/>
        </w:rPr>
        <w:t>AB</w:t>
      </w:r>
      <w:r>
        <w:rPr>
          <w:rFonts w:ascii="宋体" w:hAnsi="宋体"/>
          <w:color w:val="000000"/>
        </w:rPr>
        <w:t>段所做功的功率</w:t>
      </w:r>
      <w:r>
        <w:rPr>
          <w:color w:val="000000"/>
        </w:rPr>
        <w:t>________</w:t>
      </w:r>
      <w:r>
        <w:rPr>
          <w:rFonts w:ascii="宋体" w:hAnsi="宋体"/>
          <w:color w:val="000000"/>
        </w:rPr>
        <w:t>其在</w:t>
      </w:r>
      <w:r>
        <w:rPr>
          <w:rFonts w:eastAsia="Times New Roman" w:cs="Times New Roman"/>
          <w:i/>
          <w:color w:val="000000"/>
        </w:rPr>
        <w:t>BC</w:t>
      </w:r>
      <w:r>
        <w:rPr>
          <w:rFonts w:ascii="宋体" w:hAnsi="宋体"/>
          <w:color w:val="000000"/>
        </w:rPr>
        <w:t>段所做功的功率（均选填“大于”“等于”或“小于”）。</w:t>
      </w:r>
    </w:p>
    <w:p w14:paraId="3D25DE43" w14:textId="77777777" w:rsidR="008C56BF" w:rsidRDefault="00000000">
      <w:pPr>
        <w:spacing w:line="360" w:lineRule="auto"/>
        <w:jc w:val="left"/>
        <w:textAlignment w:val="center"/>
        <w:rPr>
          <w:color w:val="000000"/>
        </w:rPr>
      </w:pPr>
      <w:r>
        <w:rPr>
          <w:color w:val="000000"/>
        </w:rPr>
        <w:t xml:space="preserve">15. </w:t>
      </w:r>
      <w:r>
        <w:rPr>
          <w:rFonts w:ascii="宋体" w:hAnsi="宋体"/>
          <w:color w:val="000000"/>
        </w:rPr>
        <w:t>桌子上有</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四个质量均为</w:t>
      </w:r>
      <w:r>
        <w:rPr>
          <w:rFonts w:eastAsia="Times New Roman" w:cs="Times New Roman"/>
          <w:color w:val="000000"/>
        </w:rPr>
        <w:t>0.1kg</w:t>
      </w:r>
      <w:r>
        <w:rPr>
          <w:rFonts w:ascii="宋体" w:hAnsi="宋体"/>
          <w:color w:val="000000"/>
        </w:rPr>
        <w:t>的实心铁块。小明用红外成像测温仪拍摄铁块的温度如图</w:t>
      </w:r>
      <w:r>
        <w:rPr>
          <w:rFonts w:eastAsia="Times New Roman" w:cs="Times New Roman"/>
          <w:color w:val="000000"/>
        </w:rPr>
        <w:t>1</w:t>
      </w:r>
      <w:r>
        <w:rPr>
          <w:rFonts w:ascii="宋体" w:hAnsi="宋体"/>
          <w:color w:val="000000"/>
        </w:rPr>
        <w:t>所示（四个铁块未按</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顺序排列）。接着他在</w:t>
      </w:r>
      <w:r>
        <w:rPr>
          <w:rFonts w:eastAsia="Times New Roman" w:cs="Times New Roman"/>
          <w:color w:val="000000"/>
        </w:rPr>
        <w:t>A</w:t>
      </w:r>
      <w:r>
        <w:rPr>
          <w:rFonts w:ascii="宋体" w:hAnsi="宋体"/>
          <w:color w:val="000000"/>
        </w:rPr>
        <w:t>铁块上放上冰块，在</w:t>
      </w:r>
      <w:r>
        <w:rPr>
          <w:rFonts w:eastAsia="Times New Roman" w:cs="Times New Roman"/>
          <w:color w:val="000000"/>
        </w:rPr>
        <w:t>B</w:t>
      </w:r>
      <w:r>
        <w:rPr>
          <w:rFonts w:ascii="宋体" w:hAnsi="宋体"/>
          <w:color w:val="000000"/>
        </w:rPr>
        <w:t>铁块喷上温度为</w:t>
      </w:r>
      <w:r>
        <w:rPr>
          <w:rFonts w:eastAsia="Times New Roman" w:cs="Times New Roman"/>
          <w:color w:val="000000"/>
        </w:rPr>
        <w:t>19.2</w:t>
      </w:r>
      <w:r>
        <w:rPr>
          <w:rFonts w:ascii="宋体" w:hAnsi="宋体"/>
          <w:color w:val="000000"/>
        </w:rPr>
        <w:t>℃的乙醇消毒液，用手快速摩擦</w:t>
      </w:r>
      <w:r>
        <w:rPr>
          <w:rFonts w:eastAsia="Times New Roman" w:cs="Times New Roman"/>
          <w:color w:val="000000"/>
        </w:rPr>
        <w:t>D</w:t>
      </w:r>
      <w:r>
        <w:rPr>
          <w:rFonts w:ascii="宋体" w:hAnsi="宋体"/>
          <w:color w:val="000000"/>
        </w:rPr>
        <w:t>铁块，再用红外成像测温仪拍得画面如图</w:t>
      </w:r>
      <w:r>
        <w:rPr>
          <w:rFonts w:eastAsia="Times New Roman" w:cs="Times New Roman"/>
          <w:color w:val="000000"/>
        </w:rPr>
        <w:t>2</w:t>
      </w:r>
      <w:r>
        <w:rPr>
          <w:rFonts w:ascii="宋体" w:hAnsi="宋体"/>
          <w:color w:val="000000"/>
        </w:rPr>
        <w:t>所示（冰块未画出）。铁的比热容为</w:t>
      </w:r>
      <w:r w:rsidR="00CC20FA">
        <w:rPr>
          <w:noProof/>
        </w:rPr>
        <w:object w:dxaOrig="1980" w:dyaOrig="405" w14:anchorId="5096CC7C">
          <v:shape id="_x0000_i1025" type="#_x0000_t75" alt="" style="width:98.9pt;height:20.05pt;mso-width-percent:0;mso-height-percent:0;mso-width-percent:0;mso-height-percent:0" o:ole="">
            <v:imagedata r:id="rId32" o:title="eqIddd46ae8a0a439135c9a03a9271423d29"/>
          </v:shape>
          <o:OLEObject Type="Embed" ProgID="Equation.DSMT4" ShapeID="_x0000_i1025" DrawAspect="Content" ObjectID="_1831524723" r:id="rId33"/>
        </w:object>
      </w:r>
      <w:r>
        <w:rPr>
          <w:rFonts w:ascii="宋体" w:hAnsi="宋体"/>
          <w:color w:val="000000"/>
        </w:rPr>
        <w:t>。</w:t>
      </w:r>
    </w:p>
    <w:p w14:paraId="70CC86F4" w14:textId="77777777" w:rsidR="008C56BF" w:rsidRDefault="00000000">
      <w:pPr>
        <w:spacing w:line="360" w:lineRule="auto"/>
        <w:jc w:val="left"/>
        <w:textAlignment w:val="center"/>
        <w:rPr>
          <w:color w:val="000000"/>
        </w:rPr>
      </w:pPr>
      <w:r>
        <w:rPr>
          <w:noProof/>
          <w:color w:val="000000"/>
        </w:rPr>
        <w:drawing>
          <wp:inline distT="0" distB="0" distL="0" distR="0" wp14:anchorId="29679FAD" wp14:editId="07656640">
            <wp:extent cx="4105275" cy="8477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4"/>
                    <a:stretch>
                      <a:fillRect/>
                    </a:stretch>
                  </pic:blipFill>
                  <pic:spPr>
                    <a:xfrm>
                      <a:off x="0" y="0"/>
                      <a:ext cx="4105275" cy="847725"/>
                    </a:xfrm>
                    <a:prstGeom prst="rect">
                      <a:avLst/>
                    </a:prstGeom>
                  </pic:spPr>
                </pic:pic>
              </a:graphicData>
            </a:graphic>
          </wp:inline>
        </w:drawing>
      </w:r>
    </w:p>
    <w:p w14:paraId="71623DF1"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）相比放冰块之前，铁块</w:t>
      </w:r>
      <w:r>
        <w:rPr>
          <w:rFonts w:eastAsia="Times New Roman" w:cs="Times New Roman"/>
          <w:color w:val="000000"/>
        </w:rPr>
        <w:t>A</w:t>
      </w:r>
      <w:r>
        <w:rPr>
          <w:rFonts w:ascii="宋体" w:hAnsi="宋体"/>
          <w:color w:val="000000"/>
        </w:rPr>
        <w:t>的内能</w:t>
      </w:r>
      <w:r>
        <w:rPr>
          <w:color w:val="000000"/>
        </w:rPr>
        <w:t>________</w:t>
      </w:r>
      <w:r>
        <w:rPr>
          <w:rFonts w:ascii="宋体" w:hAnsi="宋体"/>
          <w:color w:val="000000"/>
        </w:rPr>
        <w:t>（选填“变大”“变小”或“不变”）；</w:t>
      </w:r>
    </w:p>
    <w:p w14:paraId="60EF37C4"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）图</w:t>
      </w:r>
      <w:r>
        <w:rPr>
          <w:rFonts w:eastAsia="Times New Roman" w:cs="Times New Roman"/>
          <w:color w:val="000000"/>
        </w:rPr>
        <w:t>2</w:t>
      </w:r>
      <w:r>
        <w:rPr>
          <w:rFonts w:ascii="宋体" w:hAnsi="宋体"/>
          <w:color w:val="000000"/>
        </w:rPr>
        <w:t>中，温度是</w:t>
      </w:r>
      <w:r>
        <w:rPr>
          <w:color w:val="000000"/>
        </w:rPr>
        <w:t>_________</w:t>
      </w:r>
      <w:r>
        <w:rPr>
          <w:rFonts w:ascii="宋体" w:hAnsi="宋体"/>
          <w:color w:val="000000"/>
        </w:rPr>
        <w:t>℃的铁块是</w:t>
      </w:r>
      <w:r>
        <w:rPr>
          <w:rFonts w:eastAsia="Times New Roman" w:cs="Times New Roman"/>
          <w:color w:val="000000"/>
        </w:rPr>
        <w:t>D</w:t>
      </w:r>
      <w:r>
        <w:rPr>
          <w:rFonts w:ascii="宋体" w:hAnsi="宋体"/>
          <w:color w:val="000000"/>
        </w:rPr>
        <w:t>铁块；</w:t>
      </w:r>
    </w:p>
    <w:p w14:paraId="543B45B9"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）喷在</w:t>
      </w:r>
      <w:r>
        <w:rPr>
          <w:rFonts w:eastAsia="Times New Roman" w:cs="Times New Roman"/>
          <w:color w:val="000000"/>
        </w:rPr>
        <w:t>B</w:t>
      </w:r>
      <w:r>
        <w:rPr>
          <w:rFonts w:ascii="宋体" w:hAnsi="宋体"/>
          <w:color w:val="000000"/>
        </w:rPr>
        <w:t>铁块上的乙醇消毒液发生了哪种物态变化？</w:t>
      </w:r>
      <w:r>
        <w:rPr>
          <w:color w:val="000000"/>
        </w:rPr>
        <w:t>__________</w:t>
      </w:r>
      <w:r>
        <w:rPr>
          <w:rFonts w:ascii="宋体" w:hAnsi="宋体"/>
          <w:color w:val="000000"/>
        </w:rPr>
        <w:t>；该物态变化过程要</w:t>
      </w:r>
      <w:r>
        <w:rPr>
          <w:color w:val="000000"/>
        </w:rPr>
        <w:t>_______</w:t>
      </w:r>
      <w:r>
        <w:rPr>
          <w:rFonts w:ascii="宋体" w:hAnsi="宋体"/>
          <w:color w:val="000000"/>
        </w:rPr>
        <w:t>（选填“吸热”或“放热”）；</w:t>
      </w:r>
    </w:p>
    <w:p w14:paraId="00EEBD27"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）由图</w:t>
      </w:r>
      <w:r>
        <w:rPr>
          <w:rFonts w:eastAsia="Times New Roman" w:cs="Times New Roman"/>
          <w:color w:val="000000"/>
        </w:rPr>
        <w:t>1</w:t>
      </w:r>
      <w:r>
        <w:rPr>
          <w:rFonts w:ascii="宋体" w:hAnsi="宋体"/>
          <w:color w:val="000000"/>
        </w:rPr>
        <w:t>到图</w:t>
      </w:r>
      <w:r>
        <w:rPr>
          <w:rFonts w:eastAsia="Times New Roman" w:cs="Times New Roman"/>
          <w:color w:val="000000"/>
        </w:rPr>
        <w:t>2</w:t>
      </w:r>
      <w:r>
        <w:rPr>
          <w:rFonts w:ascii="宋体" w:hAnsi="宋体"/>
          <w:color w:val="000000"/>
        </w:rPr>
        <w:t>，左边第一块铁块放出的热量为</w:t>
      </w:r>
      <w:r>
        <w:rPr>
          <w:color w:val="000000"/>
        </w:rPr>
        <w:t>__________</w:t>
      </w:r>
      <w:r>
        <w:rPr>
          <w:rFonts w:eastAsia="Times New Roman" w:cs="Times New Roman"/>
          <w:color w:val="000000"/>
        </w:rPr>
        <w:t>J</w:t>
      </w:r>
      <w:r>
        <w:rPr>
          <w:rFonts w:ascii="宋体" w:hAnsi="宋体"/>
          <w:color w:val="000000"/>
        </w:rPr>
        <w:t>。</w:t>
      </w:r>
    </w:p>
    <w:p w14:paraId="7F539CD2" w14:textId="77777777" w:rsidR="00A000DF" w:rsidRDefault="00A000DF">
      <w:pPr>
        <w:widowControl/>
        <w:jc w:val="left"/>
        <w:rPr>
          <w:color w:val="000000"/>
        </w:rPr>
      </w:pPr>
      <w:r>
        <w:rPr>
          <w:color w:val="000000"/>
        </w:rPr>
        <w:br w:type="page"/>
      </w:r>
    </w:p>
    <w:p w14:paraId="61DB26B5" w14:textId="1D772859" w:rsidR="008C56BF" w:rsidRDefault="00000000">
      <w:pPr>
        <w:spacing w:line="360" w:lineRule="auto"/>
        <w:jc w:val="left"/>
        <w:textAlignment w:val="center"/>
        <w:rPr>
          <w:color w:val="000000"/>
        </w:rPr>
      </w:pPr>
      <w:r>
        <w:rPr>
          <w:color w:val="000000"/>
        </w:rPr>
        <w:lastRenderedPageBreak/>
        <w:t xml:space="preserve">16. </w:t>
      </w:r>
      <w:r>
        <w:rPr>
          <w:rFonts w:ascii="宋体" w:hAnsi="宋体"/>
          <w:color w:val="000000"/>
        </w:rPr>
        <w:t>半潜船也称半潜式母船（如图甲）。如图乙所示，半潜船通过调整水舱内的压载水质量，把装货甲板潜入水中，等待所要承运的特定货物（像驳船、游艇、舰船、钻井平台等）放在半潜船装货甲板上的指定位置后，再次调整水舱内的压载水，船体上浮，即完成货物装载。（</w:t>
      </w:r>
      <w:r>
        <w:rPr>
          <w:rFonts w:eastAsia="Times New Roman" w:cs="Times New Roman"/>
          <w:i/>
          <w:color w:val="000000"/>
        </w:rPr>
        <w:t>g</w:t>
      </w:r>
      <w:r>
        <w:rPr>
          <w:rFonts w:ascii="宋体" w:hAnsi="宋体"/>
          <w:color w:val="000000"/>
        </w:rPr>
        <w:t>取</w:t>
      </w:r>
      <w:r>
        <w:rPr>
          <w:rFonts w:eastAsia="Times New Roman" w:cs="Times New Roman"/>
          <w:color w:val="000000"/>
        </w:rPr>
        <w:t>10N/kg</w:t>
      </w:r>
      <w:r>
        <w:rPr>
          <w:rFonts w:ascii="宋体" w:hAnsi="宋体"/>
          <w:color w:val="000000"/>
        </w:rPr>
        <w:t>）</w:t>
      </w:r>
    </w:p>
    <w:p w14:paraId="2F68C7AC" w14:textId="77777777" w:rsidR="008C56BF" w:rsidRDefault="00000000">
      <w:pPr>
        <w:spacing w:line="360" w:lineRule="auto"/>
        <w:jc w:val="left"/>
        <w:textAlignment w:val="center"/>
        <w:rPr>
          <w:color w:val="000000"/>
        </w:rPr>
      </w:pPr>
      <w:r>
        <w:rPr>
          <w:noProof/>
          <w:color w:val="000000"/>
        </w:rPr>
        <w:drawing>
          <wp:inline distT="0" distB="0" distL="0" distR="0" wp14:anchorId="581053C8" wp14:editId="056AF1C8">
            <wp:extent cx="5238750" cy="12763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5"/>
                    <a:stretch>
                      <a:fillRect/>
                    </a:stretch>
                  </pic:blipFill>
                  <pic:spPr>
                    <a:xfrm>
                      <a:off x="0" y="0"/>
                      <a:ext cx="5238750" cy="1276350"/>
                    </a:xfrm>
                    <a:prstGeom prst="rect">
                      <a:avLst/>
                    </a:prstGeom>
                  </pic:spPr>
                </pic:pic>
              </a:graphicData>
            </a:graphic>
          </wp:inline>
        </w:drawing>
      </w:r>
    </w:p>
    <w:p w14:paraId="61C0CF39"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）当半潜船依次处于图乙中三种状态时，从左至右船底受到水的压强分别为</w:t>
      </w:r>
      <w:r>
        <w:rPr>
          <w:rFonts w:eastAsia="Times New Roman" w:cs="Times New Roman"/>
          <w:i/>
          <w:color w:val="000000"/>
        </w:rPr>
        <w:t>p</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p</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p</w:t>
      </w:r>
      <w:r>
        <w:rPr>
          <w:rFonts w:eastAsia="Times New Roman" w:cs="Times New Roman"/>
          <w:color w:val="000000"/>
          <w:vertAlign w:val="subscript"/>
        </w:rPr>
        <w:t>3</w:t>
      </w:r>
      <w:r>
        <w:rPr>
          <w:rFonts w:ascii="宋体" w:hAnsi="宋体"/>
          <w:color w:val="000000"/>
        </w:rPr>
        <w:t>，则压强由小到大的顺序是</w:t>
      </w:r>
      <w:r>
        <w:rPr>
          <w:color w:val="000000"/>
        </w:rPr>
        <w:t>____</w:t>
      </w:r>
      <w:r>
        <w:rPr>
          <w:rFonts w:eastAsia="Times New Roman" w:cs="Times New Roman"/>
          <w:color w:val="000000"/>
        </w:rPr>
        <w:t xml:space="preserve"> </w:t>
      </w:r>
      <w:r>
        <w:rPr>
          <w:rFonts w:ascii="宋体" w:hAnsi="宋体"/>
          <w:color w:val="000000"/>
        </w:rPr>
        <w:t>；水舱内水的质量分别为</w:t>
      </w:r>
      <w:r>
        <w:rPr>
          <w:rFonts w:eastAsia="Times New Roman" w:cs="Times New Roman"/>
          <w:i/>
          <w:color w:val="000000"/>
        </w:rPr>
        <w:t>m</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m</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m</w:t>
      </w:r>
      <w:r>
        <w:rPr>
          <w:rFonts w:eastAsia="Times New Roman" w:cs="Times New Roman"/>
          <w:color w:val="000000"/>
          <w:vertAlign w:val="subscript"/>
        </w:rPr>
        <w:t>3</w:t>
      </w:r>
      <w:r>
        <w:rPr>
          <w:rFonts w:ascii="宋体" w:hAnsi="宋体"/>
          <w:color w:val="000000"/>
        </w:rPr>
        <w:t>，其中最大的是</w:t>
      </w:r>
      <w:r>
        <w:rPr>
          <w:color w:val="000000"/>
        </w:rPr>
        <w:t>______</w:t>
      </w:r>
      <w:r>
        <w:rPr>
          <w:rFonts w:ascii="宋体" w:hAnsi="宋体"/>
          <w:color w:val="000000"/>
        </w:rPr>
        <w:t>（选填“</w:t>
      </w:r>
      <w:r>
        <w:rPr>
          <w:rFonts w:eastAsia="Times New Roman" w:cs="Times New Roman"/>
          <w:i/>
          <w:color w:val="000000"/>
        </w:rPr>
        <w:t>m</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m</w:t>
      </w:r>
      <w:r>
        <w:rPr>
          <w:rFonts w:eastAsia="Times New Roman" w:cs="Times New Roman"/>
          <w:color w:val="000000"/>
          <w:vertAlign w:val="subscript"/>
        </w:rPr>
        <w:t>2</w:t>
      </w:r>
      <w:r>
        <w:rPr>
          <w:rFonts w:ascii="宋体" w:hAnsi="宋体"/>
          <w:color w:val="000000"/>
        </w:rPr>
        <w:t>”或“</w:t>
      </w:r>
      <w:r>
        <w:rPr>
          <w:rFonts w:eastAsia="Times New Roman" w:cs="Times New Roman"/>
          <w:i/>
          <w:color w:val="000000"/>
        </w:rPr>
        <w:t>m</w:t>
      </w:r>
      <w:r>
        <w:rPr>
          <w:rFonts w:eastAsia="Times New Roman" w:cs="Times New Roman"/>
          <w:color w:val="000000"/>
          <w:vertAlign w:val="subscript"/>
        </w:rPr>
        <w:t>3</w:t>
      </w:r>
      <w:r>
        <w:rPr>
          <w:rFonts w:ascii="宋体" w:hAnsi="宋体"/>
          <w:color w:val="000000"/>
        </w:rPr>
        <w:t>”）。</w:t>
      </w:r>
    </w:p>
    <w:p w14:paraId="3CDAB152"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）乙图中半潜船从</w:t>
      </w:r>
      <w:r>
        <w:rPr>
          <w:rFonts w:eastAsia="Times New Roman" w:cs="Times New Roman"/>
          <w:color w:val="000000"/>
        </w:rPr>
        <w:t>1</w:t>
      </w:r>
      <w:r>
        <w:rPr>
          <w:rFonts w:ascii="宋体" w:hAnsi="宋体"/>
          <w:color w:val="000000"/>
        </w:rPr>
        <w:t>状态到</w:t>
      </w:r>
      <w:r>
        <w:rPr>
          <w:rFonts w:eastAsia="Times New Roman" w:cs="Times New Roman"/>
          <w:color w:val="000000"/>
        </w:rPr>
        <w:t>2</w:t>
      </w:r>
      <w:r>
        <w:rPr>
          <w:rFonts w:ascii="宋体" w:hAnsi="宋体"/>
          <w:color w:val="000000"/>
        </w:rPr>
        <w:t>状态，浮力的大小变</w:t>
      </w:r>
      <w:r>
        <w:rPr>
          <w:color w:val="000000"/>
        </w:rPr>
        <w:t>______</w:t>
      </w:r>
      <w:r>
        <w:rPr>
          <w:rFonts w:ascii="宋体" w:hAnsi="宋体"/>
          <w:color w:val="000000"/>
        </w:rPr>
        <w:t>，依据是</w:t>
      </w:r>
      <w:r>
        <w:rPr>
          <w:color w:val="000000"/>
        </w:rPr>
        <w:t>________</w:t>
      </w:r>
      <w:r>
        <w:rPr>
          <w:rFonts w:ascii="宋体" w:hAnsi="宋体"/>
          <w:color w:val="000000"/>
        </w:rPr>
        <w:t>。</w:t>
      </w:r>
    </w:p>
    <w:p w14:paraId="2CD17B0B"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）排水量</w:t>
      </w:r>
      <w:r>
        <w:rPr>
          <w:rFonts w:eastAsia="Times New Roman" w:cs="Times New Roman"/>
          <w:color w:val="000000"/>
        </w:rPr>
        <w:t>10000 t</w:t>
      </w:r>
      <w:r>
        <w:rPr>
          <w:rFonts w:ascii="宋体" w:hAnsi="宋体"/>
          <w:color w:val="000000"/>
        </w:rPr>
        <w:t>的半潜船，装满货物时受到水的浮力是多少？</w:t>
      </w:r>
      <w:r>
        <w:rPr>
          <w:rFonts w:eastAsia="Times New Roman" w:cs="Times New Roman"/>
          <w:color w:val="000000"/>
        </w:rPr>
        <w:t xml:space="preserve"> </w:t>
      </w:r>
      <w:r>
        <w:rPr>
          <w:color w:val="000000"/>
        </w:rPr>
        <w:t>（</w:t>
      </w:r>
      <w:r>
        <w:rPr>
          <w:color w:val="000000"/>
        </w:rPr>
        <w:t xml:space="preserve">          </w:t>
      </w:r>
      <w:r>
        <w:rPr>
          <w:color w:val="000000"/>
        </w:rPr>
        <w:t>）</w:t>
      </w:r>
    </w:p>
    <w:p w14:paraId="7B6A302E" w14:textId="77777777" w:rsidR="008C56BF" w:rsidRDefault="00000000">
      <w:pPr>
        <w:spacing w:line="360" w:lineRule="auto"/>
        <w:jc w:val="left"/>
        <w:textAlignment w:val="center"/>
        <w:rPr>
          <w:color w:val="000000"/>
        </w:rPr>
      </w:pPr>
      <w:r>
        <w:rPr>
          <w:color w:val="000000"/>
        </w:rPr>
        <w:t xml:space="preserve">17. </w:t>
      </w:r>
      <w:r>
        <w:rPr>
          <w:rFonts w:ascii="宋体" w:hAnsi="宋体"/>
          <w:color w:val="000000"/>
        </w:rPr>
        <w:t>在如图甲所示的电路中，定值电阻</w:t>
      </w:r>
      <w:r>
        <w:rPr>
          <w:rFonts w:eastAsia="Times New Roman" w:cs="Times New Roman"/>
          <w:i/>
          <w:color w:val="000000"/>
        </w:rPr>
        <w:t>R</w:t>
      </w:r>
      <w:r>
        <w:rPr>
          <w:rFonts w:eastAsia="Times New Roman" w:cs="Times New Roman"/>
          <w:color w:val="000000"/>
          <w:vertAlign w:val="subscript"/>
        </w:rPr>
        <w:t>0</w:t>
      </w:r>
      <w:r>
        <w:rPr>
          <w:rFonts w:ascii="宋体" w:hAnsi="宋体"/>
          <w:color w:val="000000"/>
        </w:rPr>
        <w:t>的电流</w:t>
      </w:r>
      <w:r>
        <w:rPr>
          <w:rFonts w:eastAsia="Times New Roman" w:cs="Times New Roman"/>
          <w:color w:val="000000"/>
        </w:rPr>
        <w:t>-</w:t>
      </w:r>
      <w:r>
        <w:rPr>
          <w:rFonts w:ascii="宋体" w:hAnsi="宋体"/>
          <w:color w:val="000000"/>
        </w:rPr>
        <w:t>电压关系图像如图乙所示。当开关</w:t>
      </w:r>
      <w:r>
        <w:rPr>
          <w:rFonts w:eastAsia="Times New Roman" w:cs="Times New Roman"/>
          <w:color w:val="000000"/>
        </w:rPr>
        <w:t>S</w:t>
      </w:r>
      <w:r>
        <w:rPr>
          <w:rFonts w:ascii="宋体" w:hAnsi="宋体"/>
          <w:color w:val="000000"/>
        </w:rPr>
        <w:t>闭合时，电流表的示数为</w:t>
      </w:r>
      <w:r>
        <w:rPr>
          <w:rFonts w:eastAsia="Times New Roman" w:cs="Times New Roman"/>
          <w:color w:val="000000"/>
        </w:rPr>
        <w:t>0.2A</w:t>
      </w:r>
      <w:r>
        <w:rPr>
          <w:rFonts w:ascii="宋体" w:hAnsi="宋体"/>
          <w:color w:val="000000"/>
        </w:rPr>
        <w:t>，电压表的示数为</w:t>
      </w:r>
      <w:r>
        <w:rPr>
          <w:rFonts w:eastAsia="Times New Roman" w:cs="Times New Roman"/>
          <w:color w:val="000000"/>
        </w:rPr>
        <w:t>3.8V</w:t>
      </w:r>
      <w:r>
        <w:rPr>
          <w:rFonts w:ascii="宋体" w:hAnsi="宋体"/>
          <w:color w:val="000000"/>
        </w:rPr>
        <w:t>；求：</w:t>
      </w:r>
    </w:p>
    <w:p w14:paraId="33C75716"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L</w:t>
      </w:r>
      <w:r>
        <w:rPr>
          <w:rFonts w:ascii="宋体" w:hAnsi="宋体"/>
          <w:color w:val="000000"/>
        </w:rPr>
        <w:t>两端的电压</w:t>
      </w:r>
      <w:r>
        <w:rPr>
          <w:rFonts w:eastAsia="Times New Roman" w:cs="Times New Roman"/>
          <w:color w:val="000000"/>
        </w:rPr>
        <w:t>?</w:t>
      </w:r>
    </w:p>
    <w:p w14:paraId="0164C2EF"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）灯泡</w:t>
      </w:r>
      <w:r>
        <w:rPr>
          <w:rFonts w:eastAsia="Times New Roman" w:cs="Times New Roman"/>
          <w:color w:val="000000"/>
        </w:rPr>
        <w:t>L</w:t>
      </w:r>
      <w:r>
        <w:rPr>
          <w:rFonts w:ascii="宋体" w:hAnsi="宋体"/>
          <w:color w:val="000000"/>
        </w:rPr>
        <w:t>的实际功率及它工作</w:t>
      </w:r>
      <w:r>
        <w:rPr>
          <w:rFonts w:eastAsia="Times New Roman" w:cs="Times New Roman"/>
          <w:color w:val="000000"/>
        </w:rPr>
        <w:t>100s</w:t>
      </w:r>
      <w:r>
        <w:rPr>
          <w:rFonts w:ascii="宋体" w:hAnsi="宋体"/>
          <w:color w:val="000000"/>
        </w:rPr>
        <w:t>所消耗的电能？</w:t>
      </w:r>
    </w:p>
    <w:p w14:paraId="1196F96F"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）若灯泡的发光效率为</w:t>
      </w:r>
      <w:r>
        <w:rPr>
          <w:rFonts w:eastAsia="Times New Roman" w:cs="Times New Roman"/>
          <w:color w:val="000000"/>
        </w:rPr>
        <w:t>10%</w:t>
      </w:r>
      <w:r>
        <w:rPr>
          <w:rFonts w:ascii="宋体" w:hAnsi="宋体"/>
          <w:color w:val="000000"/>
        </w:rPr>
        <w:t>，则它工作</w:t>
      </w:r>
      <w:r>
        <w:rPr>
          <w:rFonts w:eastAsia="Times New Roman" w:cs="Times New Roman"/>
          <w:color w:val="000000"/>
        </w:rPr>
        <w:t>100s</w:t>
      </w:r>
      <w:r>
        <w:rPr>
          <w:rFonts w:ascii="宋体" w:hAnsi="宋体"/>
          <w:color w:val="000000"/>
        </w:rPr>
        <w:t>转化的光能</w:t>
      </w:r>
      <w:r>
        <w:rPr>
          <w:rFonts w:eastAsia="Times New Roman" w:cs="Times New Roman"/>
          <w:i/>
          <w:color w:val="000000"/>
        </w:rPr>
        <w:t>E</w:t>
      </w:r>
      <w:r>
        <w:rPr>
          <w:rFonts w:ascii="宋体" w:hAnsi="宋体"/>
          <w:color w:val="000000"/>
        </w:rPr>
        <w:t>是多少</w:t>
      </w:r>
      <w:r>
        <w:rPr>
          <w:rFonts w:eastAsia="Times New Roman" w:cs="Times New Roman"/>
          <w:color w:val="000000"/>
        </w:rPr>
        <w:t>J</w:t>
      </w:r>
      <w:r>
        <w:rPr>
          <w:rFonts w:ascii="宋体" w:hAnsi="宋体"/>
          <w:color w:val="000000"/>
        </w:rPr>
        <w:t>？</w:t>
      </w:r>
    </w:p>
    <w:p w14:paraId="67EBCA0D" w14:textId="77777777" w:rsidR="008C56BF" w:rsidRDefault="00000000">
      <w:pPr>
        <w:spacing w:line="360" w:lineRule="auto"/>
        <w:jc w:val="left"/>
        <w:textAlignment w:val="center"/>
        <w:rPr>
          <w:color w:val="000000"/>
        </w:rPr>
      </w:pPr>
      <w:r>
        <w:rPr>
          <w:noProof/>
          <w:color w:val="000000"/>
        </w:rPr>
        <w:drawing>
          <wp:inline distT="0" distB="0" distL="0" distR="0" wp14:anchorId="72CA3C20" wp14:editId="537199D9">
            <wp:extent cx="3486150" cy="15716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6"/>
                    <a:stretch>
                      <a:fillRect/>
                    </a:stretch>
                  </pic:blipFill>
                  <pic:spPr>
                    <a:xfrm>
                      <a:off x="0" y="0"/>
                      <a:ext cx="3486150" cy="1571625"/>
                    </a:xfrm>
                    <a:prstGeom prst="rect">
                      <a:avLst/>
                    </a:prstGeom>
                  </pic:spPr>
                </pic:pic>
              </a:graphicData>
            </a:graphic>
          </wp:inline>
        </w:drawing>
      </w:r>
    </w:p>
    <w:p w14:paraId="27F7A968" w14:textId="77777777" w:rsidR="00A000DF" w:rsidRDefault="00A000DF">
      <w:pPr>
        <w:widowControl/>
        <w:jc w:val="left"/>
        <w:rPr>
          <w:color w:val="000000"/>
        </w:rPr>
      </w:pPr>
      <w:r>
        <w:rPr>
          <w:color w:val="000000"/>
        </w:rPr>
        <w:br w:type="page"/>
      </w:r>
    </w:p>
    <w:p w14:paraId="5BB338F0" w14:textId="45B410DC" w:rsidR="008C56BF" w:rsidRDefault="00000000">
      <w:pPr>
        <w:spacing w:line="360" w:lineRule="auto"/>
        <w:jc w:val="left"/>
        <w:textAlignment w:val="center"/>
        <w:rPr>
          <w:color w:val="000000"/>
        </w:rPr>
      </w:pPr>
      <w:r>
        <w:rPr>
          <w:color w:val="000000"/>
        </w:rPr>
        <w:lastRenderedPageBreak/>
        <w:t xml:space="preserve">18. </w:t>
      </w:r>
      <w:r>
        <w:rPr>
          <w:rFonts w:ascii="宋体" w:hAnsi="宋体"/>
          <w:color w:val="000000"/>
        </w:rPr>
        <w:t>下面是小华“探究电流与电阻的关系”的实验过程。已知电源电压为</w:t>
      </w:r>
      <w:r>
        <w:rPr>
          <w:rFonts w:eastAsia="Times New Roman" w:cs="Times New Roman"/>
          <w:color w:val="000000"/>
        </w:rPr>
        <w:t>6V</w:t>
      </w:r>
      <w:r>
        <w:rPr>
          <w:rFonts w:ascii="宋体" w:hAnsi="宋体"/>
          <w:color w:val="000000"/>
        </w:rPr>
        <w:t>且保持不变，实验用到的定值电阻阻值分别为</w:t>
      </w:r>
      <w:r>
        <w:rPr>
          <w:rFonts w:eastAsia="Times New Roman" w:cs="Times New Roman"/>
          <w:color w:val="000000"/>
        </w:rPr>
        <w:t>5Ω</w:t>
      </w:r>
      <w:r>
        <w:rPr>
          <w:rFonts w:ascii="宋体" w:hAnsi="宋体"/>
          <w:color w:val="000000"/>
        </w:rPr>
        <w:t>、</w:t>
      </w:r>
      <w:r>
        <w:rPr>
          <w:rFonts w:eastAsia="Times New Roman" w:cs="Times New Roman"/>
          <w:color w:val="000000"/>
        </w:rPr>
        <w:t>10Ω</w:t>
      </w:r>
      <w:r>
        <w:rPr>
          <w:rFonts w:ascii="宋体" w:hAnsi="宋体"/>
          <w:color w:val="000000"/>
        </w:rPr>
        <w:t>、</w:t>
      </w:r>
      <w:r>
        <w:rPr>
          <w:rFonts w:eastAsia="Times New Roman" w:cs="Times New Roman"/>
          <w:color w:val="000000"/>
        </w:rPr>
        <w:t>15Ω</w:t>
      </w:r>
      <w:r>
        <w:rPr>
          <w:rFonts w:ascii="宋体" w:hAnsi="宋体"/>
          <w:color w:val="000000"/>
        </w:rPr>
        <w:t>、</w:t>
      </w:r>
      <w:r>
        <w:rPr>
          <w:rFonts w:eastAsia="Times New Roman" w:cs="Times New Roman"/>
          <w:color w:val="000000"/>
        </w:rPr>
        <w:t>20Ω</w:t>
      </w:r>
      <w:r>
        <w:rPr>
          <w:rFonts w:ascii="宋体" w:hAnsi="宋体"/>
          <w:color w:val="000000"/>
        </w:rPr>
        <w:t>、</w:t>
      </w:r>
      <w:r>
        <w:rPr>
          <w:rFonts w:eastAsia="Times New Roman" w:cs="Times New Roman"/>
          <w:color w:val="000000"/>
        </w:rPr>
        <w:t>25Ω</w:t>
      </w:r>
      <w:r>
        <w:rPr>
          <w:rFonts w:ascii="宋体" w:hAnsi="宋体"/>
          <w:color w:val="000000"/>
        </w:rPr>
        <w:t>。</w:t>
      </w:r>
    </w:p>
    <w:p w14:paraId="059C3A1D" w14:textId="77777777" w:rsidR="008C56BF" w:rsidRDefault="00000000">
      <w:pPr>
        <w:spacing w:line="360" w:lineRule="auto"/>
        <w:jc w:val="left"/>
        <w:textAlignment w:val="center"/>
        <w:rPr>
          <w:color w:val="000000"/>
        </w:rPr>
      </w:pPr>
      <w:r>
        <w:rPr>
          <w:noProof/>
          <w:color w:val="000000"/>
        </w:rPr>
        <w:drawing>
          <wp:inline distT="0" distB="0" distL="0" distR="0" wp14:anchorId="48280E32" wp14:editId="40D05A6A">
            <wp:extent cx="4317357" cy="1721699"/>
            <wp:effectExtent l="0" t="0" r="1270" b="571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7"/>
                    <a:stretch>
                      <a:fillRect/>
                    </a:stretch>
                  </pic:blipFill>
                  <pic:spPr>
                    <a:xfrm>
                      <a:off x="0" y="0"/>
                      <a:ext cx="4350993" cy="1735113"/>
                    </a:xfrm>
                    <a:prstGeom prst="rect">
                      <a:avLst/>
                    </a:prstGeom>
                  </pic:spPr>
                </pic:pic>
              </a:graphicData>
            </a:graphic>
          </wp:inline>
        </w:drawing>
      </w:r>
    </w:p>
    <w:p w14:paraId="556E25BA"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）若滑动变阻器的滑片</w:t>
      </w:r>
      <w:r>
        <w:rPr>
          <w:rFonts w:eastAsia="Times New Roman" w:cs="Times New Roman"/>
          <w:color w:val="000000"/>
        </w:rPr>
        <w:t>P</w:t>
      </w:r>
      <w:r>
        <w:rPr>
          <w:rFonts w:ascii="宋体" w:hAnsi="宋体"/>
          <w:color w:val="000000"/>
        </w:rPr>
        <w:t>向右移动，接入电路的电阻值变小，则应将滑动变阻器的接线柱</w:t>
      </w:r>
      <w:r>
        <w:rPr>
          <w:color w:val="000000"/>
        </w:rPr>
        <w:t>___________</w:t>
      </w:r>
      <w:r>
        <w:rPr>
          <w:rFonts w:ascii="宋体" w:hAnsi="宋体"/>
          <w:color w:val="000000"/>
        </w:rPr>
        <w:t>连入电路（选填“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w:t>
      </w:r>
    </w:p>
    <w:p w14:paraId="7DAA3D70"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）请你在方框内画出对应的实验电路图；</w:t>
      </w:r>
      <w:r>
        <w:rPr>
          <w:color w:val="000000"/>
        </w:rPr>
        <w:t>______</w:t>
      </w:r>
    </w:p>
    <w:p w14:paraId="0703EEF9" w14:textId="77777777" w:rsidR="008C56BF" w:rsidRDefault="00000000">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）实验步骤如下：</w:t>
      </w:r>
    </w:p>
    <w:p w14:paraId="3CF36E8B" w14:textId="77777777" w:rsidR="008C56BF" w:rsidRDefault="00000000">
      <w:pPr>
        <w:spacing w:line="360" w:lineRule="auto"/>
        <w:jc w:val="left"/>
        <w:textAlignment w:val="center"/>
        <w:rPr>
          <w:color w:val="000000"/>
        </w:rPr>
      </w:pPr>
      <w:r>
        <w:rPr>
          <w:rFonts w:ascii="宋体" w:hAnsi="宋体"/>
          <w:color w:val="000000"/>
        </w:rPr>
        <w:t>①先把</w:t>
      </w:r>
      <w:r>
        <w:rPr>
          <w:rFonts w:eastAsia="Times New Roman" w:cs="Times New Roman"/>
          <w:color w:val="000000"/>
        </w:rPr>
        <w:t>5Ω</w:t>
      </w:r>
      <w:r>
        <w:rPr>
          <w:rFonts w:ascii="宋体" w:hAnsi="宋体"/>
          <w:color w:val="000000"/>
        </w:rPr>
        <w:t>电阻接入电路，闭合开关，调节滑动变阻器，使电压表的示数为</w:t>
      </w:r>
      <w:r>
        <w:rPr>
          <w:rFonts w:eastAsia="Times New Roman" w:cs="Times New Roman"/>
          <w:color w:val="000000"/>
        </w:rPr>
        <w:t>2.0V</w:t>
      </w:r>
      <w:r>
        <w:rPr>
          <w:rFonts w:ascii="宋体" w:hAnsi="宋体"/>
          <w:color w:val="000000"/>
        </w:rPr>
        <w:t>，记录电流表示数；</w:t>
      </w:r>
    </w:p>
    <w:p w14:paraId="61E4AB27" w14:textId="77777777" w:rsidR="008C56BF" w:rsidRDefault="00000000">
      <w:pPr>
        <w:spacing w:line="360" w:lineRule="auto"/>
        <w:jc w:val="left"/>
        <w:textAlignment w:val="center"/>
        <w:rPr>
          <w:color w:val="000000"/>
        </w:rPr>
      </w:pPr>
      <w:r>
        <w:rPr>
          <w:rFonts w:ascii="宋体" w:hAnsi="宋体"/>
          <w:color w:val="000000"/>
        </w:rPr>
        <w:t>②小华将</w:t>
      </w:r>
      <w:r>
        <w:rPr>
          <w:rFonts w:eastAsia="Times New Roman" w:cs="Times New Roman"/>
          <w:color w:val="000000"/>
        </w:rPr>
        <w:t>5Ω</w:t>
      </w:r>
      <w:r>
        <w:rPr>
          <w:rFonts w:ascii="宋体" w:hAnsi="宋体"/>
          <w:color w:val="000000"/>
        </w:rPr>
        <w:t>的电阻更换为</w:t>
      </w:r>
      <w:r>
        <w:rPr>
          <w:rFonts w:eastAsia="Times New Roman" w:cs="Times New Roman"/>
          <w:color w:val="000000"/>
        </w:rPr>
        <w:t>10Ω</w:t>
      </w:r>
      <w:r>
        <w:rPr>
          <w:rFonts w:ascii="宋体" w:hAnsi="宋体"/>
          <w:color w:val="000000"/>
        </w:rPr>
        <w:t>的电阻接入电路，发现一拆下</w:t>
      </w:r>
      <w:r>
        <w:rPr>
          <w:rFonts w:eastAsia="Times New Roman" w:cs="Times New Roman"/>
          <w:color w:val="000000"/>
        </w:rPr>
        <w:t>5Ω</w:t>
      </w:r>
      <w:r>
        <w:rPr>
          <w:rFonts w:ascii="宋体" w:hAnsi="宋体"/>
          <w:color w:val="000000"/>
        </w:rPr>
        <w:t>电阻后，电压表、电流表指针马上偏转如图乙所示。则小华存在的不规范操作可能是</w:t>
      </w:r>
      <w:r>
        <w:rPr>
          <w:color w:val="000000"/>
        </w:rPr>
        <w:t>______</w:t>
      </w:r>
      <w:r>
        <w:rPr>
          <w:rFonts w:ascii="宋体" w:hAnsi="宋体"/>
          <w:color w:val="000000"/>
        </w:rPr>
        <w:t>。</w:t>
      </w:r>
    </w:p>
    <w:p w14:paraId="1C86DD26" w14:textId="77777777" w:rsidR="008C56BF" w:rsidRDefault="00000000">
      <w:pPr>
        <w:spacing w:line="360" w:lineRule="auto"/>
        <w:jc w:val="left"/>
        <w:textAlignment w:val="center"/>
        <w:rPr>
          <w:color w:val="000000"/>
        </w:rPr>
      </w:pPr>
      <w:r>
        <w:rPr>
          <w:noProof/>
          <w:color w:val="000000"/>
        </w:rPr>
        <w:drawing>
          <wp:inline distT="0" distB="0" distL="0" distR="0" wp14:anchorId="22CB4838" wp14:editId="6B9E45BD">
            <wp:extent cx="3790950" cy="11906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8"/>
                    <a:stretch>
                      <a:fillRect/>
                    </a:stretch>
                  </pic:blipFill>
                  <pic:spPr>
                    <a:xfrm>
                      <a:off x="0" y="0"/>
                      <a:ext cx="3790950" cy="1190625"/>
                    </a:xfrm>
                    <a:prstGeom prst="rect">
                      <a:avLst/>
                    </a:prstGeom>
                  </pic:spPr>
                </pic:pic>
              </a:graphicData>
            </a:graphic>
          </wp:inline>
        </w:drawing>
      </w:r>
    </w:p>
    <w:p w14:paraId="7CDEB672" w14:textId="77777777" w:rsidR="008C56BF" w:rsidRDefault="00000000">
      <w:pPr>
        <w:spacing w:line="360" w:lineRule="auto"/>
        <w:jc w:val="left"/>
        <w:textAlignment w:val="center"/>
        <w:rPr>
          <w:color w:val="000000"/>
        </w:rPr>
      </w:pPr>
      <w:r>
        <w:rPr>
          <w:rFonts w:ascii="宋体" w:hAnsi="宋体"/>
          <w:color w:val="000000"/>
        </w:rPr>
        <w:t>③将</w:t>
      </w:r>
      <w:r>
        <w:rPr>
          <w:rFonts w:eastAsia="Times New Roman" w:cs="Times New Roman"/>
          <w:color w:val="000000"/>
        </w:rPr>
        <w:t>10Ω</w:t>
      </w:r>
      <w:r>
        <w:rPr>
          <w:rFonts w:ascii="宋体" w:hAnsi="宋体"/>
          <w:color w:val="000000"/>
        </w:rPr>
        <w:t>电阻换成</w:t>
      </w:r>
      <w:r>
        <w:rPr>
          <w:rFonts w:eastAsia="Times New Roman" w:cs="Times New Roman"/>
          <w:color w:val="000000"/>
        </w:rPr>
        <w:t>15Ω</w:t>
      </w:r>
      <w:r>
        <w:rPr>
          <w:rFonts w:ascii="宋体" w:hAnsi="宋体"/>
          <w:color w:val="000000"/>
        </w:rPr>
        <w:t>电阻，闭合开关后发现：由于滑动变阻器的最大阻值过小，滑动变阻器的滑片不管如何移动，电压表的示数都无法达到</w:t>
      </w:r>
      <w:r>
        <w:rPr>
          <w:rFonts w:eastAsia="Times New Roman" w:cs="Times New Roman"/>
          <w:color w:val="000000"/>
        </w:rPr>
        <w:t>2V</w:t>
      </w:r>
      <w:r>
        <w:rPr>
          <w:rFonts w:ascii="宋体" w:hAnsi="宋体"/>
          <w:color w:val="000000"/>
        </w:rPr>
        <w:t>。为了使题中</w:t>
      </w:r>
      <w:r>
        <w:rPr>
          <w:rFonts w:eastAsia="Times New Roman" w:cs="Times New Roman"/>
          <w:color w:val="000000"/>
        </w:rPr>
        <w:t>5</w:t>
      </w:r>
      <w:r>
        <w:rPr>
          <w:rFonts w:ascii="宋体" w:hAnsi="宋体"/>
          <w:color w:val="000000"/>
        </w:rPr>
        <w:t>个定值电阻均能完成上述实验，滑动变阻器的最大阻值应不少于</w:t>
      </w:r>
      <w:r>
        <w:rPr>
          <w:color w:val="000000"/>
        </w:rPr>
        <w:t>_________</w:t>
      </w:r>
      <w:r>
        <w:rPr>
          <w:rFonts w:eastAsia="Times New Roman" w:cs="Times New Roman"/>
          <w:color w:val="000000"/>
        </w:rPr>
        <w:t>Ω</w:t>
      </w:r>
      <w:r>
        <w:rPr>
          <w:rFonts w:ascii="宋体" w:hAnsi="宋体"/>
          <w:color w:val="000000"/>
        </w:rPr>
        <w:t>。</w:t>
      </w:r>
    </w:p>
    <w:p w14:paraId="070A23BC" w14:textId="77777777" w:rsidR="008C56BF" w:rsidRDefault="00000000">
      <w:pPr>
        <w:spacing w:line="360" w:lineRule="auto"/>
        <w:jc w:val="left"/>
        <w:textAlignment w:val="center"/>
        <w:rPr>
          <w:color w:val="000000"/>
        </w:rPr>
      </w:pPr>
      <w:r>
        <w:rPr>
          <w:color w:val="000000"/>
        </w:rPr>
        <w:t xml:space="preserve">19. </w:t>
      </w:r>
      <w:r>
        <w:rPr>
          <w:color w:val="000000"/>
        </w:rPr>
        <w:t>小明看到工人将货物拉上斜坡时，斜坡越徒工人们拉起来就越辛苦，对此他猜想：</w:t>
      </w:r>
      <w:r>
        <w:rPr>
          <w:color w:val="000000"/>
        </w:rPr>
        <w:t>“</w:t>
      </w:r>
      <w:r>
        <w:rPr>
          <w:color w:val="000000"/>
        </w:rPr>
        <w:t>将物体沿斜面匀速拉到相同高度时，斜面坡度越大，拉力做功越多</w:t>
      </w:r>
      <w:r>
        <w:rPr>
          <w:color w:val="000000"/>
        </w:rPr>
        <w:t>”</w:t>
      </w:r>
      <w:r>
        <w:rPr>
          <w:color w:val="000000"/>
        </w:rPr>
        <w:t>．请你设计实验证其猜想．</w:t>
      </w:r>
    </w:p>
    <w:p w14:paraId="2B09A190" w14:textId="77777777" w:rsidR="008C56BF" w:rsidRDefault="00000000">
      <w:pPr>
        <w:spacing w:line="360" w:lineRule="auto"/>
        <w:jc w:val="left"/>
        <w:textAlignment w:val="center"/>
        <w:rPr>
          <w:color w:val="000000"/>
        </w:rPr>
      </w:pPr>
      <w:r>
        <w:rPr>
          <w:noProof/>
          <w:color w:val="000000"/>
        </w:rPr>
        <w:drawing>
          <wp:inline distT="0" distB="0" distL="0" distR="0" wp14:anchorId="31E642BF" wp14:editId="699B6031">
            <wp:extent cx="2590800" cy="8096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9"/>
                    <a:stretch>
                      <a:fillRect/>
                    </a:stretch>
                  </pic:blipFill>
                  <pic:spPr>
                    <a:xfrm>
                      <a:off x="0" y="0"/>
                      <a:ext cx="2590800" cy="809625"/>
                    </a:xfrm>
                    <a:prstGeom prst="rect">
                      <a:avLst/>
                    </a:prstGeom>
                  </pic:spPr>
                </pic:pic>
              </a:graphicData>
            </a:graphic>
          </wp:inline>
        </w:drawing>
      </w:r>
    </w:p>
    <w:p w14:paraId="2B87E8FB" w14:textId="77777777" w:rsidR="008C56BF" w:rsidRDefault="00000000">
      <w:pPr>
        <w:spacing w:line="360" w:lineRule="auto"/>
        <w:jc w:val="left"/>
        <w:textAlignment w:val="center"/>
        <w:rPr>
          <w:color w:val="000000"/>
        </w:rPr>
      </w:pPr>
      <w:r>
        <w:rPr>
          <w:color w:val="000000"/>
        </w:rPr>
        <w:t>（</w:t>
      </w:r>
      <w:r>
        <w:rPr>
          <w:color w:val="000000"/>
        </w:rPr>
        <w:t>1</w:t>
      </w:r>
      <w:r>
        <w:rPr>
          <w:color w:val="000000"/>
        </w:rPr>
        <w:t>）实验所需的公式</w:t>
      </w:r>
      <w:r>
        <w:rPr>
          <w:color w:val="000000"/>
        </w:rPr>
        <w:t>_________</w:t>
      </w:r>
      <w:r>
        <w:rPr>
          <w:color w:val="000000"/>
        </w:rPr>
        <w:t>．</w:t>
      </w:r>
    </w:p>
    <w:p w14:paraId="1801AC98" w14:textId="77777777" w:rsidR="008C56BF" w:rsidRDefault="00000000">
      <w:pPr>
        <w:spacing w:line="360" w:lineRule="auto"/>
        <w:jc w:val="left"/>
        <w:textAlignment w:val="center"/>
        <w:rPr>
          <w:color w:val="000000"/>
        </w:rPr>
      </w:pPr>
      <w:r>
        <w:rPr>
          <w:color w:val="000000"/>
        </w:rPr>
        <w:t>（</w:t>
      </w:r>
      <w:r>
        <w:rPr>
          <w:color w:val="000000"/>
        </w:rPr>
        <w:t>2</w:t>
      </w:r>
      <w:r>
        <w:rPr>
          <w:color w:val="000000"/>
        </w:rPr>
        <w:t>）实验器材：除了图中所示器材，还需要的测量工具有</w:t>
      </w:r>
      <w:r>
        <w:rPr>
          <w:color w:val="000000"/>
        </w:rPr>
        <w:t>_________</w:t>
      </w:r>
      <w:r>
        <w:rPr>
          <w:color w:val="000000"/>
        </w:rPr>
        <w:t>．</w:t>
      </w:r>
    </w:p>
    <w:p w14:paraId="1346FAAB" w14:textId="77777777" w:rsidR="008C56BF" w:rsidRDefault="00000000">
      <w:pPr>
        <w:spacing w:line="360" w:lineRule="auto"/>
        <w:jc w:val="left"/>
        <w:textAlignment w:val="center"/>
        <w:rPr>
          <w:color w:val="000000"/>
        </w:rPr>
      </w:pPr>
      <w:r>
        <w:rPr>
          <w:color w:val="000000"/>
        </w:rPr>
        <w:t>（</w:t>
      </w:r>
      <w:r>
        <w:rPr>
          <w:color w:val="000000"/>
        </w:rPr>
        <w:t>3</w:t>
      </w:r>
      <w:r>
        <w:rPr>
          <w:color w:val="000000"/>
        </w:rPr>
        <w:t>）实验步骤（可用画图或文字表述）：</w:t>
      </w:r>
      <w:r>
        <w:rPr>
          <w:color w:val="000000"/>
        </w:rPr>
        <w:t>_______</w:t>
      </w:r>
    </w:p>
    <w:sectPr w:rsidR="008C56BF" w:rsidSect="00C321EB">
      <w:headerReference w:type="default" r:id="rId40"/>
      <w:footerReference w:type="default" r:id="rId41"/>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8CF08" w14:textId="77777777" w:rsidR="00CC20FA" w:rsidRDefault="00CC20FA">
      <w:r>
        <w:separator/>
      </w:r>
    </w:p>
  </w:endnote>
  <w:endnote w:type="continuationSeparator" w:id="0">
    <w:p w14:paraId="5CC4C750" w14:textId="77777777" w:rsidR="00CC20FA" w:rsidRDefault="00CC2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F461" w14:textId="77777777" w:rsidR="0090278E" w:rsidRDefault="0000000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17B92F64" w14:textId="77777777" w:rsidR="0090278E" w:rsidRDefault="0090278E">
    <w:pPr>
      <w:pStyle w:val="a5"/>
    </w:pPr>
  </w:p>
  <w:p w14:paraId="365BD670" w14:textId="77777777" w:rsidR="004151FC" w:rsidRDefault="00CC20FA">
    <w:pPr>
      <w:tabs>
        <w:tab w:val="center" w:pos="4153"/>
        <w:tab w:val="right" w:pos="8306"/>
      </w:tabs>
      <w:snapToGrid w:val="0"/>
      <w:jc w:val="left"/>
      <w:rPr>
        <w:rFonts w:cs="Times New Roman"/>
        <w:kern w:val="0"/>
        <w:sz w:val="2"/>
        <w:szCs w:val="2"/>
      </w:rPr>
    </w:pPr>
    <w:r>
      <w:rPr>
        <w:color w:val="FFFFFF"/>
        <w:sz w:val="2"/>
        <w:szCs w:val="2"/>
      </w:rPr>
      <w:pict w14:anchorId="7D2754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752;mso-wrap-edited:f;mso-width-percent:0;mso-height-percent:0;mso-position-horizontal-relative:margin;mso-position-vertical-relative:margin;mso-width-percent:0;mso-height-percent:0" o:allowincell="f" stroked="f">
          <v:fill opacity=".5"/>
          <v:textpath style="font-family:&quot;宋体&quot;;font-size:8pt" string="zxxk.com"/>
          <w10:wrap anchorx="margin" anchory="margin"/>
        </v:shape>
      </w:pict>
    </w:r>
    <w:r>
      <w:rPr>
        <w:color w:val="FFFFFF"/>
        <w:sz w:val="2"/>
        <w:szCs w:val="2"/>
      </w:rPr>
      <w:pict w14:anchorId="5FC0C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5" type="#_x0000_t75" alt="学科网 zxxk.com" style="position:absolute;margin-left:64.05pt;margin-top:-20.75pt;width:.05pt;height:.05pt;z-index:251658752;mso-wrap-edited:f;mso-width-percent:0;mso-height-percent:0;mso-width-percent:0;mso-height-percent:0">
          <v:imagedata r:id="rId1" o:title="{75232B38-A165-1FB7-499C-2E1C792CACB5}"/>
        </v:shape>
      </w:pict>
    </w:r>
    <w:r w:rsidR="00000000">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D44AF" w14:textId="77777777" w:rsidR="00CC20FA" w:rsidRDefault="00CC20FA">
      <w:r>
        <w:separator/>
      </w:r>
    </w:p>
  </w:footnote>
  <w:footnote w:type="continuationSeparator" w:id="0">
    <w:p w14:paraId="69F17A60" w14:textId="77777777" w:rsidR="00CC20FA" w:rsidRDefault="00CC2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8956A" w14:textId="77777777" w:rsidR="006071D5" w:rsidRDefault="00000000" w:rsidP="002908F0">
    <w:pPr>
      <w:pStyle w:val="a3"/>
      <w:pBdr>
        <w:bottom w:val="none" w:sz="0" w:space="0" w:color="auto"/>
      </w:pBdr>
    </w:pPr>
    <w:r>
      <w:rPr>
        <w:noProof/>
      </w:rPr>
      <w:drawing>
        <wp:inline distT="0" distB="0" distL="0" distR="0" wp14:anchorId="2E0D0ED3" wp14:editId="45FE858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r:embed="rId1">
                    <a:extLst>
                      <a:ext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00567E50" w:rsidRPr="00567E50">
      <w:rPr>
        <w:noProof/>
      </w:rPr>
      <w:drawing>
        <wp:inline distT="0" distB="0" distL="0" distR="0" wp14:anchorId="505458F7" wp14:editId="4EE5D0EC">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14:paraId="2468C90B" w14:textId="77777777" w:rsidR="004151FC" w:rsidRDefault="00CC20FA">
    <w:pPr>
      <w:pBdr>
        <w:bottom w:val="none" w:sz="0" w:space="1" w:color="auto"/>
      </w:pBdr>
      <w:snapToGrid w:val="0"/>
      <w:rPr>
        <w:rFonts w:cs="Times New Roman"/>
        <w:kern w:val="0"/>
        <w:sz w:val="2"/>
        <w:szCs w:val="2"/>
      </w:rPr>
    </w:pPr>
    <w:r>
      <w:pict w14:anchorId="77AB7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mso-wrap-edited:f;mso-width-percent:0;mso-height-percent:0;mso-width-percent:0;mso-height-percent:0">
          <v:imagedata r:id="rId3" o:title="{75232B38-A165-1FB7-499C-2E1C792CACB5}"/>
        </v:shape>
      </w:pict>
    </w:r>
    <w:r>
      <w:rPr>
        <w:noProof/>
        <w:color w:val="FFFFFF"/>
        <w:sz w:val="2"/>
        <w:szCs w:val="2"/>
      </w:rPr>
      <w:pict w14:anchorId="7EB93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alt="学科网 zxxk.com" style="width:.9pt;height:.9pt;mso-width-percent:0;mso-height-percent:0;mso-width-percent:0;mso-height-percent:0"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F46A2878">
      <w:start w:val="1"/>
      <w:numFmt w:val="bullet"/>
      <w:lvlText w:val=""/>
      <w:lvlJc w:val="left"/>
      <w:pPr>
        <w:ind w:left="420" w:hanging="420"/>
      </w:pPr>
      <w:rPr>
        <w:rFonts w:ascii="Wingdings" w:hAnsi="Wingdings" w:hint="default"/>
      </w:rPr>
    </w:lvl>
    <w:lvl w:ilvl="1" w:tplc="11B4A2D0" w:tentative="1">
      <w:start w:val="1"/>
      <w:numFmt w:val="bullet"/>
      <w:lvlText w:val=""/>
      <w:lvlJc w:val="left"/>
      <w:pPr>
        <w:ind w:left="840" w:hanging="420"/>
      </w:pPr>
      <w:rPr>
        <w:rFonts w:ascii="Wingdings" w:hAnsi="Wingdings" w:hint="default"/>
      </w:rPr>
    </w:lvl>
    <w:lvl w:ilvl="2" w:tplc="973C5B28" w:tentative="1">
      <w:start w:val="1"/>
      <w:numFmt w:val="bullet"/>
      <w:lvlText w:val=""/>
      <w:lvlJc w:val="left"/>
      <w:pPr>
        <w:ind w:left="1260" w:hanging="420"/>
      </w:pPr>
      <w:rPr>
        <w:rFonts w:ascii="Wingdings" w:hAnsi="Wingdings" w:hint="default"/>
      </w:rPr>
    </w:lvl>
    <w:lvl w:ilvl="3" w:tplc="7DA6B85C" w:tentative="1">
      <w:start w:val="1"/>
      <w:numFmt w:val="bullet"/>
      <w:lvlText w:val=""/>
      <w:lvlJc w:val="left"/>
      <w:pPr>
        <w:ind w:left="1680" w:hanging="420"/>
      </w:pPr>
      <w:rPr>
        <w:rFonts w:ascii="Wingdings" w:hAnsi="Wingdings" w:hint="default"/>
      </w:rPr>
    </w:lvl>
    <w:lvl w:ilvl="4" w:tplc="2B2CAE4E" w:tentative="1">
      <w:start w:val="1"/>
      <w:numFmt w:val="bullet"/>
      <w:lvlText w:val=""/>
      <w:lvlJc w:val="left"/>
      <w:pPr>
        <w:ind w:left="2100" w:hanging="420"/>
      </w:pPr>
      <w:rPr>
        <w:rFonts w:ascii="Wingdings" w:hAnsi="Wingdings" w:hint="default"/>
      </w:rPr>
    </w:lvl>
    <w:lvl w:ilvl="5" w:tplc="9C12084E" w:tentative="1">
      <w:start w:val="1"/>
      <w:numFmt w:val="bullet"/>
      <w:lvlText w:val=""/>
      <w:lvlJc w:val="left"/>
      <w:pPr>
        <w:ind w:left="2520" w:hanging="420"/>
      </w:pPr>
      <w:rPr>
        <w:rFonts w:ascii="Wingdings" w:hAnsi="Wingdings" w:hint="default"/>
      </w:rPr>
    </w:lvl>
    <w:lvl w:ilvl="6" w:tplc="156E8EE8" w:tentative="1">
      <w:start w:val="1"/>
      <w:numFmt w:val="bullet"/>
      <w:lvlText w:val=""/>
      <w:lvlJc w:val="left"/>
      <w:pPr>
        <w:ind w:left="2940" w:hanging="420"/>
      </w:pPr>
      <w:rPr>
        <w:rFonts w:ascii="Wingdings" w:hAnsi="Wingdings" w:hint="default"/>
      </w:rPr>
    </w:lvl>
    <w:lvl w:ilvl="7" w:tplc="FB8E427E" w:tentative="1">
      <w:start w:val="1"/>
      <w:numFmt w:val="bullet"/>
      <w:lvlText w:val=""/>
      <w:lvlJc w:val="left"/>
      <w:pPr>
        <w:ind w:left="3360" w:hanging="420"/>
      </w:pPr>
      <w:rPr>
        <w:rFonts w:ascii="Wingdings" w:hAnsi="Wingdings" w:hint="default"/>
      </w:rPr>
    </w:lvl>
    <w:lvl w:ilvl="8" w:tplc="61985F7A" w:tentative="1">
      <w:start w:val="1"/>
      <w:numFmt w:val="bullet"/>
      <w:lvlText w:val=""/>
      <w:lvlJc w:val="left"/>
      <w:pPr>
        <w:ind w:left="3780" w:hanging="420"/>
      </w:pPr>
      <w:rPr>
        <w:rFonts w:ascii="Wingdings" w:hAnsi="Wingdings" w:hint="default"/>
      </w:rPr>
    </w:lvl>
  </w:abstractNum>
  <w:num w:numId="1" w16cid:durableId="1488521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C56BF"/>
    <w:rsid w:val="008D2E94"/>
    <w:rsid w:val="0090278E"/>
    <w:rsid w:val="00974E0F"/>
    <w:rsid w:val="00982128"/>
    <w:rsid w:val="009A27BF"/>
    <w:rsid w:val="009B5666"/>
    <w:rsid w:val="009C4252"/>
    <w:rsid w:val="009E203F"/>
    <w:rsid w:val="00A000D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CC20FA"/>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B66A8"/>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C745B"/>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image" Target="media/image27.png"/><Relationship Id="rId21" Type="http://schemas.openxmlformats.org/officeDocument/2006/relationships/oleObject" Target="embeddings/oleObject1.bin"/><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1.wmf"/><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572</Words>
  <Characters>3263</Characters>
  <Application>Microsoft Office Word</Application>
  <DocSecurity>0</DocSecurity>
  <Lines>27</Lines>
  <Paragraphs>7</Paragraphs>
  <ScaleCrop>false</ScaleCrop>
  <Company>学科网 www.zxxk.com</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3485358125154304</dc:description>
  <cp:lastModifiedBy>yang david</cp:lastModifiedBy>
  <cp:revision>10</cp:revision>
  <cp:lastPrinted>2026-02-01T23:51:00Z</cp:lastPrinted>
  <dcterms:created xsi:type="dcterms:W3CDTF">2024-04-29T19:53:00Z</dcterms:created>
  <dcterms:modified xsi:type="dcterms:W3CDTF">2026-02-01T23:52:00Z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