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1309696">
      <w:pPr>
        <w:pStyle w:val="Heading2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lang w:val="en-US"/>
        </w:rPr>
      </w:pPr>
      <w:r>
        <w:rPr>
          <w:rFonts w:ascii="Times New Roman" w:cs="Times New Roman" w:hAnsi="Times New Roman" w:hint="default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10337800</wp:posOffset>
            </wp:positionH>
            <wp:positionV relativeFrom="topMargin">
              <wp:posOffset>10388600</wp:posOffset>
            </wp:positionV>
            <wp:extent cx="482600" cy="317500"/>
            <wp:wrapNone/>
            <wp:docPr id="10008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8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14775"/>
      <w:bookmarkStart w:id="1" w:name="_Toc1618"/>
      <w:bookmarkStart w:id="2" w:name="_GoBack"/>
      <w:r>
        <w:rPr>
          <w:rFonts w:ascii="Times New Roman" w:cs="Times New Roman" w:hAnsi="Times New Roman" w:hint="default"/>
        </w:rPr>
        <w:t xml:space="preserve">第一章 </w:t>
      </w:r>
      <w:r>
        <w:rPr>
          <w:rFonts w:ascii="Times New Roman" w:cs="Times New Roman" w:hAnsi="Times New Roman" w:hint="eastAsia"/>
          <w:lang w:eastAsia="zh-CN" w:val="en-US"/>
        </w:rPr>
        <w:t xml:space="preserve"> </w:t>
      </w:r>
      <w:bookmarkEnd w:id="0"/>
      <w:r>
        <w:rPr>
          <w:rFonts w:ascii="Times New Roman" w:cs="Times New Roman" w:hAnsi="Times New Roman" w:hint="eastAsia"/>
          <w:lang w:eastAsia="zh-CN" w:val="en-US"/>
        </w:rPr>
        <w:t>有理数</w:t>
      </w:r>
      <w:r>
        <w:rPr>
          <w:rFonts w:ascii="Times New Roman" w:cs="Times New Roman" w:hAnsi="Times New Roman" w:hint="default"/>
          <w:lang w:eastAsia="zh-CN" w:val="en-US"/>
        </w:rPr>
        <w:t>（举一反三讲义）</w:t>
      </w:r>
      <w:bookmarkEnd w:id="1"/>
      <w:r>
        <w:rPr>
          <w:rFonts w:ascii="Times New Roman" w:cs="Times New Roman" w:hAnsi="Times New Roman" w:hint="default"/>
          <w:lang w:eastAsia="zh-CN" w:val="en-US"/>
        </w:rPr>
        <w:t>全章题型归纳</w:t>
      </w:r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lang w:eastAsia="zh-CN" w:val="en-US"/>
        </w:rPr>
        <w:tab/>
      </w:r>
    </w:p>
    <w:p w14:paraId="7FD4197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b/>
          <w:bCs/>
          <w:lang w:eastAsia="zh-CN" w:val="en-US"/>
        </w:rPr>
      </w:pPr>
      <w:bookmarkStart w:id="3" w:name="_Toc7944"/>
      <w:r>
        <w:rPr>
          <w:rFonts w:ascii="Times New Roman" w:cs="Times New Roman" w:eastAsiaTheme="minorEastAsia" w:hAnsi="Times New Roman" w:hint="default"/>
          <w:b/>
          <w:bCs/>
          <w:lang w:eastAsia="zh-CN"/>
        </w:rPr>
        <w:t>【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人教</w:t>
      </w:r>
      <w:r>
        <w:rPr>
          <w:rFonts w:ascii="Times New Roman" w:cs="Times New Roman" w:eastAsiaTheme="minorEastAsia" w:hAnsi="Times New Roman" w:hint="default"/>
          <w:b/>
          <w:bCs/>
          <w:lang w:eastAsia="zh-CN" w:val="en-US"/>
        </w:rPr>
        <w:t>版</w:t>
      </w:r>
      <w:r>
        <w:rPr>
          <w:rFonts w:ascii="Times New Roman" w:cs="Times New Roman" w:hAnsi="Times New Roman" w:hint="eastAsia"/>
          <w:b/>
          <w:bCs/>
          <w:lang w:eastAsia="zh-CN" w:val="en-US"/>
        </w:rPr>
        <w:t>2024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】</w:t>
      </w:r>
      <w:bookmarkEnd w:id="3"/>
    </w:p>
    <w:sdt>
      <w:sdt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  <w:id w:val="147477784"/>
        <w:docPartObj>
          <w:docPartGallery w:val="Table of Contents"/>
          <w:docPartUnique/>
        </w:docPartObj>
        <w15:color w:val="DBDBDB"/>
      </w:sdtPr>
      <w:sdtEnd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</w:sdtEndPr>
      <w:sdtContent>
        <w:p w14:paraId="60FBC5CB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</w:pPr>
          <w:r>
            <w:drawing>
              <wp:inline distB="0" distL="114300" distR="114300" distT="0">
                <wp:extent cx="6186170" cy="391795"/>
                <wp:effectExtent b="1905" l="0" r="11430" t="0"/>
                <wp:docPr id="3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7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1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cs="Times New Roman" w:hAnsi="Times New Roman" w:hint="default"/>
            </w:rPr>
            <w:fldChar w:fldCharType="begin"/>
          </w:r>
          <w:r>
            <w:rPr>
              <w:rFonts w:ascii="Times New Roman" w:cs="Times New Roman" w:hAnsi="Times New Roman" w:hint="default"/>
            </w:rPr>
            <w:instrText xml:space="preserve">TOC \o "1-3" \h \u </w:instrText>
          </w:r>
          <w:r>
            <w:rPr>
              <w:rFonts w:ascii="Times New Roman" w:cs="Times New Roman" w:hAnsi="Times New Roman" w:hint="default"/>
            </w:rPr>
            <w:fldChar w:fldCharType="separate"/>
          </w:r>
        </w:p>
        <w:p w14:paraId="46221FFC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</w:p>
        <w:p w14:paraId="7C1459C9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13952" w:history="1"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t>【</w:t>
            </w:r>
            <w:r>
              <w:rPr>
                <w:rFonts w:ascii="Times New Roman" w:cs="Times New Roman" w:hAnsi="Times New Roman" w:hint="eastAsia"/>
                <w:b/>
                <w:bCs/>
                <w:color w:val="B2380D"/>
                <w:lang w:eastAsia="zh-CN" w:val="en-US"/>
              </w:rPr>
              <w:t>培优篇</w:t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instrText xml:space="preserve"> PAGEREF _Toc13952 \h </w:instrText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fldChar w:fldCharType="end"/>
            </w:r>
          </w:hyperlink>
        </w:p>
        <w:p w14:paraId="0C260EC2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11012" w:history="1"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【题型1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正负数的意义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_Toc11012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247038BC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30971" w:history="1"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【题型2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相反意义的量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_Toc30971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12AA38E4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7293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3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有理数的概念及分类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_Toc7293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0CF00C6D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6644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数轴上的点与有理数之间的关系】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_Toc6644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6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30954D09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30985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相反数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_Toc30985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7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4ABFB71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26382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6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绝对值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_Toc26382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7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7C0EA60B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1566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7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有理数的大小比较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_Toc1566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8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AED51C5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b/>
              <w:bCs/>
              <w:color w:val="B2380D"/>
              <w:lang w:eastAsia="zh-CN" w:val="en-US"/>
            </w:rPr>
          </w:pPr>
          <w:hyperlink w:anchor="_Toc3268" w:history="1"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t>【</w:t>
            </w:r>
            <w:r>
              <w:rPr>
                <w:rFonts w:ascii="Times New Roman" w:cs="Times New Roman" w:hAnsi="Times New Roman" w:hint="eastAsia"/>
                <w:b/>
                <w:bCs/>
                <w:color w:val="B2380D"/>
                <w:lang w:eastAsia="zh-CN" w:val="en-US"/>
              </w:rPr>
              <w:t>拔尖篇</w:t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instrText xml:space="preserve"> PAGEREF _Toc3268 \h </w:instrText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t>8</w:t>
            </w:r>
            <w:r>
              <w:rPr>
                <w:rFonts w:ascii="Times New Roman" w:cs="Times New Roman" w:hAnsi="Times New Roman" w:hint="default"/>
                <w:b/>
                <w:bCs/>
                <w:color w:val="B2380D"/>
                <w:lang w:eastAsia="zh-CN" w:val="en-US"/>
              </w:rPr>
              <w:fldChar w:fldCharType="end"/>
            </w:r>
          </w:hyperlink>
        </w:p>
        <w:p w14:paraId="2B8E8965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12224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8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正负数的实际应用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_Toc12224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8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2564C678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15025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9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数轴上整点问题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_Toc15025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9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6ECB69D5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13343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10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利用相反数化简多重符号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_Toc13343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10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29AD1CB5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22335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11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绝对值的非负性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_Toc22335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10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4344AB44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</w:pPr>
          <w:hyperlink w:anchor="_Toc25872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12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有理数大小比较的实际应用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_Toc25872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11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6A441A85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r>
            <w:rPr>
              <w:rFonts w:ascii="Times New Roman" w:cs="Times New Roman" w:hAnsi="Times New Roman" w:hint="default"/>
            </w:rPr>
            <w:fldChar w:fldCharType="end"/>
          </w:r>
        </w:p>
      </w:sdtContent>
    </w:sdt>
    <w:p w14:paraId="0D6841E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hAnsi="Times New Roman" w:hint="default"/>
          <w:color w:themeColor="accent5" w:val="4BACC6"/>
          <w:u w:val="single"/>
          <w:lang w:eastAsia="zh-CN" w:val="en-US"/>
          <w14:textFill>
            <w14:solidFill>
              <w14:schemeClr w14:val="accent5"/>
            </w14:solidFill>
          </w14:textFill>
        </w:rPr>
      </w:pPr>
      <w:r>
        <w:drawing>
          <wp:inline distB="0" distL="114300" distR="114300" distT="0">
            <wp:extent cx="6184900" cy="379730"/>
            <wp:effectExtent b="1270" l="0" r="0" t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知识点1  正数和负数的概念</w:t>
      </w:r>
    </w:p>
    <w:p w14:paraId="202298AE">
      <w:pPr>
        <w:pStyle w:val="PlainText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新宋体" w:hAnsi="Times New Roman" w:hint="default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新宋体" w:hAnsi="Times New Roman" w:hint="default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cs="Times New Roman" w:eastAsia="新宋体" w:hAnsi="Times New Roman" w:hint="eastAsia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 xml:space="preserve"> 正</w:t>
      </w:r>
      <w:r>
        <w:rPr>
          <w:rFonts w:ascii="Times New Roman" w:cs="Times New Roman" w:eastAsia="新宋体" w:hAnsi="Times New Roman" w:hint="default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数和负数的定义</w:t>
      </w:r>
      <w:r>
        <w:rPr>
          <w:rFonts w:ascii="Times New Roman" w:cs="Times New Roman" w:eastAsia="新宋体" w:hAnsi="Times New Roman" w:hint="eastAsia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：</w:t>
      </w:r>
    </w:p>
    <w:tbl>
      <w:tblPr>
        <w:tblStyle w:val="TableNormal"/>
        <w:tblW w:type="dxa" w:w="7673"/>
        <w:tblInd w:type="dxa" w:w="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shd w:color="auto" w:fill="auto" w:val="clear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1"/>
        <w:gridCol w:w="3069"/>
        <w:gridCol w:w="2129"/>
        <w:gridCol w:w="1884"/>
      </w:tblGrid>
      <w:tr w14:paraId="6C964A7A">
        <w:tblPrEx>
          <w:tblW w:type="dxa" w:w="7673"/>
          <w:tblInd w:type="dxa" w:w="96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shd w:color="auto" w:fill="auto" w:val="clear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630"/>
        </w:trPr>
        <w:tc>
          <w:tcPr>
            <w:tcW w:type="dxa" w:w="591"/>
            <w:tcBorders>
              <w:top w:color="auto" w:space="0" w:sz="4" w:val="single"/>
              <w:left w:val="nil"/>
              <w:bottom w:color="000000" w:space="0" w:sz="8" w:val="single"/>
              <w:right w:color="000000" w:space="0" w:sz="8" w:val="single"/>
            </w:tcBorders>
            <w:shd w:color="auto" w:fill="FDEADA" w:themeFill="accent6" w:themeFillTint="32" w:val="clear"/>
            <w:noWrap/>
            <w:vAlign w:val="center"/>
          </w:tcPr>
          <w:p w14:paraId="68308E18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type="dxa" w:w="3069"/>
            <w:tcBorders>
              <w:top w:color="auto" w:space="0" w:sz="4" w:val="single"/>
              <w:left w:val="nil"/>
              <w:bottom w:color="000000" w:space="0" w:sz="8" w:val="single"/>
              <w:right w:color="000000" w:space="0" w:sz="8" w:val="single"/>
            </w:tcBorders>
            <w:shd w:color="auto" w:fill="FDEADA" w:themeFill="accent6" w:themeFillTint="32" w:val="clear"/>
            <w:noWrap/>
            <w:vAlign w:val="center"/>
          </w:tcPr>
          <w:p w14:paraId="0D3CC105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定义</w:t>
            </w:r>
          </w:p>
        </w:tc>
        <w:tc>
          <w:tcPr>
            <w:tcW w:type="dxa" w:w="2129"/>
            <w:tcBorders>
              <w:top w:color="000000" w:space="0" w:sz="8" w:val="single"/>
              <w:left w:val="nil"/>
              <w:bottom w:color="000000" w:space="0" w:sz="8" w:val="single"/>
              <w:right w:color="000000" w:space="0" w:sz="8" w:val="single"/>
            </w:tcBorders>
            <w:shd w:color="auto" w:fill="FDEADA" w:themeFill="accent6" w:themeFillTint="32" w:val="clear"/>
            <w:noWrap/>
            <w:vAlign w:val="center"/>
          </w:tcPr>
          <w:p w14:paraId="111B9B08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示例</w:t>
            </w:r>
          </w:p>
        </w:tc>
        <w:tc>
          <w:tcPr>
            <w:tcW w:type="dxa" w:w="1884"/>
            <w:tcBorders>
              <w:top w:color="000000" w:space="0" w:sz="8" w:val="single"/>
              <w:left w:val="nil"/>
              <w:bottom w:color="000000" w:space="0" w:sz="8" w:val="single"/>
              <w:right w:val="nil"/>
            </w:tcBorders>
            <w:shd w:color="auto" w:fill="FDEADA" w:themeFill="accent6" w:themeFillTint="32" w:val="clear"/>
            <w:noWrap/>
            <w:vAlign w:val="center"/>
          </w:tcPr>
          <w:p w14:paraId="7E7F41A0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补充</w:t>
            </w:r>
          </w:p>
        </w:tc>
      </w:tr>
      <w:tr w14:paraId="53966664">
        <w:tblPrEx>
          <w:tblW w:type="dxa" w:w="7673"/>
          <w:tblInd w:type="dxa" w:w="96"/>
          <w:shd w:color="auto" w:fill="auto" w:val="clear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1100"/>
        </w:trPr>
        <w:tc>
          <w:tcPr>
            <w:tcW w:type="dxa" w:w="591"/>
            <w:vMerge w:val="restart"/>
            <w:tcBorders>
              <w:top w:val="nil"/>
              <w:left w:val="nil"/>
              <w:bottom w:color="000000" w:space="0" w:sz="8" w:val="single"/>
              <w:right w:color="000000" w:space="0" w:sz="8" w:val="single"/>
            </w:tcBorders>
            <w:shd w:color="auto" w:fill="FDEADA" w:themeFill="accent6" w:themeFillTint="32" w:val="clear"/>
            <w:vAlign w:val="center"/>
          </w:tcPr>
          <w:p w14:paraId="3ACE2E1E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正数</w:t>
            </w:r>
          </w:p>
        </w:tc>
        <w:tc>
          <w:tcPr>
            <w:tcW w:type="dxa" w:w="3069"/>
            <w:vMerge w:val="restart"/>
            <w:tcBorders>
              <w:top w:val="nil"/>
              <w:left w:val="nil"/>
              <w:bottom w:color="000000" w:space="0" w:sz="8" w:val="single"/>
              <w:right w:color="000000" w:space="0" w:sz="8" w:val="single"/>
            </w:tcBorders>
            <w:shd w:color="auto" w:fill="auto" w:val="clear"/>
            <w:vAlign w:val="center"/>
          </w:tcPr>
          <w:p w14:paraId="1F276593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C00000"/>
                <w:sz w:val="21"/>
                <w:szCs w:val="21"/>
                <w:u w:val="singl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single"/>
                <w:lang w:bidi="ar" w:eastAsia="zh-CN" w:val="en-US"/>
              </w:rPr>
              <w:t>大于0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的</w:t>
            </w:r>
            <w:r>
              <w:rPr>
                <w:rStyle w:val="font11"/>
                <w:rFonts w:ascii="Times New Roman" w:cs="Times New Roman" w:eastAsia="新宋体" w:hAnsi="Times New Roman" w:hint="default"/>
                <w:sz w:val="21"/>
                <w:szCs w:val="21"/>
                <w:u w:val="none"/>
                <w:lang w:bidi="ar" w:eastAsia="zh-CN" w:val="en-US"/>
              </w:rPr>
              <w:t>数叫做正数</w:t>
            </w:r>
            <w:r>
              <w:rPr>
                <w:rStyle w:val="font11"/>
                <w:rFonts w:ascii="Times New Roman" w:cs="Times New Roman" w:eastAsia="新宋体" w:hAnsi="Times New Roman" w:hint="eastAsia"/>
                <w:b w:val="0"/>
                <w:bCs w:val="0"/>
                <w:sz w:val="21"/>
                <w:szCs w:val="21"/>
                <w:u w:val="none"/>
                <w:lang w:bidi="ar" w:eastAsia="zh-CN" w:val="en-US"/>
              </w:rPr>
              <w:t>．</w:t>
            </w:r>
            <w:r>
              <w:rPr>
                <w:rStyle w:val="font11"/>
                <w:rFonts w:ascii="Times New Roman" w:cs="Times New Roman" w:eastAsia="新宋体" w:hAnsi="Times New Roman" w:hint="default"/>
                <w:sz w:val="21"/>
                <w:szCs w:val="21"/>
                <w:u w:val="none"/>
                <w:lang w:bidi="ar" w:eastAsia="zh-CN" w:val="en-US"/>
              </w:rPr>
              <w:t>有时</w:t>
            </w:r>
            <w:r>
              <w:rPr>
                <w:rStyle w:val="font11"/>
                <w:rFonts w:ascii="Times New Roman" w:cs="Times New Roman" w:eastAsia="新宋体" w:hAnsi="Times New Roman" w:hint="eastAsia"/>
                <w:sz w:val="21"/>
                <w:szCs w:val="21"/>
                <w:u w:val="none"/>
                <w:lang w:bidi="ar" w:eastAsia="zh-CN" w:val="en-US"/>
              </w:rPr>
              <w:t>，</w:t>
            </w:r>
            <w:r>
              <w:rPr>
                <w:rStyle w:val="font11"/>
                <w:rFonts w:ascii="Times New Roman" w:cs="Times New Roman" w:eastAsia="新宋体" w:hAnsi="Times New Roman" w:hint="default"/>
                <w:sz w:val="21"/>
                <w:szCs w:val="21"/>
                <w:u w:val="none"/>
                <w:lang w:bidi="ar" w:eastAsia="zh-CN" w:val="en-US"/>
              </w:rPr>
              <w:t>为了明确表达意义，在正数的前面也加上符号</w:t>
            </w:r>
            <w:r>
              <w:rPr>
                <w:rStyle w:val="font11"/>
                <w:rFonts w:ascii="Times New Roman" w:cs="Times New Roman" w:eastAsia="新宋体" w:hAnsi="Times New Roman" w:hint="eastAsia"/>
                <w:sz w:val="21"/>
                <w:szCs w:val="21"/>
                <w:u w:val="none"/>
                <w:lang w:bidi="ar" w:eastAsia="zh-CN" w:val="en-US"/>
              </w:rPr>
              <w:t>“+”</w:t>
            </w:r>
            <w:r>
              <w:rPr>
                <w:rStyle w:val="font11"/>
                <w:rFonts w:ascii="Times New Roman" w:cs="Times New Roman" w:eastAsia="新宋体" w:hAnsi="Times New Roman" w:hint="default"/>
                <w:sz w:val="21"/>
                <w:szCs w:val="21"/>
                <w:u w:val="none"/>
                <w:lang w:bidi="ar" w:eastAsia="zh-CN" w:val="en-US"/>
              </w:rPr>
              <w:t>（读作</w:t>
            </w:r>
            <w:r>
              <w:rPr>
                <w:rStyle w:val="font11"/>
                <w:rFonts w:ascii="Times New Roman" w:cs="Times New Roman" w:eastAsia="新宋体" w:hAnsi="Times New Roman" w:hint="eastAsia"/>
                <w:sz w:val="21"/>
                <w:szCs w:val="21"/>
                <w:u w:val="none"/>
                <w:lang w:bidi="ar" w:eastAsia="zh-CN" w:val="en-US"/>
              </w:rPr>
              <w:t>“正”</w:t>
            </w:r>
            <w:r>
              <w:rPr>
                <w:rStyle w:val="font11"/>
                <w:rFonts w:ascii="Times New Roman" w:cs="Times New Roman" w:eastAsia="新宋体" w:hAnsi="Times New Roman" w:hint="default"/>
                <w:sz w:val="21"/>
                <w:szCs w:val="21"/>
                <w:u w:val="none"/>
                <w:lang w:bidi="ar" w:eastAsia="zh-CN" w:val="en-US"/>
              </w:rPr>
              <w:t>）</w:t>
            </w:r>
          </w:p>
        </w:tc>
        <w:tc>
          <w:tcPr>
            <w:tcW w:type="dxa" w:w="2129"/>
            <w:vMerge w:val="restart"/>
            <w:tcBorders>
              <w:top w:val="nil"/>
              <w:left w:val="nil"/>
              <w:bottom w:color="000000" w:space="0" w:sz="8" w:val="single"/>
              <w:right w:color="000000" w:space="0" w:sz="8" w:val="single"/>
            </w:tcBorders>
            <w:shd w:color="auto" w:fill="auto" w:val="clear"/>
            <w:vAlign w:val="center"/>
          </w:tcPr>
          <w:p w14:paraId="3D2FDC79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3，1.8%，3</w:t>
            </w:r>
            <w:r>
              <w:rPr>
                <w:rFonts w:ascii="Times New Roman" w:cs="Times New Roman" w:eastAsia="新宋体" w:hAnsi="Times New Roman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.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5，</w:t>
            </w:r>
            <m:oMath>
              <m:f>
                <m:fPr>
                  <m:ctrlPr>
                    <w:rPr>
                      <w:rFonts w:ascii="Cambria Math" w:cs="Times New Roman" w:eastAsia="新宋体" w:hAnsi="Cambria Math" w:hint="default"/>
                      <w:i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bidi="ar" w:val="en-US"/>
                    </w:rPr>
                  </m:ctrlPr>
                </m:fPr>
                <m:num>
                  <m:ctrlPr>
                    <w:rPr>
                      <w:rFonts w:ascii="Cambria Math" w:cs="Times New Roman" w:eastAsia="新宋体" w:hAnsi="Cambria Math" w:hint="default"/>
                      <w:i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bidi="ar" w:val="en-US"/>
                    </w:rPr>
                  </m:ctrlPr>
                  <m:r>
                    <w:rPr>
                      <w:rFonts w:ascii="Cambria Math" w:cs="Times New Roman" w:eastAsia="新宋体" w:hAnsi="Cambria Math" w:hint="default"/>
                      <w:color w:val="000000"/>
                      <w:kern w:val="0"/>
                      <w:sz w:val="21"/>
                      <w:szCs w:val="21"/>
                      <w:u w:val="none"/>
                      <w:lang w:bidi="ar" w:eastAsia="zh-CN" w:val="en-US"/>
                    </w:rPr>
                    <m:t>3</m:t>
                  </m:r>
                </m:num>
                <m:den>
                  <m:ctrlPr>
                    <w:rPr>
                      <w:rFonts w:ascii="Cambria Math" w:cs="Times New Roman" w:eastAsia="新宋体" w:hAnsi="Cambria Math" w:hint="default"/>
                      <w:i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bidi="ar" w:val="en-US"/>
                    </w:rPr>
                  </m:ctrlPr>
                  <m:r>
                    <w:rPr>
                      <w:rFonts w:ascii="Cambria Math" w:cs="Times New Roman" w:eastAsia="新宋体" w:hAnsi="Cambria Math" w:hint="default"/>
                      <w:color w:val="000000"/>
                      <w:kern w:val="0"/>
                      <w:sz w:val="21"/>
                      <w:szCs w:val="21"/>
                      <w:u w:val="none"/>
                      <w:lang w:bidi="ar" w:eastAsia="zh-CN" w:val="en-US"/>
                    </w:rPr>
                    <m:t>5</m:t>
                  </m:r>
                </m:den>
              </m:f>
            </m:oMath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都是正数</w:t>
            </w:r>
          </w:p>
        </w:tc>
        <w:tc>
          <w:tcPr>
            <w:tcW w:type="dxa" w:w="1884"/>
            <w:vMerge w:val="restart"/>
            <w:tcBorders>
              <w:top w:val="nil"/>
              <w:left w:val="nil"/>
              <w:bottom w:color="000000" w:space="0" w:sz="8" w:val="single"/>
              <w:right w:val="nil"/>
            </w:tcBorders>
            <w:shd w:color="auto" w:fill="auto" w:val="clear"/>
            <w:vAlign w:val="center"/>
          </w:tcPr>
          <w:p w14:paraId="4E1AB267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正数前的</w:t>
            </w:r>
            <w:r>
              <w:rPr>
                <w:rStyle w:val="font11"/>
                <w:rFonts w:ascii="Times New Roman" w:cs="Times New Roman" w:eastAsia="新宋体" w:hAnsi="Times New Roman" w:hint="eastAsia"/>
                <w:sz w:val="21"/>
                <w:szCs w:val="21"/>
                <w:u w:val="none"/>
                <w:lang w:bidi="ar" w:eastAsia="zh-CN" w:val="en-US"/>
              </w:rPr>
              <w:t>“+”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可以省略不写</w:t>
            </w:r>
          </w:p>
        </w:tc>
      </w:tr>
      <w:tr w14:paraId="05A183FD">
        <w:tblPrEx>
          <w:tblW w:type="dxa" w:w="7673"/>
          <w:tblInd w:type="dxa" w:w="96"/>
          <w:shd w:color="auto" w:fill="auto" w:val="clear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24"/>
        </w:trPr>
        <w:tc>
          <w:tcPr>
            <w:tcW w:type="dxa" w:w="591"/>
            <w:vMerge/>
            <w:tcBorders>
              <w:top w:val="nil"/>
              <w:left w:val="nil"/>
              <w:bottom w:color="000000" w:space="0" w:sz="8" w:val="single"/>
              <w:right w:color="000000" w:space="0" w:sz="8" w:val="single"/>
            </w:tcBorders>
            <w:shd w:color="auto" w:fill="FDEADA" w:themeFill="accent6" w:themeFillTint="32" w:val="clear"/>
            <w:vAlign w:val="center"/>
          </w:tcPr>
          <w:p w14:paraId="3C8E9EC7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type="dxa" w:w="3069"/>
            <w:vMerge/>
            <w:tcBorders>
              <w:top w:val="nil"/>
              <w:left w:val="nil"/>
              <w:bottom w:color="000000" w:space="0" w:sz="8" w:val="single"/>
              <w:right w:color="000000" w:space="0" w:sz="8" w:val="single"/>
            </w:tcBorders>
            <w:shd w:color="auto" w:fill="auto" w:val="clear"/>
            <w:vAlign w:val="center"/>
          </w:tcPr>
          <w:p w14:paraId="50924C78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C00000"/>
                <w:sz w:val="21"/>
                <w:szCs w:val="21"/>
                <w:u w:val="single"/>
              </w:rPr>
            </w:pPr>
          </w:p>
        </w:tc>
        <w:tc>
          <w:tcPr>
            <w:tcW w:type="dxa" w:w="2129"/>
            <w:vMerge/>
            <w:tcBorders>
              <w:top w:val="nil"/>
              <w:left w:val="nil"/>
              <w:bottom w:color="000000" w:space="0" w:sz="8" w:val="single"/>
              <w:right w:color="000000" w:space="0" w:sz="8" w:val="single"/>
            </w:tcBorders>
            <w:shd w:color="auto" w:fill="auto" w:val="clear"/>
            <w:vAlign w:val="center"/>
          </w:tcPr>
          <w:p w14:paraId="78B7D338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type="dxa" w:w="1884"/>
            <w:vMerge/>
            <w:tcBorders>
              <w:top w:val="nil"/>
              <w:left w:val="nil"/>
              <w:bottom w:color="000000" w:space="0" w:sz="8" w:val="single"/>
              <w:right w:val="nil"/>
            </w:tcBorders>
            <w:shd w:color="auto" w:fill="auto" w:val="clear"/>
            <w:vAlign w:val="center"/>
          </w:tcPr>
          <w:p w14:paraId="36A95BC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E18098">
        <w:tblPrEx>
          <w:tblW w:type="dxa" w:w="7673"/>
          <w:tblInd w:type="dxa" w:w="96"/>
          <w:shd w:color="auto" w:fill="auto" w:val="clear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1568"/>
        </w:trPr>
        <w:tc>
          <w:tcPr>
            <w:tcW w:type="dxa" w:w="591"/>
            <w:tcBorders>
              <w:top w:val="nil"/>
              <w:left w:val="nil"/>
              <w:bottom w:color="000000" w:space="0" w:sz="8" w:val="single"/>
              <w:right w:color="000000" w:space="0" w:sz="8" w:val="single"/>
            </w:tcBorders>
            <w:shd w:color="auto" w:fill="FDEADA" w:themeFill="accent6" w:themeFillTint="32" w:val="clear"/>
            <w:vAlign w:val="center"/>
          </w:tcPr>
          <w:p w14:paraId="0E4ECF32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负数</w:t>
            </w:r>
          </w:p>
        </w:tc>
        <w:tc>
          <w:tcPr>
            <w:tcW w:type="dxa" w:w="3069"/>
            <w:tcBorders>
              <w:top w:val="nil"/>
              <w:left w:val="nil"/>
              <w:bottom w:color="000000" w:space="0" w:sz="8" w:val="single"/>
              <w:right w:color="000000" w:space="0" w:sz="8" w:val="single"/>
            </w:tcBorders>
            <w:shd w:color="auto" w:fill="auto" w:val="clear"/>
            <w:vAlign w:val="center"/>
          </w:tcPr>
          <w:p w14:paraId="64A16A9F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在正数前加上符号</w:t>
            </w:r>
            <w:r>
              <w:rPr>
                <w:rStyle w:val="font11"/>
                <w:rFonts w:ascii="Times New Roman" w:cs="Times New Roman" w:eastAsia="新宋体" w:hAnsi="Times New Roman" w:hint="eastAsia"/>
                <w:sz w:val="21"/>
                <w:szCs w:val="21"/>
                <w:lang w:bidi="ar" w:eastAsia="zh-CN" w:val="en-US"/>
              </w:rPr>
              <w:t>“</w:t>
            </w:r>
            <m:oMath>
              <m:r>
                <w:rPr>
                  <w:rFonts w:ascii="Cambria Math" w:cs="Times New Roman" w:eastAsia="宋体" w:hAnsi="Cambria Math" w:hint="default"/>
                  <w:color w:val="C00000"/>
                </w:rPr>
                <m:t>−</m:t>
              </m:r>
            </m:oMath>
            <w:r>
              <w:rPr>
                <w:rStyle w:val="font11"/>
                <w:rFonts w:ascii="Times New Roman" w:cs="Times New Roman" w:eastAsia="新宋体" w:hAnsi="Times New Roman" w:hint="eastAsia"/>
                <w:sz w:val="21"/>
                <w:szCs w:val="21"/>
                <w:lang w:bidi="ar" w:eastAsia="zh-CN" w:val="en-US"/>
              </w:rPr>
              <w:t>”</w:t>
            </w:r>
            <w:r>
              <w:rPr>
                <w:rStyle w:val="font11"/>
                <w:rFonts w:ascii="Times New Roman" w:cs="Times New Roman" w:eastAsia="新宋体" w:hAnsi="Times New Roman" w:hint="default"/>
                <w:sz w:val="21"/>
                <w:szCs w:val="21"/>
                <w:lang w:bidi="ar" w:eastAsia="zh-CN" w:val="en-US"/>
              </w:rPr>
              <w:t>的数叫作</w:t>
            </w:r>
            <w:r>
              <w:rPr>
                <w:rStyle w:val="font31"/>
                <w:rFonts w:ascii="Times New Roman" w:cs="Times New Roman" w:eastAsia="新宋体" w:hAnsi="Times New Roman" w:hint="default"/>
                <w:b/>
                <w:bCs/>
                <w:color w:val="C00000"/>
                <w:sz w:val="21"/>
                <w:szCs w:val="21"/>
                <w:lang w:bidi="ar" w:eastAsia="zh-CN" w:val="en-US"/>
              </w:rPr>
              <w:t>负数</w:t>
            </w:r>
          </w:p>
        </w:tc>
        <w:tc>
          <w:tcPr>
            <w:tcW w:type="dxa" w:w="2129"/>
            <w:tcBorders>
              <w:top w:val="nil"/>
              <w:left w:val="nil"/>
              <w:bottom w:color="000000" w:space="0" w:sz="8" w:val="single"/>
              <w:right w:color="000000" w:space="0" w:sz="8" w:val="single"/>
            </w:tcBorders>
            <w:shd w:color="auto" w:fill="auto" w:val="clear"/>
            <w:noWrap/>
            <w:vAlign w:val="center"/>
          </w:tcPr>
          <w:p w14:paraId="43D2AC8B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m:oMath>
              <m:r>
                <w:rPr>
                  <w:rFonts w:ascii="Cambria Math" w:cs="Times New Roman" w:eastAsia="宋体" w:hAnsi="Cambria Math" w:hint="default"/>
                </w:rPr>
                <m:t>−</m:t>
              </m:r>
            </m:oMath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3，</w:t>
            </w:r>
            <m:oMath>
              <m:r>
                <w:rPr>
                  <w:rFonts w:ascii="Cambria Math" w:cs="Times New Roman" w:eastAsia="宋体" w:hAnsi="Cambria Math" w:hint="default"/>
                </w:rPr>
                <m:t>−</m:t>
              </m:r>
            </m:oMath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2.7%，</w:t>
            </w:r>
            <m:oMath>
              <m:r>
                <w:rPr>
                  <w:rFonts w:ascii="Cambria Math" w:cs="Times New Roman" w:eastAsia="宋体" w:hAnsi="Cambria Math" w:hint="default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3</m:t>
                  </m:r>
                </m:num>
                <m:den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4</m:t>
                  </m:r>
                </m:den>
              </m:f>
            </m:oMath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，</w:t>
            </w:r>
            <m:oMath>
              <m:r>
                <w:rPr>
                  <w:rFonts w:ascii="Cambria Math" w:cs="Times New Roman" w:eastAsia="宋体" w:hAnsi="Cambria Math" w:hint="default"/>
                </w:rPr>
                <m:t>−</m:t>
              </m:r>
            </m:oMath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4.5都是负数</w:t>
            </w:r>
          </w:p>
        </w:tc>
        <w:tc>
          <w:tcPr>
            <w:tcW w:type="dxa" w:w="1884"/>
            <w:tcBorders>
              <w:top w:val="nil"/>
              <w:left w:val="nil"/>
              <w:bottom w:color="000000" w:space="0" w:sz="8" w:val="single"/>
              <w:right w:val="nil"/>
            </w:tcBorders>
            <w:shd w:color="auto" w:fill="auto" w:val="clear"/>
            <w:vAlign w:val="center"/>
          </w:tcPr>
          <w:p w14:paraId="3D2906FB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负数前的</w:t>
            </w:r>
            <w:r>
              <w:rPr>
                <w:rFonts w:ascii="Times New Roman" w:cs="Times New Roman" w:eastAsia="新宋体" w:hAnsi="Times New Roman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“</w:t>
            </w:r>
            <m:oMath>
              <m:r>
                <w:rPr>
                  <w:rFonts w:ascii="Cambria Math" w:cs="Times New Roman" w:eastAsia="宋体" w:hAnsi="Cambria Math" w:hint="default"/>
                </w:rPr>
                <m:t>−</m:t>
              </m:r>
            </m:oMath>
            <w:r>
              <w:rPr>
                <w:rFonts w:ascii="Times New Roman" w:cs="Times New Roman" w:eastAsia="新宋体" w:hAnsi="Times New Roman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”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不能省略</w:t>
            </w:r>
          </w:p>
        </w:tc>
      </w:tr>
    </w:tbl>
    <w:p w14:paraId="50C12C9A">
      <w:pPr>
        <w:pStyle w:val="PlainText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</w:pPr>
      <w:r>
        <w:rPr>
          <w:rFonts w:ascii="Times New Roman" w:cs="Times New Roman" w:eastAsia="新宋体" w:hAnsi="Times New Roman" w:hint="default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cs="Times New Roman" w:eastAsia="新宋体" w:hAnsi="Times New Roman" w:hint="eastAsia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 xml:space="preserve"> 注意：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lang w:bidi="ar-SA" w:eastAsia="zh-CN" w:val="en-US"/>
        </w:rPr>
        <w:t>0既不是正数，也不是负数</w:t>
      </w:r>
      <w:r>
        <w:rPr>
          <w:rFonts w:ascii="Times New Roman" w:cs="Times New Roman" w:eastAsia="新宋体" w:hAnsi="Times New Roman" w:hint="eastAsia"/>
          <w:b w:val="0"/>
          <w:bCs w:val="0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5D7487D6">
      <w:pPr>
        <w:pStyle w:val="PlainText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</w:pPr>
      <w:r>
        <w:rPr>
          <w:rFonts w:ascii="Times New Roman" w:cs="Times New Roman" w:eastAsia="新宋体" w:hAnsi="Times New Roman" w:hint="default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cs="Times New Roman" w:eastAsia="新宋体" w:hAnsi="Times New Roman" w:hint="eastAsia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lang w:bidi="ar-SA" w:eastAsia="zh-CN" w:val="en-US"/>
        </w:rPr>
        <w:t>0的意义</w:t>
      </w:r>
    </w:p>
    <w:p w14:paraId="634744CF">
      <w:pPr>
        <w:pStyle w:val="PlainText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</w:pPr>
      <w:r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  <w:t>（1）0是正负数的分界；</w:t>
      </w:r>
    </w:p>
    <w:p w14:paraId="2DE679A3">
      <w:pPr>
        <w:pStyle w:val="PlainText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</w:pPr>
      <w:r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  <w:t>（2）0可以表示“没有”；</w:t>
      </w:r>
    </w:p>
    <w:p w14:paraId="23E095BC">
      <w:pPr>
        <w:pStyle w:val="PlainText"/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新宋体" w:hAnsi="Times New Roman" w:hint="default"/>
          <w:b w:val="0"/>
          <w:bCs w:val="0"/>
          <w:kern w:val="2"/>
          <w:sz w:val="21"/>
          <w:szCs w:val="21"/>
          <w:lang w:bidi="ar-SA" w:eastAsia="zh-CN" w:val="en-US"/>
        </w:rPr>
      </w:pPr>
      <w:r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  <w:t>（3）0可以用来表示基准，一般地，高于基准的量用数表示，低于基准的量用负数表示</w:t>
      </w:r>
      <w:r>
        <w:rPr>
          <w:rFonts w:ascii="Times New Roman" w:cs="Times New Roman" w:eastAsia="新宋体" w:hAnsi="Times New Roman" w:hint="eastAsia"/>
          <w:b w:val="0"/>
          <w:bCs w:val="0"/>
          <w:kern w:val="2"/>
          <w:sz w:val="21"/>
          <w:szCs w:val="21"/>
          <w:lang w:bidi="ar-SA" w:eastAsia="zh-CN" w:val="en-US"/>
        </w:rPr>
        <w:t>．</w:t>
      </w:r>
    </w:p>
    <w:p w14:paraId="5774348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知识点2  具有相反意义的量</w:t>
      </w:r>
    </w:p>
    <w:p w14:paraId="3ED94DA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</w:pPr>
      <w:r>
        <w:rPr>
          <w:rFonts w:ascii="Times New Roman" w:cs="Times New Roman" w:eastAsia="新宋体" w:hAnsi="Times New Roman" w:hint="default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cs="Times New Roman" w:eastAsia="新宋体" w:hAnsi="Times New Roman" w:hint="eastAsia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 xml:space="preserve"> 定义：</w:t>
      </w:r>
      <w:r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  <w:t>在日常生活中，人们常用正数、负数来表示一对具有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相反意义</w:t>
      </w:r>
      <w:r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  <w:t>的量</w:t>
      </w:r>
      <w:r>
        <w:rPr>
          <w:rFonts w:ascii="Times New Roman" w:cs="Times New Roman" w:eastAsia="新宋体" w:hAnsi="Times New Roman" w:hint="eastAsia"/>
          <w:b w:val="0"/>
          <w:bCs w:val="0"/>
          <w:kern w:val="2"/>
          <w:sz w:val="21"/>
          <w:szCs w:val="21"/>
          <w:lang w:bidi="ar-SA" w:eastAsia="zh-CN" w:val="en-US"/>
        </w:rPr>
        <w:t>．</w:t>
      </w:r>
    </w:p>
    <w:p w14:paraId="549B9A3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</w:pPr>
      <w:r>
        <w:rPr>
          <w:rFonts w:ascii="Times New Roman" w:cs="Times New Roman" w:eastAsia="新宋体" w:hAnsi="Times New Roman" w:hint="default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cs="Times New Roman" w:eastAsia="新宋体" w:hAnsi="Times New Roman" w:hint="eastAsia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 xml:space="preserve"> 表示方法：</w:t>
      </w:r>
      <w:r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  <w:t>一般地，对于具有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相反意义</w:t>
      </w:r>
      <w:r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  <w:t>的量，我们可以把其中一种意义的量规定为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正的</w:t>
      </w:r>
      <w:r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  <w:t>，并用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正数</w:t>
      </w:r>
      <w:r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  <w:t>来表示，把与它意义相反的量规定为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负的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none"/>
          <w:lang w:bidi="ar-SA" w:eastAsia="zh-CN" w:val="en-US"/>
        </w:rPr>
        <w:t>，</w:t>
      </w:r>
      <w:r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  <w:t>并用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负数</w:t>
      </w:r>
      <w:r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  <w:t>来表示</w:t>
      </w:r>
      <w:r>
        <w:rPr>
          <w:rFonts w:ascii="Times New Roman" w:cs="Times New Roman" w:eastAsia="新宋体" w:hAnsi="Times New Roman" w:hint="eastAsia"/>
          <w:b w:val="0"/>
          <w:bCs w:val="0"/>
          <w:kern w:val="2"/>
          <w:sz w:val="21"/>
          <w:szCs w:val="21"/>
          <w:lang w:bidi="ar-SA" w:eastAsia="zh-CN" w:val="en-US"/>
        </w:rPr>
        <w:t>．</w:t>
      </w:r>
    </w:p>
    <w:p w14:paraId="20CBAAA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</w:pPr>
      <w:r>
        <w:rPr>
          <w:rFonts w:ascii="Times New Roman" w:cs="Times New Roman" w:eastAsia="新宋体" w:hAnsi="Times New Roman" w:hint="default"/>
          <w:kern w:val="2"/>
          <w:sz w:val="21"/>
          <w:szCs w:val="21"/>
          <w:lang w:bidi="ar-SA" w:eastAsia="zh-CN" w:val="en-US"/>
        </w:rPr>
        <w:t>例如：若规定海平面的海拔高度为0m，珠穆朗玛峰高于海平面8848.86 m,记作+8 848.86 m</w:t>
      </w:r>
      <w:r>
        <w:rPr>
          <w:rFonts w:ascii="Times New Roman" w:cs="Times New Roman" w:eastAsia="新宋体" w:hAnsi="Times New Roman" w:hint="eastAsia"/>
          <w:b w:val="0"/>
          <w:bCs w:val="0"/>
          <w:kern w:val="2"/>
          <w:sz w:val="21"/>
          <w:szCs w:val="21"/>
          <w:lang w:bidi="ar-SA" w:eastAsia="zh-CN" w:val="en-US"/>
        </w:rPr>
        <w:t>．</w:t>
      </w:r>
    </w:p>
    <w:p w14:paraId="5716600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微软雅黑" w:hAnsi="Times New Roman" w:hint="default"/>
          <w:b/>
          <w:bCs/>
          <w:color w:val="C00000"/>
          <w:kern w:val="2"/>
          <w:sz w:val="21"/>
          <w:szCs w:val="22"/>
          <w:u w:val="single"/>
          <w:shd w:color="auto" w:fill="auto" w:val="clear"/>
          <w:lang w:bidi="ar-SA"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知识点3  有理数</w:t>
      </w:r>
    </w:p>
    <w:p w14:paraId="75BF826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新宋体" w:hAnsi="Times New Roman" w:hint="default"/>
          <w:b w:val="0"/>
          <w:bCs w:val="0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新宋体" w:hAnsi="Times New Roman" w:hint="default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cs="Times New Roman" w:eastAsia="新宋体" w:hAnsi="Times New Roman" w:hint="eastAsia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 xml:space="preserve"> 定义：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正整数</w:t>
      </w:r>
      <w:r>
        <w:rPr>
          <w:rFonts w:ascii="Times New Roman" w:cs="Times New Roman" w:eastAsia="新宋体" w:hAnsi="Times New Roman" w:hint="default"/>
          <w:b w:val="0"/>
          <w:bCs w:val="0"/>
          <w:color w:val="auto"/>
          <w:kern w:val="2"/>
          <w:sz w:val="21"/>
          <w:szCs w:val="21"/>
          <w:lang w:bidi="ar-SA" w:eastAsia="zh-CN" w:val="en-US"/>
        </w:rPr>
        <w:t>、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0</w:t>
      </w:r>
      <w:r>
        <w:rPr>
          <w:rFonts w:ascii="Times New Roman" w:cs="Times New Roman" w:eastAsia="新宋体" w:hAnsi="Times New Roman" w:hint="default"/>
          <w:b w:val="0"/>
          <w:bCs w:val="0"/>
          <w:color w:val="auto"/>
          <w:kern w:val="2"/>
          <w:sz w:val="21"/>
          <w:szCs w:val="21"/>
          <w:lang w:bidi="ar-SA" w:eastAsia="zh-CN" w:val="en-US"/>
        </w:rPr>
        <w:t>、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负整数</w:t>
      </w:r>
      <w:r>
        <w:rPr>
          <w:rFonts w:ascii="Times New Roman" w:cs="Times New Roman" w:eastAsia="新宋体" w:hAnsi="Times New Roman" w:hint="default"/>
          <w:b w:val="0"/>
          <w:bCs w:val="0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统称为整数；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正分数</w:t>
      </w:r>
      <w:r>
        <w:rPr>
          <w:rFonts w:ascii="Times New Roman" w:cs="Times New Roman" w:eastAsia="新宋体" w:hAnsi="Times New Roman" w:hint="default"/>
          <w:b w:val="0"/>
          <w:bCs w:val="0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负分数</w:t>
      </w:r>
      <w:r>
        <w:rPr>
          <w:rFonts w:ascii="Times New Roman" w:cs="Times New Roman" w:eastAsia="新宋体" w:hAnsi="Times New Roman" w:hint="default"/>
          <w:b w:val="0"/>
          <w:bCs w:val="0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统称为分数；整数可以写成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分数</w:t>
      </w:r>
      <w:r>
        <w:rPr>
          <w:rFonts w:ascii="Times New Roman" w:cs="Times New Roman" w:eastAsia="新宋体" w:hAnsi="Times New Roman" w:hint="default"/>
          <w:b w:val="0"/>
          <w:bCs w:val="0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的形式；可以写成</w:t>
      </w:r>
      <w:r>
        <w:rPr>
          <w:rFonts w:ascii="Times New Roman" w:cs="Times New Roman" w:eastAsia="新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分数</w:t>
      </w:r>
      <w:r>
        <w:rPr>
          <w:rFonts w:ascii="Times New Roman" w:cs="Times New Roman" w:eastAsia="新宋体" w:hAnsi="Times New Roman" w:hint="default"/>
          <w:b w:val="0"/>
          <w:bCs w:val="0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形式的数称为有理数</w:t>
      </w:r>
      <w:r>
        <w:rPr>
          <w:rFonts w:ascii="Times New Roman" w:cs="Times New Roman" w:eastAsia="新宋体" w:hAnsi="Times New Roman" w:hint="eastAsia"/>
          <w:b w:val="0"/>
          <w:bCs w:val="0"/>
          <w:kern w:val="2"/>
          <w:sz w:val="21"/>
          <w:szCs w:val="21"/>
          <w:lang w:bidi="ar-SA" w:eastAsia="zh-CN" w:val="en-US"/>
        </w:rPr>
        <w:t>．</w:t>
      </w:r>
    </w:p>
    <w:p w14:paraId="6413CB7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新宋体" w:hAnsi="Times New Roman" w:hint="default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新宋体" w:hAnsi="Times New Roman" w:hint="default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cs="Times New Roman" w:eastAsia="新宋体" w:hAnsi="Times New Roman" w:hint="eastAsia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cs="Times New Roman" w:eastAsia="新宋体" w:hAnsi="Times New Roman" w:hint="default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有理数的分类</w:t>
      </w:r>
      <w:r>
        <w:rPr>
          <w:rFonts w:ascii="Times New Roman" w:cs="Times New Roman" w:eastAsia="新宋体" w:hAnsi="Times New Roman" w:hint="eastAsia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：</w:t>
      </w:r>
    </w:p>
    <w:tbl>
      <w:tblPr>
        <w:tblStyle w:val="TableNormal"/>
        <w:tblW w:type="dxa" w:w="8376"/>
        <w:tblInd w:type="dxa" w:w="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shd w:color="auto" w:fill="auto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88"/>
        <w:gridCol w:w="4188"/>
      </w:tblGrid>
      <w:tr w14:paraId="5D2C05D2">
        <w:tblPrEx>
          <w:tblW w:type="dxa" w:w="8376"/>
          <w:tblInd w:type="dxa" w:w="96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59"/>
        </w:trPr>
        <w:tc>
          <w:tcPr>
            <w:tcW w:type="dxa" w:w="4188"/>
            <w:tcBorders>
              <w:top w:color="000000" w:space="0" w:sz="4" w:val="single"/>
              <w:left w:val="nil"/>
              <w:bottom w:color="000000" w:space="0" w:sz="4" w:val="single"/>
              <w:right w:color="000000" w:space="0" w:sz="4" w:val="single"/>
            </w:tcBorders>
            <w:shd w:color="auto" w:fill="FDEADA" w:themeFill="accent6" w:themeFillTint="32" w:val="clear"/>
            <w:noWrap/>
            <w:vAlign w:val="center"/>
          </w:tcPr>
          <w:p w14:paraId="44F1AEC5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按有理数的定义分类</w:t>
            </w:r>
          </w:p>
        </w:tc>
        <w:tc>
          <w:tcPr>
            <w:tcW w:type="dxa" w:w="41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FDEADA" w:themeFill="accent6" w:themeFillTint="32" w:val="clear"/>
            <w:noWrap/>
            <w:vAlign w:val="center"/>
          </w:tcPr>
          <w:p w14:paraId="2F267FC9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按有理数的性质符号分类</w:t>
            </w:r>
          </w:p>
        </w:tc>
      </w:tr>
      <w:tr w14:paraId="4E932F85">
        <w:tblPrEx>
          <w:tblW w:type="dxa" w:w="8376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2150"/>
        </w:trPr>
        <w:tc>
          <w:tcPr>
            <w:tcW w:type="dxa" w:w="4188"/>
            <w:tcBorders>
              <w:top w:color="000000" w:space="0" w:sz="4" w:val="single"/>
              <w:left w:val="nil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640A17FC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</w:pPr>
            <w:r>
              <w:rPr>
                <w:sz w:val="18"/>
              </w:rPr>
              <mc:AlternateContent>
                <mc:Choice Requires="wpg">
                  <w:drawing>
                    <wp:anchor allowOverlap="1" behindDoc="0" distB="0" distL="114300" distR="114300" distT="0" layoutInCell="1" locked="0" relativeHeight="251661312" simplePos="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-9525</wp:posOffset>
                      </wp:positionV>
                      <wp:extent cx="1725930" cy="1308100"/>
                      <wp:effectExtent b="2540" l="0" r="0" t="0"/>
                      <wp:wrapNone/>
                      <wp:docPr id="18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5930" cy="1308100"/>
                                <a:chOff x="8544" y="25696"/>
                                <a:chExt cx="2718" cy="2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左大括号_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89" y="25738"/>
                                  <a:ext cx="248" cy="19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7" name="文本框 27"/>
                              <wps:cNvSpPr txBox="1"/>
                              <wps:spPr>
                                <a:xfrm>
                                  <a:off x="9542" y="27089"/>
                                  <a:ext cx="702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分数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pic:pic xmlns:pic="http://schemas.openxmlformats.org/drawingml/2006/picture">
                              <pic:nvPicPr>
                                <pic:cNvPr id="28" name="左大括号_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01" y="25771"/>
                                  <a:ext cx="248" cy="8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9" name="文本框 29"/>
                              <wps:cNvSpPr txBox="1"/>
                              <wps:spPr>
                                <a:xfrm>
                                  <a:off x="9570" y="25939"/>
                                  <a:ext cx="702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整数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pic:pic xmlns:pic="http://schemas.openxmlformats.org/drawingml/2006/picture">
                              <pic:nvPicPr>
                                <pic:cNvPr id="30" name="左大括号_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11" y="26941"/>
                                  <a:ext cx="248" cy="7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1" name="文本框 31"/>
                              <wps:cNvSpPr txBox="1"/>
                              <wps:spPr>
                                <a:xfrm>
                                  <a:off x="10335" y="25696"/>
                                  <a:ext cx="915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新宋体" w:cs="新宋体" w:eastAsia="新宋体" w:hAnsi="新宋体"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ascii="新宋体" w:cs="新宋体" w:eastAsia="新宋体" w:hAnsi="新宋体"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正整数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0401" y="26032"/>
                                  <a:ext cx="702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default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wps:wsp>
                              <wps:cNvPr id="33" name="文本框 33"/>
                              <wps:cNvSpPr txBox="1"/>
                              <wps:spPr>
                                <a:xfrm>
                                  <a:off x="10346" y="26292"/>
                                  <a:ext cx="867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负整数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wps:wsp>
                              <wps:cNvPr id="34" name="文本框 34"/>
                              <wps:cNvSpPr txBox="1"/>
                              <wps:spPr>
                                <a:xfrm>
                                  <a:off x="10356" y="26798"/>
                                  <a:ext cx="859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正分数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wps:wsp>
                              <wps:cNvPr id="35" name="文本框 35"/>
                              <wps:cNvSpPr txBox="1"/>
                              <wps:spPr>
                                <a:xfrm>
                                  <a:off x="8544" y="26425"/>
                                  <a:ext cx="905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default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有理数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wps:wsp>
                              <wps:cNvPr id="36" name="文本框 36"/>
                              <wps:cNvSpPr txBox="1"/>
                              <wps:spPr>
                                <a:xfrm>
                                  <a:off x="10348" y="27326"/>
                                  <a:ext cx="915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负分数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coordorigin="8544,25696" coordsize="2718,2060" id="_x0000_s1026" o:spid="_x0000_s1025" style="width:135.9pt;height:103pt;margin-top:-0.75pt;margin-left:-0.9pt;mso-height-relative:page;mso-width-relative:page;position:absolute;z-index:251662336">
                      <o:lock aspectratio="f" v:ext="edit"/>
                      <v:shapetype coordsize="21600,21600" filled="f" id="_x0000_t75" o:preferrelative="t" o:spt="75" path="m@4@5l@4@11@9@11@9@5xe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aspectratio="t" v:ext="edit"/>
                      </v:shapetype>
                      <v:shape coordsize="21600,21600" filled="f" id="左大括号_1" o:preferrelative="t" o:spid="_x0000_s1026" stroked="f" style="width:248;height:1936;left:9289;position:absolute;top:25738" type="#_x0000_t75">
                        <v:imagedata o:title="" r:id="rId8"/>
                        <o:lock aspectratio="f" v:ext="edit"/>
                      </v:shape>
                      <v:shapetype coordsize="21600,21600" id="_x0000_t202" o:spt="202" path="m,l,21600r21600,l21600,xe">
                        <v:stroke joinstyle="miter"/>
                        <v:path gradientshapeok="t" o:connecttype="rect"/>
                      </v:shapetype>
                      <v:shape coordsize="21600,21600" filled="f" id="_x0000_s1026" o:spid="_x0000_s1027" stroked="f" style="width:702;height:431;left:9542;position:absolute;top:27089" type="#_x0000_t202">
                        <o:lock aspectratio="f" v:ext="edit"/>
                        <v:textbox>
                          <w:txbxContent>
                            <w:p w14:paraId="52992216">
                              <w:pPr>
                                <w:rPr>
                                  <w:rFonts w:eastAsiaTheme="minorEastAsia"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分数</w:t>
                              </w:r>
                            </w:p>
                          </w:txbxContent>
                        </v:textbox>
                      </v:shape>
                      <v:shape coordsize="21600,21600" filled="f" id="左大括号_1" o:preferrelative="t" o:spid="_x0000_s1028" stroked="f" style="width:248;height:848;left:10101;position:absolute;top:25771" type="#_x0000_t75">
                        <v:imagedata o:title="" r:id="rId8"/>
                        <o:lock aspectratio="f" v:ext="edit"/>
                      </v:shape>
                      <v:shape coordsize="21600,21600" filled="f" id="_x0000_s1026" o:spid="_x0000_s1029" stroked="f" style="width:702;height:431;left:9570;position:absolute;top:25939" type="#_x0000_t202">
                        <o:lock aspectratio="f" v:ext="edit"/>
                        <v:textbox>
                          <w:txbxContent>
                            <w:p w14:paraId="3B2B3BF5">
                              <w:pPr>
                                <w:rPr>
                                  <w:rFonts w:eastAsiaTheme="minorEastAsia"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整数</w:t>
                              </w:r>
                            </w:p>
                          </w:txbxContent>
                        </v:textbox>
                      </v:shape>
                      <v:shape coordsize="21600,21600" filled="f" id="左大括号_1" o:preferrelative="t" o:spid="_x0000_s1030" stroked="f" style="width:248;height:784;left:10111;position:absolute;top:26941" type="#_x0000_t75">
                        <v:imagedata o:title="" r:id="rId8"/>
                        <o:lock aspectratio="f" v:ext="edit"/>
                      </v:shape>
                      <v:shape coordsize="21600,21600" filled="f" id="_x0000_s1026" o:spid="_x0000_s1031" stroked="f" style="width:915;height:431;left:10335;position:absolute;top:25696" type="#_x0000_t202">
                        <o:lock aspectratio="f" v:ext="edit"/>
                        <v:textbox>
                          <w:txbxContent>
                            <w:p w14:paraId="2A4CAB7C">
                              <w:pPr>
                                <w:rPr>
                                  <w:rFonts w:ascii="新宋体" w:cs="新宋体" w:eastAsia="新宋体" w:hAnsi="新宋体"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ascii="新宋体" w:cs="新宋体" w:eastAsia="新宋体" w:hAnsi="新宋体"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正整数</w:t>
                              </w:r>
                            </w:p>
                          </w:txbxContent>
                        </v:textbox>
                      </v:shape>
                      <v:shape coordsize="21600,21600" filled="f" id="_x0000_s1026" o:spid="_x0000_s1032" stroked="f" style="width:702;height:431;left:10401;position:absolute;top:26032" type="#_x0000_t202">
                        <o:lock aspectratio="f" v:ext="edit"/>
                        <v:textbox>
                          <w:txbxContent>
                            <w:p w14:paraId="52788ACF">
                              <w:pPr>
                                <w:rPr>
                                  <w:rFonts w:eastAsiaTheme="minorEastAsia" w:hint="default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coordsize="21600,21600" filled="f" id="_x0000_s1026" o:spid="_x0000_s1033" stroked="f" style="width:867;height:431;left:10346;position:absolute;top:26292" type="#_x0000_t202">
                        <o:lock aspectratio="f" v:ext="edit"/>
                        <v:textbox>
                          <w:txbxContent>
                            <w:p w14:paraId="70063763">
                              <w:pPr>
                                <w:rPr>
                                  <w:rFonts w:eastAsiaTheme="minorEastAsia"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负整数</w:t>
                              </w:r>
                            </w:p>
                          </w:txbxContent>
                        </v:textbox>
                      </v:shape>
                      <v:shape coordsize="21600,21600" filled="f" id="_x0000_s1026" o:spid="_x0000_s1034" stroked="f" style="width:859;height:431;left:10356;position:absolute;top:26798" type="#_x0000_t202">
                        <o:lock aspectratio="f" v:ext="edit"/>
                        <v:textbox>
                          <w:txbxContent>
                            <w:p w14:paraId="6CB1D875">
                              <w:pPr>
                                <w:rPr>
                                  <w:rFonts w:eastAsiaTheme="minorEastAsia"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正分数</w:t>
                              </w:r>
                            </w:p>
                          </w:txbxContent>
                        </v:textbox>
                      </v:shape>
                      <v:shape coordsize="21600,21600" filled="f" id="_x0000_s1026" o:spid="_x0000_s1035" stroked="f" style="width:905;height:431;left:8544;position:absolute;top:26425" type="#_x0000_t202">
                        <o:lock aspectratio="f" v:ext="edit"/>
                        <v:textbox>
                          <w:txbxContent>
                            <w:p w14:paraId="6AFCE8F9">
                              <w:pPr>
                                <w:rPr>
                                  <w:rFonts w:eastAsiaTheme="minorEastAsia" w:hint="default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有理数</w:t>
                              </w:r>
                            </w:p>
                          </w:txbxContent>
                        </v:textbox>
                      </v:shape>
                      <v:shape coordsize="21600,21600" filled="f" id="_x0000_s1026" o:spid="_x0000_s1036" stroked="f" style="width:915;height:431;left:10348;position:absolute;top:27326" type="#_x0000_t202">
                        <o:lock aspectratio="f" v:ext="edit"/>
                        <v:textbox>
                          <w:txbxContent>
                            <w:p w14:paraId="2FA10027">
                              <w:pPr>
                                <w:rPr>
                                  <w:rFonts w:eastAsiaTheme="minorEastAsia"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负分数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g">
                  <w:drawing>
                    <wp:anchor allowOverlap="1" behindDoc="0" distB="0" distL="114300" distR="114300" distT="0" layoutInCell="1" locked="0" relativeHeight="251659264" simplePos="0">
                      <wp:simplePos x="0" y="0"/>
                      <wp:positionH relativeFrom="column">
                        <wp:posOffset>2589530</wp:posOffset>
                      </wp:positionH>
                      <wp:positionV relativeFrom="paragraph">
                        <wp:posOffset>19685</wp:posOffset>
                      </wp:positionV>
                      <wp:extent cx="2742565" cy="1308735"/>
                      <wp:effectExtent b="0" l="0" r="0" t="0"/>
                      <wp:wrapNone/>
                      <wp:docPr id="17" name="组合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2565" cy="1308735"/>
                                <a:chOff x="12790" y="25760"/>
                                <a:chExt cx="4319" cy="2061"/>
                              </a:xfrm>
                            </wpg:grpSpPr>
                            <wps:wsp>
                              <wps:cNvPr id="37" name="文本框 37"/>
                              <wps:cNvSpPr txBox="1"/>
                              <wps:spPr>
                                <a:xfrm>
                                  <a:off x="12790" y="26470"/>
                                  <a:ext cx="905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default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有理数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pic:pic xmlns:pic="http://schemas.openxmlformats.org/drawingml/2006/picture">
                              <pic:nvPicPr>
                                <pic:cNvPr id="38" name="左大括号_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09" y="25771"/>
                                  <a:ext cx="248" cy="19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9" name="文本框 39"/>
                              <wps:cNvSpPr txBox="1"/>
                              <wps:spPr>
                                <a:xfrm>
                                  <a:off x="13817" y="25934"/>
                                  <a:ext cx="1079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default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正有理数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wps:wsp>
                              <wps:cNvPr id="40" name="文本框 40"/>
                              <wps:cNvSpPr txBox="1"/>
                              <wps:spPr>
                                <a:xfrm>
                                  <a:off x="13816" y="26445"/>
                                  <a:ext cx="702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default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wps:wsp>
                              <wps:cNvPr id="41" name="文本框 41"/>
                              <wps:cNvSpPr txBox="1"/>
                              <wps:spPr>
                                <a:xfrm>
                                  <a:off x="13827" y="27054"/>
                                  <a:ext cx="1080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default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负有理数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pic:pic xmlns:pic="http://schemas.openxmlformats.org/drawingml/2006/picture">
                              <pic:nvPicPr>
                                <pic:cNvPr id="42" name="左大括号_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98" y="25785"/>
                                  <a:ext cx="248" cy="8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左大括号_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16" y="26886"/>
                                  <a:ext cx="248" cy="8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4" name="文本框 44"/>
                              <wps:cNvSpPr txBox="1"/>
                              <wps:spPr>
                                <a:xfrm>
                                  <a:off x="14891" y="25760"/>
                                  <a:ext cx="1079" cy="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default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正整数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wps:wsp>
                              <wps:cNvPr id="45" name="文本框 45"/>
                              <wps:cNvSpPr txBox="1"/>
                              <wps:spPr>
                                <a:xfrm>
                                  <a:off x="14916" y="26277"/>
                                  <a:ext cx="1079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default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正分数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wps:wsp>
                              <wps:cNvPr id="46" name="文本框 46"/>
                              <wps:cNvSpPr txBox="1"/>
                              <wps:spPr>
                                <a:xfrm>
                                  <a:off x="14898" y="26747"/>
                                  <a:ext cx="1079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default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负整数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wps:wsp>
                              <wps:cNvPr id="47" name="文本框 47"/>
                              <wps:cNvSpPr txBox="1"/>
                              <wps:spPr>
                                <a:xfrm>
                                  <a:off x="14904" y="27391"/>
                                  <a:ext cx="1079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default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负分数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wps:wsp>
                              <wps:cNvPr id="50" name="右大括号 50"/>
                              <wps:cNvSpPr/>
                              <wps:spPr>
                                <a:xfrm>
                                  <a:off x="15642" y="25859"/>
                                  <a:ext cx="227" cy="756"/>
                                </a:xfrm>
                                <a:prstGeom prst="rightBrace">
                                  <a:avLst>
                                    <a:gd fmla="val 21145" name="adj1"/>
                                    <a:gd fmla="val 53703" name="adj2"/>
                                  </a:avLst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右大括号 51"/>
                              <wps:cNvSpPr/>
                              <wps:spPr>
                                <a:xfrm>
                                  <a:off x="15678" y="26951"/>
                                  <a:ext cx="227" cy="756"/>
                                </a:xfrm>
                                <a:prstGeom prst="rightBrace">
                                  <a:avLst>
                                    <a:gd fmla="val 21145" name="adj1"/>
                                    <a:gd fmla="val 53703" name="adj2"/>
                                  </a:avLst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文本框 52"/>
                              <wps:cNvSpPr txBox="1"/>
                              <wps:spPr>
                                <a:xfrm>
                                  <a:off x="15719" y="25904"/>
                                  <a:ext cx="1354" cy="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default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可以写成正分数形式的数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  <wps:wsp>
                              <wps:cNvPr id="54" name="文本框 54"/>
                              <wps:cNvSpPr txBox="1"/>
                              <wps:spPr>
                                <a:xfrm>
                                  <a:off x="15755" y="26972"/>
                                  <a:ext cx="1354" cy="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eastAsiaTheme="minorEastAsia" w:hint="default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  <w:lang w:eastAsia="zh-CN" w:val="en-US"/>
                                      </w:rPr>
                                      <w:t>可以写成负分数形式的数</w:t>
                                    </w:r>
                                  </w:p>
                                </w:txbxContent>
                              </wps:txbx>
  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coordorigin="12790,25760" coordsize="4319,2061" id="_x0000_s1026" o:spid="_x0000_s1037" style="width:215.95pt;height:103.05pt;margin-top:1.55pt;margin-left:203.9pt;mso-height-relative:page;mso-width-relative:page;position:absolute;z-index:251660288">
                      <o:lock aspectratio="f" v:ext="edit"/>
                      <v:shape coordsize="21600,21600" filled="f" id="_x0000_s1026" o:spid="_x0000_s1038" stroked="f" style="width:905;height:431;left:12790;position:absolute;top:26470" type="#_x0000_t202">
                        <o:lock aspectratio="f" v:ext="edit"/>
                        <v:textbox>
                          <w:txbxContent>
                            <w:p w14:paraId="0C3D3992">
                              <w:pPr>
                                <w:rPr>
                                  <w:rFonts w:eastAsiaTheme="minorEastAsia" w:hint="default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有理数</w:t>
                              </w:r>
                            </w:p>
                          </w:txbxContent>
                        </v:textbox>
                      </v:shape>
                      <v:shape coordsize="21600,21600" filled="f" id="左大括号_1" o:preferrelative="t" o:spid="_x0000_s1039" stroked="f" style="width:248;height:1936;left:13509;position:absolute;top:25771" type="#_x0000_t75">
                        <v:imagedata o:title="" r:id="rId8"/>
                        <o:lock aspectratio="f" v:ext="edit"/>
                      </v:shape>
                      <v:shape coordsize="21600,21600" filled="f" id="_x0000_s1026" o:spid="_x0000_s1040" stroked="f" style="width:1079;height:431;left:13817;position:absolute;top:25934" type="#_x0000_t202">
                        <o:lock aspectratio="f" v:ext="edit"/>
                        <v:textbox>
                          <w:txbxContent>
                            <w:p w14:paraId="6E672E3E">
                              <w:pPr>
                                <w:rPr>
                                  <w:rFonts w:eastAsiaTheme="minorEastAsia" w:hint="default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正有理数</w:t>
                              </w:r>
                            </w:p>
                          </w:txbxContent>
                        </v:textbox>
                      </v:shape>
                      <v:shape coordsize="21600,21600" filled="f" id="_x0000_s1026" o:spid="_x0000_s1041" stroked="f" style="width:702;height:431;left:13816;position:absolute;top:26445" type="#_x0000_t202">
                        <o:lock aspectratio="f" v:ext="edit"/>
                        <v:textbox>
                          <w:txbxContent>
                            <w:p w14:paraId="34EC8EE0">
                              <w:pPr>
                                <w:rPr>
                                  <w:rFonts w:eastAsiaTheme="minorEastAsia" w:hint="default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coordsize="21600,21600" filled="f" id="_x0000_s1026" o:spid="_x0000_s1042" stroked="f" style="width:1080;height:431;left:13827;position:absolute;top:27054" type="#_x0000_t202">
                        <o:lock aspectratio="f" v:ext="edit"/>
                        <v:textbox>
                          <w:txbxContent>
                            <w:p w14:paraId="7F409C94">
                              <w:pPr>
                                <w:rPr>
                                  <w:rFonts w:eastAsiaTheme="minorEastAsia" w:hint="default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负有理数</w:t>
                              </w:r>
                            </w:p>
                          </w:txbxContent>
                        </v:textbox>
                      </v:shape>
                      <v:shape coordsize="21600,21600" filled="f" id="左大括号_1" o:preferrelative="t" o:spid="_x0000_s1043" stroked="f" style="width:248;height:848;left:14698;position:absolute;top:25785" type="#_x0000_t75">
                        <v:imagedata o:title="" r:id="rId8"/>
                        <o:lock aspectratio="f" v:ext="edit"/>
                      </v:shape>
                      <v:shape coordsize="21600,21600" filled="f" id="左大括号_1" o:preferrelative="t" o:spid="_x0000_s1044" stroked="f" style="width:248;height:848;left:14716;position:absolute;top:26886" type="#_x0000_t75">
                        <v:imagedata o:title="" r:id="rId8"/>
                        <o:lock aspectratio="f" v:ext="edit"/>
                      </v:shape>
                      <v:shape coordsize="21600,21600" filled="f" id="_x0000_s1026" o:spid="_x0000_s1045" stroked="f" style="width:1079;height:439;left:14891;position:absolute;top:25760" type="#_x0000_t202">
                        <o:lock aspectratio="f" v:ext="edit"/>
                        <v:textbox>
                          <w:txbxContent>
                            <w:p w14:paraId="048CAC95">
                              <w:pPr>
                                <w:rPr>
                                  <w:rFonts w:eastAsiaTheme="minorEastAsia" w:hint="default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正整数</w:t>
                              </w:r>
                            </w:p>
                          </w:txbxContent>
                        </v:textbox>
                      </v:shape>
                      <v:shape coordsize="21600,21600" filled="f" id="_x0000_s1026" o:spid="_x0000_s1046" stroked="f" style="width:1079;height:431;left:14916;position:absolute;top:26277" type="#_x0000_t202">
                        <o:lock aspectratio="f" v:ext="edit"/>
                        <v:textbox>
                          <w:txbxContent>
                            <w:p w14:paraId="6952E603">
                              <w:pPr>
                                <w:rPr>
                                  <w:rFonts w:eastAsiaTheme="minorEastAsia" w:hint="default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正分数</w:t>
                              </w:r>
                            </w:p>
                          </w:txbxContent>
                        </v:textbox>
                      </v:shape>
                      <v:shape coordsize="21600,21600" filled="f" id="_x0000_s1026" o:spid="_x0000_s1047" stroked="f" style="width:1079;height:431;left:14898;position:absolute;top:26747" type="#_x0000_t202">
                        <o:lock aspectratio="f" v:ext="edit"/>
                        <v:textbox>
                          <w:txbxContent>
                            <w:p w14:paraId="2D74BDEF">
                              <w:pPr>
                                <w:rPr>
                                  <w:rFonts w:eastAsiaTheme="minorEastAsia" w:hint="default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负整数</w:t>
                              </w:r>
                            </w:p>
                          </w:txbxContent>
                        </v:textbox>
                      </v:shape>
                      <v:shape coordsize="21600,21600" filled="f" id="_x0000_s1026" o:spid="_x0000_s1048" stroked="f" style="width:1079;height:431;left:14904;position:absolute;top:27391" type="#_x0000_t202">
                        <o:lock aspectratio="f" v:ext="edit"/>
                        <v:textbox>
                          <w:txbxContent>
                            <w:p w14:paraId="405F627A">
                              <w:pPr>
                                <w:rPr>
                                  <w:rFonts w:eastAsiaTheme="minorEastAsia" w:hint="default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负分数</w:t>
                              </w:r>
                            </w:p>
                          </w:txbxContent>
                        </v:textbox>
                      </v:shape>
                      <v:shapetype adj="1800,10800" coordsize="21600,21600" filled="f" id="_x0000_t88" o:spt="88" path="m,qx10800@0l10800@2qy21600@11,10800@3l10800@1qy,21600e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locs="0,0;21600,@11;0,21600" o:connecttype="custom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adj="1371,11600" coordsize="21600,21600" filled="f" id="_x0000_s1026" o:spid="_x0000_s1049" strokecolor="black" stroked="t" style="width:227;height:756;left:15642;position:absolute;top:25859" type="#_x0000_t88">
                        <v:stroke joinstyle="round"/>
                        <o:lock aspectratio="f" v:ext="edit"/>
                      </v:shape>
                      <v:shape adj="1371,11600" coordsize="21600,21600" filled="f" id="_x0000_s1026" o:spid="_x0000_s1050" strokecolor="black" stroked="t" style="width:227;height:756;left:15678;position:absolute;top:26951" type="#_x0000_t88">
                        <v:stroke joinstyle="round"/>
                        <o:lock aspectratio="f" v:ext="edit"/>
                      </v:shape>
                      <v:shape coordsize="21600,21600" filled="f" id="_x0000_s1026" o:spid="_x0000_s1051" stroked="f" style="width:1354;height:775;left:15719;position:absolute;top:25904" type="#_x0000_t202">
                        <o:lock aspectratio="f" v:ext="edit"/>
                        <v:textbox>
                          <w:txbxContent>
                            <w:p w14:paraId="248B8274">
                              <w:pPr>
                                <w:rPr>
                                  <w:rFonts w:eastAsiaTheme="minorEastAsia" w:hint="default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可以写成正分数形式的数</w:t>
                              </w:r>
                            </w:p>
                          </w:txbxContent>
                        </v:textbox>
                      </v:shape>
                      <v:shape coordsize="21600,21600" filled="f" id="_x0000_s1026" o:spid="_x0000_s1052" stroked="f" style="width:1354;height:775;left:15755;position:absolute;top:26972" type="#_x0000_t202">
                        <o:lock aspectratio="f" v:ext="edit"/>
                        <v:textbox>
                          <w:txbxContent>
                            <w:p w14:paraId="4675DF0B">
                              <w:pPr>
                                <w:rPr>
                                  <w:rFonts w:eastAsiaTheme="minorEastAsia" w:hint="default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  <w:lang w:eastAsia="zh-CN" w:val="en-US"/>
                                </w:rPr>
                                <w:t>可以写成负分数形式的数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52EF4C5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</w:pPr>
          </w:p>
          <w:p w14:paraId="313BD56A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  <w14:textFill>
                  <w14:noFill/>
                </w14:textFill>
              </w:rPr>
            </w:pPr>
          </w:p>
        </w:tc>
        <w:tc>
          <w:tcPr>
            <w:tcW w:type="dxa" w:w="41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232EEBB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9BD6C0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hint="default"/>
          <w:lang w:eastAsia="zh-CN" w:val="en-US"/>
        </w:rPr>
      </w:pPr>
      <w:r>
        <w:rPr>
          <w:rFonts w:ascii="Times New Roman" w:cs="Times New Roman" w:eastAsia="新宋体" w:hAnsi="Times New Roman" w:hint="default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cs="Times New Roman" w:eastAsia="新宋体" w:hAnsi="Times New Roman" w:hint="eastAsia"/>
          <w:b/>
          <w:b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 xml:space="preserve"> 各类数的含义：</w:t>
      </w:r>
    </w:p>
    <w:tbl>
      <w:tblPr>
        <w:tblStyle w:val="TableNormal"/>
        <w:tblW w:type="dxa" w:w="6180"/>
        <w:tblInd w:type="dxa" w:w="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shd w:color="auto" w:fill="auto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88"/>
        <w:gridCol w:w="1488"/>
        <w:gridCol w:w="228"/>
        <w:gridCol w:w="1488"/>
        <w:gridCol w:w="1488"/>
      </w:tblGrid>
      <w:tr w14:paraId="43007AA9">
        <w:tblPrEx>
          <w:tblW w:type="dxa" w:w="6180"/>
          <w:tblInd w:type="dxa" w:w="96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40"/>
        </w:trPr>
        <w:tc>
          <w:tcPr>
            <w:tcW w:type="dxa" w:w="14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DEADA" w:themeFill="accent6" w:themeFillTint="32" w:val="clear"/>
            <w:noWrap/>
            <w:vAlign w:val="center"/>
          </w:tcPr>
          <w:p w14:paraId="21C9AE46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名称</w:t>
            </w:r>
          </w:p>
        </w:tc>
        <w:tc>
          <w:tcPr>
            <w:tcW w:type="dxa" w:w="14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DEADA" w:themeFill="accent6" w:themeFillTint="32" w:val="clear"/>
            <w:noWrap/>
            <w:vAlign w:val="center"/>
          </w:tcPr>
          <w:p w14:paraId="56C85B1A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描述</w:t>
            </w:r>
          </w:p>
        </w:tc>
        <w:tc>
          <w:tcPr>
            <w:tcW w:type="dxa" w:w="22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noWrap/>
            <w:vAlign w:val="center"/>
          </w:tcPr>
          <w:p w14:paraId="12D53D3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type="dxa" w:w="14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DEADA" w:themeFill="accent6" w:themeFillTint="32" w:val="clear"/>
            <w:noWrap/>
            <w:vAlign w:val="center"/>
          </w:tcPr>
          <w:p w14:paraId="214870D6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名称</w:t>
            </w:r>
          </w:p>
        </w:tc>
        <w:tc>
          <w:tcPr>
            <w:tcW w:type="dxa" w:w="14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DEADA" w:themeFill="accent6" w:themeFillTint="32" w:val="clear"/>
            <w:noWrap/>
            <w:vAlign w:val="center"/>
          </w:tcPr>
          <w:p w14:paraId="284D0DCF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描述</w:t>
            </w:r>
          </w:p>
        </w:tc>
      </w:tr>
      <w:tr w14:paraId="35613FF5">
        <w:tblPrEx>
          <w:tblW w:type="dxa" w:w="6180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40"/>
        </w:trPr>
        <w:tc>
          <w:tcPr>
            <w:tcW w:type="dxa" w:w="14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68ACB8CE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正整数</w:t>
            </w:r>
          </w:p>
        </w:tc>
        <w:tc>
          <w:tcPr>
            <w:tcW w:type="dxa" w:w="14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7D7612B7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大于0的整数</w:t>
            </w:r>
          </w:p>
        </w:tc>
        <w:tc>
          <w:tcPr>
            <w:tcW w:type="dxa" w:w="228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noWrap/>
            <w:vAlign w:val="center"/>
          </w:tcPr>
          <w:p w14:paraId="13609EB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type="dxa" w:w="14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04555CA6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负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整数</w:t>
            </w:r>
          </w:p>
        </w:tc>
        <w:tc>
          <w:tcPr>
            <w:tcW w:type="dxa" w:w="14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5CC2897B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小于0的整数</w:t>
            </w:r>
          </w:p>
        </w:tc>
      </w:tr>
      <w:tr w14:paraId="0D1C07E8">
        <w:tblPrEx>
          <w:tblW w:type="dxa" w:w="6180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40"/>
        </w:trPr>
        <w:tc>
          <w:tcPr>
            <w:tcW w:type="dxa" w:w="14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6E885EC2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正分数</w:t>
            </w:r>
          </w:p>
        </w:tc>
        <w:tc>
          <w:tcPr>
            <w:tcW w:type="dxa" w:w="14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6BD08565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大于0的分数</w:t>
            </w:r>
          </w:p>
        </w:tc>
        <w:tc>
          <w:tcPr>
            <w:tcW w:type="dxa" w:w="228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noWrap/>
            <w:vAlign w:val="center"/>
          </w:tcPr>
          <w:p w14:paraId="50C1CA2A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type="dxa" w:w="14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31660A98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负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分数</w:t>
            </w:r>
          </w:p>
        </w:tc>
        <w:tc>
          <w:tcPr>
            <w:tcW w:type="dxa" w:w="148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18125519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小于0的分数</w:t>
            </w:r>
          </w:p>
        </w:tc>
      </w:tr>
      <w:tr w14:paraId="5B57F259">
        <w:tblPrEx>
          <w:tblW w:type="dxa" w:w="6180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40"/>
        </w:trPr>
        <w:tc>
          <w:tcPr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noWrap/>
            <w:vAlign w:val="center"/>
          </w:tcPr>
          <w:p w14:paraId="532969DE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非负数</w:t>
            </w:r>
          </w:p>
        </w:tc>
        <w:tc>
          <w:tcPr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noWrap/>
            <w:vAlign w:val="center"/>
          </w:tcPr>
          <w:p w14:paraId="1644AEA6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正数和0</w:t>
            </w:r>
          </w:p>
        </w:tc>
        <w:tc>
          <w:tcPr>
            <w:tcW w:type="dxa" w:w="228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noWrap/>
            <w:vAlign w:val="center"/>
          </w:tcPr>
          <w:p w14:paraId="1CC7FA24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noWrap/>
            <w:vAlign w:val="center"/>
          </w:tcPr>
          <w:p w14:paraId="00BF4310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非正数</w:t>
            </w:r>
          </w:p>
        </w:tc>
        <w:tc>
          <w:tcPr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noWrap/>
            <w:vAlign w:val="center"/>
          </w:tcPr>
          <w:p w14:paraId="104056DC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负数和0</w:t>
            </w:r>
          </w:p>
        </w:tc>
      </w:tr>
      <w:tr w14:paraId="51786ABA">
        <w:tblPrEx>
          <w:tblW w:type="dxa" w:w="6180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40"/>
        </w:trPr>
        <w:tc>
          <w:tcPr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noWrap/>
            <w:vAlign w:val="center"/>
          </w:tcPr>
          <w:p w14:paraId="5BC0083F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非正整数</w:t>
            </w:r>
          </w:p>
        </w:tc>
        <w:tc>
          <w:tcPr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noWrap/>
            <w:vAlign w:val="center"/>
          </w:tcPr>
          <w:p w14:paraId="0BDDAD4B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负整数和0</w:t>
            </w:r>
          </w:p>
        </w:tc>
        <w:tc>
          <w:tcPr>
            <w:tcW w:type="dxa" w:w="228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noWrap/>
            <w:vAlign w:val="center"/>
          </w:tcPr>
          <w:p w14:paraId="22B60F4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noWrap/>
            <w:vAlign w:val="center"/>
          </w:tcPr>
          <w:p w14:paraId="083E28DB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非负整数</w:t>
            </w:r>
          </w:p>
        </w:tc>
        <w:tc>
          <w:tcPr>
            <w:tcW w:type="auto" w:w="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noWrap/>
            <w:vAlign w:val="center"/>
          </w:tcPr>
          <w:p w14:paraId="4DE9A414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 w:eastAsia="zh-CN" w:val="en-US"/>
              </w:rPr>
              <w:t>正整数和0</w:t>
            </w:r>
          </w:p>
        </w:tc>
      </w:tr>
    </w:tbl>
    <w:p w14:paraId="61F1CEE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auto"/>
        </w:rPr>
      </w:pPr>
      <w:bookmarkStart w:id="4" w:name="_Toc1209"/>
      <w:bookmarkStart w:id="5" w:name="_Toc13445"/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</w:t>
      </w:r>
      <w:r>
        <w:rPr>
          <w:rFonts w:ascii="Times New Roman" w:cs="Times New Roman" w:eastAsia="微软雅黑" w:hAnsi="Times New Roman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4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数轴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br/>
      </w:r>
      <w:r>
        <w:rPr>
          <w:rFonts w:ascii="Times New Roman" w:cs="Times New Roman" w:hAnsi="Times New Roman" w:hint="default"/>
          <w:b/>
          <w:bCs/>
          <w:color w:val="auto"/>
        </w:rPr>
        <w:t>定义：</w:t>
      </w:r>
      <w:r>
        <w:rPr>
          <w:rFonts w:ascii="Times New Roman" w:cs="Times New Roman" w:hAnsi="Times New Roman" w:hint="default"/>
          <w:color w:val="auto"/>
        </w:rPr>
        <w:t>规定了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原点</w:t>
      </w:r>
      <w:r>
        <w:rPr>
          <w:rFonts w:ascii="Times New Roman" w:cs="Times New Roman" w:hAnsi="Times New Roman" w:hint="default"/>
          <w:color w:val="auto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正方向</w:t>
      </w:r>
      <w:r>
        <w:rPr>
          <w:rFonts w:ascii="Times New Roman" w:cs="Times New Roman" w:hAnsi="Times New Roman" w:hint="default"/>
          <w:color w:val="auto"/>
        </w:rPr>
        <w:t>和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单位长度</w:t>
      </w:r>
      <w:r>
        <w:rPr>
          <w:rFonts w:ascii="Times New Roman" w:cs="Times New Roman" w:hAnsi="Times New Roman" w:hint="default"/>
          <w:color w:val="auto"/>
        </w:rPr>
        <w:t>的直线叫作数轴，它满足以下条件：</w:t>
      </w:r>
    </w:p>
    <w:p w14:paraId="3BB65E26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Theme="minorEastAsia" w:hAnsi="Times New Roman" w:hint="default"/>
          <w:color w:val="auto"/>
          <w:lang w:eastAsia="zh-CN" w:val="en-US"/>
        </w:rPr>
      </w:pPr>
      <w:r>
        <w:rPr>
          <w:rFonts w:ascii="Times New Roman" w:cs="Times New Roman" w:hAnsi="Times New Roman" w:hint="default"/>
          <w:color w:val="auto"/>
          <w:lang w:eastAsia="zh-CN"/>
        </w:rPr>
        <w:t>（</w:t>
      </w:r>
      <w:r>
        <w:rPr>
          <w:rFonts w:ascii="Times New Roman" w:cs="Times New Roman" w:hAnsi="Times New Roman" w:hint="default"/>
          <w:color w:val="auto"/>
          <w:lang w:eastAsia="zh-CN" w:val="en-US"/>
        </w:rPr>
        <w:t>1</w:t>
      </w:r>
      <w:r>
        <w:rPr>
          <w:rFonts w:ascii="Times New Roman" w:cs="Times New Roman" w:hAnsi="Times New Roman" w:hint="default"/>
          <w:color w:val="auto"/>
          <w:lang w:eastAsia="zh-CN"/>
        </w:rPr>
        <w:t>）</w:t>
      </w:r>
      <w:r>
        <w:rPr>
          <w:rFonts w:ascii="Times New Roman" w:cs="Times New Roman" w:hAnsi="Times New Roman" w:hint="default"/>
          <w:color w:val="auto"/>
        </w:rPr>
        <w:t>在直线上任取一个点表示数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0</w:t>
      </w:r>
      <w:r>
        <w:rPr>
          <w:rFonts w:ascii="Times New Roman" w:cs="Times New Roman" w:hAnsi="Times New Roman" w:hint="default"/>
          <w:color w:val="auto"/>
        </w:rPr>
        <w:t>，这个点叫作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原点</w:t>
      </w:r>
      <w:r>
        <w:rPr>
          <w:rFonts w:ascii="Times New Roman" w:cs="Times New Roman" w:hAnsi="Times New Roman" w:hint="default"/>
          <w:color w:val="auto"/>
          <w:lang w:eastAsia="zh-CN" w:val="en-US"/>
        </w:rPr>
        <w:t>；</w:t>
      </w:r>
    </w:p>
    <w:p w14:paraId="0D54263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Theme="minorEastAsia" w:hAnsi="Times New Roman" w:hint="default"/>
          <w:color w:val="auto"/>
          <w:lang w:eastAsia="zh-CN"/>
        </w:rPr>
      </w:pPr>
      <w:r>
        <w:rPr>
          <w:rFonts w:ascii="Times New Roman" w:cs="Times New Roman" w:hAnsi="Times New Roman" w:hint="default"/>
          <w:color w:val="auto"/>
          <w:lang w:eastAsia="zh-CN"/>
        </w:rPr>
        <w:t>（</w:t>
      </w:r>
      <w:r>
        <w:rPr>
          <w:rFonts w:ascii="Times New Roman" w:cs="Times New Roman" w:hAnsi="Times New Roman" w:hint="default"/>
          <w:color w:val="auto"/>
          <w:lang w:eastAsia="zh-CN" w:val="en-US"/>
        </w:rPr>
        <w:t>2</w:t>
      </w:r>
      <w:r>
        <w:rPr>
          <w:rFonts w:ascii="Times New Roman" w:cs="Times New Roman" w:hAnsi="Times New Roman" w:hint="default"/>
          <w:color w:val="auto"/>
          <w:lang w:eastAsia="zh-CN"/>
        </w:rPr>
        <w:t>）</w:t>
      </w:r>
      <w:r>
        <w:rPr>
          <w:rFonts w:ascii="Times New Roman" w:cs="Times New Roman" w:hAnsi="Times New Roman" w:hint="default"/>
          <w:color w:val="auto"/>
        </w:rPr>
        <w:t>通常规定直线上从原点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向右（或上）</w:t>
      </w:r>
      <w:r>
        <w:rPr>
          <w:rFonts w:ascii="Times New Roman" w:cs="Times New Roman" w:hAnsi="Times New Roman" w:hint="default"/>
          <w:color w:val="auto"/>
        </w:rPr>
        <w:t>为正方向，从原点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向左（或下）</w:t>
      </w:r>
      <w:r>
        <w:rPr>
          <w:rFonts w:ascii="Times New Roman" w:cs="Times New Roman" w:hAnsi="Times New Roman" w:hint="default"/>
          <w:color w:val="auto"/>
        </w:rPr>
        <w:t>为负方向</w:t>
      </w:r>
      <w:r>
        <w:rPr>
          <w:rFonts w:ascii="Times New Roman" w:cs="Times New Roman" w:hAnsi="Times New Roman" w:hint="default"/>
          <w:color w:val="auto"/>
          <w:lang w:eastAsia="zh-CN"/>
        </w:rPr>
        <w:t>；</w:t>
      </w:r>
    </w:p>
    <w:p w14:paraId="7B0AFC7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hAnsi="Times New Roman" w:hint="default"/>
          <w:color w:val="auto"/>
          <w:lang w:eastAsia="zh-CN"/>
        </w:rPr>
        <w:t>（</w:t>
      </w:r>
      <w:r>
        <w:rPr>
          <w:rFonts w:ascii="Times New Roman" w:cs="Times New Roman" w:hAnsi="Times New Roman" w:hint="default"/>
          <w:color w:val="auto"/>
          <w:lang w:eastAsia="zh-CN" w:val="en-US"/>
        </w:rPr>
        <w:t>3</w:t>
      </w:r>
      <w:r>
        <w:rPr>
          <w:rFonts w:ascii="Times New Roman" w:cs="Times New Roman" w:hAnsi="Times New Roman" w:hint="default"/>
          <w:color w:val="auto"/>
          <w:lang w:eastAsia="zh-CN"/>
        </w:rPr>
        <w:t>）</w:t>
      </w:r>
      <w:r>
        <w:rPr>
          <w:rFonts w:ascii="Times New Roman" w:cs="Times New Roman" w:hAnsi="Times New Roman" w:hint="default"/>
          <w:color w:val="auto"/>
        </w:rPr>
        <w:t>选取适当的长度为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单位长度</w:t>
      </w:r>
      <w:r>
        <w:rPr>
          <w:rFonts w:ascii="Times New Roman" w:cs="Times New Roman" w:hAnsi="Times New Roman" w:hint="default"/>
          <w:color w:val="auto"/>
        </w:rPr>
        <w:t>，直线上从原点向右，每隔一个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单位长度</w:t>
      </w:r>
      <w:r>
        <w:rPr>
          <w:rFonts w:ascii="Times New Roman" w:cs="Times New Roman" w:hAnsi="Times New Roman" w:hint="default"/>
          <w:color w:val="auto"/>
        </w:rPr>
        <w:t>取一个点，依次表示1</w:t>
      </w:r>
      <w:r>
        <w:rPr>
          <w:rFonts w:ascii="Times New Roman" w:cs="Times New Roman" w:hAnsi="Times New Roman" w:hint="default"/>
          <w:color w:val="auto"/>
          <w:lang w:eastAsia="zh-CN"/>
        </w:rPr>
        <w:t>，</w:t>
      </w:r>
      <w:r>
        <w:rPr>
          <w:rFonts w:ascii="Times New Roman" w:cs="Times New Roman" w:hAnsi="Times New Roman" w:hint="default"/>
          <w:color w:val="auto"/>
        </w:rPr>
        <w:t>2</w:t>
      </w:r>
      <w:r>
        <w:rPr>
          <w:rFonts w:ascii="Times New Roman" w:cs="Times New Roman" w:hAnsi="Times New Roman" w:hint="default"/>
          <w:color w:val="auto"/>
          <w:lang w:eastAsia="zh-CN"/>
        </w:rPr>
        <w:t>，</w:t>
      </w:r>
      <w:r>
        <w:rPr>
          <w:rFonts w:ascii="Times New Roman" w:cs="Times New Roman" w:hAnsi="Times New Roman" w:hint="default"/>
          <w:color w:val="auto"/>
        </w:rPr>
        <w:t>3</w:t>
      </w:r>
      <w:r>
        <w:rPr>
          <w:rFonts w:ascii="Times New Roman" w:cs="Times New Roman" w:hAnsi="Times New Roman" w:hint="default"/>
          <w:color w:val="auto"/>
          <w:lang w:eastAsia="zh-CN"/>
        </w:rPr>
        <w:t>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</w:rPr>
          <m:t>⋯</m:t>
        </m:r>
      </m:oMath>
      <w:r>
        <w:rPr>
          <w:rFonts w:ascii="Times New Roman" w:cs="Times New Roman" w:hAnsi="Times New Roman" w:hint="default"/>
          <w:color w:val="auto"/>
          <w:lang w:eastAsia="zh-CN" w:val="en-US"/>
        </w:rPr>
        <w:t>；</w:t>
      </w:r>
      <w:r>
        <w:rPr>
          <w:rFonts w:ascii="Times New Roman" w:cs="Times New Roman" w:hAnsi="Times New Roman" w:hint="default"/>
          <w:color w:val="auto"/>
        </w:rPr>
        <w:t>从原点向左，用类似的方法依次表示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</m:t>
        </m:r>
      </m:oMath>
      <w:r>
        <w:rPr>
          <w:rFonts w:ascii="Times New Roman" w:cs="Times New Roman" w:hAnsi="Times New Roman" w:hint="default"/>
          <w:b w:val="0"/>
          <w:i w:val="0"/>
          <w:color w:val="auto"/>
          <w:kern w:val="2"/>
          <w:sz w:val="21"/>
          <w:szCs w:val="22"/>
          <w:lang w:bidi="ar-SA" w:eastAsia="zh-CN" w:val="en-US"/>
        </w:rPr>
        <w:t>1，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</m:t>
        </m:r>
      </m:oMath>
      <w:r>
        <w:rPr>
          <w:rFonts w:ascii="Times New Roman" w:cs="Times New Roman" w:hAnsi="Times New Roman" w:hint="default"/>
          <w:b w:val="0"/>
          <w:i w:val="0"/>
          <w:color w:val="auto"/>
          <w:kern w:val="2"/>
          <w:sz w:val="21"/>
          <w:szCs w:val="22"/>
          <w:lang w:bidi="ar-SA" w:eastAsia="zh-CN" w:val="en-US"/>
        </w:rPr>
        <w:t>2，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</m:t>
        </m:r>
      </m:oMath>
      <w:r>
        <w:rPr>
          <w:rFonts w:ascii="Times New Roman" w:cs="Times New Roman" w:hAnsi="Times New Roman" w:hint="default"/>
          <w:b w:val="0"/>
          <w:i w:val="0"/>
          <w:color w:val="auto"/>
          <w:kern w:val="2"/>
          <w:sz w:val="21"/>
          <w:szCs w:val="22"/>
          <w:lang w:bidi="ar-SA" w:eastAsia="zh-CN" w:val="en-US"/>
        </w:rPr>
        <w:t>3，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</w:rPr>
          <m:t>⋯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746BF942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color w:val="auto"/>
        </w:rPr>
      </w:pPr>
      <w:r>
        <w:rPr>
          <w:rFonts w:ascii="Times New Roman" w:cs="Times New Roman" w:hAnsi="Times New Roman" w:hint="default"/>
          <w:color w:val="auto"/>
        </w:rPr>
        <w:drawing>
          <wp:inline distB="0" distL="114300" distR="114300" distT="0">
            <wp:extent cx="2197735" cy="408305"/>
            <wp:effectExtent b="10795" l="0" r="12065" t="0"/>
            <wp:docPr descr="06-19-003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6-19-003"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C72C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</w:t>
      </w:r>
      <w:r>
        <w:rPr>
          <w:rFonts w:ascii="Times New Roman" w:cs="Times New Roman" w:eastAsia="微软雅黑" w:hAnsi="Times New Roman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5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数轴上的点与有理数之间的关系</w:t>
      </w:r>
    </w:p>
    <w:p w14:paraId="57380D0D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 xml:space="preserve">1. 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每个有理数都可以用数轴上的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一点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来表示，也可以说，每个有理数都对应数轴上的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一点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48399D5E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 xml:space="preserve">2. 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一般地，设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是一个正数，则数轴上表示数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的点在数轴的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正半轴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上，与原点的距离是</w:t>
      </w:r>
      <w:r>
        <w:rPr>
          <w:rFonts w:ascii="Times New Roman" w:cs="Times New Roman" w:eastAsia="宋体" w:hAnsi="Times New Roman" w:hint="default"/>
          <w:b/>
          <w:bCs/>
          <w:i/>
          <w:iCs/>
          <w:color w:val="C00000"/>
          <w:sz w:val="21"/>
          <w:szCs w:val="21"/>
          <w:u w:val="single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个单位长度；表示数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</m:t>
        </m:r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a</m:t>
        </m:r>
      </m:oMath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的点在数轴的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负半轴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上，与原点的距离是</w:t>
      </w:r>
      <w:r>
        <w:rPr>
          <w:rFonts w:ascii="Times New Roman" w:cs="Times New Roman" w:eastAsia="宋体" w:hAnsi="Times New Roman" w:hint="default"/>
          <w:b/>
          <w:bCs/>
          <w:i/>
          <w:iCs/>
          <w:color w:val="C00000"/>
          <w:sz w:val="21"/>
          <w:szCs w:val="21"/>
          <w:u w:val="single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个单位长度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1F3AE254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color w:val="auto"/>
          <w:lang w:eastAsia="zh-CN" w:val="en-US"/>
        </w:rPr>
      </w:pPr>
      <w:r>
        <w:rPr>
          <w:rFonts w:ascii="Times New Roman" w:cs="Times New Roman" w:hAnsi="Times New Roman" w:hint="default"/>
          <w:color w:val="auto"/>
          <w:lang w:eastAsia="zh-CN" w:val="en-US"/>
        </w:rPr>
        <w:drawing>
          <wp:inline distB="0" distL="114300" distR="114300" distT="0">
            <wp:extent cx="1694815" cy="652145"/>
            <wp:effectExtent b="8255" l="0" r="6985" t="0"/>
            <wp:docPr descr="06-19-005 (1)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6-19-005 (1)"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838C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hAnsi="Times New Roman" w:hint="default"/>
          <w:color w:themeColor="accent5" w:val="4BACC6"/>
          <w:u w:val="single"/>
          <w:lang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</w:t>
      </w:r>
      <w:r>
        <w:rPr>
          <w:rFonts w:ascii="Times New Roman" w:cs="Times New Roman" w:eastAsia="微软雅黑" w:hAnsi="Times New Roman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6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相反数</w:t>
      </w:r>
    </w:p>
    <w:p w14:paraId="3161F2B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1. 相反数的</w:t>
      </w:r>
      <w:r>
        <w:rPr>
          <w:rFonts w:ascii="Times New Roman" w:cs="Times New Roman" w:hAnsi="Times New Roman" w:hint="default"/>
          <w:b/>
          <w:bCs/>
          <w:color w:val="auto"/>
        </w:rPr>
        <w:t>定义：</w:t>
      </w:r>
      <w:r>
        <w:rPr>
          <w:rFonts w:ascii="Times New Roman" w:cs="Times New Roman" w:hAnsi="Times New Roman" w:hint="default"/>
          <w:color w:val="auto"/>
          <w:lang w:eastAsia="zh-CN" w:val="en-US"/>
        </w:rPr>
        <w:t>像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3</m:t>
        </m:r>
      </m:oMath>
      <w:r>
        <w:rPr>
          <w:rFonts w:ascii="Times New Roman" w:cs="Times New Roman" w:hAnsi="Times New Roman" w:hint="default"/>
          <w:color w:val="auto"/>
          <w:lang w:eastAsia="zh-CN" w:val="en-US"/>
        </w:rPr>
        <w:t>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−3</m:t>
        </m:r>
      </m:oMath>
      <w:r>
        <w:rPr>
          <w:rFonts w:ascii="Times New Roman" w:cs="Times New Roman" w:hAnsi="Times New Roman" w:hint="default"/>
          <w:b w:val="0"/>
          <w:i w:val="0"/>
          <w:color w:val="auto"/>
          <w:kern w:val="2"/>
          <w:sz w:val="21"/>
          <w:szCs w:val="22"/>
          <w:lang w:bidi="ar-SA" w:eastAsia="zh-CN" w:val="en-US"/>
        </w:rPr>
        <w:t>，</w:t>
      </w:r>
      <m:oMath>
        <m:f>
          <m:fPr>
            <m:ctrlPr>
              <w:rPr>
                <w:rFonts w:ascii="Cambria Math" w:cs="Times New Roman" w:hAnsi="Cambria Math" w:hint="default"/>
                <w:i/>
                <w:color w:val="auto"/>
                <w:kern w:val="2"/>
                <w:sz w:val="21"/>
                <w:szCs w:val="22"/>
                <w:lang w:bidi="ar-SA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color w:val="auto"/>
                <w:kern w:val="2"/>
                <w:sz w:val="21"/>
                <w:szCs w:val="22"/>
                <w:lang w:bidi="ar-SA" w:val="en-US"/>
              </w:rPr>
            </m:ctrlPr>
            <m:r>
              <w:rPr>
                <w:rFonts w:ascii="Cambria Math" w:cs="Times New Roman" w:hAnsi="Cambria Math" w:hint="default"/>
                <w:color w:val="auto"/>
                <w:kern w:val="2"/>
                <w:sz w:val="21"/>
                <w:szCs w:val="22"/>
                <w:lang w:bidi="ar-SA" w:eastAsia="zh-CN" w:val="en-US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i/>
                <w:color w:val="auto"/>
                <w:kern w:val="2"/>
                <w:sz w:val="21"/>
                <w:szCs w:val="22"/>
                <w:lang w:bidi="ar-SA" w:val="en-US"/>
              </w:rPr>
            </m:ctrlPr>
            <m:r>
              <w:rPr>
                <w:rFonts w:ascii="Cambria Math" w:cs="Times New Roman" w:hAnsi="Cambria Math" w:hint="default"/>
                <w:color w:val="auto"/>
                <w:kern w:val="2"/>
                <w:sz w:val="21"/>
                <w:szCs w:val="22"/>
                <w:lang w:bidi="ar-SA" w:eastAsia="zh-CN" w:val="en-US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auto"/>
          <w:lang w:eastAsia="zh-CN" w:val="en-US"/>
        </w:rPr>
        <w:t>和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lang w:val="en-US"/>
          </w:rPr>
          <m:t>−</m:t>
        </m:r>
        <m:f>
          <m:fPr>
            <m:ctrlPr>
              <w:rPr>
                <w:rFonts w:ascii="Cambria Math" w:cs="Times New Roman" w:hAnsi="Cambria Math" w:hint="default"/>
                <w:b w:val="0"/>
                <w:i w:val="0"/>
                <w:color w:val="auto"/>
                <w:kern w:val="2"/>
                <w:sz w:val="21"/>
                <w:szCs w:val="22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b w:val="0"/>
                <w:i w:val="0"/>
                <w:color w:val="auto"/>
                <w:kern w:val="2"/>
                <w:sz w:val="21"/>
                <w:szCs w:val="22"/>
                <w:lang w:bidi="ar-SA" w:eastAsia="zh-CN" w:val="en-US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color w:val="auto"/>
                <w:kern w:val="2"/>
                <w:sz w:val="21"/>
                <w:szCs w:val="22"/>
                <w:lang w:bidi="ar-SA" w:eastAsia="zh-CN" w:val="en-US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b w:val="0"/>
                <w:i w:val="0"/>
                <w:color w:val="auto"/>
                <w:kern w:val="2"/>
                <w:sz w:val="21"/>
                <w:szCs w:val="22"/>
                <w:lang w:bidi="ar-SA" w:eastAsia="zh-CN" w:val="en-US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color w:val="auto"/>
                <w:kern w:val="2"/>
                <w:sz w:val="21"/>
                <w:szCs w:val="22"/>
                <w:lang w:bidi="ar-SA" w:eastAsia="zh-CN" w:val="en-US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auto"/>
          <w:lang w:eastAsia="zh-CN" w:val="en-US"/>
        </w:rPr>
        <w:t>这样只有符号不同的两个数，互为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相反数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7D3137C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hAnsi="Times New Roman" w:hint="default"/>
          <w:color w:val="auto"/>
          <w:lang w:eastAsia="zh-CN"/>
        </w:rPr>
        <w:drawing>
          <wp:inline distB="0" distL="114300" distR="114300" distT="0">
            <wp:extent cx="868680" cy="530225"/>
            <wp:effectExtent b="3175" l="0" r="7620" t="0"/>
            <wp:docPr descr="06-19-006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6-19-006"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908B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2. 相反数的表示方法：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一般地，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和</w:t>
      </w: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−a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互为相反数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这里，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表示任意一个数，可以是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正数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负数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，也可以是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0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7FD4F47C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例如：当</w:t>
      </w: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a</m:t>
        </m:r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=1</m:t>
        </m:r>
      </m:oMath>
      <w:r>
        <w:rPr>
          <w:rFonts w:ascii="Times New Roman" w:cs="Times New Roman" w:eastAsia="宋体" w:hAnsi="Times New Roman" w:hint="default"/>
          <w:b w:val="0"/>
          <w:bCs w:val="0"/>
          <w:i w:val="0"/>
          <w:kern w:val="2"/>
          <w:sz w:val="21"/>
          <w:szCs w:val="21"/>
          <w:lang w:bidi="ar-SA" w:eastAsia="zh-CN" w:val="en-US"/>
        </w:rPr>
        <w:t>时，</w:t>
      </w: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−a</m:t>
        </m:r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=−1</m:t>
        </m:r>
      </m:oMath>
      <w:r>
        <w:rPr>
          <w:rFonts w:ascii="Times New Roman" w:cs="Times New Roman" w:eastAsia="宋体" w:hAnsi="Times New Roman" w:hint="default"/>
          <w:b w:val="0"/>
          <w:i w:val="0"/>
          <w:kern w:val="2"/>
          <w:sz w:val="21"/>
          <w:szCs w:val="21"/>
          <w:lang w:bidi="ar-SA" w:eastAsia="zh-CN" w:val="en-US"/>
        </w:rPr>
        <w:t>，1的相反数是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−1</m:t>
        </m:r>
      </m:oMath>
      <w:r>
        <w:rPr>
          <w:rFonts w:ascii="Times New Roman" w:cs="Times New Roman" w:eastAsia="宋体" w:hAnsi="Times New Roman" w:hint="default"/>
          <w:b w:val="0"/>
          <w:i w:val="0"/>
          <w:kern w:val="2"/>
          <w:sz w:val="21"/>
          <w:szCs w:val="21"/>
          <w:lang w:bidi="ar-SA" w:eastAsia="zh-CN" w:val="en-US"/>
        </w:rPr>
        <w:t>，同时，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−1</m:t>
        </m:r>
      </m:oMath>
      <w:r>
        <w:rPr>
          <w:rFonts w:ascii="Times New Roman" w:cs="Times New Roman" w:eastAsia="宋体" w:hAnsi="Times New Roman" w:hint="default"/>
          <w:b w:val="0"/>
          <w:i w:val="0"/>
          <w:kern w:val="2"/>
          <w:sz w:val="21"/>
          <w:szCs w:val="21"/>
          <w:lang w:bidi="ar-SA" w:eastAsia="zh-CN" w:val="en-US"/>
        </w:rPr>
        <w:t>的相反数是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1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33DB6BA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特别地，0的相反数是0.</w:t>
      </w:r>
    </w:p>
    <w:p w14:paraId="52A290AE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3. 相反数的几何意义：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到数轴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原点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距离相等的两个点表示的两个数互为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相反数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4FB1A7A5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drawing>
          <wp:inline distB="0" distL="114300" distR="114300" distT="0">
            <wp:extent cx="1688465" cy="1057910"/>
            <wp:effectExtent b="8890" l="0" r="635" t="0"/>
            <wp:docPr descr="06-19-004"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6-19-004"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C7311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4. 求一个数的相反数：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在任意一个数前面添上“</w:t>
      </w:r>
      <m:oMath>
        <m:r>
          <m:rPr>
            <m:sty m:val="b"/>
          </m:rPr>
          <w:rPr>
            <w:rFonts w:ascii="Cambria Math" w:cs="Times New Roman" w:hAnsi="Cambria Math" w:hint="default"/>
            <w:color w:val="C00000"/>
            <w:sz w:val="21"/>
            <w:szCs w:val="21"/>
            <w:u w:val="single"/>
            <w:lang w:val="en-US"/>
          </w:rPr>
          <m:t>−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”号，新的数就表示原数的相反数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7BAD196C">
      <w:pPr>
        <w:pStyle w:val="PlainText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5. 多重符号的化简：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与“</w:t>
      </w:r>
      <m:oMath>
        <m:r>
          <m:rPr>
            <m:sty m:val="p"/>
          </m:rPr>
          <w:rPr>
            <w:rFonts w:ascii="Cambria Math" w:cs="Times New Roman" w:hAnsi="Cambria Math" w:hint="default"/>
            <w:sz w:val="21"/>
            <w:szCs w:val="21"/>
            <w:lang w:val="en-US"/>
          </w:rPr>
          <m:t>+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”号个数无关，有</w:t>
      </w:r>
      <w:r>
        <w:rPr>
          <w:rFonts w:ascii="Times New Roman" w:cs="Times New Roman" w:eastAsia="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奇数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个“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lang w:val="en-US"/>
          </w:rPr>
          <m:t>−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”号，结果为负，有</w:t>
      </w:r>
      <w:r>
        <w:rPr>
          <w:rFonts w:ascii="Times New Roman" w:cs="Times New Roman" w:eastAsia="宋体" w:hAnsi="Times New Roman" w:hint="default"/>
          <w:b/>
          <w:bCs/>
          <w:color w:val="C00000"/>
          <w:kern w:val="2"/>
          <w:sz w:val="21"/>
          <w:szCs w:val="21"/>
          <w:u w:val="single"/>
          <w:lang w:bidi="ar-SA" w:eastAsia="zh-CN" w:val="en-US"/>
        </w:rPr>
        <w:t>偶数</w:t>
      </w:r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个“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lang w:val="en-US"/>
          </w:rPr>
          <m:t>−</m:t>
        </m:r>
      </m:oMath>
      <w:r>
        <w:rPr>
          <w:rFonts w:ascii="Times New Roman" w:cs="Times New Roman" w:eastAsia="宋体" w:hAnsi="Times New Roman" w:hint="default"/>
          <w:b w:val="0"/>
          <w:bCs w:val="0"/>
          <w:sz w:val="21"/>
          <w:szCs w:val="21"/>
          <w:lang w:eastAsia="zh-CN" w:val="en-US"/>
        </w:rPr>
        <w:t>”号，结果为正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69F18CF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</w:t>
      </w:r>
      <w:r>
        <w:rPr>
          <w:rFonts w:ascii="Times New Roman" w:cs="Times New Roman" w:eastAsia="微软雅黑" w:hAnsi="Times New Roman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7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绝对值</w:t>
      </w:r>
    </w:p>
    <w:p w14:paraId="4132A8B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1. 定义：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一般地，数轴上表示数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的点与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原点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距离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叫作数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的绝对值，记作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  <w:lang w:eastAsia="zh-CN" w:val="en-US"/>
              </w:rPr>
              <m:t>a</m:t>
            </m:r>
          </m:e>
        </m:d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6530058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Theme="minorEastAsia" w:hAnsi="Times New Roman" w:hint="default"/>
          <w:color w:val="auto"/>
          <w:lang w:eastAsia="zh-CN" w:val="en-US"/>
        </w:rPr>
      </w:pPr>
      <w:r>
        <w:rPr>
          <w:rFonts w:ascii="Times New Roman" w:cs="Times New Roman" w:hAnsi="Times New Roman" w:hint="default"/>
          <w:b/>
          <w:bCs/>
          <w:color w:val="auto"/>
          <w:lang w:eastAsia="zh-CN" w:val="en-US"/>
        </w:rPr>
        <w:t>2. 绝对值的判断</w:t>
      </w:r>
      <w:r>
        <w:rPr>
          <w:rFonts w:ascii="Times New Roman" w:cs="Times New Roman" w:hAnsi="Times New Roman" w:hint="default"/>
          <w:color w:val="auto"/>
          <w:lang w:eastAsia="zh-CN" w:val="en-US"/>
        </w:rPr>
        <w:t>：一个正数的绝对值是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它本身</w:t>
      </w:r>
      <w:r>
        <w:rPr>
          <w:rFonts w:ascii="Times New Roman" w:cs="Times New Roman" w:hAnsi="Times New Roman" w:hint="default"/>
          <w:color w:val="auto"/>
          <w:lang w:eastAsia="zh-CN" w:val="en-US"/>
        </w:rPr>
        <w:t>，一个负数的绝对值是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它的相反数</w:t>
      </w:r>
      <w:r>
        <w:rPr>
          <w:rFonts w:ascii="Times New Roman" w:cs="Times New Roman" w:hAnsi="Times New Roman" w:hint="default"/>
          <w:color w:val="auto"/>
          <w:lang w:eastAsia="zh-CN" w:val="en-US"/>
        </w:rPr>
        <w:t>，0的绝对值是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0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  <w:r>
        <w:rPr>
          <w:rFonts w:ascii="Times New Roman" w:cs="Times New Roman" w:hAnsi="Times New Roman" w:hint="default"/>
          <w:color w:val="auto"/>
          <w:lang w:eastAsia="zh-CN" w:val="en-US"/>
        </w:rPr>
        <w:t>即如果</w:t>
      </w:r>
      <m:oMath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a</m:t>
        </m:r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&gt;</m:t>
        </m:r>
      </m:oMath>
      <w:r>
        <w:rPr>
          <w:rFonts w:ascii="Times New Roman" w:cs="Times New Roman" w:hAnsi="Times New Roman" w:hint="default"/>
          <w:color w:val="auto"/>
          <w:lang w:eastAsia="zh-CN" w:val="en-US"/>
        </w:rPr>
        <w:t>0,那么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  <w:lang w:eastAsia="zh-CN" w:val="en-US"/>
              </w:rPr>
              <m:t>a</m:t>
            </m:r>
          </m:e>
        </m:d>
        <m:r>
          <m:rPr>
            <m:sty m:val="p"/>
          </m:rPr>
          <w:rPr>
            <w:rFonts w:ascii="Cambria Math" w:cs="Times New Roman" w:hAnsi="Cambria Math" w:hint="default"/>
            <w:lang w:eastAsia="zh-CN" w:val="en-US"/>
          </w:rPr>
          <m:t>=</m:t>
        </m:r>
        <m:r>
          <m:rPr>
            <m:sty m:val="bi"/>
          </m:rPr>
          <w:rPr>
            <w:rFonts w:ascii="Cambria Math" w:cs="Times New Roman" w:eastAsia="宋体" w:hAnsi="Cambria Math" w:hint="default"/>
            <w:color w:val="C00000"/>
            <w:sz w:val="21"/>
            <w:szCs w:val="21"/>
            <w:u w:val="single"/>
            <w:lang w:eastAsia="zh-CN" w:val="en-US"/>
          </w:rPr>
          <m:t>a</m:t>
        </m:r>
      </m:oMath>
      <w:r>
        <w:rPr>
          <w:rFonts w:ascii="Times New Roman" w:cs="Times New Roman" w:hAnsi="Times New Roman" w:hint="default"/>
          <w:i w:val="0"/>
          <w:lang w:eastAsia="zh-CN" w:val="en-US"/>
        </w:rPr>
        <w:t>；</w:t>
      </w:r>
      <w:r>
        <w:rPr>
          <w:rFonts w:ascii="Times New Roman" w:cs="Times New Roman" w:hAnsi="Times New Roman" w:hint="default"/>
          <w:color w:val="auto"/>
          <w:lang w:eastAsia="zh-CN" w:val="en-US"/>
        </w:rPr>
        <w:t>如果</w:t>
      </w:r>
      <m:oMath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a</m:t>
        </m:r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val="en-US"/>
          </w:rPr>
          <m:t>=</m:t>
        </m:r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0</m:t>
        </m:r>
      </m:oMath>
      <w:r>
        <w:rPr>
          <w:rFonts w:ascii="Times New Roman" w:cs="Times New Roman" w:hAnsi="Times New Roman" w:hint="default"/>
          <w:color w:val="auto"/>
          <w:lang w:eastAsia="zh-CN" w:val="en-US"/>
        </w:rPr>
        <w:t>，那么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  <w:lang w:eastAsia="zh-CN" w:val="en-US"/>
              </w:rPr>
              <m:t>a</m:t>
            </m:r>
          </m:e>
        </m:d>
        <m:r>
          <m:rPr>
            <m:sty m:val="p"/>
          </m:rPr>
          <w:rPr>
            <w:rFonts w:ascii="Cambria Math" w:cs="Times New Roman" w:hAnsi="Cambria Math" w:hint="default"/>
            <w:lang w:eastAsia="zh-CN" w:val="en-US"/>
          </w:rPr>
          <m:t>=</m:t>
        </m:r>
        <m:r>
          <m:rPr>
            <m:sty m:val="b"/>
          </m:rPr>
          <w:rPr>
            <w:rFonts w:ascii="Cambria Math" w:cs="Times New Roman" w:eastAsia="宋体" w:hAnsi="Cambria Math" w:hint="default"/>
            <w:color w:val="C00000"/>
            <w:sz w:val="21"/>
            <w:szCs w:val="21"/>
            <w:u w:val="single"/>
            <w:lang w:eastAsia="zh-CN" w:val="en-US"/>
          </w:rPr>
          <m:t>0</m:t>
        </m:r>
      </m:oMath>
      <w:r>
        <w:rPr>
          <w:rFonts w:ascii="Times New Roman" w:cs="Times New Roman" w:hAnsi="Times New Roman" w:hint="default"/>
          <w:i w:val="0"/>
          <w:lang w:eastAsia="zh-CN" w:val="en-US"/>
        </w:rPr>
        <w:t>；</w:t>
      </w:r>
      <w:r>
        <w:rPr>
          <w:rFonts w:ascii="Times New Roman" w:cs="Times New Roman" w:hAnsi="Times New Roman" w:hint="default"/>
          <w:color w:val="auto"/>
          <w:lang w:eastAsia="zh-CN" w:val="en-US"/>
        </w:rPr>
        <w:t>如果</w:t>
      </w:r>
      <m:oMath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a</m:t>
        </m:r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val="en-US"/>
          </w:rPr>
          <m:t>&lt;</m:t>
        </m:r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0</m:t>
        </m:r>
      </m:oMath>
      <w:r>
        <w:rPr>
          <w:rFonts w:ascii="Times New Roman" w:cs="Times New Roman" w:hAnsi="Times New Roman" w:hint="default"/>
          <w:color w:val="auto"/>
          <w:lang w:eastAsia="zh-CN" w:val="en-US"/>
        </w:rPr>
        <w:t>，那么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  <w:lang w:eastAsia="zh-CN" w:val="en-US"/>
              </w:rPr>
              <m:t>a</m:t>
            </m:r>
          </m:e>
        </m:d>
        <m:r>
          <m:rPr>
            <m:sty m:val="p"/>
          </m:rPr>
          <w:rPr>
            <w:rFonts w:ascii="Cambria Math" w:cs="Times New Roman" w:hAnsi="Cambria Math" w:hint="default"/>
            <w:lang w:eastAsia="zh-CN" w:val="en-US"/>
          </w:rPr>
          <m:t>=</m:t>
        </m:r>
        <m:r>
          <m:rPr>
            <m:sty m:val="bi"/>
          </m:rPr>
          <w:rPr>
            <w:rFonts w:ascii="Cambria Math" w:cs="Times New Roman" w:hAnsi="Cambria Math" w:hint="default"/>
            <w:color w:val="C00000"/>
            <w:u w:val="single"/>
          </w:rPr>
          <m:t>−</m:t>
        </m:r>
        <m:r>
          <m:rPr>
            <m:sty m:val="bi"/>
          </m:rPr>
          <w:rPr>
            <w:rFonts w:ascii="Cambria Math" w:cs="Times New Roman" w:hAnsi="Cambria Math" w:hint="default"/>
            <w:color w:val="C00000"/>
            <w:u w:val="single"/>
            <w:lang w:eastAsia="zh-CN" w:val="en-US"/>
          </w:rPr>
          <m:t>a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206AFE41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Theme="minorEastAsia" w:hAnsi="Times New Roman" w:hint="default"/>
          <w:color w:val="auto"/>
          <w:lang w:eastAsia="zh-CN" w:val="en-US"/>
        </w:rPr>
      </w:pPr>
      <w:r>
        <w:rPr>
          <w:rFonts w:ascii="Times New Roman" w:cs="Times New Roman" w:hAnsi="Times New Roman" w:hint="default"/>
          <w:b/>
          <w:bCs/>
          <w:color w:val="auto"/>
          <w:lang w:eastAsia="zh-CN" w:val="en-US"/>
        </w:rPr>
        <w:t>3. 绝对值非负性的应用：</w:t>
      </w:r>
      <w:r>
        <w:rPr>
          <w:rFonts w:ascii="Times New Roman" w:cs="Times New Roman" w:hAnsi="Times New Roman" w:hint="default"/>
          <w:color w:val="auto"/>
          <w:lang w:eastAsia="zh-CN" w:val="en-US"/>
        </w:rPr>
        <w:t>根据绝对值的非负性“若几个非负数的和为0，则每一个非负数必为0”，即若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  <w:lang w:eastAsia="zh-CN" w:val="en-US"/>
              </w:rPr>
              <m:t>a</m:t>
            </m:r>
          </m:e>
        </m:d>
        <m:r>
          <m:rPr>
            <m:sty m:val="p"/>
          </m:rPr>
          <w:rPr>
            <w:rFonts w:ascii="Cambria Math" w:cs="Times New Roman" w:hAnsi="Cambria Math" w:hint="default"/>
            <w:lang w:eastAsia="zh-CN" w:val="en-US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  <w:lang w:eastAsia="zh-CN" w:val="en-US"/>
              </w:rPr>
              <m:t>b</m:t>
            </m:r>
          </m:e>
        </m:d>
        <m:r>
          <m:rPr>
            <m:sty m:val="p"/>
          </m:rPr>
          <w:rPr>
            <w:rFonts w:ascii="Cambria Math" w:cs="Times New Roman" w:hAnsi="Cambria Math" w:hint="default"/>
            <w:lang w:eastAsia="zh-CN" w:val="en-US"/>
          </w:rPr>
          <m:t>=0</m:t>
        </m:r>
      </m:oMath>
      <w:r>
        <w:rPr>
          <w:rFonts w:ascii="Times New Roman" w:cs="Times New Roman" w:hAnsi="Times New Roman" w:hint="default"/>
          <w:i w:val="0"/>
          <w:lang w:eastAsia="zh-CN" w:val="en-US"/>
        </w:rPr>
        <w:t>，则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  <w:lang w:eastAsia="zh-CN" w:val="en-US"/>
              </w:rPr>
              <m:t>a</m:t>
            </m:r>
          </m:e>
        </m:d>
        <m:r>
          <m:rPr>
            <m:sty m:val="p"/>
          </m:rPr>
          <w:rPr>
            <w:rFonts w:ascii="Cambria Math" w:cs="Times New Roman" w:hAnsi="Cambria Math" w:hint="default"/>
            <w:lang w:eastAsia="zh-CN" w:val="en-US"/>
          </w:rPr>
          <m:t>=0</m:t>
        </m:r>
      </m:oMath>
      <w:r>
        <w:rPr>
          <w:rFonts w:ascii="Times New Roman" w:cs="Times New Roman" w:hAnsi="Times New Roman" w:hint="default"/>
          <w:i w:val="0"/>
          <w:lang w:eastAsia="zh-CN" w:val="en-US"/>
        </w:rPr>
        <w:t>且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  <w:lang w:eastAsia="zh-CN" w:val="en-US"/>
              </w:rPr>
              <m:t>b</m:t>
            </m:r>
          </m:e>
        </m:d>
        <m:r>
          <m:rPr>
            <m:sty m:val="p"/>
          </m:rPr>
          <w:rPr>
            <w:rFonts w:ascii="Cambria Math" w:cs="Times New Roman" w:hAnsi="Cambria Math" w:hint="default"/>
            <w:lang w:eastAsia="zh-CN" w:val="en-US"/>
          </w:rPr>
          <m:t>=0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31C9E484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</w:t>
      </w:r>
      <w:r>
        <w:rPr>
          <w:rFonts w:ascii="Times New Roman" w:cs="Times New Roman" w:eastAsia="微软雅黑" w:hAnsi="Times New Roman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8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有理数的大小比较</w:t>
      </w:r>
    </w:p>
    <w:p w14:paraId="62353EB0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color w:val="auto"/>
          <w:lang w:eastAsia="zh-CN" w:val="en-US"/>
        </w:rPr>
      </w:pPr>
      <w:r>
        <w:rPr>
          <w:rFonts w:ascii="Times New Roman" w:cs="Times New Roman" w:eastAsiaTheme="minorEastAsia" w:hAnsi="Times New Roman" w:hint="default"/>
          <w:b/>
          <w:bCs/>
          <w:color w:val="auto"/>
          <w:kern w:val="2"/>
          <w:sz w:val="21"/>
          <w:szCs w:val="22"/>
          <w:lang w:bidi="ar-SA" w:eastAsia="zh-CN" w:val="en-US"/>
        </w:rPr>
        <w:t>1.</w:t>
      </w:r>
      <w:r>
        <w:rPr>
          <w:rFonts w:ascii="Times New Roman" w:cs="Times New Roman" w:hAnsi="Times New Roman" w:hint="eastAsia"/>
          <w:b/>
          <w:bCs/>
          <w:color w:val="auto"/>
          <w:kern w:val="2"/>
          <w:sz w:val="21"/>
          <w:szCs w:val="22"/>
          <w:lang w:bidi="ar-SA" w:eastAsia="zh-CN" w:val="en-US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auto"/>
          <w:lang w:eastAsia="zh-CN" w:val="en-US"/>
        </w:rPr>
        <w:t>利用数轴比较大小：</w:t>
      </w:r>
      <w:r>
        <w:rPr>
          <w:rFonts w:ascii="Times New Roman" w:cs="Times New Roman" w:hAnsi="Times New Roman" w:hint="default"/>
          <w:color w:val="auto"/>
          <w:lang w:eastAsia="zh-CN" w:val="en-US"/>
        </w:rPr>
        <w:t>在水平的数轴上表示有理数，它们从左到右的顺序，就是从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小</w:t>
      </w:r>
      <w:r>
        <w:rPr>
          <w:rFonts w:ascii="Times New Roman" w:cs="Times New Roman" w:hAnsi="Times New Roman" w:hint="default"/>
          <w:color w:val="auto"/>
          <w:lang w:eastAsia="zh-CN" w:val="en-US"/>
        </w:rPr>
        <w:t>到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大</w:t>
      </w:r>
      <w:r>
        <w:rPr>
          <w:rFonts w:ascii="Times New Roman" w:cs="Times New Roman" w:hAnsi="Times New Roman" w:hint="default"/>
          <w:color w:val="auto"/>
          <w:lang w:eastAsia="zh-CN" w:val="en-US"/>
        </w:rPr>
        <w:t>的顺序，即左边的数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小于</w:t>
      </w:r>
      <w:r>
        <w:rPr>
          <w:rFonts w:ascii="Times New Roman" w:cs="Times New Roman" w:hAnsi="Times New Roman" w:hint="default"/>
          <w:color w:val="auto"/>
          <w:lang w:eastAsia="zh-CN" w:val="en-US"/>
        </w:rPr>
        <w:t>右边的数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11812AC5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color w:val="auto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2. 利用有理数的分类比较大小：</w:t>
      </w:r>
      <w:r>
        <w:rPr>
          <w:rFonts w:ascii="Times New Roman" w:cs="Times New Roman" w:hAnsi="Times New Roman" w:hint="default"/>
          <w:color w:val="auto"/>
          <w:lang w:eastAsia="zh-CN" w:val="en-US"/>
        </w:rPr>
        <w:t>一般地，正数</w:t>
      </w:r>
      <w:r>
        <w:rPr>
          <w:rFonts w:ascii="Times New Roman" w:cs="Times New Roman" w:hAnsi="Times New Roman" w:hint="default"/>
          <w:b/>
          <w:bCs/>
          <w:color w:val="C00000"/>
          <w:u w:val="single"/>
          <w:lang w:eastAsia="zh-CN" w:val="en-US"/>
        </w:rPr>
        <w:t>大于</w:t>
      </w:r>
      <w:r>
        <w:rPr>
          <w:rFonts w:ascii="Times New Roman" w:cs="Times New Roman" w:hAnsi="Times New Roman" w:hint="default"/>
          <w:color w:val="auto"/>
          <w:lang w:eastAsia="zh-CN" w:val="en-US"/>
        </w:rPr>
        <w:t>0，0</w:t>
      </w:r>
      <w:r>
        <w:rPr>
          <w:rFonts w:ascii="Times New Roman" w:cs="Times New Roman" w:hAnsi="Times New Roman" w:hint="default"/>
          <w:b/>
          <w:bCs/>
          <w:color w:val="C00000"/>
          <w:u w:val="single"/>
          <w:lang w:eastAsia="zh-CN" w:val="en-US"/>
        </w:rPr>
        <w:t>大于</w:t>
      </w:r>
      <w:r>
        <w:rPr>
          <w:rFonts w:ascii="Times New Roman" w:cs="Times New Roman" w:hAnsi="Times New Roman" w:hint="default"/>
          <w:color w:val="auto"/>
          <w:lang w:eastAsia="zh-CN" w:val="en-US"/>
        </w:rPr>
        <w:t>负数，正数</w:t>
      </w:r>
      <w:r>
        <w:rPr>
          <w:rFonts w:ascii="Times New Roman" w:cs="Times New Roman" w:hAnsi="Times New Roman" w:hint="default"/>
          <w:b/>
          <w:bCs/>
          <w:color w:val="C00000"/>
          <w:u w:val="single"/>
          <w:lang w:eastAsia="zh-CN" w:val="en-US"/>
        </w:rPr>
        <w:t>大于</w:t>
      </w:r>
      <w:r>
        <w:rPr>
          <w:rFonts w:ascii="Times New Roman" w:cs="Times New Roman" w:hAnsi="Times New Roman" w:hint="default"/>
          <w:color w:val="auto"/>
          <w:lang w:eastAsia="zh-CN" w:val="en-US"/>
        </w:rPr>
        <w:t>负数；两个负数，绝对值大的反而</w:t>
      </w:r>
      <w:r>
        <w:rPr>
          <w:rFonts w:ascii="Times New Roman" w:cs="Times New Roman" w:hAnsi="Times New Roman" w:hint="default"/>
          <w:b/>
          <w:bCs/>
          <w:color w:val="C00000"/>
          <w:u w:val="single"/>
          <w:lang w:eastAsia="zh-CN" w:val="en-US"/>
        </w:rPr>
        <w:t>小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4DA34FD0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color w:val="auto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3. 作差法:</w:t>
      </w:r>
      <w:r>
        <w:rPr>
          <w:rFonts w:ascii="Times New Roman" w:cs="Times New Roman" w:hAnsi="Times New Roman" w:hint="default"/>
          <w:color w:val="auto"/>
          <w:lang w:eastAsia="zh-CN" w:val="en-US"/>
        </w:rPr>
        <w:t>若两数分别为</w:t>
      </w:r>
      <w:r>
        <w:rPr>
          <w:rFonts w:ascii="Times New Roman" w:cs="Times New Roman" w:hAnsi="Times New Roman" w:hint="default"/>
          <w:i/>
          <w:iCs/>
          <w:color w:val="auto"/>
          <w:lang w:eastAsia="zh-CN" w:val="en-US"/>
        </w:rPr>
        <w:t>a</w:t>
      </w:r>
      <w:r>
        <w:rPr>
          <w:rFonts w:ascii="Times New Roman" w:cs="Times New Roman" w:hAnsi="Times New Roman" w:hint="default"/>
          <w:color w:val="auto"/>
          <w:lang w:eastAsia="zh-CN" w:val="en-US"/>
        </w:rPr>
        <w:t>，</w:t>
      </w:r>
      <w:r>
        <w:rPr>
          <w:rFonts w:ascii="Times New Roman" w:cs="Times New Roman" w:hAnsi="Times New Roman" w:hint="default"/>
          <w:i/>
          <w:iCs/>
          <w:color w:val="auto"/>
          <w:lang w:eastAsia="zh-CN" w:val="en-US"/>
        </w:rPr>
        <w:t>b</w:t>
      </w:r>
      <w:r>
        <w:rPr>
          <w:rFonts w:ascii="Times New Roman" w:cs="Times New Roman" w:hAnsi="Times New Roman" w:hint="default"/>
          <w:i w:val="0"/>
          <w:iCs w:val="0"/>
          <w:color w:val="auto"/>
          <w:lang w:eastAsia="zh-CN" w:val="en-US"/>
        </w:rPr>
        <w:t>，</w:t>
      </w:r>
      <m:oMath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a</m:t>
        </m:r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val="en-US"/>
          </w:rPr>
          <m:t>−</m:t>
        </m:r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b&gt;0</m:t>
        </m:r>
      </m:oMath>
      <w:r>
        <w:rPr>
          <w:rFonts w:ascii="Times New Roman" w:cs="Times New Roman" w:hAnsi="Times New Roman" w:hint="default"/>
          <w:i w:val="0"/>
          <w:iCs/>
          <w:color w:val="auto"/>
          <w:kern w:val="2"/>
          <w:sz w:val="21"/>
          <w:szCs w:val="22"/>
          <w:lang w:bidi="ar-SA" w:eastAsia="zh-CN" w:val="en-US"/>
        </w:rPr>
        <w:t>，</w:t>
      </w:r>
      <w:r>
        <w:rPr>
          <w:rFonts w:ascii="Times New Roman" w:cs="Times New Roman" w:hAnsi="Times New Roman" w:hint="default"/>
          <w:color w:val="auto"/>
          <w:lang w:eastAsia="zh-CN" w:val="en-US"/>
        </w:rPr>
        <w:t>则</w:t>
      </w:r>
      <m:oMath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a&gt;b</m:t>
        </m:r>
      </m:oMath>
      <w:r>
        <w:rPr>
          <w:rFonts w:ascii="Times New Roman" w:cs="Times New Roman" w:hAnsi="Times New Roman" w:hint="default"/>
          <w:i w:val="0"/>
          <w:color w:val="auto"/>
          <w:kern w:val="2"/>
          <w:sz w:val="21"/>
          <w:szCs w:val="22"/>
          <w:lang w:bidi="ar-SA" w:eastAsia="zh-CN" w:val="en-US"/>
        </w:rPr>
        <w:t>；</w:t>
      </w:r>
      <w:r>
        <w:rPr>
          <w:rFonts w:ascii="Times New Roman" w:cs="Times New Roman" w:hAnsi="Times New Roman" w:hint="default"/>
          <w:color w:val="auto"/>
          <w:lang w:eastAsia="zh-CN" w:val="en-US"/>
        </w:rPr>
        <w:t>若</w:t>
      </w:r>
      <m:oMath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a</m:t>
        </m:r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</m:t>
        </m:r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b</m:t>
        </m:r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val="en-US"/>
          </w:rPr>
          <m:t>&lt;</m:t>
        </m:r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0</m:t>
        </m:r>
      </m:oMath>
      <w:r>
        <w:rPr>
          <w:rFonts w:ascii="Times New Roman" w:cs="Times New Roman" w:hAnsi="Times New Roman" w:hint="default"/>
          <w:i w:val="0"/>
          <w:color w:val="auto"/>
          <w:kern w:val="2"/>
          <w:sz w:val="21"/>
          <w:szCs w:val="22"/>
          <w:lang w:bidi="ar-SA" w:eastAsia="zh-CN" w:val="en-US"/>
        </w:rPr>
        <w:t>，</w:t>
      </w:r>
      <w:r>
        <w:rPr>
          <w:rFonts w:ascii="Times New Roman" w:cs="Times New Roman" w:hAnsi="Times New Roman" w:hint="default"/>
          <w:color w:val="auto"/>
          <w:lang w:eastAsia="zh-CN" w:val="en-US"/>
        </w:rPr>
        <w:t>则</w:t>
      </w:r>
      <m:oMath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a</m:t>
        </m:r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val="en-US"/>
          </w:rPr>
          <m:t>&lt;</m:t>
        </m:r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b</m:t>
        </m:r>
      </m:oMath>
      <w:r>
        <w:rPr>
          <w:rFonts w:ascii="Times New Roman" w:cs="Times New Roman" w:hAnsi="Times New Roman" w:hint="default"/>
          <w:color w:val="auto"/>
          <w:lang w:eastAsia="zh-CN" w:val="en-US"/>
        </w:rPr>
        <w:t>；若</w:t>
      </w:r>
      <m:oMath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a</m:t>
        </m:r>
        <m:r>
          <m:rPr>
            <m:sty m:val="p"/>
          </m:rP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−</m:t>
        </m:r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b=0</m:t>
        </m:r>
      </m:oMath>
      <w:r>
        <w:rPr>
          <w:rFonts w:ascii="Times New Roman" w:cs="Times New Roman" w:hAnsi="Times New Roman" w:hint="default"/>
          <w:i w:val="0"/>
          <w:color w:val="auto"/>
          <w:kern w:val="2"/>
          <w:sz w:val="21"/>
          <w:szCs w:val="22"/>
          <w:lang w:bidi="ar-SA" w:eastAsia="zh-CN" w:val="en-US"/>
        </w:rPr>
        <w:t>，</w:t>
      </w:r>
      <w:r>
        <w:rPr>
          <w:rFonts w:ascii="Times New Roman" w:cs="Times New Roman" w:hAnsi="Times New Roman" w:hint="default"/>
          <w:color w:val="auto"/>
          <w:lang w:eastAsia="zh-CN" w:val="en-US"/>
        </w:rPr>
        <w:t>则</w:t>
      </w:r>
      <m:oMath>
        <m:r>
          <w:rPr>
            <w:rFonts w:ascii="Cambria Math" w:cs="Times New Roman" w:hAnsi="Cambria Math" w:hint="default"/>
            <w:color w:val="auto"/>
            <w:kern w:val="2"/>
            <w:sz w:val="21"/>
            <w:szCs w:val="22"/>
            <w:lang w:bidi="ar-SA" w:eastAsia="zh-CN" w:val="en-US"/>
          </w:rPr>
          <m:t>a=b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2394416C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val="C00000"/>
          <w:szCs w:val="21"/>
          <w:shd w:color="auto" w:fill="auto" w:val="clear"/>
        </w:rPr>
      </w:pPr>
      <w:bookmarkStart w:id="6" w:name="_Toc13952"/>
      <w:r>
        <w:rPr>
          <w:rFonts w:ascii="Times New Roman" w:cs="Times New Roman" w:eastAsia="微软雅黑" w:hAnsi="Times New Roman" w:hint="default"/>
          <w:b/>
          <w:bCs/>
          <w:color w:val="C00000"/>
          <w:kern w:val="2"/>
          <w:sz w:val="21"/>
          <w:szCs w:val="22"/>
          <w:shd w:color="auto" w:fill="auto" w:val="clear"/>
          <w:lang w:bidi="ar-SA" w:eastAsia="zh-CN" w:val="en-US"/>
        </w:rPr>
        <w:t>【</w:t>
      </w:r>
      <w:r>
        <w:rPr>
          <w:rFonts w:ascii="Times New Roman" w:cs="Times New Roman" w:eastAsia="微软雅黑" w:hAnsi="Times New Roman" w:hint="eastAsia"/>
          <w:b/>
          <w:bCs/>
          <w:color w:val="C00000"/>
          <w:kern w:val="2"/>
          <w:sz w:val="21"/>
          <w:szCs w:val="22"/>
          <w:shd w:color="auto" w:fill="auto" w:val="clear"/>
          <w:lang w:bidi="ar-SA" w:eastAsia="zh-CN" w:val="en-US"/>
        </w:rPr>
        <w:t>培优篇</w:t>
      </w:r>
      <w:r>
        <w:rPr>
          <w:rFonts w:ascii="Times New Roman" w:cs="Times New Roman" w:eastAsia="微软雅黑" w:hAnsi="Times New Roman" w:hint="default"/>
          <w:b/>
          <w:bCs/>
          <w:color w:val="C00000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6"/>
    </w:p>
    <w:p w14:paraId="57516216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szCs w:val="21"/>
          <w:shd w:color="auto" w:fill="auto" w:val="clear"/>
        </w:rPr>
      </w:pPr>
      <w:bookmarkStart w:id="7" w:name="_Toc11012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【题型1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正负数的意义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"/>
      <w:bookmarkEnd w:id="5"/>
      <w:bookmarkEnd w:id="7"/>
    </w:p>
    <w:p w14:paraId="0758212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bookmarkStart w:id="8" w:name="_Toc22045"/>
      <w:bookmarkStart w:id="9" w:name="_Toc21207"/>
      <w:bookmarkStart w:id="10" w:name="_Toc19170"/>
      <w:bookmarkStart w:id="11" w:name="_Toc18987"/>
      <w:bookmarkStart w:id="12" w:name="_Toc9565"/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【例1】</w:t>
      </w:r>
      <w:bookmarkEnd w:id="8"/>
      <w:r>
        <w:rPr>
          <w:sz w:val="21"/>
        </w:rPr>
        <w:t>（24-25六年级下·黑龙江哈尔滨·期末）在</w:t>
      </w:r>
      <m:oMath>
        <m:r>
          <w:rPr>
            <w:rFonts w:ascii="Cambria Math" w:cs="Cambria Math" w:eastAsia="宋体" w:hAnsi="Cambria Math"/>
          </w:rPr>
          <m:t>−7</m:t>
        </m:r>
      </m:oMath>
      <w:r>
        <w:rPr>
          <w:sz w:val="21"/>
        </w:rPr>
        <w:t>，2.5，</w:t>
      </w:r>
      <m:oMath>
        <m:r>
          <w:rPr>
            <w:rFonts w:ascii="Cambria Math" w:cs="Cambria Math" w:eastAsia="宋体" w:hAnsi="Cambria Math"/>
          </w:rPr>
          <m:t>−0.5</m:t>
        </m:r>
      </m:oMath>
      <w:r>
        <w:rPr>
          <w:sz w:val="21"/>
        </w:rPr>
        <w:t>，0，</w:t>
      </w:r>
      <m:oMath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5</m:t>
            </m:r>
          </m:den>
        </m:f>
      </m:oMath>
      <w:r>
        <w:rPr>
          <w:sz w:val="21"/>
        </w:rPr>
        <w:t>中负数有（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F581E2B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A．1个</w:t>
      </w:r>
      <w:r>
        <w:rPr>
          <w:sz w:val="21"/>
        </w:rPr>
        <w:tab/>
      </w:r>
      <w:r>
        <w:rPr>
          <w:sz w:val="21"/>
        </w:rPr>
        <w:t>B．2个</w:t>
      </w:r>
      <w:r>
        <w:rPr>
          <w:sz w:val="21"/>
        </w:rPr>
        <w:tab/>
      </w:r>
      <w:r>
        <w:rPr>
          <w:sz w:val="21"/>
        </w:rPr>
        <w:t>C．3个</w:t>
      </w:r>
      <w:r>
        <w:rPr>
          <w:sz w:val="21"/>
        </w:rPr>
        <w:tab/>
      </w:r>
      <w:r>
        <w:rPr>
          <w:sz w:val="21"/>
        </w:rPr>
        <w:t>D．4个</w:t>
      </w:r>
    </w:p>
    <w:p w14:paraId="0AAA655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【变式1-1】</w:t>
      </w:r>
      <w:r>
        <w:rPr>
          <w:sz w:val="21"/>
        </w:rPr>
        <w:t>（24-25七年级上·黑龙江绥化·阶段练习）在</w:t>
      </w:r>
      <m:oMath>
        <m:r>
          <w:rPr>
            <w:rFonts w:ascii="Cambria Math" w:cs="Cambria Math" w:eastAsia="宋体" w:hAnsi="Cambria Math"/>
          </w:rPr>
          <m:t>13.9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−26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+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0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−0.6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+45</m:t>
        </m:r>
      </m:oMath>
      <w:r>
        <w:rPr>
          <w:sz w:val="21"/>
        </w:rPr>
        <w:t>这些数中，正数有</w:t>
      </w:r>
      <w:r>
        <w:t>(       )</w:t>
      </w:r>
      <w:r>
        <w:rPr>
          <w:sz w:val="21"/>
        </w:rPr>
        <w:t>，负数有</w:t>
      </w:r>
      <w:r>
        <w:t>(       )</w:t>
      </w:r>
      <w:r>
        <w:rPr>
          <w:sz w:val="21"/>
        </w:rPr>
        <w:t>，</w:t>
      </w:r>
      <w:r>
        <w:t>(       )</w:t>
      </w:r>
      <w:r>
        <w:rPr>
          <w:sz w:val="21"/>
        </w:rPr>
        <w:t>既不是正数也不是负数．</w:t>
      </w:r>
    </w:p>
    <w:p w14:paraId="16652EE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【变式1-2】</w:t>
      </w:r>
      <w:r>
        <w:rPr>
          <w:sz w:val="21"/>
        </w:rPr>
        <w:t>在地形图上表示某地的高度时，需要以海平面为基准（规定海平面的海拔为</w:t>
      </w:r>
      <m:oMath>
        <m:r>
          <w:rPr>
            <w:rFonts w:ascii="Cambria Math" w:cs="Cambria Math" w:eastAsia="宋体" w:hAnsi="Cambria Math"/>
          </w:rPr>
          <m:t>0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m</m:t>
        </m:r>
        <m:r>
          <w:rPr>
            <w:rFonts w:ascii="Cambria Math" w:cs="Cambria Math" w:eastAsia="宋体" w:hAnsi="Cambria Math"/>
          </w:rPr>
          <m:t>)</m:t>
        </m:r>
      </m:oMath>
      <w:r>
        <w:rPr>
          <w:sz w:val="21"/>
        </w:rPr>
        <w:t>，通常用正数表示高于海平面的某地的海拔，负数表示低于海平面的某地的海拔．</w:t>
      </w:r>
    </w:p>
    <w:p w14:paraId="32B6480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（1）珠穆朗玛峰的海拔为</w:t>
      </w:r>
      <m:oMath>
        <m:r>
          <w:rPr>
            <w:rFonts w:ascii="Cambria Math" w:cs="Cambria Math" w:eastAsia="宋体" w:hAnsi="Cambria Math"/>
          </w:rPr>
          <m:t>8848.86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m</m:t>
        </m:r>
      </m:oMath>
      <w:r>
        <w:rPr>
          <w:sz w:val="21"/>
        </w:rPr>
        <w:t xml:space="preserve">，它表示的含义是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；</w:t>
      </w:r>
    </w:p>
    <w:p w14:paraId="52437CE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（2）吐鲁番盆地的海拔为</w:t>
      </w:r>
      <m:oMath>
        <m:r>
          <w:rPr>
            <w:rFonts w:ascii="Cambria Math" w:cs="Cambria Math" w:eastAsia="宋体" w:hAnsi="Cambria Math"/>
          </w:rPr>
          <m:t>−155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m</m:t>
        </m:r>
      </m:oMath>
      <w:r>
        <w:rPr>
          <w:sz w:val="21"/>
        </w:rPr>
        <w:t xml:space="preserve">，它表示的含义是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．</w:t>
      </w:r>
    </w:p>
    <w:p w14:paraId="070F4C9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【变式1-3】</w:t>
      </w:r>
      <w:r>
        <w:rPr>
          <w:sz w:val="21"/>
        </w:rPr>
        <w:t>如图所示的是图纸上一个零件的标注，现有下列直径尺寸的产品（单位：mm），其中不合格的是（　　）</w:t>
      </w:r>
    </w:p>
    <w:p w14:paraId="7FC1CFB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495425" cy="685800"/>
            <wp:effectExtent b="0" l="0" r="3175" t="0"/>
            <wp:docPr descr="@@@f10a76a9-0f2e-45a8-b48f-d1174002ac90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10a76a9-0f2e-45a8-b48f-d1174002ac90" id="100003" name="图片 10000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E2D58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A．29.8mm</w:t>
      </w:r>
      <w:r>
        <w:rPr>
          <w:sz w:val="21"/>
        </w:rPr>
        <w:tab/>
      </w:r>
      <w:r>
        <w:rPr>
          <w:sz w:val="21"/>
        </w:rPr>
        <w:t>B．30.03mm</w:t>
      </w:r>
      <w:r>
        <w:rPr>
          <w:sz w:val="21"/>
        </w:rPr>
        <w:tab/>
      </w:r>
      <w:r>
        <w:rPr>
          <w:sz w:val="21"/>
        </w:rPr>
        <w:t>C．30.02mm</w:t>
      </w:r>
      <w:r>
        <w:rPr>
          <w:sz w:val="21"/>
        </w:rPr>
        <w:tab/>
      </w:r>
      <w:r>
        <w:rPr>
          <w:sz w:val="21"/>
        </w:rPr>
        <w:t>D．29.98mm</w:t>
      </w:r>
    </w:p>
    <w:p w14:paraId="2348282F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13" w:name="_Toc30971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【题型2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相反意义的量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9"/>
      <w:bookmarkEnd w:id="10"/>
      <w:bookmarkEnd w:id="11"/>
      <w:bookmarkEnd w:id="12"/>
      <w:bookmarkEnd w:id="13"/>
    </w:p>
    <w:p w14:paraId="0A8B3B6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【例2】</w:t>
      </w:r>
      <w:r>
        <w:rPr>
          <w:sz w:val="21"/>
        </w:rPr>
        <w:t>（24-25七年级上·四川成都·期末）我国是最早使用负数的国家，东汉初我国著名的数学著作《九章算术》明确提出了“正负术”．如果盈利</w:t>
      </w:r>
      <m:oMath>
        <m:r>
          <w:rPr>
            <w:rFonts w:ascii="Cambria Math" w:cs="Cambria Math" w:eastAsia="宋体" w:hAnsi="Cambria Math"/>
          </w:rPr>
          <m:t>50</m:t>
        </m:r>
      </m:oMath>
      <w:r>
        <w:rPr>
          <w:sz w:val="21"/>
        </w:rPr>
        <w:t>元记作</w:t>
      </w:r>
      <m:oMath>
        <m:r>
          <w:rPr>
            <w:rFonts w:ascii="Cambria Math" w:cs="Cambria Math" w:eastAsia="宋体" w:hAnsi="Cambria Math"/>
          </w:rPr>
          <m:t>+50</m:t>
        </m:r>
      </m:oMath>
      <w:r>
        <w:rPr>
          <w:sz w:val="21"/>
        </w:rPr>
        <w:t>元，那么亏损</w:t>
      </w:r>
      <m:oMath>
        <m:r>
          <w:rPr>
            <w:rFonts w:ascii="Cambria Math" w:cs="Cambria Math" w:eastAsia="宋体" w:hAnsi="Cambria Math"/>
          </w:rPr>
          <m:t>100</m:t>
        </m:r>
      </m:oMath>
      <w:r>
        <w:rPr>
          <w:sz w:val="21"/>
        </w:rPr>
        <w:t>元记作（　　）</w:t>
      </w:r>
    </w:p>
    <w:p w14:paraId="597CB1BB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−100</m:t>
        </m:r>
      </m:oMath>
      <w:r>
        <w:rPr>
          <w:sz w:val="21"/>
        </w:rPr>
        <w:t>元</w:t>
      </w:r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100</m:t>
        </m:r>
      </m:oMath>
      <w:r>
        <w:rPr>
          <w:sz w:val="21"/>
        </w:rPr>
        <w:t>元</w:t>
      </w:r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50</m:t>
        </m:r>
      </m:oMath>
      <w:r>
        <w:rPr>
          <w:sz w:val="21"/>
        </w:rPr>
        <w:t>元</w:t>
      </w:r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−50</m:t>
        </m:r>
      </m:oMath>
      <w:r>
        <w:rPr>
          <w:sz w:val="21"/>
        </w:rPr>
        <w:t>元</w:t>
      </w:r>
    </w:p>
    <w:p w14:paraId="5285315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【变式2-1】</w:t>
      </w:r>
      <w:r>
        <w:rPr>
          <w:sz w:val="21"/>
        </w:rPr>
        <w:t>（2025·湖南长沙·模拟预测）弹簧与单摆都是物理学中一个极具启发性的基础模型．在实际生活中，弹簧振子广泛应用于各种减震和避震系统，在车船、机床、建筑、民生乃至航天工业中都有重要的应用．如图是弹簧振子在工作时的状态，若弹簧振子从自然状态向右拉伸</w:t>
      </w:r>
      <m:oMath>
        <m:r>
          <w:rPr>
            <w:rFonts w:ascii="Cambria Math" w:cs="Cambria Math" w:eastAsia="宋体" w:hAnsi="Cambria Math"/>
          </w:rPr>
          <m:t>3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 cm</m:t>
        </m:r>
      </m:oMath>
      <w:r>
        <w:rPr>
          <w:sz w:val="21"/>
        </w:rPr>
        <w:t>，记作</w:t>
      </w:r>
      <m:oMath>
        <m:r>
          <w:rPr>
            <w:rFonts w:ascii="Cambria Math" w:cs="Cambria Math" w:eastAsia="宋体" w:hAnsi="Cambria Math"/>
          </w:rPr>
          <m:t>+3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 cm</m:t>
        </m:r>
      </m:oMath>
      <w:r>
        <w:rPr>
          <w:sz w:val="21"/>
        </w:rPr>
        <w:t>，则弹簧振子从自然状态向左压缩</w:t>
      </w:r>
      <m:oMath>
        <m:r>
          <w:rPr>
            <w:rFonts w:ascii="Cambria Math" w:cs="Cambria Math" w:eastAsia="宋体" w:hAnsi="Cambria Math"/>
          </w:rPr>
          <m:t>5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 cm</m:t>
        </m:r>
      </m:oMath>
      <w:r>
        <w:rPr>
          <w:sz w:val="21"/>
        </w:rPr>
        <w:t>，记作（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277C87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447800" cy="685800"/>
            <wp:effectExtent b="0" l="0" r="0" t="0"/>
            <wp:docPr descr="@@@54e010a3-532a-47d2-bc83-926571a426fa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4e010a3-532a-47d2-bc83-926571a426fa" id="100005" name="图片 10000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951CB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−5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 cm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−3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 cm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+5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 cm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−8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 cm</m:t>
        </m:r>
      </m:oMath>
    </w:p>
    <w:p w14:paraId="27F4E56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【变式2-2】</w:t>
      </w:r>
      <w:r>
        <w:rPr>
          <w:sz w:val="21"/>
        </w:rPr>
        <w:t>（24-25七年级上·浙江杭州·期末）地球上海拔最高的地点是珠穆朗玛峰，其海拔高于海平面8848.86米，记作</w:t>
      </w:r>
      <m:oMath>
        <m:r>
          <w:rPr>
            <w:rFonts w:ascii="Cambria Math" w:cs="Cambria Math" w:eastAsia="宋体" w:hAnsi="Cambria Math"/>
          </w:rPr>
          <m:t>+8848.86</m:t>
        </m:r>
      </m:oMath>
      <w:r>
        <w:rPr>
          <w:sz w:val="21"/>
        </w:rPr>
        <w:t>米，则地球上海拔最低的地点是我国新疆吐鲁番盆地的艾丁湖，其海拔低于海平面154米，记作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  <w:r>
        <w:rPr>
          <w:sz w:val="21"/>
        </w:rPr>
        <w:t>米．</w:t>
      </w:r>
    </w:p>
    <w:p w14:paraId="14F383A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【变式2-3】</w:t>
      </w:r>
      <w:r>
        <w:rPr>
          <w:sz w:val="21"/>
        </w:rPr>
        <w:t>（24-25七年级上·广东茂名·期中）某地提倡“节约用水，保护环境”，如果节约</w:t>
      </w:r>
      <m:oMath>
        <m:r>
          <w:rPr>
            <w:rFonts w:ascii="Cambria Math" w:cs="Cambria Math" w:eastAsia="宋体" w:hAnsi="Cambria Math"/>
          </w:rPr>
          <m:t>30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L</m:t>
        </m:r>
      </m:oMath>
      <w:r>
        <w:rPr>
          <w:sz w:val="21"/>
        </w:rPr>
        <w:t>的水记为</w:t>
      </w:r>
      <m:oMath>
        <m:r>
          <w:rPr>
            <w:rFonts w:ascii="Cambria Math" w:cs="Cambria Math" w:eastAsia="宋体" w:hAnsi="Cambria Math"/>
          </w:rPr>
          <m:t>+3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0L</m:t>
        </m:r>
      </m:oMath>
      <w:r>
        <w:rPr>
          <w:sz w:val="21"/>
        </w:rPr>
        <w:t>，那么浪费</w:t>
      </w:r>
      <m:oMath>
        <m:r>
          <w:rPr>
            <w:rFonts w:ascii="Cambria Math" w:cs="Cambria Math" w:eastAsia="宋体" w:hAnsi="Cambria Math"/>
          </w:rPr>
          <m:t>10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L</m:t>
        </m:r>
      </m:oMath>
      <w:r>
        <w:rPr>
          <w:sz w:val="21"/>
        </w:rPr>
        <w:t>的水记为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L．</w:t>
      </w:r>
    </w:p>
    <w:p w14:paraId="01E75111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14" w:name="_Toc7293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3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有理数的概念及分类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14"/>
    </w:p>
    <w:p w14:paraId="7867C15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2025·贵州贵阳·二模）我国古代用算筹记数，表示数的方式有纵、横两种（如图），记数规则为：个位、百位、万位数用纵式表示；十位、千位数用横式表示；“0”用空位来代替．发现负数后，数学家还创造了在这个数的最后一个码上加一斜杠表示负数．如算筹“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695325" cy="228600"/>
            <wp:effectExtent b="0" l="0" r="3175" t="0"/>
            <wp:docPr descr="@@@875b7972-01f7-442a-91b8-006dc80c0039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75b7972-01f7-442a-91b8-006dc80c0039"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”表示的数为</w:t>
      </w:r>
      <m:oMath>
        <m:r>
          <w:rPr>
            <w:rFonts w:ascii="Cambria Math" w:cs="Cambria Math" w:eastAsia="宋体" w:hAnsi="Cambria Math"/>
          </w:rPr>
          <m:t>−248</m:t>
        </m:r>
      </m:oMath>
      <w:r>
        <w:rPr>
          <w:sz w:val="21"/>
        </w:rPr>
        <w:t>，则算筹“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876300" cy="228600"/>
            <wp:effectExtent b="0" l="0" r="0" t="0"/>
            <wp:docPr descr="@@@de5e163c-4034-48fb-b509-d3ad20292fb0"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e5e163c-4034-48fb-b509-d3ad20292fb0"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”表示的数为（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F1791F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533775" cy="1314450"/>
            <wp:effectExtent b="6350" l="0" r="9525" t="0"/>
            <wp:docPr descr="@@@f2820232-c130-4d77-8453-29b2446b8b9d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2820232-c130-4d77-8453-29b2446b8b9d" id="10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B00F9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A．6037</w:t>
      </w:r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−6037</m:t>
        </m:r>
      </m:oMath>
      <w:r>
        <w:rPr>
          <w:sz w:val="21"/>
        </w:rPr>
        <w:tab/>
      </w:r>
      <w:r>
        <w:rPr>
          <w:sz w:val="21"/>
        </w:rPr>
        <w:t>C．637</w:t>
      </w:r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−637</m:t>
        </m:r>
      </m:oMath>
    </w:p>
    <w:p w14:paraId="721FA94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下列说法正确的是（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B0BA07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A．一个有理数不是正数就是负数</w:t>
      </w:r>
    </w:p>
    <w:p w14:paraId="232F8D2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B．一个有理数不是整数就是分数</w:t>
      </w:r>
    </w:p>
    <w:p w14:paraId="3FFBD24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C．有理数是指整数、分数、正有理数、负有理数和0这五类</w:t>
      </w:r>
    </w:p>
    <w:p w14:paraId="46819B3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D．负有理数既是分数，又是负数</w:t>
      </w:r>
    </w:p>
    <w:p w14:paraId="63AA809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（24-25七年级上·江苏连云港·期中）把下列各数填在相应的大括号里，并用“&lt;”把这些数连接起来．</w:t>
      </w:r>
    </w:p>
    <w:p w14:paraId="663B585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m:oMath>
        <m:r>
          <w:rPr>
            <w:rFonts w:ascii="Cambria Math" w:cs="Cambria Math" w:eastAsia="宋体" w:hAnsi="Cambria Math"/>
          </w:rPr>
          <m:t>27</m:t>
        </m:r>
        <m:r>
          <m:rPr>
            <m:sty m:val="p"/>
          </m:rPr>
          <w:rPr>
            <w:rFonts w:ascii="Cambria Math" w:cs="Cambria Math" w:eastAsia="宋体" w:hAnsi="Cambria Math"/>
          </w:rPr>
          <m:t>%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−2.5</m:t>
        </m:r>
      </m:oMath>
      <w:r>
        <w:rPr>
          <w:sz w:val="21"/>
        </w:rPr>
        <w:t>，</w:t>
      </w:r>
      <m:oMath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2024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−3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0</m:t>
        </m:r>
      </m:oMath>
      <w:r>
        <w:rPr>
          <w:sz w:val="21"/>
        </w:rPr>
        <w:t>．</w:t>
      </w:r>
    </w:p>
    <w:p w14:paraId="7F6A307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(1)负整数｛__________…｝</w:t>
      </w:r>
    </w:p>
    <w:p w14:paraId="4AB738F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(2)正分数｛__________…｝</w:t>
      </w:r>
    </w:p>
    <w:p w14:paraId="70398F2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(3)非负数｛__________…｝</w:t>
      </w:r>
    </w:p>
    <w:p w14:paraId="1F4321B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(4)负有理数｛__________…｝</w:t>
      </w:r>
    </w:p>
    <w:p w14:paraId="798668A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(5)用“&lt;”把这些数连接起来为：__________________．</w:t>
      </w:r>
    </w:p>
    <w:p w14:paraId="7A9965F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3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阅读以下材料：如果一个无限小数的各数位上的数字，从小数部分的某一位起，按一定顺序不断重复出现，那么这样的小数叫做无限循环小数，简称循环小数，其中重复出现的一个或几个数字叫做它的一个循环节．例如0.666…的循环节是“6”，它可以写作</w:t>
      </w:r>
      <m:oMath>
        <m:r>
          <w:rPr>
            <w:rFonts w:ascii="Cambria Math" w:cs="Cambria Math" w:eastAsia="宋体" w:hAnsi="Cambria Math"/>
          </w:rPr>
          <m:t>0.</m:t>
        </m:r>
        <m:acc>
          <m:accPr>
            <m:chr m:val="̇"/>
          </m:accPr>
          <m:e>
            <m:r>
              <w:rPr>
                <w:rFonts w:ascii="Cambria Math" w:cs="Cambria Math" w:eastAsia="宋体" w:hAnsi="Cambria Math"/>
              </w:rPr>
              <m:t>6</m:t>
            </m:r>
          </m:e>
        </m:acc>
      </m:oMath>
      <w:r>
        <w:rPr>
          <w:sz w:val="21"/>
        </w:rPr>
        <w:t>，像这样的循环小数称为纯循环小数．又如0.1333…、0.2456456456…的循环节是“3”“456”，它们可以写作</w:t>
      </w:r>
      <m:oMath>
        <m:r>
          <w:rPr>
            <w:rFonts w:ascii="Cambria Math" w:cs="Cambria Math" w:eastAsia="宋体" w:hAnsi="Cambria Math"/>
          </w:rPr>
          <m:t>0.1</m:t>
        </m:r>
        <m:acc>
          <m:accPr>
            <m:chr m:val="̇"/>
          </m:accPr>
          <m:e>
            <m:r>
              <w:rPr>
                <w:rFonts w:ascii="Cambria Math" w:cs="Cambria Math" w:eastAsia="宋体" w:hAnsi="Cambria Math"/>
              </w:rPr>
              <m:t>3</m:t>
            </m:r>
          </m:e>
        </m:acc>
      </m:oMath>
      <w:r>
        <w:rPr>
          <w:sz w:val="21"/>
        </w:rPr>
        <w:t>、</w:t>
      </w:r>
      <m:oMath>
        <m:r>
          <w:rPr>
            <w:rFonts w:ascii="Cambria Math" w:cs="Cambria Math" w:eastAsia="宋体" w:hAnsi="Cambria Math"/>
          </w:rPr>
          <m:t>0.2</m:t>
        </m:r>
        <m:acc>
          <m:accPr>
            <m:chr m:val="̇"/>
          </m:accPr>
          <m:e>
            <m:r>
              <w:rPr>
                <w:rFonts w:ascii="Cambria Math" w:cs="Cambria Math" w:eastAsia="宋体" w:hAnsi="Cambria Math"/>
              </w:rPr>
              <m:t>4</m:t>
            </m:r>
          </m:e>
        </m:acc>
        <m:r>
          <w:rPr>
            <w:rFonts w:ascii="Cambria Math" w:cs="Cambria Math" w:eastAsia="宋体" w:hAnsi="Cambria Math"/>
          </w:rPr>
          <m:t>5</m:t>
        </m:r>
        <m:acc>
          <m:accPr>
            <m:chr m:val="̇"/>
          </m:accPr>
          <m:e>
            <m:r>
              <w:rPr>
                <w:rFonts w:ascii="Cambria Math" w:cs="Cambria Math" w:eastAsia="宋体" w:hAnsi="Cambria Math"/>
              </w:rPr>
              <m:t>6</m:t>
            </m:r>
          </m:e>
        </m:acc>
      </m:oMath>
      <w:r>
        <w:rPr>
          <w:sz w:val="21"/>
        </w:rPr>
        <w:t>，像这样的循环小数称为混循环小数．</w:t>
      </w:r>
    </w:p>
    <w:p w14:paraId="5D281F1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阅读材料回答下列问题：</w:t>
      </w:r>
    </w:p>
    <w:p w14:paraId="1B5C120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（1）</w:t>
      </w:r>
      <m:oMath>
        <m:r>
          <w:rPr>
            <w:rFonts w:ascii="Cambria Math" w:cs="Cambria Math" w:eastAsia="宋体" w:hAnsi="Cambria Math"/>
          </w:rPr>
          <m:t>0.</m:t>
        </m:r>
        <m:acc>
          <m:accPr>
            <m:chr m:val="̇"/>
          </m:accPr>
          <m:e>
            <m:r>
              <w:rPr>
                <w:rFonts w:ascii="Cambria Math" w:cs="Cambria Math" w:eastAsia="宋体" w:hAnsi="Cambria Math"/>
              </w:rPr>
              <m:t>1</m:t>
            </m:r>
          </m:e>
        </m:acc>
        <m:r>
          <w:rPr>
            <w:rFonts w:ascii="Cambria Math" w:cs="Cambria Math" w:eastAsia="宋体" w:hAnsi="Cambria Math"/>
          </w:rPr>
          <m:t>2</m:t>
        </m:r>
        <m:acc>
          <m:accPr>
            <m:chr m:val="̇"/>
          </m:accPr>
          <m:e>
            <m:r>
              <w:rPr>
                <w:rFonts w:ascii="Cambria Math" w:cs="Cambria Math" w:eastAsia="宋体" w:hAnsi="Cambria Math"/>
              </w:rPr>
              <m:t>3</m:t>
            </m:r>
          </m:e>
        </m:acc>
      </m:oMath>
      <w:r>
        <w:rPr>
          <w:sz w:val="21"/>
        </w:rPr>
        <w:t>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循环小数（填“纯”或“混”）</w:t>
      </w:r>
    </w:p>
    <w:p w14:paraId="694F8A5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（2）</w:t>
      </w:r>
      <m:oMath>
        <m:r>
          <w:rPr>
            <w:rFonts w:ascii="Cambria Math" w:cs="Cambria Math" w:eastAsia="宋体" w:hAnsi="Cambria Math"/>
          </w:rPr>
          <m:t>0.</m:t>
        </m:r>
        <m:acc>
          <m:accPr>
            <m:chr m:val="̇"/>
          </m:accPr>
          <m:e>
            <m:r>
              <w:rPr>
                <w:rFonts w:ascii="Cambria Math" w:cs="Cambria Math" w:eastAsia="宋体" w:hAnsi="Cambria Math"/>
              </w:rPr>
              <m:t>2</m:t>
            </m:r>
          </m:e>
        </m:acc>
        <m:acc>
          <m:accPr>
            <m:chr m:val="̇"/>
          </m:accPr>
          <m:e>
            <m:r>
              <w:rPr>
                <w:rFonts w:ascii="Cambria Math" w:cs="Cambria Math" w:eastAsia="宋体" w:hAnsi="Cambria Math"/>
              </w:rPr>
              <m:t>4</m:t>
            </m:r>
          </m:e>
        </m:acc>
      </m:oMath>
      <w:r>
        <w:rPr>
          <w:sz w:val="21"/>
        </w:rPr>
        <w:t>的循环节是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569BF532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15" w:name="_Toc6644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4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数轴上的点与有理数之间的关系】</w:t>
      </w:r>
      <w:bookmarkEnd w:id="15"/>
    </w:p>
    <w:p w14:paraId="68473A9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（24-25七年级上·江苏镇江·阶段练习）如图，数轴上每个刻度为1个单位长度上点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</w:t>
      </w:r>
      <m:oMath>
        <m:r>
          <w:rPr>
            <w:rFonts w:ascii="Cambria Math" w:cs="Cambria Math" w:eastAsia="宋体" w:hAnsi="Cambria Math"/>
          </w:rPr>
          <m:t>−3</m:t>
        </m:r>
      </m:oMath>
      <w:r>
        <w:rPr>
          <w:sz w:val="21"/>
        </w:rPr>
        <w:t>．</w:t>
      </w:r>
    </w:p>
    <w:p w14:paraId="008A31A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391025" cy="276225"/>
            <wp:effectExtent b="0" l="0" r="3175" t="0"/>
            <wp:docPr descr="@@@fb7d77f7-3b54-46d7-9e65-cbd9e5b92dd2"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b7d77f7-3b54-46d7-9e65-cbd9e5b92dd2" id="100021" name="图片 10002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F7C2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(1)在数轴上标出原点，并指出点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所表示的数是______．</w:t>
      </w:r>
    </w:p>
    <w:p w14:paraId="3FBDB57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(2)在数轴上找一点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，使它与点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的距离为2个单位长度，那么点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表示的数为______．</w:t>
      </w:r>
    </w:p>
    <w:p w14:paraId="6A2CAC1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（24-25七年级下·浙江杭州·开学考试）下图中，如果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点表示0，</w:t>
      </w:r>
      <m:oMath>
        <m:r>
          <w:rPr>
            <w:rFonts w:ascii="Cambria Math" w:cs="Cambria Math" w:eastAsia="宋体" w:hAnsi="Cambria Math"/>
          </w:rPr>
          <m:t>E</m:t>
        </m:r>
      </m:oMath>
      <w:r>
        <w:rPr>
          <w:sz w:val="21"/>
        </w:rPr>
        <w:t>点表示1，则</w:t>
      </w:r>
      <m:oMath>
        <m:r>
          <w:rPr>
            <w:rFonts w:ascii="Cambria Math" w:cs="Cambria Math" w:eastAsia="宋体" w:hAnsi="Cambria Math"/>
          </w:rPr>
          <m:t>G</m:t>
        </m:r>
      </m:oMath>
      <w:r>
        <w:rPr>
          <w:sz w:val="21"/>
        </w:rPr>
        <w:t>点表示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rPr>
          <w:sz w:val="21"/>
        </w:rPr>
        <w:t>；如果</w:t>
      </w:r>
      <m:oMath>
        <m:r>
          <w:rPr>
            <w:rFonts w:ascii="Cambria Math" w:cs="Cambria Math" w:eastAsia="宋体" w:hAnsi="Cambria Math"/>
          </w:rPr>
          <m:t>D</m:t>
        </m:r>
      </m:oMath>
      <w:r>
        <w:rPr>
          <w:sz w:val="21"/>
        </w:rPr>
        <w:t>点表示0，</w:t>
      </w:r>
      <m:oMath>
        <m:r>
          <w:rPr>
            <w:rFonts w:ascii="Cambria Math" w:cs="Cambria Math" w:eastAsia="宋体" w:hAnsi="Cambria Math"/>
          </w:rPr>
          <m:t>G</m:t>
        </m:r>
      </m:oMath>
      <w:r>
        <w:rPr>
          <w:sz w:val="21"/>
        </w:rPr>
        <w:t>点表示1，则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点表示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4277BD7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390775" cy="257175"/>
            <wp:effectExtent b="9525" l="0" r="9525" t="0"/>
            <wp:docPr descr="@@@cff74504-8671-4340-9c67-4d6b9622c9c5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ff74504-8671-4340-9c67-4d6b9622c9c5" id="100017" name="图片 1000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9D2C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（24-25七年级上·福建福州·期中）已知</w:t>
      </w:r>
      <m:oMath>
        <m:r>
          <w:rPr>
            <w:rFonts w:ascii="Cambria Math" w:cs="Cambria Math" w:eastAsia="宋体" w:hAnsi="Cambria Math"/>
          </w:rPr>
          <m:t>P</m:t>
        </m:r>
      </m:oMath>
      <w:r>
        <w:rPr>
          <w:sz w:val="21"/>
        </w:rPr>
        <w:t>是数轴上的一个点，把</w:t>
      </w:r>
      <m:oMath>
        <m:r>
          <w:rPr>
            <w:rFonts w:ascii="Cambria Math" w:cs="Cambria Math" w:eastAsia="宋体" w:hAnsi="Cambria Math"/>
          </w:rPr>
          <m:t>P</m:t>
        </m:r>
      </m:oMath>
      <w:r>
        <w:rPr>
          <w:sz w:val="21"/>
        </w:rPr>
        <w:t>向左移动4个单位后，这时它到原点的距离是5个单位，则</w:t>
      </w:r>
      <m:oMath>
        <m:r>
          <w:rPr>
            <w:rFonts w:ascii="Cambria Math" w:cs="Cambria Math" w:eastAsia="宋体" w:hAnsi="Cambria Math"/>
          </w:rPr>
          <m:t>P</m:t>
        </m:r>
      </m:oMath>
      <w:r>
        <w:rPr>
          <w:sz w:val="21"/>
        </w:rPr>
        <w:t>点表示的数是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03C52DD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4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（24-25七年级上·江苏常州·阶段练习）如图，把周长为3个单位长度的圆放到数轴（单位长度为1）上，</w:t>
      </w:r>
      <m:oMath>
        <m:r>
          <w:rPr>
            <w:rFonts w:ascii="Cambria Math" w:cs="Cambria Math" w:eastAsia="宋体" w:hAnsi="Cambria Math"/>
          </w:rPr>
          <m:t>A</m:t>
        </m:r>
        <m:r>
          <m:rPr>
            <m:sty m:val="p"/>
          </m:rPr>
          <w:rPr>
            <w:rFonts w:ascii="Cambria Math" w:cs="Cambria Math" w:eastAsia="宋体" w:hAnsi="Cambria Math"/>
          </w:rPr>
          <m:t>，</m:t>
        </m:r>
        <m:r>
          <w:rPr>
            <w:rFonts w:ascii="Cambria Math" w:cs="Cambria Math" w:eastAsia="宋体" w:hAnsi="Cambria Math"/>
          </w:rPr>
          <m:t>B</m:t>
        </m:r>
        <m:r>
          <m:rPr>
            <m:sty m:val="p"/>
          </m:rPr>
          <w:rPr>
            <w:rFonts w:ascii="Cambria Math" w:cs="Cambria Math" w:eastAsia="宋体" w:hAnsi="Cambria Math"/>
          </w:rPr>
          <m:t>，</m:t>
        </m:r>
        <m:r>
          <w:rPr>
            <w:rFonts w:ascii="Cambria Math" w:cs="Cambria Math" w:eastAsia="宋体" w:hAnsi="Cambria Math"/>
          </w:rPr>
          <m:t>C</m:t>
        </m:r>
      </m:oMath>
      <w:r>
        <w:rPr>
          <w:sz w:val="21"/>
        </w:rPr>
        <w:t>三点将圆三等分，将点</w:t>
      </w:r>
      <m:oMath>
        <m:r>
          <w:rPr>
            <w:rFonts w:ascii="Cambria Math" w:cs="Cambria Math" w:eastAsia="宋体" w:hAnsi="Cambria Math"/>
          </w:rPr>
          <m:t>A</m:t>
        </m:r>
      </m:oMath>
      <w:r>
        <w:rPr>
          <w:sz w:val="21"/>
        </w:rPr>
        <w:t>与数轴上表示1的点重合，然后将圆沿着数轴正方向滚动，依次为点</w:t>
      </w:r>
      <m:oMath>
        <m:r>
          <w:rPr>
            <w:rFonts w:ascii="Cambria Math" w:cs="Cambria Math" w:eastAsia="宋体" w:hAnsi="Cambria Math"/>
          </w:rPr>
          <m:t>B</m:t>
        </m:r>
      </m:oMath>
      <w:r>
        <w:rPr>
          <w:sz w:val="21"/>
        </w:rPr>
        <w:t>与数轴上表示2的点重合，点</w:t>
      </w:r>
      <m:oMath>
        <m:r>
          <w:rPr>
            <w:rFonts w:ascii="Cambria Math" w:cs="Cambria Math" w:eastAsia="宋体" w:hAnsi="Cambria Math"/>
          </w:rPr>
          <m:t>C</m:t>
        </m:r>
      </m:oMath>
      <w:r>
        <w:rPr>
          <w:sz w:val="21"/>
        </w:rPr>
        <w:t>与数轴上表示3的点重合，点</w:t>
      </w:r>
      <m:oMath>
        <m:r>
          <w:rPr>
            <w:rFonts w:ascii="Cambria Math" w:cs="Cambria Math" w:eastAsia="宋体" w:hAnsi="Cambria Math"/>
          </w:rPr>
          <m:t>A</m:t>
        </m:r>
      </m:oMath>
      <w:r>
        <w:rPr>
          <w:sz w:val="21"/>
        </w:rPr>
        <w:t>与数轴上表示4的点重合，．．．，若当圆停止运动时点</w:t>
      </w:r>
      <m:oMath>
        <m:r>
          <w:rPr>
            <w:rFonts w:ascii="Cambria Math" w:cs="Cambria Math" w:eastAsia="宋体" w:hAnsi="Cambria Math"/>
          </w:rPr>
          <m:t>B</m:t>
        </m:r>
      </m:oMath>
      <w:r>
        <w:rPr>
          <w:sz w:val="21"/>
        </w:rPr>
        <w:t>正好落到数轴上，则点</w:t>
      </w:r>
      <m:oMath>
        <m:r>
          <w:rPr>
            <w:rFonts w:ascii="Cambria Math" w:cs="Cambria Math" w:eastAsia="宋体" w:hAnsi="Cambria Math"/>
          </w:rPr>
          <m:t>B</m:t>
        </m:r>
      </m:oMath>
      <w:r>
        <w:rPr>
          <w:sz w:val="21"/>
        </w:rPr>
        <w:t>对应的数轴上的数可能为（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D2FC8E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085975" cy="609600"/>
            <wp:effectExtent b="0" l="0" r="9525" t="0"/>
            <wp:docPr descr="@@@116e38ba-82c5-4e3c-94fa-e23fbec5d3e5"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16e38ba-82c5-4e3c-94fa-e23fbec5d3e5" id="14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E5E67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A．2020</w:t>
      </w:r>
      <w:r>
        <w:rPr>
          <w:sz w:val="21"/>
        </w:rPr>
        <w:tab/>
      </w:r>
      <w:r>
        <w:rPr>
          <w:sz w:val="21"/>
        </w:rPr>
        <w:t>B．2021</w:t>
      </w:r>
      <w:r>
        <w:rPr>
          <w:sz w:val="21"/>
        </w:rPr>
        <w:tab/>
      </w:r>
      <w:r>
        <w:rPr>
          <w:sz w:val="21"/>
        </w:rPr>
        <w:t>C．2022</w:t>
      </w:r>
      <w:r>
        <w:rPr>
          <w:sz w:val="21"/>
        </w:rPr>
        <w:tab/>
      </w:r>
      <w:r>
        <w:rPr>
          <w:sz w:val="21"/>
        </w:rPr>
        <w:t>D．2023</w:t>
      </w:r>
    </w:p>
    <w:p w14:paraId="0036D5E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16" w:name="_Toc30985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5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相反数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16"/>
    </w:p>
    <w:p w14:paraId="4F3E559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（2025·湖北孝感·模拟预测）请写出一个其相反数是负数的数为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37D48FE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（24-25七年级上·广东深圳·期末）</w:t>
      </w:r>
      <m:oMath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2025</m:t>
            </m:r>
          </m:den>
        </m:f>
      </m:oMath>
      <w:r>
        <w:rPr>
          <w:sz w:val="21"/>
        </w:rPr>
        <w:t>的相反数是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6C467D5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（24-25七年级上·山东威海·期末）如图，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sz w:val="21"/>
        </w:rPr>
        <w:t>四个有理数在数轴上对应点的位置如图所示，请将</w:t>
      </w:r>
      <m:oMath>
        <m:r>
          <w:rPr>
            <w:rFonts w:ascii="Cambria Math" w:cs="Cambria Math" w:eastAsia="宋体" w:hAnsi="Cambria Math"/>
          </w:rPr>
          <m:t>−a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−b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−c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−d</m:t>
        </m:r>
      </m:oMath>
      <w:r>
        <w:rPr>
          <w:sz w:val="21"/>
        </w:rPr>
        <w:t>四个数按照从小到大的顺序排列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09CFAA5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762250" cy="266700"/>
            <wp:effectExtent b="0" l="0" r="6350" t="0"/>
            <wp:docPr descr="@@@cf820adc-4775-4914-a6b0-0dfa76309830"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f820adc-4775-4914-a6b0-0dfa76309830" id="100025" name="图片 10002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33CD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5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（2025·陕西延安·二模）如图，数轴上点</w:t>
      </w:r>
      <m:oMath>
        <m:r>
          <w:rPr>
            <w:rFonts w:ascii="Cambria Math" w:cs="Cambria Math" w:eastAsia="宋体" w:hAnsi="Cambria Math"/>
          </w:rPr>
          <m:t>A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B</m:t>
        </m:r>
      </m:oMath>
      <w:r>
        <w:rPr>
          <w:sz w:val="21"/>
        </w:rPr>
        <w:t>表示的数互为相反数，该数轴的单位长度是1，则点</w:t>
      </w:r>
      <m:oMath>
        <m:r>
          <w:rPr>
            <w:rFonts w:ascii="Cambria Math" w:cs="Cambria Math" w:eastAsia="宋体" w:hAnsi="Cambria Math"/>
          </w:rPr>
          <m:t>C</m:t>
        </m:r>
      </m:oMath>
      <w:r>
        <w:rPr>
          <w:sz w:val="21"/>
        </w:rPr>
        <w:t>表示的数是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．</w:t>
      </w:r>
    </w:p>
    <w:p w14:paraId="6B29669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495425" cy="209550"/>
            <wp:effectExtent b="6350" l="0" r="3175" t="0"/>
            <wp:docPr descr="@@@ec738bde-135b-41fb-b07e-5c4148416ffa"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c738bde-135b-41fb-b07e-5c4148416ffa" id="100023" name="图片 10002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5337B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17" w:name="_Toc26382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6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绝对值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17"/>
    </w:p>
    <w:p w14:paraId="13A9B60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（24-25七年级上·天津·阶段练习）下列说法：①若</w:t>
      </w:r>
      <m:oMath>
        <m:r>
          <w:rPr>
            <w:rFonts w:ascii="Cambria Math" w:cs="Cambria Math" w:eastAsia="宋体" w:hAnsi="Cambria Math"/>
          </w:rPr>
          <m:t>a&gt;b</m:t>
        </m:r>
      </m:oMath>
      <w:r>
        <w:rPr>
          <w:sz w:val="21"/>
        </w:rPr>
        <w:t>，则</w:t>
      </w:r>
      <m:oMath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a</m:t>
            </m:r>
          </m:e>
        </m:d>
        <m:r>
          <w:rPr>
            <w:rFonts w:ascii="Cambria Math" w:cs="Cambria Math" w:eastAsia="宋体" w:hAnsi="Cambria Math"/>
          </w:rPr>
          <m:t>&lt;</m:t>
        </m:r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b</m:t>
            </m:r>
          </m:e>
        </m:d>
      </m:oMath>
      <w:r>
        <w:rPr>
          <w:sz w:val="21"/>
        </w:rPr>
        <w:t>；②若</w:t>
      </w:r>
      <m:oMath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−a</m:t>
            </m:r>
          </m:e>
        </m:d>
        <m:r>
          <w:rPr>
            <w:rFonts w:ascii="Cambria Math" w:cs="Cambria Math" w:eastAsia="宋体" w:hAnsi="Cambria Math"/>
          </w:rPr>
          <m:t>&gt;</m:t>
        </m:r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−b</m:t>
            </m:r>
          </m:e>
        </m:d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a&lt;b</m:t>
        </m:r>
      </m:oMath>
      <w:r>
        <w:rPr>
          <w:sz w:val="21"/>
        </w:rPr>
        <w:t>；③若</w:t>
      </w:r>
      <m:oMath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a</m:t>
            </m:r>
          </m:e>
        </m:d>
        <m:r>
          <w:rPr>
            <w:rFonts w:ascii="Cambria Math" w:cs="Cambria Math" w:eastAsia="宋体" w:hAnsi="Cambria Math"/>
          </w:rPr>
          <m:t>&gt;</m:t>
        </m:r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b</m:t>
            </m:r>
          </m:e>
        </m:d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a&gt;b</m:t>
        </m:r>
      </m:oMath>
      <w:r>
        <w:rPr>
          <w:sz w:val="21"/>
        </w:rPr>
        <w:t>；④若</w:t>
      </w:r>
      <m:oMath>
        <m:r>
          <w:rPr>
            <w:rFonts w:ascii="Cambria Math" w:cs="Cambria Math" w:eastAsia="宋体" w:hAnsi="Cambria Math"/>
          </w:rPr>
          <m:t>a&lt;b&lt;0</m:t>
        </m:r>
      </m:oMath>
      <w:r>
        <w:rPr>
          <w:sz w:val="21"/>
        </w:rPr>
        <w:t>，则</w:t>
      </w:r>
      <m:oMath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a</m:t>
            </m:r>
          </m:e>
        </m:d>
        <m:r>
          <w:rPr>
            <w:rFonts w:ascii="Cambria Math" w:cs="Cambria Math" w:eastAsia="宋体" w:hAnsi="Cambria Math"/>
          </w:rPr>
          <m:t>&gt;</m:t>
        </m:r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b</m:t>
            </m:r>
          </m:e>
        </m:d>
      </m:oMath>
      <w:r>
        <w:rPr>
          <w:sz w:val="21"/>
        </w:rPr>
        <w:t>．其中结论</w:t>
      </w:r>
      <w:r>
        <w:rPr>
          <w:sz w:val="21"/>
          <w:em w:val="dot"/>
          <w:lang w:eastAsia="zh-CN"/>
        </w:rPr>
        <w:t>错误</w:t>
      </w:r>
      <w:r>
        <w:rPr>
          <w:sz w:val="21"/>
        </w:rPr>
        <w:t>的有（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EFE7128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A．1个</w:t>
      </w:r>
      <w:r>
        <w:rPr>
          <w:sz w:val="21"/>
        </w:rPr>
        <w:tab/>
      </w:r>
      <w:r>
        <w:rPr>
          <w:sz w:val="21"/>
        </w:rPr>
        <w:t>B．2个</w:t>
      </w:r>
      <w:r>
        <w:rPr>
          <w:sz w:val="21"/>
        </w:rPr>
        <w:tab/>
      </w:r>
      <w:r>
        <w:rPr>
          <w:sz w:val="21"/>
        </w:rPr>
        <w:t>C．3个</w:t>
      </w:r>
      <w:r>
        <w:rPr>
          <w:sz w:val="21"/>
        </w:rPr>
        <w:tab/>
      </w:r>
      <w:r>
        <w:rPr>
          <w:sz w:val="21"/>
        </w:rPr>
        <w:t>D．4个</w:t>
      </w:r>
    </w:p>
    <w:p w14:paraId="5F08BF9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绝对值小于</w:t>
      </w:r>
      <m:oMath>
        <m:r>
          <w:rPr>
            <w:rFonts w:ascii="Cambria Math" w:cs="Cambria Math" w:eastAsia="宋体" w:hAnsi="Cambria Math"/>
          </w:rPr>
          <m:t>6</m:t>
        </m:r>
      </m:oMath>
      <w:r>
        <w:rPr>
          <w:sz w:val="21"/>
        </w:rPr>
        <w:t>的整数有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个，它们分别是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；绝对值大于</w:t>
      </w:r>
      <m:oMath>
        <m:r>
          <w:rPr>
            <w:rFonts w:ascii="Cambria Math" w:cs="Cambria Math" w:eastAsia="宋体" w:hAnsi="Cambria Math"/>
          </w:rPr>
          <m:t>3</m:t>
        </m:r>
      </m:oMath>
      <w:r>
        <w:rPr>
          <w:sz w:val="21"/>
        </w:rPr>
        <w:t>且小于</w:t>
      </w:r>
      <m:oMath>
        <m:r>
          <w:rPr>
            <w:rFonts w:ascii="Cambria Math" w:cs="Cambria Math" w:eastAsia="宋体" w:hAnsi="Cambria Math"/>
          </w:rPr>
          <m:t>6</m:t>
        </m:r>
      </m:oMath>
      <w:r>
        <w:rPr>
          <w:sz w:val="21"/>
        </w:rPr>
        <w:t>的整数是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4D51B5E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写出一个绝对值小于4的负数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．（写出一个即可）</w:t>
      </w:r>
    </w:p>
    <w:p w14:paraId="6023500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6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按规定，食品包装袋上都应标明袋内装有食品多少克，下表是几种饼干的检验结果，“</w:t>
      </w:r>
      <m:oMath>
        <m:r>
          <w:rPr>
            <w:rFonts w:ascii="Cambria Math" w:cs="Cambria Math" w:eastAsia="宋体" w:hAnsi="Cambria Math"/>
          </w:rPr>
          <m:t>+</m:t>
        </m:r>
      </m:oMath>
      <w:r>
        <w:rPr>
          <w:sz w:val="21"/>
        </w:rPr>
        <w:t>、</w:t>
      </w:r>
      <m:oMath>
        <m:r>
          <w:rPr>
            <w:rFonts w:ascii="Cambria Math" w:cs="Cambria Math" w:eastAsia="宋体" w:hAnsi="Cambria Math"/>
          </w:rPr>
          <m:t>−</m:t>
        </m:r>
      </m:oMath>
      <w:r>
        <w:rPr>
          <w:sz w:val="21"/>
        </w:rPr>
        <w:t>”分别表示比标准质量多、少，用绝对值判断最符合标准的一种食品是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饼干．</w:t>
      </w:r>
    </w:p>
    <w:tbl>
      <w:tblPr>
        <w:tblStyle w:val="TableNormal"/>
        <w:tblW w:type="dxa" w:w="375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861"/>
        <w:gridCol w:w="1014"/>
        <w:gridCol w:w="861"/>
        <w:gridCol w:w="1014"/>
      </w:tblGrid>
      <w:tr w14:paraId="1A14383D">
        <w:tblPrEx>
          <w:tblW w:type="dxa" w:w="375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2B721BA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威化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596DEE8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咸味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36CBC54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甜味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289A805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酥脆</w:t>
            </w:r>
          </w:p>
        </w:tc>
      </w:tr>
      <w:tr w14:paraId="1289E04C">
        <w:tblPrEx>
          <w:tblW w:type="dxa" w:w="375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89CFDDE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+4</m:t>
                </m:r>
                <m:d>
                  <m:dPr>
                    <m:sepChr m:val=","/>
                  </m:dPr>
                  <m:e>
                    <m:r>
                      <m:rPr>
                        <m:sty m:val="p"/>
                      </m:rPr>
                      <w:rPr>
                        <w:rFonts w:ascii="Cambria Math" w:cs="Cambria Math" w:eastAsia="宋体" w:hAnsi="Cambria Math"/>
                      </w:rPr>
                      <m:t>g</m:t>
                    </m:r>
                  </m:e>
                </m:d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A28C6E4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−4.5</m:t>
                </m:r>
                <m:d>
                  <m:dPr>
                    <m:sepChr m:val=","/>
                  </m:dPr>
                  <m:e>
                    <m:r>
                      <m:rPr>
                        <m:sty m:val="p"/>
                      </m:rPr>
                      <w:rPr>
                        <w:rFonts w:ascii="Cambria Math" w:cs="Cambria Math" w:eastAsia="宋体" w:hAnsi="Cambria Math"/>
                      </w:rPr>
                      <m:t>g</m:t>
                    </m:r>
                  </m:e>
                </m:d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25FD6A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+2</m:t>
                </m:r>
                <m:d>
                  <m:dPr>
                    <m:sepChr m:val=","/>
                  </m:dPr>
                  <m:e>
                    <m:r>
                      <m:rPr>
                        <m:sty m:val="p"/>
                      </m:rPr>
                      <w:rPr>
                        <w:rFonts w:ascii="Cambria Math" w:cs="Cambria Math" w:eastAsia="宋体" w:hAnsi="Cambria Math"/>
                      </w:rPr>
                      <m:t>g</m:t>
                    </m:r>
                  </m:e>
                </m:d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63BD205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−3.1</m:t>
                </m:r>
                <m:d>
                  <m:dPr>
                    <m:sepChr m:val=","/>
                  </m:dPr>
                  <m:e>
                    <m:r>
                      <m:rPr>
                        <m:sty m:val="p"/>
                      </m:rPr>
                      <w:rPr>
                        <w:rFonts w:ascii="Cambria Math" w:cs="Cambria Math" w:eastAsia="宋体" w:hAnsi="Cambria Math"/>
                      </w:rPr>
                      <m:t>g</m:t>
                    </m:r>
                  </m:e>
                </m:d>
              </m:oMath>
            </m:oMathPara>
          </w:p>
        </w:tc>
      </w:tr>
    </w:tbl>
    <w:p w14:paraId="394D7117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18" w:name="_Toc1566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7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有理数的大小比较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18"/>
    </w:p>
    <w:p w14:paraId="0F5CE76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（24-25七年级上·陕西渭南·期末）在</w:t>
      </w:r>
      <m:oMath>
        <m:r>
          <w:rPr>
            <w:rFonts w:ascii="Cambria Math" w:cs="Cambria Math" w:eastAsia="宋体" w:hAnsi="Cambria Math"/>
          </w:rPr>
          <m:t>4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−5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1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−2</m:t>
        </m:r>
      </m:oMath>
      <w:r>
        <w:rPr>
          <w:sz w:val="21"/>
        </w:rPr>
        <w:t>四个有理数中，比</w:t>
      </w:r>
      <m:oMath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7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</m:oMath>
      <w:r>
        <w:rPr>
          <w:sz w:val="21"/>
        </w:rPr>
        <w:t>小的数是（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0899593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A．4</w:t>
      </w:r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−5</m:t>
        </m:r>
      </m:oMath>
      <w:r>
        <w:rPr>
          <w:sz w:val="21"/>
        </w:rPr>
        <w:tab/>
      </w:r>
      <w:r>
        <w:rPr>
          <w:sz w:val="21"/>
        </w:rPr>
        <w:t>C．1</w:t>
      </w:r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−2</m:t>
        </m:r>
      </m:oMath>
    </w:p>
    <w:p w14:paraId="448012E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（24-25七年级上·山西大同·阶段练习）比大小：7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m:oMath>
        <m:r>
          <w:rPr>
            <w:rFonts w:ascii="Cambria Math" w:cs="Cambria Math" w:eastAsia="宋体" w:hAnsi="Cambria Math"/>
          </w:rPr>
          <m:t>−9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4</m:t>
            </m:r>
          </m:num>
          <m:den>
            <m:r>
              <w:rPr>
                <w:rFonts w:ascii="Cambria Math" w:cs="Cambria Math" w:eastAsia="宋体" w:hAnsi="Cambria Math"/>
              </w:rPr>
              <m:t>5</m:t>
            </m:r>
          </m:den>
        </m:f>
      </m:oMath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m:oMath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3</m:t>
            </m:r>
          </m:num>
          <m:den>
            <m:r>
              <w:rPr>
                <w:rFonts w:ascii="Cambria Math" w:cs="Cambria Math" w:eastAsia="宋体" w:hAnsi="Cambria Math"/>
              </w:rPr>
              <m:t>4</m:t>
            </m:r>
          </m:den>
        </m:f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</m:t>
        </m:r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3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4</m:t>
                </m:r>
              </m:den>
            </m:f>
          </m:e>
        </m:d>
      </m:oMath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m:oMath>
        <m:r>
          <w:rPr>
            <w:rFonts w:ascii="Cambria Math" w:cs="Cambria Math" w:eastAsia="宋体" w:hAnsi="Cambria Math"/>
          </w:rPr>
          <m:t>−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4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</m:e>
        </m:d>
      </m:oMath>
      <w:r>
        <w:rPr>
          <w:sz w:val="21"/>
        </w:rPr>
        <w:t>．</w:t>
      </w:r>
    </w:p>
    <w:p w14:paraId="4DB585B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比较</w:t>
      </w:r>
      <m:oMath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2022</m:t>
            </m:r>
          </m:num>
          <m:den>
            <m:r>
              <w:rPr>
                <w:rFonts w:ascii="Cambria Math" w:cs="Cambria Math" w:eastAsia="宋体" w:hAnsi="Cambria Math"/>
              </w:rPr>
              <m:t>2023</m:t>
            </m:r>
          </m:den>
        </m:f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22</m:t>
            </m:r>
          </m:num>
          <m:den>
            <m:r>
              <w:rPr>
                <w:rFonts w:ascii="Cambria Math" w:cs="Cambria Math" w:eastAsia="宋体" w:hAnsi="Cambria Math"/>
              </w:rPr>
              <m:t>23</m:t>
            </m:r>
          </m:den>
        </m:f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2023</m:t>
            </m:r>
          </m:num>
          <m:den>
            <m:r>
              <w:rPr>
                <w:rFonts w:ascii="Cambria Math" w:cs="Cambria Math" w:eastAsia="宋体" w:hAnsi="Cambria Math"/>
              </w:rPr>
              <m:t>2024</m:t>
            </m:r>
          </m:den>
        </m:f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</m:t>
        </m:r>
        <m:f>
          <m:num>
            <m:r>
              <w:rPr>
                <w:rFonts w:ascii="Cambria Math" w:cs="Cambria Math" w:eastAsia="宋体" w:hAnsi="Cambria Math"/>
              </w:rPr>
              <m:t>23</m:t>
            </m:r>
          </m:num>
          <m:den>
            <m:r>
              <w:rPr>
                <w:rFonts w:ascii="Cambria Math" w:cs="Cambria Math" w:eastAsia="宋体" w:hAnsi="Cambria Math"/>
              </w:rPr>
              <m:t>24</m:t>
            </m:r>
          </m:den>
        </m:f>
      </m:oMath>
      <w:r>
        <w:rPr>
          <w:sz w:val="21"/>
        </w:rPr>
        <w:t>的大小．</w:t>
      </w:r>
    </w:p>
    <w:p w14:paraId="0BBE31C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7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（24-25七年级上·山东菏泽·期中）如图，数轴上每个刻度为1个单位长度上点</w:t>
      </w:r>
      <m:oMath>
        <m:r>
          <w:rPr>
            <w:rFonts w:ascii="Cambria Math" w:cs="Cambria Math" w:eastAsia="宋体" w:hAnsi="Cambria Math"/>
          </w:rPr>
          <m:t>A</m:t>
        </m:r>
      </m:oMath>
      <w:r>
        <w:rPr>
          <w:sz w:val="21"/>
        </w:rPr>
        <w:t>表示的数是</w:t>
      </w:r>
      <m:oMath>
        <m:r>
          <w:rPr>
            <w:rFonts w:ascii="Cambria Math" w:cs="Cambria Math" w:eastAsia="宋体" w:hAnsi="Cambria Math"/>
          </w:rPr>
          <m:t>−3</m:t>
        </m:r>
      </m:oMath>
      <w:r>
        <w:rPr>
          <w:sz w:val="21"/>
        </w:rPr>
        <w:t>．</w:t>
      </w:r>
    </w:p>
    <w:p w14:paraId="519FBC8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933700" cy="638175"/>
            <wp:effectExtent b="0" l="0" r="0" t="0"/>
            <wp:docPr descr="@@@33bae53d-fe51-4fb9-ab3c-6dc653f0fd63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33bae53d-fe51-4fb9-ab3c-6dc653f0fd63" id="100011" name="图片 1000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090D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(1)在数轴上标出原点，并指出点</w:t>
      </w:r>
      <m:oMath>
        <m:r>
          <w:rPr>
            <w:rFonts w:ascii="Cambria Math" w:cs="Cambria Math" w:eastAsia="宋体" w:hAnsi="Cambria Math"/>
          </w:rPr>
          <m:t>B</m:t>
        </m:r>
      </m:oMath>
      <w:r>
        <w:rPr>
          <w:sz w:val="21"/>
        </w:rPr>
        <w:t>所表示的数是</w:t>
      </w:r>
      <w:r>
        <w:rPr>
          <w:sz w:val="21"/>
          <w:u w:val="single"/>
        </w:rPr>
        <w:t xml:space="preserve"> </w:t>
      </w:r>
      <w:r>
        <w:rPr>
          <w:sz w:val="21"/>
        </w:rPr>
        <w:t>；</w:t>
      </w:r>
    </w:p>
    <w:p w14:paraId="232FDB9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(2)把这些数用数轴上的点表示出来：</w:t>
      </w:r>
      <m:oMath>
        <m:r>
          <w:rPr>
            <w:rFonts w:ascii="Cambria Math" w:cs="Cambria Math" w:eastAsia="宋体" w:hAnsi="Cambria Math"/>
          </w:rPr>
          <m:t>0,1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2</m:t>
            </m:r>
          </m:den>
        </m:f>
        <m:r>
          <w:rPr>
            <w:rFonts w:ascii="Cambria Math" w:cs="Cambria Math" w:eastAsia="宋体" w:hAnsi="Cambria Math"/>
          </w:rPr>
          <m:t>,−3,−(−5),−</m:t>
        </m:r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2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3</m:t>
                </m:r>
              </m:den>
            </m:f>
          </m:e>
        </m:d>
        <m:r>
          <w:rPr>
            <w:rFonts w:ascii="Cambria Math" w:cs="Cambria Math" w:eastAsia="宋体" w:hAnsi="Cambria Math"/>
          </w:rPr>
          <m:t>,+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−4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2</m:t>
                </m:r>
              </m:den>
            </m:f>
          </m:e>
        </m:d>
      </m:oMath>
      <w:r>
        <w:rPr>
          <w:sz w:val="21"/>
        </w:rPr>
        <w:t>．请将这些数按从小到大的顺序排列（用“</w:t>
      </w:r>
      <m:oMath>
        <m:r>
          <w:rPr>
            <w:rFonts w:ascii="Cambria Math" w:cs="Cambria Math" w:eastAsia="宋体" w:hAnsi="Cambria Math"/>
          </w:rPr>
          <m:t>&lt;</m:t>
        </m:r>
      </m:oMath>
      <w:r>
        <w:rPr>
          <w:sz w:val="21"/>
        </w:rPr>
        <w:t>”连接）．</w:t>
      </w:r>
    </w:p>
    <w:p w14:paraId="0622BB3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val="C00000"/>
          <w:szCs w:val="21"/>
          <w:shd w:color="auto" w:fill="auto" w:val="clear"/>
        </w:rPr>
      </w:pPr>
      <w:bookmarkStart w:id="19" w:name="_Toc3268"/>
      <w:r>
        <w:rPr>
          <w:rFonts w:ascii="Times New Roman" w:cs="Times New Roman" w:eastAsia="微软雅黑" w:hAnsi="Times New Roman" w:hint="default"/>
          <w:b/>
          <w:bCs/>
          <w:color w:val="C00000"/>
          <w:kern w:val="2"/>
          <w:sz w:val="21"/>
          <w:szCs w:val="22"/>
          <w:shd w:color="auto" w:fill="auto" w:val="clear"/>
          <w:lang w:bidi="ar-SA" w:eastAsia="zh-CN" w:val="en-US"/>
        </w:rPr>
        <w:t>【</w:t>
      </w:r>
      <w:r>
        <w:rPr>
          <w:rFonts w:ascii="Times New Roman" w:cs="Times New Roman" w:eastAsia="微软雅黑" w:hAnsi="Times New Roman" w:hint="eastAsia"/>
          <w:b/>
          <w:bCs/>
          <w:color w:val="C00000"/>
          <w:kern w:val="2"/>
          <w:sz w:val="21"/>
          <w:szCs w:val="22"/>
          <w:shd w:color="auto" w:fill="auto" w:val="clear"/>
          <w:lang w:bidi="ar-SA" w:eastAsia="zh-CN" w:val="en-US"/>
        </w:rPr>
        <w:t>拔尖篇</w:t>
      </w:r>
      <w:r>
        <w:rPr>
          <w:rFonts w:ascii="Times New Roman" w:cs="Times New Roman" w:eastAsia="微软雅黑" w:hAnsi="Times New Roman" w:hint="default"/>
          <w:b/>
          <w:bCs/>
          <w:color w:val="C00000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19"/>
    </w:p>
    <w:p w14:paraId="35C70F1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20" w:name="_Toc12224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8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正负数的实际应用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20"/>
    </w:p>
    <w:p w14:paraId="30A4896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（24-25七年级上·甘肃陇南·期中）在活动课上，有5名学生用橡皮泥做了5个实心球，直径可以有</w:t>
      </w:r>
      <m:oMath>
        <m:r>
          <w:rPr>
            <w:rFonts w:ascii="Cambria Math" w:cs="Cambria Math" w:eastAsia="宋体" w:hAnsi="Cambria Math"/>
          </w:rPr>
          <m:t>±0.02</m:t>
        </m:r>
      </m:oMath>
      <w:r>
        <w:rPr>
          <w:sz w:val="21"/>
        </w:rPr>
        <w:t>毫米的误差，超过规定直径的毫米数记作正数，不足的记作负数，检查结果如表：</w:t>
      </w:r>
    </w:p>
    <w:tbl>
      <w:tblPr>
        <w:tblStyle w:val="TableNormal"/>
        <w:tblW w:type="dxa" w:w="645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768"/>
        <w:gridCol w:w="936"/>
        <w:gridCol w:w="936"/>
        <w:gridCol w:w="936"/>
        <w:gridCol w:w="937"/>
        <w:gridCol w:w="937"/>
      </w:tblGrid>
      <w:tr w14:paraId="6B0C4A3F">
        <w:tblPrEx>
          <w:tblW w:type="dxa" w:w="645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FAE8C4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做实心球的同学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179206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李明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6FD2134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张兵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A062B8C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王敏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829C64C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余佳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CD5D10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蔡伟</w:t>
            </w:r>
          </w:p>
        </w:tc>
      </w:tr>
      <w:tr w14:paraId="1B310F80">
        <w:tblPrEx>
          <w:tblW w:type="dxa" w:w="645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DABB87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检测结果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9901272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+0.031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0B4EBA2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−0.017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054496C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+0.023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EFC60B5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−0.021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9359D7C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−0.011</m:t>
                </m:r>
              </m:oMath>
            </m:oMathPara>
          </w:p>
        </w:tc>
      </w:tr>
    </w:tbl>
    <w:p w14:paraId="36DEF45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(1)请你指出哪些同学做的实心球是合乎要求的？</w:t>
      </w:r>
    </w:p>
    <w:p w14:paraId="13D3C97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(2)哪个同学做的质量最接近标准质量？</w:t>
      </w:r>
    </w:p>
    <w:p w14:paraId="64F9D03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20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24-25七年级上·河南新乡·期中）近日，某社区针对老年人举办了“老年智能手机课堂”，该社区的王奶奶学会了使用智能手机，并参与了手机支付的消费体验．下表是王奶奶连续五笔交易的账单，则这五笔交易中支出最多的是4月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日．</w:t>
      </w:r>
    </w:p>
    <w:tbl>
      <w:tblPr>
        <w:tblStyle w:val="TableNormal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660"/>
        <w:gridCol w:w="1990"/>
      </w:tblGrid>
      <w:tr w14:paraId="16E7F421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trHeight w:val="24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0D436C8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支付账单</w:t>
            </w:r>
          </w:p>
        </w:tc>
      </w:tr>
      <w:tr w14:paraId="6D768189">
        <w:tblPrEx>
          <w:tblW w:type="auto" w:w="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9B1B69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日期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B5FB1D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交易明细</w:t>
            </w:r>
          </w:p>
        </w:tc>
      </w:tr>
      <w:tr w14:paraId="6CD2A331">
        <w:tblPrEx>
          <w:tblW w:type="auto" w:w="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8CBC05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4.10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2D0C44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买菜</w:t>
            </w:r>
            <m:oMath>
              <m:r>
                <w:rPr>
                  <w:rFonts w:ascii="Cambria Math" w:cs="Cambria Math" w:eastAsia="宋体" w:hAnsi="Cambria Math"/>
                </w:rPr>
                <m:t>¥−36.00</m:t>
              </m:r>
            </m:oMath>
          </w:p>
        </w:tc>
      </w:tr>
      <w:tr w14:paraId="54806AC2">
        <w:tblPrEx>
          <w:tblW w:type="auto" w:w="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6E57714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4.11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1ED4DD8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转账收入</w:t>
            </w:r>
            <m:oMath>
              <m:r>
                <w:rPr>
                  <w:rFonts w:ascii="Cambria Math" w:cs="Cambria Math" w:eastAsia="宋体" w:hAnsi="Cambria Math"/>
                </w:rPr>
                <m:t>¥+300.00</m:t>
              </m:r>
            </m:oMath>
          </w:p>
        </w:tc>
      </w:tr>
      <w:tr w14:paraId="2C38122B">
        <w:tblPrEx>
          <w:tblW w:type="auto" w:w="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E93F714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4.12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3CFBA9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乘坐公交车</w:t>
            </w:r>
            <m:oMath>
              <m:r>
                <w:rPr>
                  <w:rFonts w:ascii="Cambria Math" w:cs="Cambria Math" w:eastAsia="宋体" w:hAnsi="Cambria Math"/>
                </w:rPr>
                <m:t>¥−2.00</m:t>
              </m:r>
            </m:oMath>
          </w:p>
        </w:tc>
      </w:tr>
      <w:tr w14:paraId="1879C19B">
        <w:tblPrEx>
          <w:tblW w:type="auto" w:w="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CCA846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4.13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40B9640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日常用品</w:t>
            </w:r>
            <m:oMath>
              <m:r>
                <w:rPr>
                  <w:rFonts w:ascii="Cambria Math" w:cs="Cambria Math" w:eastAsia="宋体" w:hAnsi="Cambria Math"/>
                </w:rPr>
                <m:t>¥−75.00</m:t>
              </m:r>
            </m:oMath>
          </w:p>
        </w:tc>
      </w:tr>
      <w:tr w14:paraId="3ED12E48">
        <w:tblPrEx>
          <w:tblW w:type="auto" w:w="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A7E71B7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4.14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8695610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衣物</w:t>
            </w:r>
            <m:oMath>
              <m:r>
                <w:rPr>
                  <w:rFonts w:ascii="Cambria Math" w:cs="Cambria Math" w:eastAsia="宋体" w:hAnsi="Cambria Math"/>
                </w:rPr>
                <m:t>¥−99.00</m:t>
              </m:r>
            </m:oMath>
          </w:p>
        </w:tc>
      </w:tr>
    </w:tbl>
    <w:p w14:paraId="2602DC5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（24-25七年级上·安徽宿州·阶段练习）在一次体检过程中，七（3）班班长记录了该班6名学生的视力情况，若每名学生的视力以</w:t>
      </w:r>
      <m:oMath>
        <m:r>
          <w:rPr>
            <w:rFonts w:ascii="Cambria Math" w:cs="Cambria Math" w:eastAsia="宋体" w:hAnsi="Cambria Math"/>
          </w:rPr>
          <m:t>5.0</m:t>
        </m:r>
      </m:oMath>
      <w:r>
        <w:rPr>
          <w:sz w:val="21"/>
        </w:rPr>
        <w:t>为标准，大于</w:t>
      </w:r>
      <m:oMath>
        <m:r>
          <w:rPr>
            <w:rFonts w:ascii="Cambria Math" w:cs="Cambria Math" w:eastAsia="宋体" w:hAnsi="Cambria Math"/>
          </w:rPr>
          <m:t>5.0</m:t>
        </m:r>
      </m:oMath>
      <w:r>
        <w:rPr>
          <w:sz w:val="21"/>
        </w:rPr>
        <w:t>的记为正数，小于</w:t>
      </w:r>
      <m:oMath>
        <m:r>
          <w:rPr>
            <w:rFonts w:ascii="Cambria Math" w:cs="Cambria Math" w:eastAsia="宋体" w:hAnsi="Cambria Math"/>
          </w:rPr>
          <m:t>5.0</m:t>
        </m:r>
      </m:oMath>
      <w:r>
        <w:rPr>
          <w:sz w:val="21"/>
        </w:rPr>
        <w:t>的记为负数，记录数据如下：</w:t>
      </w:r>
    </w:p>
    <w:tbl>
      <w:tblPr>
        <w:tblStyle w:val="TableNormal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660"/>
        <w:gridCol w:w="673"/>
        <w:gridCol w:w="673"/>
        <w:gridCol w:w="660"/>
        <w:gridCol w:w="673"/>
        <w:gridCol w:w="673"/>
        <w:gridCol w:w="673"/>
      </w:tblGrid>
      <w:tr w14:paraId="3DE8DA6A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CB742C7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学生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9D720D4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小明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F94625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小颖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E99F31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小梦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28A7DB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小璐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98FF8A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小杰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FD5F20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小萌</w:t>
            </w:r>
          </w:p>
        </w:tc>
      </w:tr>
      <w:tr w14:paraId="44A5FFC3">
        <w:tblPrEx>
          <w:tblW w:type="auto" w:w="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2A42405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视力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E3FC354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+0.1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D14E268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−0.4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E7764F6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AD358C0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−0.6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9367CE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−0.5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5955710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−0.1</m:t>
                </m:r>
              </m:oMath>
            </m:oMathPara>
          </w:p>
        </w:tc>
      </w:tr>
    </w:tbl>
    <w:p w14:paraId="6EF98C5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(1)这6名学生中哪名学生的视力最差？用学过的知识说明理由；</w:t>
      </w:r>
    </w:p>
    <w:p w14:paraId="7AA2B3B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(2)若规定与标准视力相差大于</w:t>
      </w:r>
      <m:oMath>
        <m:r>
          <w:rPr>
            <w:rFonts w:ascii="Cambria Math" w:cs="Cambria Math" w:eastAsia="宋体" w:hAnsi="Cambria Math"/>
          </w:rPr>
          <m:t>0.2</m:t>
        </m:r>
      </m:oMath>
      <w:r>
        <w:rPr>
          <w:sz w:val="21"/>
        </w:rPr>
        <w:t>需要配戴眼镜，则6名学生中有几人需要配戴眼镜？</w:t>
      </w:r>
    </w:p>
    <w:p w14:paraId="41916FC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8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（24-25七年级上·贵州黔东南·阶段练习）一种实验器材的标准质量是15g，质检员抽查了7件样品的质量，把超过标准质量的克数记为正数，不足标准质量的克数记为负数，结果记录如下表．</w:t>
      </w:r>
    </w:p>
    <w:tbl>
      <w:tblPr>
        <w:tblStyle w:val="TableNormal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887"/>
        <w:gridCol w:w="630"/>
        <w:gridCol w:w="673"/>
        <w:gridCol w:w="673"/>
        <w:gridCol w:w="673"/>
        <w:gridCol w:w="673"/>
        <w:gridCol w:w="673"/>
        <w:gridCol w:w="673"/>
      </w:tblGrid>
      <w:tr w14:paraId="534A2CA9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09B6130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E455590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2E1941E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5E198A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3E838F8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B7AB90A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62354D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5E6A988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</w:tr>
      <w:tr w14:paraId="74D5E49D">
        <w:tblPrEx>
          <w:tblW w:type="auto" w:w="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50F7B97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w:r>
              <w:rPr>
                <w:sz w:val="21"/>
              </w:rPr>
              <w:t>与标准质量的差/g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ED94F74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eqArr>
                  <m:e>
                    <m:r>
                      <w:rPr>
                        <w:rFonts w:ascii="Cambria Math" w:cs="Cambria Math" w:eastAsia="宋体" w:hAnsi="Cambria Math"/>
                      </w:rPr>
                      <m:t>−10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511C2DC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eqArr>
                  <m:e>
                    <m:r>
                      <w:rPr>
                        <w:rFonts w:ascii="Cambria Math" w:cs="Cambria Math" w:eastAsia="宋体" w:hAnsi="Cambria Math"/>
                      </w:rPr>
                      <m:t>+0.8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E617EFD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eqArr>
                  <m:e>
                    <m:r>
                      <w:rPr>
                        <w:rFonts w:ascii="Cambria Math" w:cs="Cambria Math" w:eastAsia="宋体" w:hAnsi="Cambria Math"/>
                      </w:rPr>
                      <m:t>+0.9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1C3998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eqArr>
                  <m:e>
                    <m:r>
                      <w:rPr>
                        <w:rFonts w:ascii="Cambria Math" w:cs="Cambria Math" w:eastAsia="宋体" w:hAnsi="Cambria Math"/>
                      </w:rPr>
                      <m:t>−0.5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64BB455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eqArr>
                  <m:e>
                    <m:r>
                      <w:rPr>
                        <w:rFonts w:ascii="Cambria Math" w:cs="Cambria Math" w:eastAsia="宋体" w:hAnsi="Cambria Math"/>
                      </w:rPr>
                      <m:t>−1.2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5272552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eqArr>
                  <m:e>
                    <m:r>
                      <w:rPr>
                        <w:rFonts w:ascii="Cambria Math" w:cs="Cambria Math" w:eastAsia="宋体" w:hAnsi="Cambria Math"/>
                      </w:rPr>
                      <m:t>+0.2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358721E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sz w:val="21"/>
              </w:rPr>
            </w:pPr>
            <m:oMathPara>
              <m:oMathParaPr>
                <m:jc m:val="left"/>
              </m:oMathParaPr>
              <m:oMath>
                <m:eqArr>
                  <m:e>
                    <m:r>
                      <w:rPr>
                        <w:rFonts w:ascii="Cambria Math" w:cs="Cambria Math" w:eastAsia="宋体" w:hAnsi="Cambria Math"/>
                      </w:rPr>
                      <m:t>+0.6</m:t>
                    </m:r>
                  </m:e>
                </m:eqArr>
              </m:oMath>
            </m:oMathPara>
          </w:p>
        </w:tc>
      </w:tr>
    </w:tbl>
    <w:p w14:paraId="1983CDF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(1)哪件实验器材的质量最接近标准质量？</w:t>
      </w:r>
    </w:p>
    <w:p w14:paraId="67A4640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(2)如果规定误差的绝对值在0.8g（含0.8g）之内是合格品；误差的绝对值在</w:t>
      </w:r>
      <m:oMath>
        <m:r>
          <w:rPr>
            <w:rFonts w:ascii="Cambria Math" w:cs="Cambria Math" w:eastAsia="宋体" w:hAnsi="Cambria Math"/>
          </w:rPr>
          <m:t>0.8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g</m:t>
        </m:r>
        <m:r>
          <m:rPr>
            <m:sty m:val="p"/>
          </m:rPr>
          <w:rPr>
            <w:rFonts w:ascii="Cambria Math" w:cs="Cambria Math" w:eastAsia="宋体" w:hAnsi="Cambria Math"/>
          </w:rPr>
          <m:t>～</m:t>
        </m:r>
        <m:r>
          <w:rPr>
            <w:rFonts w:ascii="Cambria Math" w:cs="Cambria Math" w:eastAsia="宋体" w:hAnsi="Cambria Math"/>
          </w:rPr>
          <m:t>1.0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g</m:t>
        </m:r>
      </m:oMath>
      <w:r>
        <w:rPr>
          <w:sz w:val="21"/>
        </w:rPr>
        <w:t>（含1.0g）之间的是次品；误差的绝对值超过1.0g的视为废品，那么在上述7件样品中，哪些是合格品？哪些是次品？哪些是废品？</w:t>
      </w:r>
    </w:p>
    <w:p w14:paraId="186836A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21" w:name="_Toc15025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9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数轴上整点问题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21"/>
    </w:p>
    <w:p w14:paraId="43CD804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若在单位长度</w:t>
      </w:r>
      <m:oMath>
        <m:r>
          <w:rPr>
            <w:rFonts w:ascii="Cambria Math" w:cs="Cambria Math" w:eastAsia="宋体" w:hAnsi="Cambria Math"/>
          </w:rPr>
          <m:t>1</m:t>
        </m:r>
        <m:r>
          <m:rPr>
            <m:sty m:val="p"/>
          </m:rPr>
          <w:rPr>
            <w:rFonts w:ascii="Cambria Math" w:cs="Cambria Math" w:eastAsia="宋体" w:hAnsi="Cambria Math"/>
          </w:rPr>
          <m:t>cm</m:t>
        </m:r>
      </m:oMath>
      <w:r>
        <w:rPr>
          <w:sz w:val="21"/>
        </w:rPr>
        <w:t>的数轴上随意画出一条长</w:t>
      </w:r>
      <m:oMath>
        <m:r>
          <w:rPr>
            <w:rFonts w:ascii="Cambria Math" w:cs="Cambria Math" w:eastAsia="宋体" w:hAnsi="Cambria Math"/>
          </w:rPr>
          <m:t>100</m:t>
        </m:r>
        <m:r>
          <m:rPr>
            <m:sty m:val="p"/>
          </m:rPr>
          <w:rPr>
            <w:rFonts w:ascii="Cambria Math" w:cs="Cambria Math" w:eastAsia="宋体" w:hAnsi="Cambria Math"/>
          </w:rPr>
          <m:t>cm</m:t>
        </m:r>
      </m:oMath>
      <w:r>
        <w:rPr>
          <w:sz w:val="21"/>
        </w:rPr>
        <w:t>的线段</w:t>
      </w:r>
      <m:oMath>
        <m:r>
          <w:rPr>
            <w:rFonts w:ascii="Cambria Math" w:cs="Cambria Math" w:eastAsia="宋体" w:hAnsi="Cambria Math"/>
          </w:rPr>
          <m:t>AB</m:t>
        </m:r>
      </m:oMath>
      <w:r>
        <w:rPr>
          <w:sz w:val="21"/>
        </w:rPr>
        <w:t>，则线段</w:t>
      </w:r>
      <m:oMath>
        <m:r>
          <w:rPr>
            <w:rFonts w:ascii="Cambria Math" w:cs="Cambria Math" w:eastAsia="宋体" w:hAnsi="Cambria Math"/>
          </w:rPr>
          <m:t>AB</m:t>
        </m:r>
      </m:oMath>
      <w:r>
        <w:rPr>
          <w:sz w:val="21"/>
        </w:rPr>
        <w:t>盖住的整数点至少有(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)</w:t>
      </w:r>
    </w:p>
    <w:p w14:paraId="3B20D01A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A．9个</w:t>
      </w:r>
      <w:r>
        <w:rPr>
          <w:sz w:val="21"/>
        </w:rPr>
        <w:tab/>
      </w:r>
      <w:r>
        <w:rPr>
          <w:sz w:val="21"/>
        </w:rPr>
        <w:t>B．10个</w:t>
      </w:r>
      <w:r>
        <w:rPr>
          <w:sz w:val="21"/>
        </w:rPr>
        <w:tab/>
      </w:r>
      <w:r>
        <w:rPr>
          <w:sz w:val="21"/>
        </w:rPr>
        <w:t>C．100个</w:t>
      </w:r>
      <w:r>
        <w:rPr>
          <w:sz w:val="21"/>
        </w:rPr>
        <w:tab/>
      </w:r>
      <w:r>
        <w:rPr>
          <w:sz w:val="21"/>
        </w:rPr>
        <w:t>D．101个</w:t>
      </w:r>
    </w:p>
    <w:p w14:paraId="68F87DC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（24-25七年级上·全国·随堂练习）数轴上表示</w:t>
      </w:r>
      <m:oMath>
        <m:r>
          <w:rPr>
            <w:rFonts w:ascii="Cambria Math" w:cs="Cambria Math" w:eastAsia="宋体" w:hAnsi="Cambria Math"/>
          </w:rPr>
          <m:t>−2.5</m:t>
        </m:r>
      </m:oMath>
      <w:r>
        <w:rPr>
          <w:sz w:val="21"/>
        </w:rPr>
        <w:t>与</w:t>
      </w:r>
      <m:oMath>
        <m:f>
          <m:num>
            <m:r>
              <w:rPr>
                <w:rFonts w:ascii="Cambria Math" w:cs="Cambria Math" w:eastAsia="宋体" w:hAnsi="Cambria Math"/>
              </w:rPr>
              <m:t>9</m:t>
            </m:r>
          </m:num>
          <m:den>
            <m:r>
              <w:rPr>
                <w:rFonts w:ascii="Cambria Math" w:cs="Cambria Math" w:eastAsia="宋体" w:hAnsi="Cambria Math"/>
              </w:rPr>
              <m:t>4</m:t>
            </m:r>
          </m:den>
        </m:f>
      </m:oMath>
      <w:r>
        <w:rPr>
          <w:sz w:val="21"/>
        </w:rPr>
        <w:t>的两点之间，表示整数点的有（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B0A8995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A．3个</w:t>
      </w:r>
      <w:r>
        <w:rPr>
          <w:sz w:val="21"/>
        </w:rPr>
        <w:tab/>
      </w:r>
      <w:r>
        <w:rPr>
          <w:sz w:val="21"/>
        </w:rPr>
        <w:t>B．4个</w:t>
      </w:r>
      <w:r>
        <w:rPr>
          <w:sz w:val="21"/>
        </w:rPr>
        <w:tab/>
      </w:r>
      <w:r>
        <w:rPr>
          <w:sz w:val="21"/>
        </w:rPr>
        <w:t>C．5个</w:t>
      </w:r>
      <w:r>
        <w:rPr>
          <w:sz w:val="21"/>
        </w:rPr>
        <w:tab/>
      </w:r>
      <w:r>
        <w:rPr>
          <w:sz w:val="21"/>
        </w:rPr>
        <w:t>D．6个</w:t>
      </w:r>
    </w:p>
    <w:p w14:paraId="4088BB5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如图，数轴上被遮挡的整数是（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B32DBB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600200" cy="476250"/>
            <wp:effectExtent b="6350" l="0" r="0" t="0"/>
            <wp:docPr descr="@@@0599355c-c59d-4fa4-943a-232cb7099fc0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599355c-c59d-4fa4-943a-232cb7099fc0" id="100007" name="图片 10000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DF6EE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−3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−1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−4</m:t>
        </m:r>
      </m:oMath>
      <w:r>
        <w:rPr>
          <w:sz w:val="21"/>
        </w:rPr>
        <w:tab/>
      </w:r>
      <w:r>
        <w:rPr>
          <w:sz w:val="21"/>
        </w:rPr>
        <w:t>D．3</w:t>
      </w:r>
    </w:p>
    <w:p w14:paraId="2553901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9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（24-25七年级上·河南南阳·期中）小宇不小心将墨水滴在了数轴上，使部分数轴被墨迹遮盖，则被遮盖的部分中表示整数的点有（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32804D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781300" cy="333375"/>
            <wp:effectExtent b="9525" l="0" r="0" t="0"/>
            <wp:docPr descr="@@@2b21a5c6-550e-41ce-a7f8-4a456963e348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b21a5c6-550e-41ce-a7f8-4a456963e348" id="100009" name="图片 10000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FB89D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A．3个</w:t>
      </w:r>
      <w:r>
        <w:rPr>
          <w:sz w:val="21"/>
        </w:rPr>
        <w:tab/>
      </w:r>
      <w:r>
        <w:rPr>
          <w:sz w:val="21"/>
        </w:rPr>
        <w:t>B．4个</w:t>
      </w:r>
      <w:r>
        <w:rPr>
          <w:sz w:val="21"/>
        </w:rPr>
        <w:tab/>
      </w:r>
      <w:r>
        <w:rPr>
          <w:sz w:val="21"/>
        </w:rPr>
        <w:t>C．5个</w:t>
      </w:r>
      <w:r>
        <w:rPr>
          <w:sz w:val="21"/>
        </w:rPr>
        <w:tab/>
      </w:r>
      <w:r>
        <w:rPr>
          <w:sz w:val="21"/>
        </w:rPr>
        <w:t>D．6个</w:t>
      </w:r>
    </w:p>
    <w:p w14:paraId="1EDC2B8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22" w:name="_Toc13343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10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利用相反数化简多重符号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22"/>
    </w:p>
    <w:p w14:paraId="40C54F0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10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（24-25七年级上·全国·随堂练习）化简下列各式的符号，并回答问题：</w:t>
      </w:r>
    </w:p>
    <w:p w14:paraId="5A24140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①</w:t>
      </w:r>
      <m:oMath>
        <m:r>
          <w:rPr>
            <w:rFonts w:ascii="Cambria Math" w:cs="Cambria Math" w:eastAsia="宋体" w:hAnsi="Cambria Math"/>
          </w:rPr>
          <m:t>−(−2)</m:t>
        </m:r>
      </m:oMath>
      <w:r>
        <w:rPr>
          <w:sz w:val="21"/>
        </w:rPr>
        <w:t>；②</w:t>
      </w:r>
      <m:oMath>
        <m:r>
          <w:rPr>
            <w:rFonts w:ascii="Cambria Math" w:cs="Cambria Math" w:eastAsia="宋体" w:hAnsi="Cambria Math"/>
          </w:rPr>
          <m:t>+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8</m:t>
                </m:r>
              </m:den>
            </m:f>
          </m:e>
        </m:d>
      </m:oMath>
      <w:r>
        <w:rPr>
          <w:sz w:val="21"/>
        </w:rPr>
        <w:t>；③</w:t>
      </w:r>
      <m:oMath>
        <m:r>
          <w:rPr>
            <w:rFonts w:ascii="Cambria Math" w:cs="Cambria Math" w:eastAsia="宋体" w:hAnsi="Cambria Math"/>
          </w:rPr>
          <m:t>−[−(−4)]</m:t>
        </m:r>
      </m:oMath>
      <w:r>
        <w:rPr>
          <w:sz w:val="21"/>
        </w:rPr>
        <w:t>；④</w:t>
      </w:r>
      <m:oMath>
        <m:r>
          <w:rPr>
            <w:rFonts w:ascii="Cambria Math" w:cs="Cambria Math" w:eastAsia="宋体" w:hAnsi="Cambria Math"/>
          </w:rPr>
          <m:t>−[−(+3.5)]</m:t>
        </m:r>
      </m:oMath>
      <w:r>
        <w:rPr>
          <w:sz w:val="21"/>
        </w:rPr>
        <w:t>；⑤</w:t>
      </w:r>
      <m:oMath>
        <m:r>
          <w:rPr>
            <w:rFonts w:ascii="Cambria Math" w:cs="Cambria Math" w:eastAsia="宋体" w:hAnsi="Cambria Math"/>
          </w:rPr>
          <m:t>−{−[−(+5)]}+5</m:t>
        </m:r>
      </m:oMath>
      <w:r>
        <w:rPr>
          <w:sz w:val="21"/>
        </w:rPr>
        <w:t>．</w:t>
      </w:r>
    </w:p>
    <w:p w14:paraId="4F4FB9B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问：（1）当</w:t>
      </w:r>
      <m:oMath>
        <m:r>
          <w:rPr>
            <w:rFonts w:ascii="Cambria Math" w:cs="Cambria Math" w:eastAsia="宋体" w:hAnsi="Cambria Math"/>
          </w:rPr>
          <m:t>+5</m:t>
        </m:r>
      </m:oMath>
      <w:r>
        <w:rPr>
          <w:sz w:val="21"/>
        </w:rPr>
        <w:t>前面有2024个负号时，化简后的结果是多少？</w:t>
      </w:r>
    </w:p>
    <w:p w14:paraId="56BA9FC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（2）当</w:t>
      </w:r>
      <m:oMath>
        <m:r>
          <w:rPr>
            <w:rFonts w:ascii="Cambria Math" w:cs="Cambria Math" w:eastAsia="宋体" w:hAnsi="Cambria Math"/>
          </w:rPr>
          <m:t>−5</m:t>
        </m:r>
      </m:oMath>
      <w:r>
        <w:rPr>
          <w:sz w:val="21"/>
        </w:rPr>
        <w:t>前面有2025个负号时，化简后的结果是多少？你能总结出什么规律？</w:t>
      </w:r>
    </w:p>
    <w:p w14:paraId="1077D6D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10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化简</w:t>
      </w:r>
      <m:oMath>
        <m:r>
          <w:rPr>
            <w:rFonts w:ascii="Cambria Math" w:cs="Cambria Math" w:eastAsia="宋体" w:hAnsi="Cambria Math"/>
          </w:rPr>
          <m:t>−</m:t>
        </m:r>
        <m:d>
          <m:dPr>
            <m:begChr m:val="["/>
            <m:endChr m:val="]"/>
            <m:sepChr m:val=","/>
          </m:dPr>
          <m:e>
            <m:r>
              <w:rPr>
                <w:rFonts w:ascii="Cambria Math" w:cs="Cambria Math" w:eastAsia="宋体" w:hAnsi="Cambria Math"/>
              </w:rPr>
              <m:t>−</m:t>
            </m:r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−</m:t>
                </m:r>
                <m:f>
                  <m:num>
                    <m:r>
                      <w:rPr>
                        <w:rFonts w:ascii="Cambria Math" w:cs="Cambria Math" w:eastAsia="宋体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4</m:t>
                    </m:r>
                  </m:den>
                </m:f>
              </m:e>
            </m:d>
          </m:e>
        </m:d>
        <m:r>
          <w:rPr>
            <w:rFonts w:ascii="Cambria Math" w:cs="Cambria Math" w:eastAsia="宋体" w:hAnsi="Cambria Math"/>
          </w:rPr>
          <m:t>=</m:t>
        </m:r>
      </m:oMath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．</w:t>
      </w:r>
    </w:p>
    <w:p w14:paraId="7304D56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10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（24-25七年级上·河南驻马店·期中）下列各数：</w:t>
      </w:r>
      <m:oMath>
        <m:r>
          <w:rPr>
            <w:rFonts w:ascii="Cambria Math" w:cs="Cambria Math" w:eastAsia="宋体" w:hAnsi="Cambria Math"/>
          </w:rPr>
          <m:t>+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−1</m:t>
            </m:r>
          </m:e>
        </m:d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</m:t>
        </m:r>
        <m:d>
          <m:dPr>
            <m:begChr m:val="["/>
            <m:endChr m:val="]"/>
            <m:sepChr m:val=","/>
          </m:dPr>
          <m:e>
            <m:r>
              <w:rPr>
                <w:rFonts w:ascii="Cambria Math" w:cs="Cambria Math" w:eastAsia="宋体" w:hAnsi="Cambria Math"/>
              </w:rPr>
              <m:t>+</m:t>
            </m:r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−5</m:t>
                </m:r>
              </m:e>
            </m:d>
          </m:e>
        </m:d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−</m:t>
            </m:r>
            <m:f>
              <m:num>
                <m:r>
                  <w:rPr>
                    <w:rFonts w:ascii="Cambria Math" w:cs="Cambria Math" w:eastAsia="宋体" w:hAnsi="Cambria Math"/>
                  </w:rPr>
                  <m:t>3</m:t>
                </m:r>
              </m:num>
              <m:den>
                <m:r>
                  <w:rPr>
                    <w:rFonts w:ascii="Cambria Math" w:cs="Cambria Math" w:eastAsia="宋体" w:hAnsi="Cambria Math"/>
                  </w:rPr>
                  <m:t>4</m:t>
                </m:r>
              </m:den>
            </m:f>
          </m:e>
        </m:d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−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−m</m:t>
            </m:r>
          </m:e>
        </m:d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+</m:t>
        </m:r>
        <m:d>
          <m:dPr>
            <m:begChr m:val="["/>
            <m:endChr m:val="]"/>
            <m:sepChr m:val=","/>
          </m:dPr>
          <m:e>
            <m:r>
              <w:rPr>
                <w:rFonts w:ascii="Cambria Math" w:cs="Cambria Math" w:eastAsia="宋体" w:hAnsi="Cambria Math"/>
              </w:rPr>
              <m:t>−</m:t>
            </m:r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+</m:t>
                </m:r>
                <m:f>
                  <m:num>
                    <m:r>
                      <w:rPr>
                        <w:rFonts w:ascii="Cambria Math" w:cs="Cambria Math" w:eastAsia="宋体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cs="Cambria Math" w:eastAsia="宋体" w:hAnsi="Cambria Math"/>
                      </w:rPr>
                      <m:t>5</m:t>
                    </m:r>
                  </m:den>
                </m:f>
              </m:e>
            </m:d>
          </m:e>
        </m:d>
      </m:oMath>
      <w:r>
        <w:rPr>
          <w:sz w:val="21"/>
        </w:rPr>
        <w:t>中一定是正数的（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12E520D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A．1个</w:t>
      </w:r>
      <w:r>
        <w:rPr>
          <w:sz w:val="21"/>
        </w:rPr>
        <w:tab/>
      </w:r>
      <w:r>
        <w:rPr>
          <w:sz w:val="21"/>
        </w:rPr>
        <w:t>B．2个</w:t>
      </w:r>
      <w:r>
        <w:rPr>
          <w:sz w:val="21"/>
        </w:rPr>
        <w:tab/>
      </w:r>
      <w:r>
        <w:rPr>
          <w:sz w:val="21"/>
        </w:rPr>
        <w:t>C．3个</w:t>
      </w:r>
      <w:r>
        <w:rPr>
          <w:sz w:val="21"/>
        </w:rPr>
        <w:tab/>
      </w:r>
      <w:r>
        <w:rPr>
          <w:sz w:val="21"/>
        </w:rPr>
        <w:t>D．4个</w:t>
      </w:r>
    </w:p>
    <w:p w14:paraId="6A5619D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10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若</w:t>
      </w:r>
      <m:oMath>
        <m:r>
          <w:rPr>
            <w:rFonts w:ascii="Cambria Math" w:cs="Cambria Math" w:eastAsia="宋体" w:hAnsi="Cambria Math"/>
          </w:rPr>
          <m:t>b</m:t>
        </m:r>
      </m:oMath>
      <w:r>
        <w:rPr>
          <w:sz w:val="21"/>
        </w:rPr>
        <w:t>为</w:t>
      </w:r>
      <m:oMath>
        <m:r>
          <w:rPr>
            <w:rFonts w:ascii="Cambria Math" w:cs="Cambria Math" w:eastAsia="宋体" w:hAnsi="Cambria Math"/>
          </w:rPr>
          <m:t>−3</m:t>
        </m:r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−</m:t>
        </m:r>
        <m:d>
          <m:dPr>
            <m:begChr m:val="["/>
            <m:endChr m:val="]"/>
            <m:sepChr m:val=","/>
          </m:dPr>
          <m:e>
            <m:r>
              <w:rPr>
                <w:rFonts w:ascii="Cambria Math" w:cs="Cambria Math" w:eastAsia="宋体" w:hAnsi="Cambria Math"/>
              </w:rPr>
              <m:t>+</m:t>
            </m:r>
            <m:d>
              <m:dPr>
                <m:sepChr m:val=","/>
              </m:dPr>
              <m:e>
                <m:r>
                  <w:rPr>
                    <w:rFonts w:ascii="Cambria Math" w:cs="Cambria Math" w:eastAsia="宋体" w:hAnsi="Cambria Math"/>
                  </w:rPr>
                  <m:t>−b</m:t>
                </m:r>
              </m:e>
            </m:d>
          </m:e>
        </m:d>
      </m:oMath>
      <w:r>
        <w:rPr>
          <w:sz w:val="21"/>
        </w:rPr>
        <w:t>的相反数是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495A21A6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23" w:name="_Toc22335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11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绝对值的非负性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23"/>
    </w:p>
    <w:p w14:paraId="75A55C9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11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（24-25七年级上·甘肃张掖·阶段练习）若</w:t>
      </w:r>
      <m:oMath>
        <m:r>
          <w:rPr>
            <w:rFonts w:ascii="Cambria Math" w:cs="Cambria Math" w:eastAsia="宋体" w:hAnsi="Cambria Math"/>
          </w:rPr>
          <m:t>|−a|=−a</m:t>
        </m:r>
      </m:oMath>
      <w:r>
        <w:rPr>
          <w:sz w:val="21"/>
        </w:rPr>
        <w:t>，则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的值不可能是（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FE81167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A．3</w:t>
      </w:r>
      <w:r>
        <w:rPr>
          <w:sz w:val="21"/>
        </w:rPr>
        <w:tab/>
      </w:r>
      <w:r>
        <w:rPr>
          <w:sz w:val="21"/>
        </w:rPr>
        <w:t>B．0</w:t>
      </w:r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−5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−6</m:t>
        </m:r>
      </m:oMath>
    </w:p>
    <w:p w14:paraId="59EFAF7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11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若</w:t>
      </w:r>
      <m:oMath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a−1</m:t>
            </m:r>
          </m:e>
        </m:d>
      </m:oMath>
      <w:r>
        <w:rPr>
          <w:sz w:val="21"/>
        </w:rPr>
        <w:t>与</w:t>
      </w:r>
      <m:oMath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b−2</m:t>
            </m:r>
          </m:e>
        </m:d>
      </m:oMath>
      <w:r>
        <w:rPr>
          <w:sz w:val="21"/>
        </w:rPr>
        <w:t>互为相反数，则</w:t>
      </w:r>
      <m:oMath>
        <m:r>
          <w:rPr>
            <w:rFonts w:ascii="Cambria Math" w:cs="Cambria Math" w:eastAsia="宋体" w:hAnsi="Cambria Math"/>
          </w:rPr>
          <m:t>a+b</m:t>
        </m:r>
      </m:oMath>
      <w:r>
        <w:rPr>
          <w:sz w:val="21"/>
        </w:rPr>
        <w:t>的值为（　　）</w:t>
      </w:r>
    </w:p>
    <w:p w14:paraId="56D0835E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A．3</w:t>
      </w:r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−3</m:t>
        </m:r>
      </m:oMath>
      <w:r>
        <w:rPr>
          <w:sz w:val="21"/>
        </w:rPr>
        <w:tab/>
      </w:r>
      <w:r>
        <w:rPr>
          <w:sz w:val="21"/>
        </w:rPr>
        <w:t>C．0</w:t>
      </w:r>
      <w:r>
        <w:rPr>
          <w:sz w:val="21"/>
        </w:rPr>
        <w:tab/>
      </w:r>
      <w:r>
        <w:rPr>
          <w:sz w:val="21"/>
        </w:rPr>
        <w:t>D．3或</w:t>
      </w:r>
      <m:oMath>
        <m:r>
          <w:rPr>
            <w:rFonts w:ascii="Cambria Math" w:cs="Cambria Math" w:eastAsia="宋体" w:hAnsi="Cambria Math"/>
          </w:rPr>
          <m:t>−3</m:t>
        </m:r>
      </m:oMath>
    </w:p>
    <w:p w14:paraId="04F4371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11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如果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为有理数，式子</w:t>
      </w:r>
      <m:oMath>
        <m:r>
          <w:rPr>
            <w:rFonts w:ascii="Cambria Math" w:cs="Cambria Math" w:eastAsia="宋体" w:hAnsi="Cambria Math"/>
          </w:rPr>
          <m:t>2026−</m:t>
        </m:r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x−2026</m:t>
            </m:r>
          </m:e>
        </m:d>
      </m:oMath>
      <w:r>
        <w:rPr>
          <w:sz w:val="21"/>
        </w:rPr>
        <w:t>存在最大值，这个最大值是（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2B9D775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A．2026</w:t>
      </w:r>
      <w:r>
        <w:rPr>
          <w:sz w:val="21"/>
        </w:rPr>
        <w:tab/>
      </w:r>
      <w:r>
        <w:rPr>
          <w:sz w:val="21"/>
        </w:rPr>
        <w:t>B．4049</w:t>
      </w:r>
      <w:r>
        <w:rPr>
          <w:sz w:val="21"/>
        </w:rPr>
        <w:tab/>
      </w:r>
      <w:r>
        <w:rPr>
          <w:sz w:val="21"/>
        </w:rPr>
        <w:t>C．20</w:t>
      </w:r>
      <w:r>
        <w:rPr>
          <w:sz w:val="21"/>
        </w:rPr>
        <w:tab/>
      </w:r>
      <w:r>
        <w:rPr>
          <w:sz w:val="21"/>
        </w:rPr>
        <w:t>D．0</w:t>
      </w:r>
    </w:p>
    <w:p w14:paraId="784963E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11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（24-25七年级上·重庆·期中）若</w:t>
      </w:r>
      <m:oMath>
        <m:r>
          <w:rPr>
            <w:rFonts w:ascii="Cambria Math" w:cs="Cambria Math" w:eastAsia="宋体" w:hAnsi="Cambria Math"/>
          </w:rPr>
          <m:t>M=</m:t>
        </m:r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x+2</m:t>
            </m:r>
          </m:e>
        </m:d>
        <m:r>
          <w:rPr>
            <w:rFonts w:ascii="Cambria Math" w:cs="Cambria Math" w:eastAsia="宋体" w:hAnsi="Cambria Math"/>
          </w:rPr>
          <m:t>+3</m:t>
        </m:r>
        <m:r>
          <m:rPr>
            <m:sty m:val="p"/>
          </m:rPr>
          <w:rPr>
            <w:rFonts w:ascii="Cambria Math" w:cs="Cambria Math" w:eastAsia="宋体" w:hAnsi="Cambria Math"/>
          </w:rPr>
          <m:t>，</m:t>
        </m:r>
        <m:r>
          <w:rPr>
            <w:rFonts w:ascii="Cambria Math" w:cs="Cambria Math" w:eastAsia="宋体" w:hAnsi="Cambria Math"/>
          </w:rPr>
          <m:t>N=</m:t>
        </m:r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x−4</m:t>
            </m:r>
          </m:e>
        </m:d>
        <m:r>
          <w:rPr>
            <w:rFonts w:ascii="Cambria Math" w:cs="Cambria Math" w:eastAsia="宋体" w:hAnsi="Cambria Math"/>
          </w:rPr>
          <m:t>+</m:t>
        </m:r>
        <m:d>
          <m:dPr>
            <m:begChr m:val="|"/>
            <m:endChr m:val="|"/>
            <m:sepChr m:val=","/>
          </m:dPr>
          <m:e>
            <m:r>
              <w:rPr>
                <w:rFonts w:ascii="Cambria Math" w:cs="Cambria Math" w:eastAsia="宋体" w:hAnsi="Cambria Math"/>
              </w:rPr>
              <m:t>x−5</m:t>
            </m:r>
          </m:e>
        </m:d>
        <m:r>
          <m:rPr>
            <m:sty m:val="p"/>
          </m:rPr>
          <w:rPr>
            <w:rFonts w:ascii="Cambria Math" w:cs="Cambria Math" w:eastAsia="宋体" w:hAnsi="Cambria Math"/>
          </w:rPr>
          <m:t>，</m:t>
        </m:r>
        <m:r>
          <w:rPr>
            <w:rFonts w:ascii="Cambria Math" w:cs="Cambria Math" w:eastAsia="宋体" w:hAnsi="Cambria Math"/>
          </w:rPr>
          <m:t>M</m:t>
        </m:r>
      </m:oMath>
      <w:r>
        <w:rPr>
          <w:sz w:val="21"/>
        </w:rPr>
        <w:t>的最小值与</w:t>
      </w:r>
      <m:oMath>
        <m:r>
          <w:rPr>
            <w:rFonts w:ascii="Cambria Math" w:cs="Cambria Math" w:eastAsia="宋体" w:hAnsi="Cambria Math"/>
          </w:rPr>
          <m:t>N</m:t>
        </m:r>
      </m:oMath>
      <w:r>
        <w:rPr>
          <w:sz w:val="21"/>
        </w:rPr>
        <w:t>的最小值分别为（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E9BD832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rPr>
          <w:sz w:val="21"/>
        </w:rPr>
      </w:pPr>
      <w:r>
        <w:rPr>
          <w:sz w:val="21"/>
        </w:rPr>
        <w:t>A．2，4</w:t>
      </w:r>
      <w:r>
        <w:rPr>
          <w:sz w:val="21"/>
        </w:rPr>
        <w:tab/>
      </w:r>
      <w:r>
        <w:rPr>
          <w:sz w:val="21"/>
        </w:rPr>
        <w:t>B．2，1</w:t>
      </w:r>
      <w:r>
        <w:rPr>
          <w:sz w:val="21"/>
        </w:rPr>
        <w:tab/>
      </w:r>
      <w:r>
        <w:rPr>
          <w:sz w:val="21"/>
        </w:rPr>
        <w:t>C．3，5</w:t>
      </w:r>
      <w:r>
        <w:rPr>
          <w:sz w:val="21"/>
        </w:rPr>
        <w:tab/>
      </w:r>
      <w:r>
        <w:rPr>
          <w:sz w:val="21"/>
        </w:rPr>
        <w:t>D．3，1</w:t>
      </w:r>
    </w:p>
    <w:p w14:paraId="24A9EE80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24" w:name="_Toc25872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12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有理数大小比较的实际应用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24"/>
    </w:p>
    <w:p w14:paraId="221A4C2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12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正式排球比赛对所使用的排球的质量是有严格规定的，检查5个排球的质量，超过规定质量的克数记作正数，不足规定质量的克数记作负数，检查结果如下表（单位：克）：</w:t>
      </w:r>
    </w:p>
    <w:tbl>
      <w:tblPr>
        <w:tblStyle w:val="TableNormal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819"/>
        <w:gridCol w:w="819"/>
        <w:gridCol w:w="819"/>
        <w:gridCol w:w="819"/>
        <w:gridCol w:w="819"/>
      </w:tblGrid>
      <w:tr w14:paraId="6EC1C051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0FEC0D5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1号球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53B7E95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2号球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2538EC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3号球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003FE0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4号球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A3040FA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w:r>
              <w:rPr>
                <w:sz w:val="21"/>
              </w:rPr>
              <w:t>5号球</w:t>
            </w:r>
          </w:p>
        </w:tc>
      </w:tr>
      <w:tr w14:paraId="4A1282D2">
        <w:tblPrEx>
          <w:tblW w:type="auto" w:w="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BF3306A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+10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35473B0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−8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F9576A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+25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E1C0D6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−12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C748C2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Cambria Math" w:eastAsia="宋体" w:hAnsi="Cambria Math"/>
                  </w:rPr>
                  <m:t>−4</m:t>
                </m:r>
              </m:oMath>
            </m:oMathPara>
          </w:p>
        </w:tc>
      </w:tr>
    </w:tbl>
    <w:p w14:paraId="39D2F53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sz w:val="21"/>
        </w:rPr>
      </w:pPr>
      <w:r>
        <w:rPr>
          <w:sz w:val="21"/>
        </w:rPr>
        <w:t>哪一个排球质量最接近规定质量？用绝对值知识来说明．</w:t>
      </w:r>
    </w:p>
    <w:p w14:paraId="324D8CB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Times New Roman" w:hAnsi="Times New Roman"/>
          <w:kern w:val="0"/>
          <w:sz w:val="24"/>
          <w:szCs w:val="24"/>
        </w:rPr>
      </w:pPr>
      <w:bookmarkStart w:id="25" w:name="959839ff-3ea4-464a-9625-20401979e1c4"/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12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rFonts w:ascii="宋体" w:cs="宋体" w:eastAsia="宋体" w:hAnsi="宋体"/>
          <w:kern w:val="0"/>
          <w:szCs w:val="21"/>
        </w:rPr>
        <w:t>党和国家非常重视青少年的身心健康，采取多种举措增强青少年体质．有数据显示，近几年，青少年身体健康状况有一定提升，但肥胖问题仍不容忽视．一种少年儿童的标准体重</w:t>
      </w:r>
      <m:oMath>
        <m:r>
          <m:t>(</m:t>
        </m:r>
      </m:oMath>
      <w:r>
        <w:rPr>
          <w:rFonts w:ascii="宋体" w:cs="宋体" w:eastAsia="宋体" w:hAnsi="宋体"/>
          <w:kern w:val="0"/>
          <w:szCs w:val="21"/>
        </w:rPr>
        <w:t>单位：</w:t>
      </w:r>
      <m:oMath>
        <m:r>
          <m:t>kg)</m:t>
        </m:r>
      </m:oMath>
      <w:r>
        <w:rPr>
          <w:rFonts w:ascii="宋体" w:cs="宋体" w:eastAsia="宋体" w:hAnsi="宋体"/>
          <w:kern w:val="0"/>
          <w:szCs w:val="21"/>
        </w:rPr>
        <w:t>的计算方式为：标准体重</w:t>
      </w:r>
      <m:oMath>
        <m:r>
          <m:t>=(</m:t>
        </m:r>
      </m:oMath>
      <w:r>
        <w:rPr>
          <w:rFonts w:ascii="宋体" w:cs="宋体" w:eastAsia="宋体" w:hAnsi="宋体"/>
          <w:kern w:val="0"/>
          <w:szCs w:val="21"/>
        </w:rPr>
        <w:t>年龄</w:t>
      </w:r>
      <m:oMath>
        <m:r>
          <m:t>×7−5)÷2</m:t>
        </m:r>
      </m:oMath>
      <w:r>
        <w:rPr>
          <w:rFonts w:ascii="宋体" w:cs="宋体" w:eastAsia="宋体" w:hAnsi="宋体"/>
          <w:kern w:val="0"/>
          <w:szCs w:val="21"/>
        </w:rPr>
        <w:t>．</w:t>
      </w:r>
    </w:p>
    <w:p w14:paraId="34DED6A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下表是七年级某小组</w:t>
      </w:r>
      <m:oMath>
        <m:r>
          <m:t>7</m:t>
        </m:r>
      </m:oMath>
      <w:r>
        <w:rPr>
          <w:rFonts w:ascii="宋体" w:cs="宋体" w:eastAsia="宋体" w:hAnsi="宋体"/>
          <w:kern w:val="0"/>
          <w:szCs w:val="21"/>
        </w:rPr>
        <w:t>位同学的体重情况，其中超出标准体重的千克数记为正数，少于标准体重的千克数记为负数．</w:t>
      </w:r>
    </w:p>
    <w:tbl>
      <w:tblPr>
        <w:tblStyle w:val="TableNormal"/>
        <w:tblW w:type="auto" w:w="0"/>
        <w:tblInd w:type="dxa" w:w="10"/>
        <w:tblBorders>
          <w:top w:color="808080" w:space="0" w:sz="6" w:val="outset"/>
          <w:left w:color="808080" w:space="0" w:sz="6" w:val="outset"/>
          <w:bottom w:color="808080" w:space="0" w:sz="6" w:val="outset"/>
          <w:right w:color="808080" w:space="0" w:sz="6" w:val="outset"/>
          <w:insideH w:color="auto" w:space="0" w:sz="0" w:val="none"/>
          <w:insideV w:color="auto" w:space="0" w:sz="0" w:val="non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850"/>
        <w:gridCol w:w="479"/>
        <w:gridCol w:w="479"/>
        <w:gridCol w:w="479"/>
        <w:gridCol w:w="479"/>
        <w:gridCol w:w="479"/>
        <w:gridCol w:w="479"/>
        <w:gridCol w:w="480"/>
      </w:tblGrid>
      <w:tr w14:paraId="0314E320">
        <w:tblPrEx>
          <w:tblW w:type="auto" w:w="0"/>
          <w:tblInd w:type="dxa" w:w="10"/>
          <w:tblBorders>
            <w:top w:color="808080" w:space="0" w:sz="6" w:val="outset"/>
            <w:left w:color="808080" w:space="0" w:sz="6" w:val="outset"/>
            <w:bottom w:color="808080" w:space="0" w:sz="6" w:val="outset"/>
            <w:right w:color="808080" w:space="0" w:sz="6" w:val="outset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0"/>
            <w:bottom w:type="dxa" w:w="0"/>
            <w:right w:type="dxa" w:w="0"/>
          </w:tblCellMar>
        </w:tblPrEx>
        <w:trPr>
          <w:cantSplit/>
          <w:trHeight w:val="2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48E1DEC4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type="dxa" w:w="4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512226AB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1</m:t>
                </m:r>
              </m:oMath>
            </m:oMathPara>
          </w:p>
        </w:tc>
        <w:tc>
          <w:tcPr>
            <w:tcW w:type="dxa" w:w="4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768FBA61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2</m:t>
                </m:r>
              </m:oMath>
            </m:oMathPara>
          </w:p>
        </w:tc>
        <w:tc>
          <w:tcPr>
            <w:tcW w:type="dxa" w:w="4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246A2543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3</m:t>
                </m:r>
              </m:oMath>
            </m:oMathPara>
          </w:p>
        </w:tc>
        <w:tc>
          <w:tcPr>
            <w:tcW w:type="dxa" w:w="4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0CD02AD5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4</m:t>
                </m:r>
              </m:oMath>
            </m:oMathPara>
          </w:p>
        </w:tc>
        <w:tc>
          <w:tcPr>
            <w:tcW w:type="dxa" w:w="4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0C41A6F4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5</m:t>
                </m:r>
              </m:oMath>
            </m:oMathPara>
          </w:p>
        </w:tc>
        <w:tc>
          <w:tcPr>
            <w:tcW w:type="dxa" w:w="4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696AEBD8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6</m:t>
                </m:r>
              </m:oMath>
            </m:oMathPara>
          </w:p>
        </w:tc>
        <w:tc>
          <w:tcPr>
            <w:tcW w:type="dxa" w:w="4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1B84DF33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7</m:t>
                </m:r>
              </m:oMath>
            </m:oMathPara>
          </w:p>
        </w:tc>
      </w:tr>
      <w:tr w14:paraId="4447EB49">
        <w:tblPrEx>
          <w:tblW w:type="auto" w:w="0"/>
          <w:tblInd w:type="dxa" w:w="10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cantSplit/>
          <w:trHeight w:val="2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5"/>
              <w:bottom w:type="dxa" w:w="5"/>
              <w:right w:type="dxa" w:w="5"/>
            </w:tcMar>
            <w:vAlign w:val="center"/>
          </w:tcPr>
          <w:p w14:paraId="298BD232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体重情况</w:t>
            </w:r>
          </w:p>
        </w:tc>
        <w:tc>
          <w:tcPr>
            <w:tcW w:type="dxa" w:w="479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5B54F07E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−2.6</m:t>
                </m:r>
              </m:oMath>
            </m:oMathPara>
          </w:p>
        </w:tc>
        <w:tc>
          <w:tcPr>
            <w:tcW w:type="dxa" w:w="479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7BDAE50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+5.7</m:t>
                </m:r>
              </m:oMath>
            </m:oMathPara>
          </w:p>
        </w:tc>
        <w:tc>
          <w:tcPr>
            <w:tcW w:type="dxa" w:w="479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17D9779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+2.2</m:t>
                </m:r>
              </m:oMath>
            </m:oMathPara>
          </w:p>
        </w:tc>
        <w:tc>
          <w:tcPr>
            <w:tcW w:type="dxa" w:w="479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659316D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−0.5</m:t>
                </m:r>
              </m:oMath>
            </m:oMathPara>
          </w:p>
        </w:tc>
        <w:tc>
          <w:tcPr>
            <w:tcW w:type="dxa" w:w="479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3F34206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−0.2</m:t>
                </m:r>
              </m:oMath>
            </m:oMathPara>
          </w:p>
        </w:tc>
        <w:tc>
          <w:tcPr>
            <w:tcW w:type="dxa" w:w="479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52268E9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+9.2</m:t>
                </m:r>
              </m:oMath>
            </m:oMathPara>
          </w:p>
        </w:tc>
        <w:tc>
          <w:tcPr>
            <w:tcW w:type="dxa" w:w="480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72693655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+0.8</m:t>
                </m:r>
              </m:oMath>
            </m:oMathPara>
          </w:p>
        </w:tc>
      </w:tr>
      <w:bookmarkEnd w:id="25"/>
    </w:tbl>
    <w:p w14:paraId="1E4DAB24">
      <w:pPr>
        <w:pageBreakBefore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jc w:val="left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m:rPr>
            <m:sty m:val="p"/>
          </m:rPr>
          <w:rPr>
            <w:rFonts w:ascii="Times New Roman" w:hAnsi="Times New Roman"/>
          </w:rPr>
          <m:t>(1)</m:t>
        </m:r>
      </m:oMath>
      <w:r>
        <w:rPr>
          <w:rFonts w:ascii="宋体" w:cs="宋体" w:eastAsia="宋体" w:hAnsi="宋体"/>
          <w:kern w:val="0"/>
          <w:szCs w:val="21"/>
        </w:rPr>
        <w:t>超出标准体重的同学有</w:t>
      </w:r>
      <w:r>
        <w:rPr>
          <w:rFonts w:ascii="Times New Roman" w:cs="Times New Roman" w:eastAsia="Times New Roman" w:hAnsi="Times New Roman"/>
          <w:kern w:val="0"/>
          <w:szCs w:val="21"/>
          <w:u w:val="single"/>
        </w:rPr>
        <w:t>          </w:t>
      </w:r>
      <w:r>
        <w:rPr>
          <w:rFonts w:ascii="宋体" w:cs="宋体" w:eastAsia="宋体" w:hAnsi="宋体"/>
          <w:kern w:val="0"/>
          <w:szCs w:val="21"/>
        </w:rPr>
        <w:t>位．</w:t>
      </w:r>
    </w:p>
    <w:p w14:paraId="0A65DD81">
      <w:pPr>
        <w:pageBreakBefore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jc w:val="left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m:rPr>
            <m:sty m:val="p"/>
          </m:rPr>
          <w:rPr>
            <w:rFonts w:ascii="Times New Roman" w:hAnsi="Times New Roman"/>
          </w:rPr>
          <m:t>(2)</m:t>
        </m:r>
      </m:oMath>
      <w:r>
        <w:rPr>
          <w:rFonts w:ascii="宋体" w:cs="宋体" w:eastAsia="宋体" w:hAnsi="宋体"/>
          <w:kern w:val="0"/>
          <w:szCs w:val="21"/>
        </w:rPr>
        <w:t>哪位同学的体重最符合这种标准体重？</w:t>
      </w:r>
    </w:p>
    <w:p w14:paraId="41B67363">
      <w:pPr>
        <w:pageBreakBefore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jc w:val="left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m:rPr>
            <m:sty m:val="p"/>
          </m:rPr>
          <w:rPr>
            <w:rFonts w:ascii="Times New Roman" w:hAnsi="Times New Roman"/>
          </w:rPr>
          <m:t>(3)</m:t>
        </m:r>
      </m:oMath>
      <w:r>
        <w:rPr>
          <w:rFonts w:ascii="宋体" w:cs="宋体" w:eastAsia="宋体" w:hAnsi="宋体"/>
          <w:kern w:val="0"/>
          <w:szCs w:val="21"/>
        </w:rPr>
        <w:t>我们可以用标准体重法来判断是否肥胖．少年儿童：肥胖程度</w:t>
      </w:r>
      <m:oMath>
        <m:r>
          <m:t>(%)=</m:t>
        </m:r>
        <m:f>
          <m:fPr>
            <m:ctrlPr>
              <w:rPr>
                <w:rFonts w:ascii="Cambria Math" w:hAnsi="Cambria Math"/>
                <w:i w:val="0"/>
                <w:iCs w:val="0"/>
              </w:rPr>
            </m:ctrlPr>
          </m:fPr>
          <m:num>
            <m:ctrlPr>
              <w:rPr>
                <w:rFonts w:ascii="Cambria Math" w:hAnsi="Cambria Math"/>
                <w:i w:val="0"/>
                <w:iCs w:val="0"/>
              </w:rPr>
            </m:ctrlP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实际体重−标准体重</m:t>
            </m:r>
          </m:num>
          <m:den>
            <m:ctrlPr>
              <w:rPr>
                <w:rFonts w:ascii="Cambria Math" w:hAnsi="Cambria Math"/>
                <w:i w:val="0"/>
                <w:iCs w:val="0"/>
              </w:rPr>
            </m:ctrlP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标准体重</m:t>
            </m:r>
          </m:den>
        </m:f>
        <m:r>
          <m:t>×100%</m:t>
        </m:r>
      </m:oMath>
      <w:r>
        <w:rPr>
          <w:rFonts w:ascii="宋体" w:cs="宋体" w:eastAsia="宋体" w:hAnsi="宋体"/>
          <w:kern w:val="0"/>
          <w:szCs w:val="21"/>
        </w:rPr>
        <w:t>．</w:t>
      </w:r>
    </w:p>
    <w:p w14:paraId="1A89F92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rPr>
          <w:rFonts w:ascii="Times New Roman" w:cs="Times New Roman" w:eastAsia="Times New Roman" w:hAnsi="Times New Roman"/>
          <w:i w:val="0"/>
          <w:iCs w:val="0"/>
          <w:kern w:val="0"/>
          <w:sz w:val="24"/>
          <w:szCs w:val="24"/>
        </w:rPr>
      </w:pPr>
      <w:r>
        <w:rPr>
          <w:rFonts w:ascii="宋体" w:cs="宋体" w:eastAsia="宋体" w:hAnsi="宋体"/>
          <w:i w:val="0"/>
          <w:iCs w:val="0"/>
          <w:kern w:val="0"/>
          <w:szCs w:val="21"/>
        </w:rPr>
        <w:t>一般地，肥胖程度</w:t>
      </w:r>
      <m:oMath>
        <m:r>
          <m:rPr>
            <m:sty m:val="p"/>
          </m:rPr>
          <w:rPr>
            <w:rFonts w:ascii="Times New Roman" w:hAnsi="Times New Roman"/>
          </w:rPr>
          <m:t>20%～30%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为轻度肥胖；肥胖程度</w:t>
      </w:r>
      <m:oMath>
        <m:r>
          <m:rPr>
            <m:sty m:val="p"/>
          </m:rPr>
          <w:rPr>
            <w:rFonts w:ascii="Times New Roman" w:hAnsi="Times New Roman"/>
          </w:rPr>
          <m:t>30%～50%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为中度肥胖；肥胖程度</w:t>
      </w:r>
      <m:oMath>
        <m:r>
          <m:rPr>
            <m:sty m:val="p"/>
          </m:rPr>
          <w:rPr>
            <w:rFonts w:ascii="Times New Roman" w:hAnsi="Times New Roman"/>
          </w:rPr>
          <m:t>50%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以上为重度肥胖．</w:t>
      </w:r>
    </w:p>
    <w:p w14:paraId="4993CE8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Times New Roman" w:hAnsi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Times New Roman" w:hAnsi="Times New Roman"/>
          </w:rPr>
          <m:t>6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号同学今年</w:t>
      </w:r>
      <m:oMath>
        <m:r>
          <m:rPr>
            <m:sty m:val="p"/>
          </m:rPr>
          <w:rPr>
            <w:rFonts w:ascii="Times New Roman" w:hAnsi="Times New Roman"/>
          </w:rPr>
          <m:t>12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岁，请你判断一下他属于哪一类的肥胖．</w:t>
      </w:r>
    </w:p>
    <w:p w14:paraId="7647A1F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Times New Roman" w:hAnsi="Times New Roman"/>
          <w:i w:val="0"/>
          <w:iCs w:val="0"/>
          <w:kern w:val="0"/>
          <w:sz w:val="24"/>
          <w:szCs w:val="24"/>
        </w:rPr>
      </w:pPr>
      <w:bookmarkStart w:id="26" w:name="f924bb5b-db86-4528-bb89-7eb018a74320"/>
      <w:r>
        <w:rPr>
          <w:rFonts w:ascii="Times New Roman" w:cs="Times New Roman" w:eastAsia="宋体" w:hAnsi="Times New Roman" w:hint="default"/>
          <w:i w:val="0"/>
          <w:iCs w:val="0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i w:val="0"/>
          <w:iCs w:val="0"/>
          <w:sz w:val="21"/>
          <w:szCs w:val="21"/>
          <w:lang w:eastAsia="zh-CN" w:val="en-US"/>
        </w:rPr>
        <w:t>12</w:t>
      </w:r>
      <w:r>
        <w:rPr>
          <w:rFonts w:ascii="Times New Roman" w:cs="Times New Roman" w:eastAsia="宋体" w:hAnsi="Times New Roman" w:hint="default"/>
          <w:i w:val="0"/>
          <w:iCs w:val="0"/>
          <w:sz w:val="21"/>
          <w:szCs w:val="21"/>
          <w:lang w:eastAsia="zh-CN" w:val="en-US"/>
        </w:rPr>
        <w:t>-2】</w:t>
      </w:r>
      <w:r>
        <w:rPr>
          <w:rFonts w:ascii="宋体" w:cs="宋体" w:eastAsia="宋体" w:hAnsi="宋体"/>
          <w:i w:val="0"/>
          <w:iCs w:val="0"/>
          <w:kern w:val="0"/>
          <w:szCs w:val="21"/>
        </w:rPr>
        <w:t>在活动课上，</w:t>
      </w:r>
      <m:oMath>
        <m:r>
          <m:rPr>
            <m:sty m:val="p"/>
          </m:rPr>
          <w:rPr>
            <w:rFonts w:ascii="Times New Roman" w:hAnsi="Times New Roman"/>
          </w:rPr>
          <m:t>6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名同学用橡皮泥各做了</w:t>
      </w:r>
      <m:oMath>
        <m:r>
          <m:rPr>
            <m:sty m:val="p"/>
          </m:rPr>
          <w:rPr>
            <w:rFonts w:ascii="Times New Roman" w:hAnsi="Times New Roman"/>
          </w:rPr>
          <m:t>1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个乒乓球，直径可以有</w:t>
      </w:r>
      <m:oMath>
        <m:r>
          <m:rPr>
            <m:sty m:val="p"/>
          </m:rPr>
          <w:rPr>
            <w:rFonts w:ascii="Times New Roman" w:hAnsi="Times New Roman"/>
          </w:rPr>
          <m:t>0.02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毫米的误差，超过规定直径的毫米数记作正数，不足的记作负数，检查结果如下表所示：</w:t>
      </w:r>
    </w:p>
    <w:tbl>
      <w:tblPr>
        <w:tblStyle w:val="TableNormal"/>
        <w:tblW w:type="auto" w:w="0"/>
        <w:tblInd w:type="dxa" w:w="10"/>
        <w:tblBorders>
          <w:top w:color="808080" w:space="0" w:sz="6" w:val="outset"/>
          <w:left w:color="808080" w:space="0" w:sz="6" w:val="outset"/>
          <w:bottom w:color="808080" w:space="0" w:sz="6" w:val="outset"/>
          <w:right w:color="808080" w:space="0" w:sz="6" w:val="outset"/>
          <w:insideH w:color="auto" w:space="0" w:sz="0" w:val="none"/>
          <w:insideV w:color="auto" w:space="0" w:sz="0" w:val="non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594"/>
        <w:gridCol w:w="715"/>
        <w:gridCol w:w="715"/>
        <w:gridCol w:w="715"/>
        <w:gridCol w:w="715"/>
        <w:gridCol w:w="715"/>
        <w:gridCol w:w="715"/>
      </w:tblGrid>
      <w:tr w14:paraId="4C711619">
        <w:tblPrEx>
          <w:tblW w:type="auto" w:w="0"/>
          <w:tblInd w:type="dxa" w:w="10"/>
          <w:tblBorders>
            <w:top w:color="808080" w:space="0" w:sz="6" w:val="outset"/>
            <w:left w:color="808080" w:space="0" w:sz="6" w:val="outset"/>
            <w:bottom w:color="808080" w:space="0" w:sz="6" w:val="outset"/>
            <w:right w:color="808080" w:space="0" w:sz="6" w:val="outset"/>
            <w:insideH w:color="auto" w:space="0" w:sz="0" w:val="none"/>
            <w:insideV w:color="auto" w:space="0" w:sz="0" w:val="none"/>
          </w:tblBorders>
          <w:tblLayout w:type="fixed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cantSplit/>
          <w:trHeight w:val="195"/>
        </w:trPr>
        <w:tc>
          <w:tcPr>
            <w:tcW w:type="dxa" w:w="15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0818B18A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做乒乓球的同学</w:t>
            </w:r>
          </w:p>
        </w:tc>
        <w:tc>
          <w:tcPr>
            <w:tcW w:type="dxa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359F2080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李明</w:t>
            </w:r>
          </w:p>
        </w:tc>
        <w:tc>
          <w:tcPr>
            <w:tcW w:type="dxa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7B98FF31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张兵</w:t>
            </w:r>
          </w:p>
        </w:tc>
        <w:tc>
          <w:tcPr>
            <w:tcW w:type="dxa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231BA7B1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王敏</w:t>
            </w:r>
          </w:p>
        </w:tc>
        <w:tc>
          <w:tcPr>
            <w:tcW w:type="dxa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47F2FD44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余佳</w:t>
            </w:r>
          </w:p>
        </w:tc>
        <w:tc>
          <w:tcPr>
            <w:tcW w:type="dxa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2224A4EA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赵平</w:t>
            </w:r>
          </w:p>
        </w:tc>
        <w:tc>
          <w:tcPr>
            <w:tcW w:type="dxa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3A115563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蔡伟</w:t>
            </w:r>
          </w:p>
        </w:tc>
      </w:tr>
      <w:tr w14:paraId="3C25137C">
        <w:tblPrEx>
          <w:tblW w:type="auto" w:w="0"/>
          <w:tblInd w:type="dxa" w:w="10"/>
          <w:tblLayout w:type="fixed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cantSplit/>
          <w:trHeight w:val="195"/>
        </w:trPr>
        <w:tc>
          <w:tcPr>
            <w:tcW w:type="dxa" w:w="159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5"/>
              <w:bottom w:type="dxa" w:w="5"/>
              <w:right w:type="dxa" w:w="5"/>
            </w:tcMar>
            <w:vAlign w:val="center"/>
          </w:tcPr>
          <w:p w14:paraId="0D69475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检查结果</w:t>
            </w:r>
          </w:p>
        </w:tc>
        <w:tc>
          <w:tcPr>
            <w:tcW w:type="dxa" w:w="715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1EE8A94A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+0.031</m:t>
                </m:r>
              </m:oMath>
            </m:oMathPara>
          </w:p>
        </w:tc>
        <w:tc>
          <w:tcPr>
            <w:tcW w:type="dxa" w:w="715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5C3E30C2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−0.017</m:t>
                </m:r>
              </m:oMath>
            </m:oMathPara>
          </w:p>
        </w:tc>
        <w:tc>
          <w:tcPr>
            <w:tcW w:type="dxa" w:w="715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7F0F06A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+0.023</m:t>
                </m:r>
              </m:oMath>
            </m:oMathPara>
          </w:p>
        </w:tc>
        <w:tc>
          <w:tcPr>
            <w:tcW w:type="dxa" w:w="715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22C725BD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−0.021</m:t>
                </m:r>
              </m:oMath>
            </m:oMathPara>
          </w:p>
        </w:tc>
        <w:tc>
          <w:tcPr>
            <w:tcW w:type="dxa" w:w="715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1AB17BD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+0.022</m:t>
                </m:r>
              </m:oMath>
            </m:oMathPara>
          </w:p>
        </w:tc>
        <w:tc>
          <w:tcPr>
            <w:tcW w:type="dxa" w:w="715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4ADABA4A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−0.011</m:t>
                </m:r>
              </m:oMath>
            </m:oMathPara>
          </w:p>
        </w:tc>
      </w:tr>
      <w:bookmarkEnd w:id="26"/>
    </w:tbl>
    <w:p w14:paraId="67470FCA">
      <w:pPr>
        <w:pageBreakBefore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jc w:val="left"/>
        <w:rPr>
          <w:rFonts w:ascii="Times New Roman" w:cs="Times New Roman" w:eastAsia="Times New Roman" w:hAnsi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Times New Roman" w:hAnsi="Times New Roman"/>
          </w:rPr>
          <m:t>(1)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哪些同学做的乒乓球是符合要求的？</w:t>
      </w:r>
    </w:p>
    <w:p w14:paraId="71D0091F">
      <w:pPr>
        <w:pageBreakBefore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jc w:val="left"/>
        <w:rPr>
          <w:rFonts w:ascii="Times New Roman" w:cs="Times New Roman" w:eastAsia="Times New Roman" w:hAnsi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Times New Roman" w:hAnsi="Times New Roman"/>
          </w:rPr>
          <m:t>(2)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在符合要求的乒乓球中，哪名同学做的质量最好？这</w:t>
      </w:r>
      <m:oMath>
        <m:r>
          <m:rPr>
            <m:sty m:val="p"/>
          </m:rPr>
          <w:rPr>
            <w:rFonts w:ascii="Times New Roman" w:hAnsi="Times New Roman"/>
          </w:rPr>
          <m:t>6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名同学中，哪名同学做的质量最差？</w:t>
      </w:r>
    </w:p>
    <w:p w14:paraId="5F5D8C82">
      <w:pPr>
        <w:pageBreakBefore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jc w:val="left"/>
        <w:rPr>
          <w:rFonts w:ascii="Times New Roman" w:cs="Times New Roman" w:eastAsia="Times New Roman" w:hAnsi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Times New Roman" w:hAnsi="Times New Roman"/>
          </w:rPr>
          <m:t>(3)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请你对这</w:t>
      </w:r>
      <m:oMath>
        <m:r>
          <m:rPr>
            <m:sty m:val="p"/>
          </m:rPr>
          <w:rPr>
            <w:rFonts w:ascii="Times New Roman" w:hAnsi="Times New Roman"/>
          </w:rPr>
          <m:t>6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名同学按照做的乒乓球质量从最好到最差排名；</w:t>
      </w:r>
    </w:p>
    <w:p w14:paraId="23C034D8">
      <w:pPr>
        <w:pageBreakBefore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jc w:val="left"/>
        <w:rPr>
          <w:rFonts w:ascii="Times New Roman" w:cs="Times New Roman" w:eastAsia="Times New Roman" w:hAnsi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Times New Roman" w:hAnsi="Times New Roman"/>
          </w:rPr>
          <m:t>(4)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请你用学过的绝对值知识来说明解答以上问题的依据．</w:t>
      </w:r>
    </w:p>
    <w:p w14:paraId="0390E4E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Times New Roman" w:hAnsi="Times New Roman"/>
          <w:i w:val="0"/>
          <w:iCs w:val="0"/>
          <w:kern w:val="0"/>
          <w:sz w:val="24"/>
          <w:szCs w:val="24"/>
        </w:rPr>
      </w:pPr>
      <w:bookmarkStart w:id="27" w:name="becfe91a-dc13-4711-829d-f265c51b6149"/>
      <w:r>
        <w:rPr>
          <w:rFonts w:ascii="Times New Roman" w:cs="Times New Roman" w:eastAsia="宋体" w:hAnsi="Times New Roman" w:hint="default"/>
          <w:b w:val="0"/>
          <w:i w:val="0"/>
          <w:iCs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i w:val="0"/>
          <w:iCs w:val="0"/>
          <w:kern w:val="2"/>
          <w:sz w:val="21"/>
          <w:szCs w:val="21"/>
          <w:lang w:bidi="ar-SA" w:eastAsia="zh-CN" w:val="en-US"/>
        </w:rPr>
        <w:t>12</w:t>
      </w:r>
      <w:r>
        <w:rPr>
          <w:rFonts w:ascii="Times New Roman" w:cs="Times New Roman" w:eastAsia="宋体" w:hAnsi="Times New Roman" w:hint="default"/>
          <w:b w:val="0"/>
          <w:i w:val="0"/>
          <w:iCs w:val="0"/>
          <w:kern w:val="2"/>
          <w:sz w:val="21"/>
          <w:szCs w:val="21"/>
          <w:lang w:bidi="ar-SA" w:eastAsia="zh-CN" w:val="en-US"/>
        </w:rPr>
        <w:t>-3】</w:t>
      </w:r>
      <w:r>
        <w:rPr>
          <w:rFonts w:ascii="宋体" w:cs="宋体" w:eastAsia="宋体" w:hAnsi="宋体"/>
          <w:i w:val="0"/>
          <w:iCs w:val="0"/>
          <w:kern w:val="0"/>
          <w:szCs w:val="21"/>
        </w:rPr>
        <w:t>已知零件的标准直径是</w:t>
      </w:r>
      <m:oMath>
        <m:r>
          <m:rPr>
            <m:sty m:val="p"/>
          </m:rPr>
          <w:rPr>
            <w:rFonts w:ascii="Times New Roman" w:hAnsi="Times New Roman" w:hint="default"/>
          </w:rPr>
          <m:t>100 mm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，超过标准直径长度的数量</w:t>
      </w:r>
      <m:oMath>
        <m:r>
          <m:rPr>
            <m:sty m:val="p"/>
          </m:rPr>
          <w:rPr>
            <w:rFonts w:ascii="Times New Roman" w:hAnsi="Times New Roman" w:hint="default"/>
          </w:rPr>
          <m:t>(mm)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记作正数，不足标准直径长度的数量</w:t>
      </w:r>
      <m:oMath>
        <m:r>
          <m:rPr>
            <m:sty m:val="p"/>
          </m:rPr>
          <w:rPr>
            <w:rFonts w:ascii="Times New Roman" w:hAnsi="Times New Roman" w:hint="default"/>
          </w:rPr>
          <m:t>(mm)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记作负数，检验员某次抽查了</w:t>
      </w:r>
      <m:oMath>
        <m:r>
          <m:rPr>
            <m:sty m:val="p"/>
          </m:rPr>
          <w:rPr>
            <w:rFonts w:ascii="Times New Roman" w:hAnsi="Times New Roman"/>
          </w:rPr>
          <m:t>5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件样品，检查结果如下表：</w:t>
      </w:r>
    </w:p>
    <w:tbl>
      <w:tblPr>
        <w:tblStyle w:val="TableNormal"/>
        <w:tblW w:type="auto" w:w="0"/>
        <w:tblInd w:type="dxa" w:w="10"/>
        <w:tblBorders>
          <w:top w:color="808080" w:space="0" w:sz="6" w:val="outset"/>
          <w:left w:color="808080" w:space="0" w:sz="6" w:val="outset"/>
          <w:bottom w:color="808080" w:space="0" w:sz="6" w:val="outset"/>
          <w:right w:color="808080" w:space="0" w:sz="6" w:val="outset"/>
          <w:insideH w:color="auto" w:space="0" w:sz="0" w:val="none"/>
          <w:insideV w:color="auto" w:space="0" w:sz="0" w:val="non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001"/>
        <w:gridCol w:w="622"/>
        <w:gridCol w:w="622"/>
        <w:gridCol w:w="622"/>
        <w:gridCol w:w="622"/>
        <w:gridCol w:w="625"/>
      </w:tblGrid>
      <w:tr w14:paraId="0F986E34">
        <w:tblPrEx>
          <w:tblW w:type="auto" w:w="0"/>
          <w:tblInd w:type="dxa" w:w="10"/>
          <w:tblBorders>
            <w:top w:color="808080" w:space="0" w:sz="6" w:val="outset"/>
            <w:left w:color="808080" w:space="0" w:sz="6" w:val="outset"/>
            <w:bottom w:color="808080" w:space="0" w:sz="6" w:val="outset"/>
            <w:right w:color="808080" w:space="0" w:sz="6" w:val="outset"/>
            <w:insideH w:color="auto" w:space="0" w:sz="0" w:val="none"/>
            <w:insideV w:color="auto" w:space="0" w:sz="0" w:val="none"/>
          </w:tblBorders>
          <w:tblLayout w:type="fixed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cantSplit/>
          <w:trHeight w:val="20"/>
        </w:trPr>
        <w:tc>
          <w:tcPr>
            <w:tcW w:type="dxa" w:w="10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50E4905C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样品编号</w:t>
            </w:r>
          </w:p>
        </w:tc>
        <w:tc>
          <w:tcPr>
            <w:tcW w:type="dxa" w:w="62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39AB031A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1</m:t>
                </m:r>
              </m:oMath>
            </m:oMathPara>
          </w:p>
        </w:tc>
        <w:tc>
          <w:tcPr>
            <w:tcW w:type="dxa" w:w="62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1C47C5EC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2</m:t>
                </m:r>
              </m:oMath>
            </m:oMathPara>
          </w:p>
        </w:tc>
        <w:tc>
          <w:tcPr>
            <w:tcW w:type="dxa" w:w="62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03D84ADC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3</m:t>
                </m:r>
              </m:oMath>
            </m:oMathPara>
          </w:p>
        </w:tc>
        <w:tc>
          <w:tcPr>
            <w:tcW w:type="dxa" w:w="62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0F04082F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4</m:t>
                </m:r>
              </m:oMath>
            </m:oMathPara>
          </w:p>
        </w:tc>
        <w:tc>
          <w:tcPr>
            <w:tcW w:type="dxa" w:w="6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404D1687">
            <w:pPr>
              <w:keepNext/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5</m:t>
                </m:r>
              </m:oMath>
            </m:oMathPara>
          </w:p>
        </w:tc>
      </w:tr>
      <w:tr w14:paraId="65A4A34F">
        <w:tblPrEx>
          <w:tblW w:type="auto" w:w="0"/>
          <w:tblInd w:type="dxa" w:w="10"/>
          <w:tblLayout w:type="fixed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cantSplit/>
          <w:trHeight w:val="20"/>
        </w:trPr>
        <w:tc>
          <w:tcPr>
            <w:tcW w:type="dxa" w:w="1001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5"/>
              <w:bottom w:type="dxa" w:w="5"/>
              <w:right w:type="dxa" w:w="5"/>
            </w:tcMar>
            <w:vAlign w:val="center"/>
          </w:tcPr>
          <w:p w14:paraId="32CCB41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偏差</w:t>
            </w:r>
            <m:oMath>
              <m:r>
                <m:rPr>
                  <m:sty m:val="p"/>
                </m:rPr>
                <w:rPr>
                  <w:rFonts w:ascii="Times New Roman" w:hAnsi="Times New Roman" w:hint="default"/>
                </w:rPr>
                <m:t>/mm</m:t>
              </m:r>
            </m:oMath>
          </w:p>
        </w:tc>
        <w:tc>
          <w:tcPr>
            <w:tcW w:type="dxa" w:w="622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14A0FD1E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+0.1</m:t>
                </m:r>
              </m:oMath>
            </m:oMathPara>
          </w:p>
        </w:tc>
        <w:tc>
          <w:tcPr>
            <w:tcW w:type="dxa" w:w="622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7811F8FC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−0.15</m:t>
                </m:r>
              </m:oMath>
            </m:oMathPara>
          </w:p>
        </w:tc>
        <w:tc>
          <w:tcPr>
            <w:tcW w:type="dxa" w:w="622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35D187B2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+0.2</m:t>
                </m:r>
              </m:oMath>
            </m:oMathPara>
          </w:p>
        </w:tc>
        <w:tc>
          <w:tcPr>
            <w:tcW w:type="dxa" w:w="622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3D0C9F7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−0.05</m:t>
                </m:r>
              </m:oMath>
            </m:oMathPara>
          </w:p>
        </w:tc>
        <w:tc>
          <w:tcPr>
            <w:tcW w:type="dxa" w:w="625"/>
            <w:tcBorders>
              <w:bottom w:color="000000" w:space="0" w:sz="4" w:val="single"/>
              <w:right w:color="000000" w:space="0" w:sz="4" w:val="single"/>
            </w:tcBorders>
            <w:noWrap w:val="0"/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786E91A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</w:rPr>
                  <m:t>+0.25</m:t>
                </m:r>
              </m:oMath>
            </m:oMathPara>
          </w:p>
        </w:tc>
      </w:tr>
      <w:bookmarkEnd w:id="27"/>
    </w:tbl>
    <w:p w14:paraId="29B14CED">
      <w:pPr>
        <w:pageBreakBefore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jc w:val="left"/>
        <w:rPr>
          <w:rFonts w:ascii="Times New Roman" w:cs="Times New Roman" w:eastAsia="Times New Roman" w:hAnsi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Times New Roman" w:hAnsi="Times New Roman"/>
          </w:rPr>
          <m:t>(1)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指出哪件样品的大小最符合要求．</w:t>
      </w:r>
    </w:p>
    <w:p w14:paraId="2F83741D">
      <w:pPr>
        <w:pageBreakBefore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jc w:val="left"/>
        <w:rPr>
          <w:rFonts w:ascii="Times New Roman" w:cs="Times New Roman" w:eastAsia="Times New Roman" w:hAnsi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Times New Roman" w:hAnsi="Times New Roman"/>
          </w:rPr>
          <m:t>(2)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如果规定误差的绝对值在</w:t>
      </w:r>
      <m:oMath>
        <m:r>
          <m:rPr>
            <m:sty m:val="p"/>
          </m:rPr>
          <w:rPr>
            <w:rFonts w:ascii="Times New Roman" w:hAnsi="Times New Roman" w:hint="default"/>
          </w:rPr>
          <m:t>0.18 mm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之内的是正品，误差的绝对值在</w:t>
      </w:r>
      <m:oMath>
        <m:r>
          <m:rPr>
            <m:sty m:val="p"/>
          </m:rPr>
          <w:rPr>
            <w:rFonts w:ascii="Times New Roman" w:hAnsi="Times New Roman" w:hint="default"/>
          </w:rPr>
          <m:t>0.18 mm～0.22 mm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之间的是次品，误差的绝对值超过</w:t>
      </w:r>
      <m:oMath>
        <m:r>
          <m:rPr>
            <m:sty m:val="p"/>
          </m:rPr>
          <w:rPr>
            <w:rFonts w:ascii="Times New Roman" w:hAnsi="Times New Roman" w:hint="default"/>
          </w:rPr>
          <m:t>0.22 mm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的是废品，那么这</w:t>
      </w:r>
      <m:oMath>
        <m:r>
          <m:rPr>
            <m:sty m:val="p"/>
          </m:rPr>
          <w:rPr>
            <w:rFonts w:ascii="Times New Roman" w:hAnsi="Times New Roman"/>
          </w:rPr>
          <m:t>5</m:t>
        </m:r>
      </m:oMath>
      <w:r>
        <w:rPr>
          <w:rFonts w:ascii="宋体" w:cs="宋体" w:eastAsia="宋体" w:hAnsi="宋体"/>
          <w:i w:val="0"/>
          <w:iCs w:val="0"/>
          <w:kern w:val="0"/>
          <w:szCs w:val="21"/>
        </w:rPr>
        <w:t>件样品分别属于哪类产品？</w:t>
      </w:r>
    </w:p>
    <w:p w14:paraId="41044AF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rPr>
          <w:rFonts w:ascii="Times New Roman" w:cs="Times New Roman" w:eastAsiaTheme="minorEastAsia" w:hAnsi="Times New Roman" w:hint="eastAsia"/>
          <w:lang w:eastAsia="zh-CN" w:val="en-US"/>
        </w:rPr>
      </w:pPr>
    </w:p>
    <w:p w14:paraId="3F88D8A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left"/>
        <w:textAlignment w:val="auto"/>
        <w:rPr>
          <w:rFonts w:ascii="Times New Roman" w:cs="Times New Roman" w:eastAsia="宋体" w:hAnsi="Times New Roman" w:hint="default"/>
          <w:b/>
          <w:i w:val="0"/>
          <w:sz w:val="21"/>
          <w:lang w:eastAsia="zh-CN"/>
        </w:rPr>
      </w:pPr>
    </w:p>
    <w:p w14:paraId="4D54593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rPr>
          <w:rFonts w:ascii="Times New Roman" w:cs="Times New Roman" w:hAnsi="Times New Roman" w:hint="default"/>
          <w:lang w:eastAsia="zh-CN" w:val="en-US"/>
        </w:rPr>
      </w:pPr>
    </w:p>
    <w:bookmarkEnd w:id="2"/>
    <w:sectPr>
      <w:headerReference r:id="rId26" w:type="default"/>
      <w:footerReference r:id="rId27" w:type="default"/>
      <w:pgSz w:h="16838" w:w="11906"/>
      <w:pgMar w:bottom="1417" w:footer="992" w:gutter="0" w:header="851" w:left="1077" w:right="1077" w:top="1417"/>
      <w:pg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gBorders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2C9426A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CDCE797">
    <w:pPr>
      <w:pStyle w:val="Header"/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  <w:between w:val="none" w:sz="0" w:space="0" w:color="auto"/>
      </w:pBdr>
    </w:pPr>
    <w:r>
      <w:drawing>
        <wp:inline distT="0" distB="0" distL="114300" distR="114300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6C73C2"/>
    <w:rsid w:val="057624DB"/>
    <w:rsid w:val="05AD3936"/>
    <w:rsid w:val="068648B3"/>
    <w:rsid w:val="06890A31"/>
    <w:rsid w:val="0712477A"/>
    <w:rsid w:val="071F168E"/>
    <w:rsid w:val="07236B24"/>
    <w:rsid w:val="07A13052"/>
    <w:rsid w:val="07B81F81"/>
    <w:rsid w:val="07E1518D"/>
    <w:rsid w:val="081A7D50"/>
    <w:rsid w:val="08292036"/>
    <w:rsid w:val="083B204C"/>
    <w:rsid w:val="088A3542"/>
    <w:rsid w:val="0904426C"/>
    <w:rsid w:val="09267C87"/>
    <w:rsid w:val="093E42CF"/>
    <w:rsid w:val="0982332F"/>
    <w:rsid w:val="09AE505D"/>
    <w:rsid w:val="09FA1B10"/>
    <w:rsid w:val="0A0856A7"/>
    <w:rsid w:val="0A824BB4"/>
    <w:rsid w:val="0AD84291"/>
    <w:rsid w:val="0B3B3D60"/>
    <w:rsid w:val="0B4E74ED"/>
    <w:rsid w:val="0BA43849"/>
    <w:rsid w:val="0BDD4070"/>
    <w:rsid w:val="0C067431"/>
    <w:rsid w:val="0C807FF6"/>
    <w:rsid w:val="0CB66F97"/>
    <w:rsid w:val="0CBD54EC"/>
    <w:rsid w:val="0CC46135"/>
    <w:rsid w:val="0D5351A5"/>
    <w:rsid w:val="0D9553DC"/>
    <w:rsid w:val="0DD211D8"/>
    <w:rsid w:val="0DF00E1B"/>
    <w:rsid w:val="0E2F5830"/>
    <w:rsid w:val="0E8D4815"/>
    <w:rsid w:val="0E9F456C"/>
    <w:rsid w:val="0F057394"/>
    <w:rsid w:val="0FDF4873"/>
    <w:rsid w:val="10534085"/>
    <w:rsid w:val="10B3660A"/>
    <w:rsid w:val="1160185B"/>
    <w:rsid w:val="11876A27"/>
    <w:rsid w:val="11CE6703"/>
    <w:rsid w:val="11F3275C"/>
    <w:rsid w:val="11F5560F"/>
    <w:rsid w:val="122C4E1E"/>
    <w:rsid w:val="12492D09"/>
    <w:rsid w:val="12882992"/>
    <w:rsid w:val="129354C5"/>
    <w:rsid w:val="12BF5534"/>
    <w:rsid w:val="12D04ADE"/>
    <w:rsid w:val="134D44C4"/>
    <w:rsid w:val="13C353AE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7C50FB3"/>
    <w:rsid w:val="1969765E"/>
    <w:rsid w:val="199853E2"/>
    <w:rsid w:val="1A7E3A6B"/>
    <w:rsid w:val="1AAD09E7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B66A83"/>
    <w:rsid w:val="1DFB76CF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A20A10"/>
    <w:rsid w:val="248215C5"/>
    <w:rsid w:val="24FE7362"/>
    <w:rsid w:val="250A3BFF"/>
    <w:rsid w:val="253B4EA9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E27091"/>
    <w:rsid w:val="28EF3E2C"/>
    <w:rsid w:val="29703D1D"/>
    <w:rsid w:val="2A162603"/>
    <w:rsid w:val="2A163514"/>
    <w:rsid w:val="2A405CEC"/>
    <w:rsid w:val="2ABE5B1A"/>
    <w:rsid w:val="2B22407D"/>
    <w:rsid w:val="2B532C71"/>
    <w:rsid w:val="2B671CB5"/>
    <w:rsid w:val="2B747B4C"/>
    <w:rsid w:val="2B9F0942"/>
    <w:rsid w:val="2BC87534"/>
    <w:rsid w:val="2C4B5E25"/>
    <w:rsid w:val="2C640943"/>
    <w:rsid w:val="2C944207"/>
    <w:rsid w:val="2CCE2B5E"/>
    <w:rsid w:val="2CD7268F"/>
    <w:rsid w:val="2D1429D5"/>
    <w:rsid w:val="2D240F25"/>
    <w:rsid w:val="2DAD0912"/>
    <w:rsid w:val="2DB61093"/>
    <w:rsid w:val="2DD43BD0"/>
    <w:rsid w:val="2DDF4725"/>
    <w:rsid w:val="2E1038D2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5B0612"/>
    <w:rsid w:val="317E2626"/>
    <w:rsid w:val="318C5A14"/>
    <w:rsid w:val="326E53FB"/>
    <w:rsid w:val="333328D1"/>
    <w:rsid w:val="333A264F"/>
    <w:rsid w:val="33ED6BCF"/>
    <w:rsid w:val="33F348CD"/>
    <w:rsid w:val="34207579"/>
    <w:rsid w:val="34296E1D"/>
    <w:rsid w:val="344E3814"/>
    <w:rsid w:val="34661CD2"/>
    <w:rsid w:val="34715151"/>
    <w:rsid w:val="349211F9"/>
    <w:rsid w:val="34D9599C"/>
    <w:rsid w:val="34F32864"/>
    <w:rsid w:val="35083DE5"/>
    <w:rsid w:val="354163CF"/>
    <w:rsid w:val="35B2589E"/>
    <w:rsid w:val="365F2F0F"/>
    <w:rsid w:val="36954E2E"/>
    <w:rsid w:val="371A64F3"/>
    <w:rsid w:val="375B6016"/>
    <w:rsid w:val="37D0515B"/>
    <w:rsid w:val="38523D46"/>
    <w:rsid w:val="386C2D7A"/>
    <w:rsid w:val="388574D7"/>
    <w:rsid w:val="38A91DFC"/>
    <w:rsid w:val="38BA3B50"/>
    <w:rsid w:val="38E67F6F"/>
    <w:rsid w:val="38EC628C"/>
    <w:rsid w:val="39374617"/>
    <w:rsid w:val="39B762CE"/>
    <w:rsid w:val="39DB4C12"/>
    <w:rsid w:val="39DD2CF7"/>
    <w:rsid w:val="39F577CA"/>
    <w:rsid w:val="3A1459AD"/>
    <w:rsid w:val="3A7F3AB3"/>
    <w:rsid w:val="3ACF77EE"/>
    <w:rsid w:val="3B1E2B9D"/>
    <w:rsid w:val="3B5270E8"/>
    <w:rsid w:val="3B857F2C"/>
    <w:rsid w:val="3BCC415F"/>
    <w:rsid w:val="3BE64ED1"/>
    <w:rsid w:val="3C011366"/>
    <w:rsid w:val="3CD24FA2"/>
    <w:rsid w:val="3CD74BA0"/>
    <w:rsid w:val="3D3F4613"/>
    <w:rsid w:val="3DEB0BEE"/>
    <w:rsid w:val="3E2B73BD"/>
    <w:rsid w:val="3E677DAD"/>
    <w:rsid w:val="3E690684"/>
    <w:rsid w:val="3EF919C0"/>
    <w:rsid w:val="3F890EDF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E40D59"/>
    <w:rsid w:val="42F5396F"/>
    <w:rsid w:val="431D4052"/>
    <w:rsid w:val="432079ED"/>
    <w:rsid w:val="43CF6B92"/>
    <w:rsid w:val="44775260"/>
    <w:rsid w:val="447E1354"/>
    <w:rsid w:val="44B70399"/>
    <w:rsid w:val="44FA618E"/>
    <w:rsid w:val="45141CD2"/>
    <w:rsid w:val="45267604"/>
    <w:rsid w:val="457C2402"/>
    <w:rsid w:val="45B21B8B"/>
    <w:rsid w:val="468A4D8B"/>
    <w:rsid w:val="46D97F93"/>
    <w:rsid w:val="47787A34"/>
    <w:rsid w:val="47B05B96"/>
    <w:rsid w:val="47C73875"/>
    <w:rsid w:val="47D879EE"/>
    <w:rsid w:val="481B645C"/>
    <w:rsid w:val="481D6330"/>
    <w:rsid w:val="48211873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B445537"/>
    <w:rsid w:val="4B48054F"/>
    <w:rsid w:val="4B7B2D29"/>
    <w:rsid w:val="4BD8134B"/>
    <w:rsid w:val="4BFB31A5"/>
    <w:rsid w:val="4C382F17"/>
    <w:rsid w:val="4C5C02BC"/>
    <w:rsid w:val="4C8F3590"/>
    <w:rsid w:val="4CB44790"/>
    <w:rsid w:val="4D723818"/>
    <w:rsid w:val="4E1907C5"/>
    <w:rsid w:val="4EB22315"/>
    <w:rsid w:val="4F701CDE"/>
    <w:rsid w:val="4F714C5E"/>
    <w:rsid w:val="4F976613"/>
    <w:rsid w:val="500A14F8"/>
    <w:rsid w:val="507765E7"/>
    <w:rsid w:val="50827312"/>
    <w:rsid w:val="50D55859"/>
    <w:rsid w:val="50F645A6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4370965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692CBA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AAD6989"/>
    <w:rsid w:val="5BB51835"/>
    <w:rsid w:val="5BC93B0E"/>
    <w:rsid w:val="5BCC0B64"/>
    <w:rsid w:val="5BEC6393"/>
    <w:rsid w:val="5C551304"/>
    <w:rsid w:val="5C552622"/>
    <w:rsid w:val="5D311EA2"/>
    <w:rsid w:val="5E161D9C"/>
    <w:rsid w:val="5E1F0854"/>
    <w:rsid w:val="5E2833E7"/>
    <w:rsid w:val="5E3F707D"/>
    <w:rsid w:val="5EBB2DC3"/>
    <w:rsid w:val="5EF32CA2"/>
    <w:rsid w:val="5F222921"/>
    <w:rsid w:val="5F4F3866"/>
    <w:rsid w:val="5F9271EC"/>
    <w:rsid w:val="5FA07AA2"/>
    <w:rsid w:val="5FF95FC7"/>
    <w:rsid w:val="603C62A5"/>
    <w:rsid w:val="60543A6E"/>
    <w:rsid w:val="6077266A"/>
    <w:rsid w:val="60A95EE6"/>
    <w:rsid w:val="60AC7A35"/>
    <w:rsid w:val="60F2454A"/>
    <w:rsid w:val="61577891"/>
    <w:rsid w:val="61DC2F2C"/>
    <w:rsid w:val="61FE07F3"/>
    <w:rsid w:val="623A4D70"/>
    <w:rsid w:val="627A4D35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4047CAB"/>
    <w:rsid w:val="64114BB5"/>
    <w:rsid w:val="64202A8D"/>
    <w:rsid w:val="64375492"/>
    <w:rsid w:val="64567ECB"/>
    <w:rsid w:val="64583D87"/>
    <w:rsid w:val="6562744F"/>
    <w:rsid w:val="6564418A"/>
    <w:rsid w:val="657F1D6E"/>
    <w:rsid w:val="65A57966"/>
    <w:rsid w:val="65C532FD"/>
    <w:rsid w:val="65EE1250"/>
    <w:rsid w:val="66526E1C"/>
    <w:rsid w:val="66561A2C"/>
    <w:rsid w:val="66707B66"/>
    <w:rsid w:val="669E4E3E"/>
    <w:rsid w:val="66F05398"/>
    <w:rsid w:val="673752AD"/>
    <w:rsid w:val="677F6056"/>
    <w:rsid w:val="67C47F0C"/>
    <w:rsid w:val="67CE57EE"/>
    <w:rsid w:val="68885861"/>
    <w:rsid w:val="68A567AA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BA55F7"/>
    <w:rsid w:val="6ABC561C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51DAB"/>
    <w:rsid w:val="6F720C71"/>
    <w:rsid w:val="6F812AEF"/>
    <w:rsid w:val="6FD26F3F"/>
    <w:rsid w:val="704C4F43"/>
    <w:rsid w:val="705B3A20"/>
    <w:rsid w:val="7087017F"/>
    <w:rsid w:val="70F93405"/>
    <w:rsid w:val="71257129"/>
    <w:rsid w:val="714A1482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E023B5"/>
    <w:rsid w:val="75E452E9"/>
    <w:rsid w:val="75FE7EDC"/>
    <w:rsid w:val="76273CA0"/>
    <w:rsid w:val="7673613B"/>
    <w:rsid w:val="76896E86"/>
    <w:rsid w:val="770C7362"/>
    <w:rsid w:val="77147E3D"/>
    <w:rsid w:val="771E0774"/>
    <w:rsid w:val="776B2153"/>
    <w:rsid w:val="779730D2"/>
    <w:rsid w:val="77C9700C"/>
    <w:rsid w:val="781501FE"/>
    <w:rsid w:val="781705C0"/>
    <w:rsid w:val="786B37D9"/>
    <w:rsid w:val="787F47F0"/>
    <w:rsid w:val="78A924FF"/>
    <w:rsid w:val="78D9771E"/>
    <w:rsid w:val="792F7256"/>
    <w:rsid w:val="79415429"/>
    <w:rsid w:val="799B3A87"/>
    <w:rsid w:val="79BF05ED"/>
    <w:rsid w:val="79E55015"/>
    <w:rsid w:val="7A5C466C"/>
    <w:rsid w:val="7A7A6A07"/>
    <w:rsid w:val="7AB07866"/>
    <w:rsid w:val="7ACD28F2"/>
    <w:rsid w:val="7B493A3B"/>
    <w:rsid w:val="7B7B48D2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BD54CD"/>
    <w:rsid w:val="7DEC3AEB"/>
    <w:rsid w:val="7E156974"/>
    <w:rsid w:val="7E251FC2"/>
    <w:rsid w:val="7E350DAB"/>
    <w:rsid w:val="7E691E9B"/>
    <w:rsid w:val="7F0C421B"/>
    <w:rsid w:val="7F121D47"/>
    <w:rsid w:val="7F276C6A"/>
    <w:rsid w:val="7F3A480F"/>
    <w:rsid w:val="7F4A08A0"/>
    <w:rsid w:val="7F9534BE"/>
    <w:rsid w:val="7FC34AFC"/>
    <w:rsid w:val="7FC55B30"/>
    <w:rsid w:val="7FDF1087"/>
  </w:rsids>
  <w:docVars>
    <w:docVar w:name="commondata" w:val="eyJoZGlkIjoiNTU2Y2JiZTM3NTg3ODkwYzFlYWI0ZDUzMjZmOWY5N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ind w:left="120"/>
    </w:pPr>
    <w:rPr>
      <w:szCs w:val="20"/>
    </w:rPr>
  </w:style>
  <w:style w:type="paragraph" w:styleId="BodyTextIndent">
    <w:name w:val="Body Text Indent"/>
    <w:basedOn w:val="Normal"/>
    <w:qFormat/>
    <w:pPr>
      <w:ind w:firstLine="420" w:firstLineChars="200"/>
    </w:pPr>
  </w:style>
  <w:style w:type="paragraph" w:styleId="PlainText">
    <w:name w:val="Plain Text"/>
    <w:basedOn w:val="Normal"/>
    <w:uiPriority w:val="99"/>
    <w:qFormat/>
    <w:rPr>
      <w:rFonts w:ascii="宋体" w:hAnsi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font11">
    <w:name w:val="font11"/>
    <w:basedOn w:val="DefaultParagraphFont"/>
    <w:qFormat/>
    <w:rPr>
      <w:rFonts w:ascii="新宋体" w:eastAsia="新宋体" w:hAnsi="新宋体" w:cs="新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DefaultParagraphFont"/>
    <w:qFormat/>
    <w:rPr>
      <w:rFonts w:ascii="新宋体" w:eastAsia="新宋体" w:hAnsi="新宋体" w:cs="新宋体" w:hint="eastAsia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header" Target="header1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2.png" /><Relationship Id="rId2" Type="http://schemas.openxmlformats.org/officeDocument/2006/relationships/image" Target="media/image2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2337</Words>
  <Characters>2571</Characters>
  <Application>Microsoft Office Word</Application>
  <DocSecurity>0</DocSecurity>
  <Lines>29</Lines>
  <Paragraphs>8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2025-08-12T07:03:32Z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