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285" w:lineRule="auto"/>
        <w:ind w:firstLine="645"/>
        <w:jc w:val="center"/>
      </w:pPr>
      <w:r>
        <w:rPr>
          <w:rFonts w:ascii="宋体" w:cs="宋体" w:eastAsia="宋体" w:hAnsi="宋体"/>
          <w:b/>
          <w:color w:val="auto"/>
          <w:sz w:val="32"/>
        </w:rPr>
        <w:drawing>
          <wp:anchor allowOverlap="1" behindDoc="0" layoutInCell="1" locked="0" relativeHeight="251658240" simplePos="0">
            <wp:simplePos x="0" y="0"/>
            <wp:positionH relativeFrom="page">
              <wp:posOffset>12319000</wp:posOffset>
            </wp:positionH>
            <wp:positionV relativeFrom="topMargin">
              <wp:posOffset>10591800</wp:posOffset>
            </wp:positionV>
            <wp:extent cx="444500" cy="355600"/>
            <wp:wrapNone/>
            <wp:docPr id="10009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6" name=""/>
                    <pic:cNvPicPr>
                      <a:picLocks noChangeAspect="1"/>
                    </pic:cNvPicPr>
                  </pic:nvPicPr>
                  <pic:blipFill>
                    <a:blip r:embed="rId5"/>
                    <a:stretch>
                      <a:fillRect/>
                    </a:stretch>
                  </pic:blipFill>
                  <pic:spPr>
                    <a:xfrm>
                      <a:off x="0" y="0"/>
                      <a:ext cx="444500" cy="355600"/>
                    </a:xfrm>
                    <a:prstGeom prst="rect">
                      <a:avLst/>
                    </a:prstGeom>
                  </pic:spPr>
                </pic:pic>
              </a:graphicData>
            </a:graphic>
          </wp:anchor>
        </w:drawing>
      </w:r>
      <w:r>
        <w:rPr>
          <w:rFonts w:ascii="宋体" w:cs="宋体" w:eastAsia="宋体" w:hAnsi="宋体"/>
          <w:b/>
          <w:color w:val="auto"/>
          <w:sz w:val="32"/>
        </w:rPr>
        <w:t>上高县</w:t>
      </w:r>
      <w:r>
        <w:rPr>
          <w:rFonts w:ascii="Times New Roman" w:cs="Times New Roman" w:eastAsia="Times New Roman" w:hAnsi="Times New Roman"/>
          <w:b/>
          <w:color w:val="auto"/>
          <w:sz w:val="32"/>
        </w:rPr>
        <w:t>2024-2025</w:t>
      </w:r>
      <w:r>
        <w:rPr>
          <w:rFonts w:ascii="宋体" w:cs="宋体" w:eastAsia="宋体" w:hAnsi="宋体"/>
          <w:b/>
          <w:color w:val="auto"/>
          <w:sz w:val="32"/>
        </w:rPr>
        <w:t>学年度第一学期期末质量监测</w:t>
      </w:r>
    </w:p>
    <w:p w:rsidR="00FC5860" w:rsidRPr="00BE1BCD">
      <w:pPr>
        <w:spacing w:line="285" w:lineRule="auto"/>
        <w:ind w:firstLine="645"/>
        <w:jc w:val="center"/>
      </w:pPr>
      <w:r>
        <w:rPr>
          <w:rFonts w:ascii="宋体" w:cs="宋体" w:eastAsia="宋体" w:hAnsi="宋体"/>
          <w:b/>
          <w:color w:val="auto"/>
          <w:sz w:val="32"/>
        </w:rPr>
        <w:t>九年级化学</w:t>
      </w:r>
    </w:p>
    <w:p w:rsidR="00FC5860" w:rsidRPr="00BE1BCD">
      <w:pPr>
        <w:spacing w:line="285" w:lineRule="auto"/>
        <w:jc w:val="left"/>
      </w:pPr>
      <w:r>
        <w:rPr>
          <w:rFonts w:ascii="宋体" w:cs="宋体" w:eastAsia="宋体" w:hAnsi="宋体"/>
          <w:b/>
          <w:color w:val="auto"/>
          <w:sz w:val="24"/>
        </w:rPr>
        <w:t>说明：</w:t>
      </w:r>
      <w:r>
        <w:rPr>
          <w:rFonts w:ascii="Times New Roman" w:cs="Times New Roman" w:eastAsia="Times New Roman" w:hAnsi="Times New Roman"/>
          <w:b/>
          <w:color w:val="auto"/>
          <w:sz w:val="24"/>
        </w:rPr>
        <w:t>1.</w:t>
      </w:r>
      <w:r>
        <w:rPr>
          <w:rFonts w:ascii="宋体" w:cs="宋体" w:eastAsia="宋体" w:hAnsi="宋体"/>
          <w:b/>
          <w:color w:val="auto"/>
          <w:sz w:val="24"/>
        </w:rPr>
        <w:t>全卷满分</w:t>
      </w:r>
      <w:r>
        <w:rPr>
          <w:rFonts w:ascii="Times New Roman" w:cs="Times New Roman" w:eastAsia="Times New Roman" w:hAnsi="Times New Roman"/>
          <w:b/>
          <w:color w:val="auto"/>
          <w:sz w:val="24"/>
        </w:rPr>
        <w:t>70</w:t>
      </w:r>
      <w:r>
        <w:rPr>
          <w:rFonts w:ascii="宋体" w:cs="宋体" w:eastAsia="宋体" w:hAnsi="宋体"/>
          <w:b/>
          <w:color w:val="auto"/>
          <w:sz w:val="24"/>
        </w:rPr>
        <w:t>分，考试时间</w:t>
      </w:r>
      <w:r>
        <w:rPr>
          <w:rFonts w:ascii="Times New Roman" w:cs="Times New Roman" w:eastAsia="Times New Roman" w:hAnsi="Times New Roman"/>
          <w:b/>
          <w:color w:val="auto"/>
          <w:sz w:val="24"/>
        </w:rPr>
        <w:t>65</w:t>
      </w:r>
      <w:r>
        <w:rPr>
          <w:rFonts w:ascii="宋体" w:cs="宋体" w:eastAsia="宋体" w:hAnsi="宋体"/>
          <w:b/>
          <w:color w:val="auto"/>
          <w:sz w:val="24"/>
        </w:rPr>
        <w:t>分钟</w:t>
      </w:r>
    </w:p>
    <w:p w:rsidR="00FC5860" w:rsidRPr="00BE1BCD">
      <w:pPr>
        <w:spacing w:line="285" w:lineRule="auto"/>
        <w:jc w:val="left"/>
      </w:pPr>
      <w:r>
        <w:rPr>
          <w:rFonts w:ascii="Times New Roman" w:cs="Times New Roman" w:eastAsia="Times New Roman" w:hAnsi="Times New Roman"/>
          <w:b/>
          <w:color w:val="auto"/>
          <w:sz w:val="24"/>
        </w:rPr>
        <w:t>2.</w:t>
      </w:r>
      <w:r>
        <w:rPr>
          <w:rFonts w:ascii="宋体" w:cs="宋体" w:eastAsia="宋体" w:hAnsi="宋体"/>
          <w:b/>
          <w:color w:val="auto"/>
          <w:sz w:val="24"/>
        </w:rPr>
        <w:t>请将答案写在答题卡上，否则不给分。</w:t>
      </w:r>
    </w:p>
    <w:p w:rsidR="00FC5860" w:rsidRPr="00BE1BCD">
      <w:pPr>
        <w:spacing w:line="285" w:lineRule="auto"/>
        <w:jc w:val="left"/>
      </w:pPr>
      <w:r>
        <w:rPr>
          <w:rFonts w:ascii="Times New Roman" w:cs="Times New Roman" w:eastAsia="Times New Roman" w:hAnsi="Times New Roman"/>
          <w:b/>
          <w:color w:val="auto"/>
          <w:sz w:val="24"/>
        </w:rPr>
        <w:t>3.</w:t>
      </w:r>
      <w:r>
        <w:rPr>
          <w:rFonts w:ascii="宋体" w:cs="宋体" w:eastAsia="宋体" w:hAnsi="宋体"/>
          <w:b/>
          <w:color w:val="auto"/>
          <w:sz w:val="24"/>
        </w:rPr>
        <w:t>本卷可能用到的相对原子质量：</w:t>
      </w:r>
      <w:r>
        <w:rPr>
          <w:rFonts w:ascii="Times New Roman" w:cs="Times New Roman" w:eastAsia="Times New Roman" w:hAnsi="Times New Roman"/>
          <w:b/>
          <w:color w:val="auto"/>
          <w:sz w:val="24"/>
        </w:rPr>
        <w:t>H-1  C-12  N-14  O-16  Ca-40</w:t>
      </w:r>
    </w:p>
    <w:p w:rsidR="00FC5860" w:rsidRPr="00BE1BCD">
      <w:pPr>
        <w:spacing w:line="285" w:lineRule="auto"/>
        <w:jc w:val="left"/>
      </w:pPr>
      <w:r>
        <w:rPr>
          <w:rFonts w:ascii="宋体" w:cs="宋体" w:eastAsia="宋体" w:hAnsi="宋体"/>
          <w:b/>
          <w:color w:val="auto"/>
          <w:sz w:val="24"/>
        </w:rPr>
        <w:t>一、单项选择题（本大题包括</w:t>
      </w:r>
      <w:r>
        <w:rPr>
          <w:rFonts w:ascii="Times New Roman" w:cs="Times New Roman" w:eastAsia="Times New Roman" w:hAnsi="Times New Roman"/>
          <w:b/>
          <w:color w:val="auto"/>
          <w:sz w:val="24"/>
        </w:rPr>
        <w:t>10</w:t>
      </w:r>
      <w:r>
        <w:rPr>
          <w:rFonts w:ascii="宋体" w:cs="宋体" w:eastAsia="宋体" w:hAnsi="宋体"/>
          <w:b/>
          <w:color w:val="auto"/>
          <w:sz w:val="24"/>
        </w:rPr>
        <w:t>小题，每小题有四个选项，其中只有一个选项符合题意，请将符合题意的选项代号填涂在答题卡的相应位置上。</w:t>
      </w:r>
      <w:r>
        <w:rPr>
          <w:rFonts w:ascii="Times New Roman" w:cs="Times New Roman" w:eastAsia="Times New Roman" w:hAnsi="Times New Roman"/>
          <w:b/>
          <w:color w:val="auto"/>
          <w:sz w:val="24"/>
        </w:rPr>
        <w:t>1~5</w:t>
      </w:r>
      <w:r>
        <w:rPr>
          <w:rFonts w:ascii="宋体" w:cs="宋体" w:eastAsia="宋体" w:hAnsi="宋体"/>
          <w:b/>
          <w:color w:val="auto"/>
          <w:sz w:val="24"/>
        </w:rPr>
        <w:t>题每小题</w:t>
      </w:r>
      <w:r>
        <w:rPr>
          <w:rFonts w:ascii="Times New Roman" w:cs="Times New Roman" w:eastAsia="Times New Roman" w:hAnsi="Times New Roman"/>
          <w:b/>
          <w:color w:val="auto"/>
          <w:sz w:val="24"/>
        </w:rPr>
        <w:t>1</w:t>
      </w:r>
      <w:r>
        <w:rPr>
          <w:rFonts w:ascii="宋体" w:cs="宋体" w:eastAsia="宋体" w:hAnsi="宋体"/>
          <w:b/>
          <w:color w:val="auto"/>
          <w:sz w:val="24"/>
        </w:rPr>
        <w:t>分，</w:t>
      </w:r>
      <w:r>
        <w:rPr>
          <w:rFonts w:ascii="Times New Roman" w:cs="Times New Roman" w:eastAsia="Times New Roman" w:hAnsi="Times New Roman"/>
          <w:b/>
          <w:color w:val="auto"/>
          <w:sz w:val="24"/>
        </w:rPr>
        <w:t>6~10</w:t>
      </w:r>
      <w:r>
        <w:rPr>
          <w:rFonts w:ascii="宋体" w:cs="宋体" w:eastAsia="宋体" w:hAnsi="宋体"/>
          <w:b/>
          <w:color w:val="auto"/>
          <w:sz w:val="24"/>
        </w:rPr>
        <w:t>题每小题</w:t>
      </w:r>
      <w:r>
        <w:rPr>
          <w:rFonts w:ascii="Times New Roman" w:cs="Times New Roman" w:eastAsia="Times New Roman" w:hAnsi="Times New Roman"/>
          <w:b/>
          <w:color w:val="auto"/>
          <w:sz w:val="24"/>
        </w:rPr>
        <w:t>2</w:t>
      </w:r>
      <w:r>
        <w:rPr>
          <w:rFonts w:ascii="宋体" w:cs="宋体" w:eastAsia="宋体" w:hAnsi="宋体"/>
          <w:b/>
          <w:color w:val="auto"/>
          <w:sz w:val="24"/>
        </w:rPr>
        <w:t>分，共</w:t>
      </w:r>
      <w:r>
        <w:rPr>
          <w:rFonts w:ascii="Times New Roman" w:cs="Times New Roman" w:eastAsia="Times New Roman" w:hAnsi="Times New Roman"/>
          <w:b/>
          <w:color w:val="auto"/>
          <w:sz w:val="24"/>
        </w:rPr>
        <w:t>15</w:t>
      </w:r>
      <w:r>
        <w:rPr>
          <w:rFonts w:ascii="宋体" w:cs="宋体" w:eastAsia="宋体" w:hAnsi="宋体"/>
          <w:b/>
          <w:color w:val="auto"/>
          <w:sz w:val="24"/>
        </w:rPr>
        <w:t>分）</w:t>
      </w:r>
    </w:p>
    <w:p w:rsidR="00FC5860" w:rsidRPr="00BE1BCD">
      <w:pPr>
        <w:spacing w:line="360" w:lineRule="auto"/>
        <w:jc w:val="left"/>
      </w:pPr>
      <w:r>
        <w:rPr>
          <w:color w:val="auto"/>
        </w:rPr>
        <w:t xml:space="preserve">1. </w:t>
      </w:r>
      <w:r>
        <w:rPr>
          <w:rFonts w:ascii="宋体" w:cs="宋体" w:eastAsia="宋体" w:hAnsi="宋体"/>
          <w:color w:val="auto"/>
        </w:rPr>
        <w:t>下列物质在常温下为固体的是</w:t>
      </w:r>
    </w:p>
    <w:p>
      <w:pPr>
        <w:tabs>
          <w:tab w:pos="2436" w:val="left"/>
          <w:tab w:pos="4873" w:val="left"/>
          <w:tab w:pos="7309" w:val="left"/>
        </w:tabs>
        <w:spacing w:line="360" w:lineRule="auto"/>
        <w:jc w:val="left"/>
        <w:textAlignment w:val="center"/>
        <w:rPr>
          <w:color w:val="000000"/>
        </w:rPr>
      </w:pPr>
      <w:r w:rsidR="00FC5860" w:rsidRPr="00BE1BCD">
        <w:t xml:space="preserve">A. </w:t>
      </w:r>
      <w:r>
        <w:rPr>
          <w:rFonts w:ascii="宋体" w:cs="宋体" w:eastAsia="宋体" w:hAnsi="宋体"/>
          <w:color w:val="auto"/>
        </w:rPr>
        <w:t>氖气</w:t>
      </w:r>
      <w:r w:rsidR="00FC5860" w:rsidRPr="00BE1BCD">
        <w:tab/>
      </w:r>
      <w:r w:rsidR="00FC5860" w:rsidRPr="00BE1BCD">
        <w:t xml:space="preserve">B. </w:t>
      </w:r>
      <w:r>
        <w:rPr>
          <w:rFonts w:ascii="宋体" w:cs="宋体" w:eastAsia="宋体" w:hAnsi="宋体"/>
          <w:color w:val="auto"/>
        </w:rPr>
        <w:t>二氧化硫</w:t>
      </w:r>
      <w:r w:rsidR="00FC5860" w:rsidRPr="00BE1BCD">
        <w:tab/>
      </w:r>
      <w:r w:rsidR="00FC5860" w:rsidRPr="00BE1BCD">
        <w:t xml:space="preserve">C. </w:t>
      </w:r>
      <w:r>
        <w:rPr>
          <w:rFonts w:ascii="宋体" w:cs="宋体" w:eastAsia="宋体" w:hAnsi="宋体"/>
          <w:color w:val="auto"/>
        </w:rPr>
        <w:t>高锰酸钾</w:t>
      </w:r>
      <w:r w:rsidR="00FC5860" w:rsidRPr="00BE1BCD">
        <w:tab/>
      </w:r>
      <w:r w:rsidR="00FC5860" w:rsidRPr="00BE1BCD">
        <w:t xml:space="preserve">D. </w:t>
      </w:r>
      <w:r>
        <w:rPr>
          <w:rFonts w:ascii="宋体" w:cs="宋体" w:eastAsia="宋体" w:hAnsi="宋体"/>
          <w:color w:val="auto"/>
        </w:rPr>
        <w:t>乙醇</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A、氖气在常温下是气体，故A错误；</w:t>
      </w:r>
    </w:p>
    <w:p>
      <w:pPr>
        <w:spacing w:line="360" w:lineRule="auto"/>
        <w:jc w:val="left"/>
        <w:textAlignment w:val="center"/>
        <w:rPr>
          <w:color w:val="000000"/>
        </w:rPr>
      </w:pPr>
      <w:r>
        <w:rPr>
          <w:color w:val="000000"/>
        </w:rPr>
        <w:t>B、二氧化硫在常温下是气体，故B错误；</w:t>
      </w:r>
    </w:p>
    <w:p>
      <w:pPr>
        <w:spacing w:line="360" w:lineRule="auto"/>
        <w:jc w:val="left"/>
        <w:textAlignment w:val="center"/>
        <w:rPr>
          <w:color w:val="000000"/>
        </w:rPr>
      </w:pPr>
      <w:r>
        <w:rPr>
          <w:color w:val="000000"/>
        </w:rPr>
        <w:t>C、高锰酸钾在常温下为固体，故C正确；</w:t>
      </w:r>
    </w:p>
    <w:p>
      <w:pPr>
        <w:spacing w:line="360" w:lineRule="auto"/>
        <w:jc w:val="left"/>
        <w:textAlignment w:val="center"/>
        <w:rPr>
          <w:color w:val="000000"/>
        </w:rPr>
      </w:pPr>
      <w:r>
        <w:rPr>
          <w:color w:val="000000"/>
        </w:rPr>
        <w:t>D、乙醇在常温下是液体，故D错误。</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2. </w:t>
      </w:r>
      <w:r>
        <w:rPr>
          <w:rFonts w:ascii="宋体" w:cs="宋体" w:eastAsia="宋体" w:hAnsi="宋体"/>
          <w:color w:val="000000"/>
        </w:rPr>
        <w:t>以下成语只涉及物理变化的是</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顺风吹火</w:t>
      </w:r>
      <w:r>
        <w:rPr>
          <w:color w:val="000000"/>
        </w:rPr>
        <w:tab/>
      </w:r>
      <w:r>
        <w:rPr>
          <w:color w:val="000000"/>
        </w:rPr>
        <w:t xml:space="preserve">B. </w:t>
      </w:r>
      <w:r>
        <w:rPr>
          <w:rFonts w:ascii="宋体" w:cs="宋体" w:eastAsia="宋体" w:hAnsi="宋体"/>
          <w:color w:val="000000"/>
        </w:rPr>
        <w:t>釜底抽薪</w:t>
      </w:r>
      <w:r>
        <w:rPr>
          <w:color w:val="000000"/>
        </w:rPr>
        <w:tab/>
      </w:r>
      <w:r>
        <w:rPr>
          <w:color w:val="000000"/>
        </w:rPr>
        <w:t xml:space="preserve">C. </w:t>
      </w:r>
      <w:r>
        <w:rPr>
          <w:rFonts w:ascii="宋体" w:cs="宋体" w:eastAsia="宋体" w:hAnsi="宋体"/>
          <w:color w:val="000000"/>
        </w:rPr>
        <w:t>百炼成钢</w:t>
      </w:r>
      <w:r>
        <w:rPr>
          <w:color w:val="000000"/>
        </w:rPr>
        <w:tab/>
      </w:r>
      <w:r>
        <w:rPr>
          <w:color w:val="000000"/>
        </w:rPr>
        <w:t xml:space="preserve">D. </w:t>
      </w:r>
      <w:r>
        <w:rPr>
          <w:rFonts w:ascii="宋体" w:cs="宋体" w:eastAsia="宋体" w:hAnsi="宋体"/>
          <w:color w:val="000000"/>
        </w:rPr>
        <w:t>云蒸霞蔚</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物理变化是没有新物质生成的变化，化学变化是有新物质生成的变化。</w:t>
      </w:r>
    </w:p>
    <w:p>
      <w:pPr>
        <w:spacing w:line="360" w:lineRule="auto"/>
        <w:jc w:val="left"/>
        <w:textAlignment w:val="center"/>
        <w:rPr>
          <w:color w:val="000000"/>
        </w:rPr>
      </w:pPr>
      <w:r>
        <w:rPr>
          <w:color w:val="000000"/>
        </w:rPr>
        <w:t>【详解】</w:t>
      </w:r>
      <w:r>
        <w:rPr>
          <w:color w:val="000000"/>
        </w:rPr>
        <w:t>A、顺风吹火，燃烧会产生新物质，不属于物理变化，A选项错误；</w:t>
      </w:r>
    </w:p>
    <w:p>
      <w:pPr>
        <w:spacing w:line="360" w:lineRule="auto"/>
        <w:jc w:val="left"/>
        <w:textAlignment w:val="center"/>
        <w:rPr>
          <w:color w:val="000000"/>
        </w:rPr>
      </w:pPr>
      <w:r>
        <w:rPr>
          <w:color w:val="000000"/>
        </w:rPr>
        <w:t>B、釜底抽薪，可以使燃烧停止，燃烧会产生新物质，不属于物理变化，B选项错误；</w:t>
      </w:r>
    </w:p>
    <w:p>
      <w:pPr>
        <w:spacing w:line="360" w:lineRule="auto"/>
        <w:jc w:val="left"/>
        <w:textAlignment w:val="center"/>
        <w:rPr>
          <w:color w:val="000000"/>
        </w:rPr>
      </w:pPr>
      <w:r>
        <w:rPr>
          <w:color w:val="000000"/>
        </w:rPr>
        <w:t>C、百炼成钢，由铁矿石变为钢，有新物质生成，不属于物理变化，C选项错误；</w:t>
      </w:r>
    </w:p>
    <w:p>
      <w:pPr>
        <w:spacing w:line="360" w:lineRule="auto"/>
        <w:jc w:val="left"/>
        <w:textAlignment w:val="center"/>
        <w:rPr>
          <w:color w:val="000000"/>
        </w:rPr>
      </w:pPr>
      <w:r>
        <w:rPr>
          <w:color w:val="000000"/>
        </w:rPr>
        <w:t>D、云蒸霞蔚，描绘了云霞升腾的情境，是物质状态的改变，没有新物质生成，属于物理变化，D选项正确。</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3. </w:t>
      </w:r>
      <w:r>
        <w:rPr>
          <w:rFonts w:ascii="宋体" w:cs="宋体" w:eastAsia="宋体" w:hAnsi="宋体"/>
          <w:color w:val="000000"/>
        </w:rPr>
        <w:t>下列图示实验操作中，正确的是</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比较蜡烛与水的密度</w:t>
      </w:r>
      <w:r>
        <w:rPr>
          <w:color w:val="000000"/>
        </w:rPr>
        <w:drawing>
          <wp:inline>
            <wp:extent cx="914400" cy="571500"/>
            <wp:docPr descr="学科网(www.zxxk.com)--教育资源门户，提供试卷、教案、课件、论文、素材以及各类教学资源下载，还有大量而丰富的教学相关资讯！ yn3gC9BTyJbNAx1ODbqMbQ=="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914400" cy="571500"/>
                    </a:xfrm>
                    <a:prstGeom prst="rect">
                      <a:avLst/>
                    </a:prstGeom>
                  </pic:spPr>
                </pic:pic>
              </a:graphicData>
            </a:graphic>
          </wp:inline>
        </w:drawing>
      </w:r>
      <w:r>
        <w:rPr>
          <w:color w:val="000000"/>
        </w:rPr>
        <w:tab/>
      </w:r>
      <w:r>
        <w:rPr>
          <w:color w:val="000000"/>
        </w:rPr>
        <w:t xml:space="preserve">B. </w:t>
      </w:r>
      <w:r>
        <w:rPr>
          <w:rFonts w:ascii="宋体" w:cs="宋体" w:eastAsia="宋体" w:hAnsi="宋体"/>
          <w:color w:val="000000"/>
        </w:rPr>
        <w:t>细铁丝在氧气中燃烧</w:t>
      </w:r>
      <w:r>
        <w:rPr>
          <w:color w:val="000000"/>
        </w:rPr>
        <w:drawing>
          <wp:inline>
            <wp:extent cx="857250" cy="952500"/>
            <wp:docPr descr="学科网(www.zxxk.com)--教育资源门户，提供试卷、教案、课件、论文、素材以及各类教学资源下载，还有大量而丰富的教学相关资讯！ yn3gC9BTyJbNAx1ODbqMbQ=="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stretch>
                      <a:fillRect/>
                    </a:stretch>
                  </pic:blipFill>
                  <pic:spPr>
                    <a:xfrm>
                      <a:off x="0" y="0"/>
                      <a:ext cx="857250" cy="952500"/>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加热液体</w:t>
      </w:r>
      <w:r>
        <w:rPr>
          <w:color w:val="000000"/>
        </w:rPr>
        <w:drawing>
          <wp:inline>
            <wp:extent cx="838200" cy="942975"/>
            <wp:docPr descr="学科网(www.zxxk.com)--教育资源门户，提供试卷、教案、课件、论文、素材以及各类教学资源下载，还有大量而丰富的教学相关资讯！ yn3gC9BTyJbNAx1ODbqMbQ=="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8"/>
                    <a:stretch>
                      <a:fillRect/>
                    </a:stretch>
                  </pic:blipFill>
                  <pic:spPr>
                    <a:xfrm>
                      <a:off x="0" y="0"/>
                      <a:ext cx="838200" cy="942975"/>
                    </a:xfrm>
                    <a:prstGeom prst="rect">
                      <a:avLst/>
                    </a:prstGeom>
                  </pic:spPr>
                </pic:pic>
              </a:graphicData>
            </a:graphic>
          </wp:inline>
        </w:drawing>
      </w:r>
      <w:r>
        <w:rPr>
          <w:color w:val="000000"/>
        </w:rPr>
        <w:tab/>
      </w:r>
      <w:r>
        <w:rPr>
          <w:color w:val="000000"/>
        </w:rPr>
        <w:t xml:space="preserve">D. </w:t>
      </w:r>
      <w:r>
        <w:rPr>
          <w:rFonts w:ascii="宋体" w:cs="宋体" w:eastAsia="宋体" w:hAnsi="宋体"/>
          <w:color w:val="000000"/>
        </w:rPr>
        <w:t>收集氢气</w:t>
      </w:r>
      <w:r>
        <w:rPr>
          <w:color w:val="000000"/>
        </w:rPr>
        <w:drawing>
          <wp:inline>
            <wp:extent cx="323850" cy="952500"/>
            <wp:docPr descr="学科网(www.zxxk.com)--教育资源门户，提供试卷、教案、课件、论文、素材以及各类教学资源下载，还有大量而丰富的教学相关资讯！ yn3gC9BTyJbNAx1ODbqMbQ=="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9"/>
                    <a:stretch>
                      <a:fillRect/>
                    </a:stretch>
                  </pic:blipFill>
                  <pic:spPr>
                    <a:xfrm>
                      <a:off x="0" y="0"/>
                      <a:ext cx="323850" cy="952500"/>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cs="Times New Roman" w:eastAsia="Times New Roman" w:hAnsi="Times New Roman"/>
          <w:color w:val="000000"/>
        </w:rPr>
        <w:t>A</w:t>
      </w:r>
      <w:r>
        <w:rPr>
          <w:rFonts w:ascii="宋体" w:cs="宋体" w:eastAsia="宋体" w:hAnsi="宋体"/>
          <w:color w:val="000000"/>
        </w:rPr>
        <w:t>、切下一块蜡烛，放于水中，蜡烛漂浮于水面上，说明蜡烛的密度比水的小，可用于比较蜡烛与水的密度，图中所示操作正确；</w:t>
      </w:r>
    </w:p>
    <w:p>
      <w:pPr>
        <w:spacing w:line="360" w:lineRule="auto"/>
        <w:jc w:val="both"/>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、铁丝在</w:t>
      </w:r>
      <w:r>
        <w:rPr>
          <w:rFonts w:ascii="Times New Roman" w:cs="Times New Roman" w:eastAsia="Times New Roman" w:hAnsi="Times New Roman"/>
          <w:color w:val="000000"/>
        </w:rPr>
        <w:t>O</w:t>
      </w:r>
      <w:r>
        <w:rPr>
          <w:color w:val="000000"/>
          <w:vertAlign w:val="subscript"/>
        </w:rPr>
        <w:t>2</w:t>
      </w:r>
      <w:r>
        <w:rPr>
          <w:rFonts w:ascii="宋体" w:cs="宋体" w:eastAsia="宋体" w:hAnsi="宋体"/>
          <w:color w:val="000000"/>
        </w:rPr>
        <w:t>中燃烧时，为防止生成物熔化溅落下来使瓶底炸裂，集气瓶的底部应放少量的水或铺一层细沙，图中集气瓶的底部没有放少量的水或铺一层细沙，图中所示操作错误；</w:t>
      </w:r>
    </w:p>
    <w:p>
      <w:pPr>
        <w:spacing w:line="360" w:lineRule="auto"/>
        <w:jc w:val="both"/>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、给试管中的液体加热时，用酒精灯的外焰加热试管里的液体，且液体体积不能超过试管容积的三分之一，图中所示操作错误；</w:t>
      </w:r>
    </w:p>
    <w:p>
      <w:pPr>
        <w:spacing w:line="360" w:lineRule="auto"/>
        <w:jc w:val="both"/>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、氢气的密度比空气的小，应用向下排空气法收集，图中所示操作错误。</w:t>
      </w:r>
    </w:p>
    <w:p>
      <w:pPr>
        <w:spacing w:line="360" w:lineRule="auto"/>
        <w:jc w:val="both"/>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A</w:t>
      </w:r>
      <w:r>
        <w:rPr>
          <w:rFonts w:ascii="宋体" w:cs="宋体" w:eastAsia="宋体" w:hAnsi="宋体"/>
          <w:color w:val="000000"/>
        </w:rPr>
        <w:t>。</w:t>
      </w:r>
    </w:p>
    <w:p>
      <w:pPr>
        <w:spacing w:line="360" w:lineRule="auto"/>
        <w:jc w:val="left"/>
        <w:textAlignment w:val="center"/>
        <w:rPr>
          <w:color w:val="000000"/>
        </w:rPr>
      </w:pPr>
      <w:r>
        <w:rPr>
          <w:color w:val="000000"/>
        </w:rPr>
        <w:t xml:space="preserve">4. </w:t>
      </w:r>
      <w:r>
        <w:rPr>
          <w:rFonts w:ascii="宋体" w:cs="宋体" w:eastAsia="宋体" w:hAnsi="宋体"/>
          <w:color w:val="000000"/>
        </w:rPr>
        <w:t>下列物质的性质与用途对应关系不正确的是</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金刚石硬度大</w:t>
      </w:r>
      <w:r>
        <w:rPr>
          <w:rFonts w:ascii="Times New Roman" w:cs="Times New Roman" w:eastAsia="Times New Roman" w:hAnsi="Times New Roman"/>
          <w:color w:val="000000"/>
        </w:rPr>
        <w:t>——</w:t>
      </w:r>
      <w:r>
        <w:rPr>
          <w:rFonts w:ascii="宋体" w:cs="宋体" w:eastAsia="宋体" w:hAnsi="宋体"/>
          <w:color w:val="000000"/>
        </w:rPr>
        <w:t>用于切割玻璃</w:t>
      </w:r>
      <w:r>
        <w:rPr>
          <w:color w:val="000000"/>
        </w:rPr>
        <w:tab/>
      </w:r>
      <w:r>
        <w:rPr>
          <w:color w:val="000000"/>
        </w:rPr>
        <w:t xml:space="preserve">B. </w:t>
      </w:r>
      <w:r>
        <w:rPr>
          <w:rFonts w:ascii="宋体" w:cs="宋体" w:eastAsia="宋体" w:hAnsi="宋体"/>
          <w:color w:val="000000"/>
        </w:rPr>
        <w:t>一氧化碳可以燃烧</w:t>
      </w:r>
      <w:r>
        <w:rPr>
          <w:rFonts w:ascii="Times New Roman" w:cs="Times New Roman" w:eastAsia="Times New Roman" w:hAnsi="Times New Roman"/>
          <w:color w:val="000000"/>
        </w:rPr>
        <w:t>——</w:t>
      </w:r>
      <w:r>
        <w:rPr>
          <w:rFonts w:ascii="宋体" w:cs="宋体" w:eastAsia="宋体" w:hAnsi="宋体"/>
          <w:color w:val="000000"/>
        </w:rPr>
        <w:t>用于冶金工业</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氮气化学性质不活泼</w:t>
      </w:r>
      <w:r>
        <w:rPr>
          <w:rFonts w:ascii="Times New Roman" w:cs="Times New Roman" w:eastAsia="Times New Roman" w:hAnsi="Times New Roman"/>
          <w:color w:val="000000"/>
        </w:rPr>
        <w:t>——</w:t>
      </w:r>
      <w:r>
        <w:rPr>
          <w:rFonts w:ascii="宋体" w:cs="宋体" w:eastAsia="宋体" w:hAnsi="宋体"/>
          <w:color w:val="000000"/>
        </w:rPr>
        <w:t>用作保护气</w:t>
      </w:r>
      <w:r>
        <w:rPr>
          <w:color w:val="000000"/>
        </w:rPr>
        <w:tab/>
      </w:r>
      <w:r>
        <w:rPr>
          <w:color w:val="000000"/>
        </w:rPr>
        <w:t xml:space="preserve">D. </w:t>
      </w:r>
      <w:r>
        <w:rPr>
          <w:rFonts w:ascii="宋体" w:cs="宋体" w:eastAsia="宋体" w:hAnsi="宋体"/>
          <w:color w:val="000000"/>
        </w:rPr>
        <w:t>生石灰能与水反应</w:t>
      </w:r>
      <w:r>
        <w:rPr>
          <w:rFonts w:ascii="Times New Roman" w:cs="Times New Roman" w:eastAsia="Times New Roman" w:hAnsi="Times New Roman"/>
          <w:color w:val="000000"/>
        </w:rPr>
        <w:t>——</w:t>
      </w:r>
      <w:r>
        <w:rPr>
          <w:rFonts w:ascii="宋体" w:cs="宋体" w:eastAsia="宋体" w:hAnsi="宋体"/>
          <w:color w:val="000000"/>
        </w:rPr>
        <w:t>用作干燥剂</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A</w:t>
      </w:r>
      <w:r>
        <w:rPr>
          <w:rFonts w:ascii="宋体" w:cs="宋体" w:eastAsia="宋体" w:hAnsi="宋体"/>
          <w:color w:val="000000"/>
        </w:rPr>
        <w:t>、金刚石硬度大，可用于切割玻璃，故选项说法正确；</w: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、一氧化碳具有还原性，可用于冶炼金属，故选项说法错误；</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、氮气化学性质不活泼，可用作保护气，可用作食品保护气，故选项说法正确；</w:t>
      </w:r>
    </w:p>
    <w:p>
      <w:pPr>
        <w:spacing w:line="360" w:lineRule="auto"/>
        <w:jc w:val="left"/>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、生石灰能与水反应，可用作干燥剂，故选项说法正确。</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B</w:t>
      </w:r>
      <w:r>
        <w:rPr>
          <w:rFonts w:ascii="宋体" w:cs="宋体" w:eastAsia="宋体" w:hAnsi="宋体"/>
          <w:color w:val="000000"/>
        </w:rPr>
        <w:t>。</w:t>
      </w:r>
    </w:p>
    <w:p>
      <w:pPr>
        <w:spacing w:line="360" w:lineRule="auto"/>
        <w:jc w:val="left"/>
        <w:textAlignment w:val="center"/>
        <w:rPr>
          <w:color w:val="000000"/>
        </w:rPr>
      </w:pPr>
      <w:r>
        <w:rPr>
          <w:color w:val="000000"/>
        </w:rPr>
        <w:t xml:space="preserve">5. </w:t>
      </w:r>
      <w:r>
        <w:rPr>
          <w:rFonts w:ascii="宋体" w:cs="宋体" w:eastAsia="宋体" w:hAnsi="宋体"/>
          <w:color w:val="000000"/>
        </w:rPr>
        <w:t>下列关于“水”的说法，错误的是</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电解水可以探究水的组成</w:t>
      </w:r>
      <w:r>
        <w:rPr>
          <w:color w:val="000000"/>
        </w:rPr>
        <w:tab/>
      </w:r>
      <w:r>
        <w:rPr>
          <w:color w:val="000000"/>
        </w:rPr>
        <w:t xml:space="preserve">B. </w:t>
      </w:r>
      <w:r>
        <w:rPr>
          <w:rFonts w:ascii="宋体" w:cs="宋体" w:eastAsia="宋体" w:hAnsi="宋体"/>
          <w:color w:val="000000"/>
        </w:rPr>
        <w:t>长期饮用纯净水有益身体健康</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硬水经蒸馏后可转化为软水</w:t>
      </w:r>
      <w:r>
        <w:rPr>
          <w:color w:val="000000"/>
        </w:rPr>
        <w:tab/>
      </w:r>
      <w:r>
        <w:rPr>
          <w:color w:val="000000"/>
        </w:rPr>
        <w:t xml:space="preserve">D. </w:t>
      </w:r>
      <w:r>
        <w:rPr>
          <w:rFonts w:ascii="宋体" w:cs="宋体" w:eastAsia="宋体" w:hAnsi="宋体"/>
          <w:color w:val="000000"/>
        </w:rPr>
        <w:t>污水经物理、化学或生物分级处理后可用于农业灌溉</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A、水通电生成氢气和氧气，依据反应前后元素种类不变，可得出水是由氢元素和氧元素组成的，则电解水可以探究水的组成，故A正确；</w:t>
      </w:r>
    </w:p>
    <w:p>
      <w:pPr>
        <w:spacing w:line="360" w:lineRule="auto"/>
        <w:jc w:val="left"/>
        <w:textAlignment w:val="center"/>
        <w:rPr>
          <w:color w:val="000000"/>
        </w:rPr>
      </w:pPr>
      <w:r>
        <w:rPr>
          <w:color w:val="000000"/>
        </w:rPr>
        <w:t>B、纯净水中不含人体所需要的微量元素，长期饮用纯净水不利于健康，故B错误；</w:t>
      </w:r>
    </w:p>
    <w:p>
      <w:pPr>
        <w:spacing w:line="360" w:lineRule="auto"/>
        <w:jc w:val="left"/>
        <w:textAlignment w:val="center"/>
        <w:rPr>
          <w:color w:val="000000"/>
        </w:rPr>
      </w:pPr>
      <w:r>
        <w:rPr>
          <w:color w:val="000000"/>
        </w:rPr>
        <w:t>C、硬水经蒸馏后可转化为纯净水，纯净水属于软水，故C正确；</w:t>
      </w:r>
    </w:p>
    <w:p>
      <w:pPr>
        <w:spacing w:line="360" w:lineRule="auto"/>
        <w:jc w:val="left"/>
        <w:textAlignment w:val="center"/>
        <w:rPr>
          <w:color w:val="000000"/>
        </w:rPr>
      </w:pPr>
      <w:r>
        <w:rPr>
          <w:color w:val="000000"/>
        </w:rPr>
        <w:t>D、污水经物理、化学或生物分级处理后，将有害物质除去，可用于农业灌溉，故D正确。</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6. </w:t>
      </w:r>
      <w:r>
        <w:rPr>
          <w:rFonts w:ascii="宋体" w:cs="宋体" w:eastAsia="宋体" w:hAnsi="宋体"/>
          <w:color w:val="000000"/>
        </w:rPr>
        <w:t>干冰升华的过程中，发生变化的是</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分子的质量</w:t>
      </w:r>
      <w:r>
        <w:rPr>
          <w:color w:val="000000"/>
        </w:rPr>
        <w:tab/>
      </w:r>
      <w:r>
        <w:rPr>
          <w:color w:val="000000"/>
        </w:rPr>
        <w:t xml:space="preserve">B. </w:t>
      </w:r>
      <w:r>
        <w:rPr>
          <w:rFonts w:ascii="宋体" w:cs="宋体" w:eastAsia="宋体" w:hAnsi="宋体"/>
          <w:color w:val="000000"/>
        </w:rPr>
        <w:t>分子间的间隔</w:t>
      </w:r>
      <w:r>
        <w:rPr>
          <w:color w:val="000000"/>
        </w:rPr>
        <w:tab/>
      </w:r>
      <w:r>
        <w:rPr>
          <w:color w:val="000000"/>
        </w:rPr>
        <w:t xml:space="preserve">C. </w:t>
      </w:r>
      <w:r>
        <w:rPr>
          <w:rFonts w:ascii="宋体" w:cs="宋体" w:eastAsia="宋体" w:hAnsi="宋体"/>
          <w:color w:val="000000"/>
        </w:rPr>
        <w:t>分子的种类</w:t>
      </w:r>
      <w:r>
        <w:rPr>
          <w:color w:val="000000"/>
        </w:rPr>
        <w:tab/>
      </w:r>
      <w:r>
        <w:rPr>
          <w:color w:val="000000"/>
        </w:rPr>
        <w:t xml:space="preserve">D. </w:t>
      </w:r>
      <w:r>
        <w:rPr>
          <w:rFonts w:ascii="宋体" w:cs="宋体" w:eastAsia="宋体" w:hAnsi="宋体"/>
          <w:color w:val="000000"/>
        </w:rPr>
        <w:t>分子的体积</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干冰升华过程，二氧化碳由固态变为气态，二氧化碳分子间的间隔增大，而分子的质量、种类、体积都不变。</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7. </w:t>
      </w:r>
      <w:r>
        <w:rPr>
          <w:rFonts w:ascii="宋体" w:cs="宋体" w:eastAsia="宋体" w:hAnsi="宋体"/>
          <w:color w:val="000000"/>
        </w:rPr>
        <w:t>下列有关化学学科核心素养</w:t>
      </w:r>
      <w:r>
        <w:rPr>
          <w:rFonts w:ascii="宋体" w:cs="宋体" w:eastAsia="宋体" w:hAnsi="宋体"/>
          <w:color w:val="000000"/>
          <w:position w:val="0"/>
        </w:rPr>
        <w:drawing>
          <wp:inline>
            <wp:extent cx="133350" cy="177800"/>
            <wp:docPr id="843678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7881" name=""/>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说法，正确的是</w:t>
      </w:r>
    </w:p>
    <w:p>
      <w:pPr>
        <w:spacing w:line="360" w:lineRule="auto"/>
        <w:jc w:val="left"/>
        <w:textAlignment w:val="center"/>
        <w:rPr>
          <w:color w:val="000000"/>
        </w:rPr>
      </w:pPr>
      <w:r>
        <w:rPr>
          <w:color w:val="000000"/>
        </w:rPr>
        <w:t xml:space="preserve">A. </w:t>
      </w:r>
      <w:r>
        <w:rPr>
          <w:rFonts w:ascii="宋体" w:cs="宋体" w:eastAsia="宋体" w:hAnsi="宋体"/>
          <w:color w:val="000000"/>
        </w:rPr>
        <w:t>化学观念：原子得失电子后变为离子，离子得失电子后也可变为原子</w:t>
      </w:r>
    </w:p>
    <w:p>
      <w:pPr>
        <w:spacing w:line="360" w:lineRule="auto"/>
        <w:jc w:val="left"/>
        <w:textAlignment w:val="center"/>
        <w:rPr>
          <w:color w:val="000000"/>
        </w:rPr>
      </w:pPr>
      <w:r>
        <w:rPr>
          <w:color w:val="000000"/>
        </w:rPr>
        <w:t xml:space="preserve">B. </w:t>
      </w:r>
      <w:r>
        <w:rPr>
          <w:rFonts w:ascii="宋体" w:cs="宋体" w:eastAsia="宋体" w:hAnsi="宋体"/>
          <w:color w:val="000000"/>
        </w:rPr>
        <w:t>科学思维：催化剂能改变化学反应速率，则要改变化学反应速率必须添加催化剂</w:t>
      </w:r>
    </w:p>
    <w:p>
      <w:pPr>
        <w:spacing w:line="360" w:lineRule="auto"/>
        <w:jc w:val="left"/>
        <w:textAlignment w:val="center"/>
        <w:rPr>
          <w:color w:val="000000"/>
        </w:rPr>
      </w:pPr>
      <w:r>
        <w:rPr>
          <w:color w:val="000000"/>
        </w:rPr>
        <w:t xml:space="preserve">C. </w:t>
      </w:r>
      <w:r>
        <w:rPr>
          <w:rFonts w:ascii="宋体" w:cs="宋体" w:eastAsia="宋体" w:hAnsi="宋体"/>
          <w:color w:val="000000"/>
        </w:rPr>
        <w:t>科学探究：向某气体中伸入一根燃着的木条，木条熄灭，该气体一定是二氧化碳</w:t>
      </w:r>
    </w:p>
    <w:p>
      <w:pPr>
        <w:spacing w:line="360" w:lineRule="auto"/>
        <w:jc w:val="left"/>
        <w:textAlignment w:val="center"/>
        <w:rPr>
          <w:color w:val="000000"/>
        </w:rPr>
      </w:pPr>
      <w:r>
        <w:rPr>
          <w:color w:val="000000"/>
        </w:rPr>
        <w:t xml:space="preserve">D. </w:t>
      </w:r>
      <w:r>
        <w:rPr>
          <w:rFonts w:ascii="宋体" w:cs="宋体" w:eastAsia="宋体" w:hAnsi="宋体"/>
          <w:color w:val="000000"/>
        </w:rPr>
        <w:t>科学态度：为节约用水，用工业废水灌溉农田</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A、原子得失电子后变为离子，离子得失电子后也可变为原子，A选项正确；</w:t>
      </w:r>
    </w:p>
    <w:p>
      <w:pPr>
        <w:spacing w:line="360" w:lineRule="auto"/>
        <w:jc w:val="left"/>
        <w:textAlignment w:val="center"/>
        <w:rPr>
          <w:color w:val="000000"/>
        </w:rPr>
      </w:pPr>
      <w:r>
        <w:rPr>
          <w:color w:val="000000"/>
        </w:rPr>
        <w:t>B、催化剂能改变化学反应速率，但是要改变化学反应速率不一定需要添加催化剂，也可以提高反应温度、增大反应物之间的接触面积等，B选项错误；</w:t>
      </w:r>
    </w:p>
    <w:p>
      <w:pPr>
        <w:spacing w:line="360" w:lineRule="auto"/>
        <w:jc w:val="left"/>
        <w:textAlignment w:val="center"/>
        <w:rPr>
          <w:color w:val="000000"/>
        </w:rPr>
      </w:pPr>
      <w:r>
        <w:rPr>
          <w:color w:val="000000"/>
        </w:rPr>
        <w:t>C、向某气体中伸入一根燃着的木条，木条熄灭，说明该气体不能燃烧也不支持燃烧，可能是二氧化碳，也可能是氮气、稀有气体等气体，C选项错误；</w:t>
      </w:r>
    </w:p>
    <w:p>
      <w:pPr>
        <w:spacing w:line="360" w:lineRule="auto"/>
        <w:jc w:val="left"/>
        <w:textAlignment w:val="center"/>
        <w:rPr>
          <w:color w:val="000000"/>
        </w:rPr>
      </w:pPr>
      <w:r>
        <w:rPr>
          <w:color w:val="000000"/>
        </w:rPr>
        <w:t>D、工业废水含有大量有毒有害物质，不能用于灌溉农田，D选项错误。</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8. </w:t>
      </w:r>
      <w:r>
        <w:rPr>
          <w:rFonts w:ascii="宋体" w:cs="宋体" w:eastAsia="宋体" w:hAnsi="宋体"/>
          <w:color w:val="000000"/>
        </w:rPr>
        <w:t>如图所示，下列说法错误的是</w:t>
      </w:r>
    </w:p>
    <w:p>
      <w:pPr>
        <w:spacing w:line="360" w:lineRule="auto"/>
        <w:jc w:val="left"/>
        <w:textAlignment w:val="center"/>
        <w:rPr>
          <w:color w:val="000000"/>
        </w:rPr>
      </w:pPr>
    </w:p>
    <w:p>
      <w:pPr>
        <w:spacing w:line="360" w:lineRule="auto"/>
        <w:jc w:val="left"/>
        <w:textAlignment w:val="center"/>
        <w:rPr>
          <w:color w:val="000000"/>
        </w:rPr>
      </w:pPr>
      <w:r>
        <w:rPr>
          <w:color w:val="000000"/>
        </w:rPr>
        <w:drawing>
          <wp:inline>
            <wp:extent cx="5095875" cy="819150"/>
            <wp:docPr descr="学科网(www.zxxk.com)--教育资源门户，提供试卷、教案、课件、论文、素材以及各类教学资源下载，还有大量而丰富的教学相关资讯！ yn3gC9BTyJbNAx1ODbqMbQ=="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1"/>
                    <a:stretch>
                      <a:fillRect/>
                    </a:stretch>
                  </pic:blipFill>
                  <pic:spPr>
                    <a:xfrm>
                      <a:off x="0" y="0"/>
                      <a:ext cx="5095875" cy="819150"/>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反应</w:t>
      </w:r>
      <w:r>
        <w:rPr>
          <w:rFonts w:ascii="Times New Roman" w:cs="Times New Roman" w:eastAsia="Times New Roman" w:hAnsi="Times New Roman"/>
          <w:color w:val="000000"/>
        </w:rPr>
        <w:t>I</w:t>
      </w:r>
      <w:r>
        <w:rPr>
          <w:rFonts w:ascii="宋体" w:cs="宋体" w:eastAsia="宋体" w:hAnsi="宋体"/>
          <w:color w:val="000000"/>
        </w:rPr>
        <w:t>前后原子数目不变</w:t>
      </w:r>
      <w:r>
        <w:rPr>
          <w:color w:val="000000"/>
        </w:rPr>
        <w:tab/>
      </w:r>
      <w:r>
        <w:rPr>
          <w:color w:val="000000"/>
        </w:rPr>
        <w:t xml:space="preserve">B. </w:t>
      </w:r>
      <w:r>
        <w:rPr>
          <w:rFonts w:ascii="宋体" w:cs="宋体" w:eastAsia="宋体" w:hAnsi="宋体"/>
          <w:color w:val="000000"/>
        </w:rPr>
        <w:t>反应</w:t>
      </w:r>
      <w:r>
        <w:rPr>
          <w:rFonts w:ascii="Times New Roman" w:cs="Times New Roman" w:eastAsia="Times New Roman" w:hAnsi="Times New Roman"/>
          <w:color w:val="000000"/>
        </w:rPr>
        <w:t>I</w:t>
      </w:r>
      <w:r>
        <w:rPr>
          <w:rFonts w:ascii="宋体" w:cs="宋体" w:eastAsia="宋体" w:hAnsi="宋体"/>
          <w:color w:val="000000"/>
        </w:rPr>
        <w:t>中甲与乙的分子个数比为</w:t>
      </w:r>
      <w:r>
        <w:rPr>
          <w:rFonts w:ascii="Times New Roman" w:cs="Times New Roman" w:eastAsia="Times New Roman" w:hAnsi="Times New Roman"/>
          <w:color w:val="000000"/>
        </w:rPr>
        <w:t>1:1</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反应</w:t>
      </w:r>
      <w:r>
        <w:rPr>
          <w:rFonts w:ascii="Times New Roman" w:cs="Times New Roman" w:eastAsia="Times New Roman" w:hAnsi="Times New Roman"/>
          <w:color w:val="000000"/>
        </w:rPr>
        <w:t>II</w:t>
      </w:r>
      <w:r>
        <w:rPr>
          <w:rFonts w:ascii="宋体" w:cs="宋体" w:eastAsia="宋体" w:hAnsi="宋体"/>
          <w:color w:val="000000"/>
        </w:rPr>
        <w:t>丙中氮、氢元素质量比为</w:t>
      </w:r>
      <w:r>
        <w:rPr>
          <w:rFonts w:ascii="Times New Roman" w:cs="Times New Roman" w:eastAsia="Times New Roman" w:hAnsi="Times New Roman"/>
          <w:color w:val="000000"/>
        </w:rPr>
        <w:t>14:3</w:t>
      </w:r>
      <w:r>
        <w:rPr>
          <w:color w:val="000000"/>
        </w:rPr>
        <w:tab/>
      </w:r>
      <w:r>
        <w:rPr>
          <w:color w:val="000000"/>
        </w:rPr>
        <w:t xml:space="preserve">D. </w:t>
      </w:r>
      <w:r>
        <w:rPr>
          <w:rFonts w:ascii="宋体" w:cs="宋体" w:eastAsia="宋体" w:hAnsi="宋体"/>
          <w:color w:val="000000"/>
        </w:rPr>
        <w:t>要得到更多氢气，应减少反应</w:t>
      </w:r>
      <w:r>
        <w:rPr>
          <w:rFonts w:ascii="Times New Roman" w:cs="Times New Roman" w:eastAsia="Times New Roman" w:hAnsi="Times New Roman"/>
          <w:color w:val="000000"/>
        </w:rPr>
        <w:t>II</w:t>
      </w:r>
      <w:r>
        <w:rPr>
          <w:rFonts w:ascii="宋体" w:cs="宋体" w:eastAsia="宋体" w:hAnsi="宋体"/>
          <w:color w:val="000000"/>
        </w:rPr>
        <w:t>的发生</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A、根据质量守恒定律可知，化学反应前后原子数目不变，则</w:t>
      </w:r>
      <w:r>
        <w:rPr>
          <w:rFonts w:ascii="宋体" w:cs="宋体" w:eastAsia="宋体" w:hAnsi="宋体"/>
          <w:color w:val="000000"/>
        </w:rPr>
        <w:t>反应</w:t>
      </w:r>
      <w:r>
        <w:rPr>
          <w:rFonts w:ascii="Times New Roman" w:cs="Times New Roman" w:eastAsia="Times New Roman" w:hAnsi="Times New Roman"/>
          <w:color w:val="000000"/>
        </w:rPr>
        <w:t>I</w:t>
      </w:r>
      <w:r>
        <w:rPr>
          <w:rFonts w:ascii="宋体" w:cs="宋体" w:eastAsia="宋体" w:hAnsi="宋体"/>
          <w:color w:val="000000"/>
        </w:rPr>
        <w:t>前后原子数目不变，说法正确，不符合题意；</w:t>
      </w:r>
    </w:p>
    <w:p>
      <w:pPr>
        <w:spacing w:line="360" w:lineRule="auto"/>
        <w:jc w:val="left"/>
        <w:textAlignment w:val="center"/>
        <w:rPr>
          <w:color w:val="000000"/>
        </w:rPr>
      </w:pPr>
      <w:r>
        <w:rPr>
          <w:color w:val="000000"/>
        </w:rPr>
        <w:t>B、由微观示意图可知，甲为氢气、乙为氮气，则</w:t>
      </w:r>
      <w:r>
        <w:rPr>
          <w:rFonts w:ascii="宋体" w:cs="宋体" w:eastAsia="宋体" w:hAnsi="宋体"/>
          <w:color w:val="000000"/>
        </w:rPr>
        <w:t>反应</w:t>
      </w:r>
      <w:r>
        <w:rPr>
          <w:rFonts w:ascii="Times New Roman" w:cs="Times New Roman" w:eastAsia="Times New Roman" w:hAnsi="Times New Roman"/>
          <w:color w:val="000000"/>
        </w:rPr>
        <w:t>I</w:t>
      </w:r>
      <w:r>
        <w:rPr>
          <w:color w:val="000000"/>
        </w:rPr>
        <w:t>为肼在催化剂的催化作用下分解生成氢气和氮气，化学方程式为</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学科网(www.zxxk.com)--教育资源门户，提供试卷、教案、课件、论文、素材以及各类教学资源下载，还有大量而丰富的教学相关资讯！ yn3gC9BTyJbNAx1ODbqMbQ==" id="_x0000_i1025" o:ole="" o:oleicon="f" style="width:110.25pt;height:38.25pt" type="#_x0000_t75">
            <v:imagedata o:title="eqId35a72e5bf84e8e8b0ef3f6ce8d80908f" r:id="rId12"/>
          </v:shape>
          <o:OLEObject DrawAspect="Content" ObjectID="_1" ProgID="Equation.DSMT4" ShapeID="_x0000_i1025" Type="Embed" r:id="rId13"/>
        </w:object>
      </w:r>
      <w:r>
        <w:rPr>
          <w:color w:val="000000"/>
        </w:rPr>
        <w:t>，则</w:t>
      </w:r>
      <w:r>
        <w:rPr>
          <w:rFonts w:ascii="宋体" w:cs="宋体" w:eastAsia="宋体" w:hAnsi="宋体"/>
          <w:color w:val="000000"/>
        </w:rPr>
        <w:t>反应</w:t>
      </w:r>
      <w:r>
        <w:rPr>
          <w:rFonts w:ascii="Times New Roman" w:cs="Times New Roman" w:eastAsia="Times New Roman" w:hAnsi="Times New Roman"/>
          <w:color w:val="000000"/>
        </w:rPr>
        <w:t>I</w:t>
      </w:r>
      <w:r>
        <w:rPr>
          <w:rFonts w:ascii="宋体" w:cs="宋体" w:eastAsia="宋体" w:hAnsi="宋体"/>
          <w:color w:val="000000"/>
        </w:rPr>
        <w:t>中甲与乙的分子个数比为</w:t>
      </w:r>
      <w:r>
        <w:rPr>
          <w:color w:val="000000"/>
        </w:rPr>
        <w:t>2:1，说法错误，符合题意；</w:t>
      </w:r>
    </w:p>
    <w:p>
      <w:pPr>
        <w:spacing w:line="360" w:lineRule="auto"/>
        <w:jc w:val="left"/>
        <w:textAlignment w:val="center"/>
        <w:rPr>
          <w:color w:val="000000"/>
        </w:rPr>
      </w:pPr>
      <w:r>
        <w:rPr>
          <w:color w:val="000000"/>
        </w:rPr>
        <w:t>C、由微观示意图可知，丙为氨气，其化学式为</w:t>
      </w:r>
      <w:r>
        <w:object>
          <v:shape alt="学科网(www.zxxk.com)--教育资源门户，提供试卷、教案、课件、论文、素材以及各类教学资源下载，还有大量而丰富的教学相关资讯！ yn3gC9BTyJbNAx1ODbqMbQ==" id="_x0000_i1026" o:ole="" o:oleicon="f" style="width:24.75pt;height:18pt" type="#_x0000_t75">
            <v:imagedata o:title="eqId1163bc05a73653778b05c45aed88addc" r:id="rId14"/>
          </v:shape>
          <o:OLEObject DrawAspect="Content" ObjectID="_2" ProgID="Equation.DSMT4" ShapeID="_x0000_i1026" Type="Embed" r:id="rId15"/>
        </w:object>
      </w:r>
      <w:r>
        <w:rPr>
          <w:color w:val="000000"/>
        </w:rPr>
        <w:t>，则</w:t>
      </w:r>
      <w:r>
        <w:rPr>
          <w:rFonts w:ascii="宋体" w:cs="宋体" w:eastAsia="宋体" w:hAnsi="宋体"/>
          <w:color w:val="000000"/>
        </w:rPr>
        <w:t>丙中氮、氢元素质量比为</w:t>
      </w:r>
      <w:r>
        <w:object>
          <v:shape alt="学科网(www.zxxk.com)--教育资源门户，提供试卷、教案、课件、论文、素材以及各类教学资源下载，还有大量而丰富的教学相关资讯！ yn3gC9BTyJbNAx1ODbqMbQ==" id="_x0000_i1027" o:ole="" o:oleicon="f" style="width:105.75pt;height:20.25pt" type="#_x0000_t75">
            <v:imagedata o:title="eqIddb8d9dd486c21d79d02a25833a6998c9" r:id="rId16"/>
          </v:shape>
          <o:OLEObject DrawAspect="Content" ObjectID="_3" ProgID="Equation.DSMT4" ShapeID="_x0000_i1027" Type="Embed" r:id="rId17"/>
        </w:object>
      </w:r>
      <w:r>
        <w:rPr>
          <w:color w:val="000000"/>
        </w:rPr>
        <w:t>，说法正确，不符合题意；</w:t>
      </w:r>
    </w:p>
    <w:p>
      <w:pPr>
        <w:spacing w:line="360" w:lineRule="auto"/>
        <w:jc w:val="left"/>
        <w:textAlignment w:val="center"/>
        <w:rPr>
          <w:color w:val="000000"/>
        </w:rPr>
      </w:pPr>
      <w:r>
        <w:rPr>
          <w:color w:val="000000"/>
        </w:rPr>
        <w:t>D、由微观示意图可知，</w:t>
      </w:r>
      <w:r>
        <w:rPr>
          <w:rFonts w:ascii="宋体" w:cs="宋体" w:eastAsia="宋体" w:hAnsi="宋体"/>
          <w:color w:val="000000"/>
        </w:rPr>
        <w:t>反应</w:t>
      </w:r>
      <w:r>
        <w:rPr>
          <w:rFonts w:ascii="Times New Roman" w:cs="Times New Roman" w:eastAsia="Times New Roman" w:hAnsi="Times New Roman"/>
          <w:color w:val="000000"/>
        </w:rPr>
        <w:t>I</w:t>
      </w:r>
      <w:r>
        <w:rPr>
          <w:color w:val="000000"/>
        </w:rPr>
        <w:t>为肼在催化剂的催化作用下分解生成氢气和氮气，</w:t>
      </w:r>
      <w:r>
        <w:rPr>
          <w:rFonts w:ascii="宋体" w:cs="宋体" w:eastAsia="宋体" w:hAnsi="宋体"/>
          <w:color w:val="000000"/>
        </w:rPr>
        <w:t>反应</w:t>
      </w:r>
      <w:r>
        <w:rPr>
          <w:rFonts w:ascii="Times New Roman" w:cs="Times New Roman" w:eastAsia="Times New Roman" w:hAnsi="Times New Roman"/>
          <w:color w:val="000000"/>
        </w:rPr>
        <w:t>II</w:t>
      </w:r>
      <w:r>
        <w:rPr>
          <w:color w:val="000000"/>
        </w:rPr>
        <w:t>为肼在催化剂的催化作用下分解生成氨气和氮气，因此</w:t>
      </w:r>
      <w:r>
        <w:rPr>
          <w:rFonts w:ascii="宋体" w:cs="宋体" w:eastAsia="宋体" w:hAnsi="宋体"/>
          <w:color w:val="000000"/>
        </w:rPr>
        <w:t>要得到更多氢气，应减少反应</w:t>
      </w:r>
      <w:r>
        <w:rPr>
          <w:rFonts w:ascii="Times New Roman" w:cs="Times New Roman" w:eastAsia="Times New Roman" w:hAnsi="Times New Roman"/>
          <w:color w:val="000000"/>
        </w:rPr>
        <w:t>II</w:t>
      </w:r>
      <w:r>
        <w:rPr>
          <w:rFonts w:ascii="宋体" w:cs="宋体" w:eastAsia="宋体" w:hAnsi="宋体"/>
          <w:color w:val="000000"/>
        </w:rPr>
        <w:t>的发生，说法正确，不符合题意。</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9. </w:t>
      </w:r>
      <w:r>
        <w:rPr>
          <w:rFonts w:ascii="宋体" w:cs="宋体" w:eastAsia="宋体" w:hAnsi="宋体"/>
          <w:color w:val="000000"/>
        </w:rPr>
        <w:t>碳及其化合物存在如下转化关系：</w:t>
      </w:r>
      <w:r>
        <w:object>
          <v:shape alt="学科网(www.zxxk.com)--教育资源门户，提供试卷、教案、课件、论文、素材以及各类教学资源下载，还有大量而丰富的教学相关资讯！ yn3gC9BTyJbNAx1ODbqMbQ==" id="_x0000_i1028" o:ole="" o:oleicon="f" style="width:108.75pt;height:18pt" type="#_x0000_t75">
            <v:imagedata o:title="eqIdf6482721c738a324ecc9ea9acbf8874d" r:id="rId18"/>
          </v:shape>
          <o:OLEObject DrawAspect="Content" ObjectID="_4" ProgID="Equation.DSMT4" ShapeID="_x0000_i1028" Type="Embed" r:id="rId19"/>
        </w:object>
      </w:r>
      <w:r>
        <w:rPr>
          <w:rFonts w:ascii="宋体" w:cs="宋体" w:eastAsia="宋体" w:hAnsi="宋体"/>
          <w:color w:val="000000"/>
        </w:rPr>
        <w:t>；（“</w:t>
      </w:r>
      <w:r>
        <w:object>
          <v:shape alt="学科网(www.zxxk.com)--教育资源门户，提供试卷、教案、课件、论文、素材以及各类教学资源下载，还有大量而丰富的教学相关资讯！ yn3gC9BTyJbNAx1ODbqMbQ==" id="_x0000_i1029" o:ole="" o:oleicon="f" style="width:15pt;height:11.5pt" type="#_x0000_t75">
            <v:imagedata o:title="eqId370f60b08759485072f1e43237788b0f" r:id="rId20"/>
          </v:shape>
          <o:OLEObject DrawAspect="Content" ObjectID="_5" ProgID="Equation.DSMT4" ShapeID="_x0000_i1029" Type="Embed" r:id="rId21"/>
        </w:object>
      </w:r>
      <w:r>
        <w:rPr>
          <w:rFonts w:ascii="宋体" w:cs="宋体" w:eastAsia="宋体" w:hAnsi="宋体"/>
          <w:color w:val="000000"/>
        </w:rPr>
        <w:t>”表示一种物质会一步转化为另一种物质）。下列有关说法错误的是</w:t>
      </w:r>
    </w:p>
    <w:p>
      <w:pPr>
        <w:spacing w:line="360" w:lineRule="auto"/>
        <w:jc w:val="left"/>
        <w:textAlignment w:val="center"/>
        <w:rPr>
          <w:color w:val="000000"/>
        </w:rPr>
      </w:pPr>
      <w:r>
        <w:rPr>
          <w:color w:val="000000"/>
        </w:rPr>
        <w:t xml:space="preserve">A. </w:t>
      </w:r>
      <w:r>
        <w:rPr>
          <w:rFonts w:ascii="宋体" w:cs="宋体" w:eastAsia="宋体" w:hAnsi="宋体"/>
          <w:color w:val="000000"/>
        </w:rPr>
        <w:t>由</w:t>
      </w:r>
      <w:r>
        <w:object>
          <v:shape alt="学科网(www.zxxk.com)--教育资源门户，提供试卷、教案、课件、论文、素材以及各类教学资源下载，还有大量而丰富的教学相关资讯！ yn3gC9BTyJbNAx1ODbqMbQ==" id="_x0000_i1030" o:ole="" o:oleicon="f" style="width:12pt;height:13.95pt" type="#_x0000_t75">
            <v:imagedata o:title="eqIdca66a268d6f46e0e9d5d9151b785be60" r:id="rId22"/>
          </v:shape>
          <o:OLEObject DrawAspect="Content" ObjectID="_6" ProgID="Equation.DSMT4" ShapeID="_x0000_i1030" Type="Embed" r:id="rId23"/>
        </w:object>
      </w:r>
      <w:r>
        <w:rPr>
          <w:rFonts w:ascii="宋体" w:cs="宋体" w:eastAsia="宋体" w:hAnsi="宋体"/>
          <w:color w:val="000000"/>
        </w:rPr>
        <w:t>转化为</w:t>
      </w:r>
      <w:r>
        <w:object>
          <v:shape alt="学科网(www.zxxk.com)--教育资源门户，提供试卷、教案、课件、论文、素材以及各类教学资源下载，还有大量而丰富的教学相关资讯！ yn3gC9BTyJbNAx1ODbqMbQ==" id="_x0000_i1031" o:ole="" o:oleicon="f" style="width:24pt;height:18pt" type="#_x0000_t75">
            <v:imagedata o:title="eqIda4298cb837170c021b9f2cd4e674a6a3" r:id="rId24"/>
          </v:shape>
          <o:OLEObject DrawAspect="Content" ObjectID="_7" ProgID="Equation.DSMT4" ShapeID="_x0000_i1031" Type="Embed" r:id="rId25"/>
        </w:object>
      </w:r>
      <w:r>
        <w:rPr>
          <w:rFonts w:ascii="宋体" w:cs="宋体" w:eastAsia="宋体" w:hAnsi="宋体"/>
          <w:color w:val="000000"/>
        </w:rPr>
        <w:t>的过程中碳元素的化合价依次升高</w:t>
      </w:r>
    </w:p>
    <w:p>
      <w:pPr>
        <w:spacing w:line="360" w:lineRule="auto"/>
        <w:jc w:val="left"/>
        <w:textAlignment w:val="center"/>
        <w:rPr>
          <w:color w:val="000000"/>
        </w:rPr>
      </w:pPr>
      <w:r>
        <w:rPr>
          <w:color w:val="000000"/>
        </w:rPr>
        <w:t xml:space="preserve">B. </w:t>
      </w:r>
      <w:r>
        <w:object>
          <v:shape alt="学科网(www.zxxk.com)--教育资源门户，提供试卷、教案、课件、论文、素材以及各类教学资源下载，还有大量而丰富的教学相关资讯！ yn3gC9BTyJbNAx1ODbqMbQ==" id="_x0000_i1032" o:ole="" o:oleicon="f" style="width:19.4pt;height:13.4pt" type="#_x0000_t75">
            <v:imagedata o:title="eqIde5a122e25cf4eb9f03ffe5ec823bfc31" r:id="rId26"/>
          </v:shape>
          <o:OLEObject DrawAspect="Content" ObjectID="_8" ProgID="Equation.DSMT4" ShapeID="_x0000_i1032" Type="Embed" r:id="rId27"/>
        </w:object>
      </w:r>
      <w:r>
        <w:rPr>
          <w:rFonts w:ascii="宋体" w:cs="宋体" w:eastAsia="宋体" w:hAnsi="宋体"/>
          <w:color w:val="000000"/>
        </w:rPr>
        <w:t>只能通过与</w:t>
      </w:r>
      <w:r>
        <w:object>
          <v:shape alt="学科网(www.zxxk.com)--教育资源门户，提供试卷、教案、课件、论文、素材以及各类教学资源下载，还有大量而丰富的教学相关资讯！ yn3gC9BTyJbNAx1ODbqMbQ==" id="_x0000_i1033" o:ole="" o:oleicon="f" style="width:16.5pt;height:18pt" type="#_x0000_t75">
            <v:imagedata o:title="eqId1e762a80c1216318892c2155bef79681" r:id="rId28"/>
          </v:shape>
          <o:OLEObject DrawAspect="Content" ObjectID="_9" ProgID="Equation.DSMT4" ShapeID="_x0000_i1033" Type="Embed" r:id="rId29"/>
        </w:object>
      </w:r>
      <w:r>
        <w:rPr>
          <w:rFonts w:ascii="宋体" w:cs="宋体" w:eastAsia="宋体" w:hAnsi="宋体"/>
          <w:color w:val="000000"/>
        </w:rPr>
        <w:t>反应转化为</w:t>
      </w:r>
      <w:r>
        <w:object>
          <v:shape alt="学科网(www.zxxk.com)--教育资源门户，提供试卷、教案、课件、论文、素材以及各类教学资源下载，还有大量而丰富的教学相关资讯！ yn3gC9BTyJbNAx1ODbqMbQ==" id="_x0000_i1034" o:ole="" o:oleicon="f" style="width:24pt;height:18pt" type="#_x0000_t75">
            <v:imagedata o:title="eqIda4298cb837170c021b9f2cd4e674a6a3" r:id="rId24"/>
          </v:shape>
          <o:OLEObject DrawAspect="Content" ObjectID="_10" ProgID="Equation.DSMT4" ShapeID="_x0000_i1034" Type="Embed" r:id="rId30"/>
        </w:object>
      </w:r>
    </w:p>
    <w:p>
      <w:pPr>
        <w:spacing w:line="360" w:lineRule="auto"/>
        <w:jc w:val="left"/>
        <w:textAlignment w:val="center"/>
        <w:rPr>
          <w:color w:val="000000"/>
        </w:rPr>
      </w:pPr>
      <w:r>
        <w:rPr>
          <w:color w:val="000000"/>
        </w:rPr>
        <w:t xml:space="preserve">C. </w:t>
      </w:r>
      <w:r>
        <w:object>
          <v:shape alt="学科网(www.zxxk.com)--教育资源门户，提供试卷、教案、课件、论文、素材以及各类教学资源下载，还有大量而丰富的教学相关资讯！ yn3gC9BTyJbNAx1ODbqMbQ==" id="_x0000_i1035" o:ole="" o:oleicon="f" style="width:24pt;height:18pt" type="#_x0000_t75">
            <v:imagedata o:title="eqIda4298cb837170c021b9f2cd4e674a6a3" r:id="rId24"/>
          </v:shape>
          <o:OLEObject DrawAspect="Content" ObjectID="_11" ProgID="Equation.DSMT4" ShapeID="_x0000_i1035" Type="Embed" r:id="rId31"/>
        </w:object>
      </w:r>
      <w:r>
        <w:rPr>
          <w:rFonts w:ascii="宋体" w:cs="宋体" w:eastAsia="宋体" w:hAnsi="宋体"/>
          <w:color w:val="000000"/>
        </w:rPr>
        <w:t>通过与</w:t>
      </w:r>
      <w:r>
        <w:object>
          <v:shape alt="学科网(www.zxxk.com)--教育资源门户，提供试卷、教案、课件、论文、素材以及各类教学资源下载，还有大量而丰富的教学相关资讯！ yn3gC9BTyJbNAx1ODbqMbQ==" id="_x0000_i1036" o:ole="" o:oleicon="f" style="width:12pt;height:13.95pt" type="#_x0000_t75">
            <v:imagedata o:title="eqIdca66a268d6f46e0e9d5d9151b785be60" r:id="rId22"/>
          </v:shape>
          <o:OLEObject DrawAspect="Content" ObjectID="_12" ProgID="Equation.DSMT4" ShapeID="_x0000_i1036" Type="Embed" r:id="rId32"/>
        </w:object>
      </w:r>
      <w:r>
        <w:rPr>
          <w:rFonts w:ascii="宋体" w:cs="宋体" w:eastAsia="宋体" w:hAnsi="宋体"/>
          <w:color w:val="000000"/>
        </w:rPr>
        <w:t>反应转化为</w:t>
      </w:r>
      <w:r>
        <w:object>
          <v:shape alt="学科网(www.zxxk.com)--教育资源门户，提供试卷、教案、课件、论文、素材以及各类教学资源下载，还有大量而丰富的教学相关资讯！ yn3gC9BTyJbNAx1ODbqMbQ==" id="_x0000_i1037" o:ole="" o:oleicon="f" style="width:19.4pt;height:13.4pt" type="#_x0000_t75">
            <v:imagedata o:title="eqIde5a122e25cf4eb9f03ffe5ec823bfc31" r:id="rId26"/>
          </v:shape>
          <o:OLEObject DrawAspect="Content" ObjectID="_13" ProgID="Equation.DSMT4" ShapeID="_x0000_i1037" Type="Embed" r:id="rId33"/>
        </w:object>
      </w:r>
      <w:r>
        <w:rPr>
          <w:rFonts w:ascii="宋体" w:cs="宋体" w:eastAsia="宋体" w:hAnsi="宋体"/>
          <w:color w:val="000000"/>
        </w:rPr>
        <w:t>，化学方程式为</w:t>
      </w:r>
      <w:r>
        <w:object>
          <v:shape alt="学科网(www.zxxk.com)--教育资源门户，提供试卷、教案、课件、论文、素材以及各类教学资源下载，还有大量而丰富的教学相关资讯！ yn3gC9BTyJbNAx1ODbqMbQ==" id="_x0000_i1038" o:ole="" o:oleicon="f" style="width:93pt;height:38pt" type="#_x0000_t75">
            <v:imagedata o:title="eqId979ee36abd673dea92b734e57d6ee47d" r:id="rId34"/>
          </v:shape>
          <o:OLEObject DrawAspect="Content" ObjectID="_14" ProgID="Equation.DSMT4" ShapeID="_x0000_i1038" Type="Embed" r:id="rId35"/>
        </w:object>
      </w:r>
    </w:p>
    <w:p>
      <w:pPr>
        <w:spacing w:line="360" w:lineRule="auto"/>
        <w:jc w:val="left"/>
        <w:textAlignment w:val="center"/>
        <w:rPr>
          <w:color w:val="000000"/>
        </w:rPr>
      </w:pPr>
      <w:r>
        <w:rPr>
          <w:color w:val="000000"/>
        </w:rPr>
        <w:t xml:space="preserve">D. </w:t>
      </w:r>
      <w:r>
        <w:object>
          <v:shape alt="学科网(www.zxxk.com)--教育资源门户，提供试卷、教案、课件、论文、素材以及各类教学资源下载，还有大量而丰富的教学相关资讯！ yn3gC9BTyJbNAx1ODbqMbQ==" id="_x0000_i1039" o:ole="" o:oleicon="f" style="width:12.9pt;height:12.9pt" type="#_x0000_t75">
            <v:imagedata o:title="eqId674e31dbbc3c338972a2fa85d588afae" r:id="rId36"/>
          </v:shape>
          <o:OLEObject DrawAspect="Content" ObjectID="_15" ProgID="Equation.DSMT4" ShapeID="_x0000_i1039" Type="Embed" r:id="rId37"/>
        </w:object>
      </w:r>
      <w:r>
        <w:rPr>
          <w:rFonts w:ascii="宋体" w:cs="宋体" w:eastAsia="宋体" w:hAnsi="宋体"/>
          <w:color w:val="000000"/>
        </w:rPr>
        <w:t>可能是</w:t>
      </w:r>
      <w:r>
        <w:object>
          <v:shape alt="学科网(www.zxxk.com)--教育资源门户，提供试卷、教案、课件、论文、素材以及各类教学资源下载，还有大量而丰富的教学相关资讯！ yn3gC9BTyJbNAx1ODbqMbQ==" id="_x0000_i1040" o:ole="" o:oleicon="f" style="width:36.75pt;height:18pt" type="#_x0000_t75">
            <v:imagedata o:title="eqIdc639adea550f78c6885472654c3d989d" r:id="rId38"/>
          </v:shape>
          <o:OLEObject DrawAspect="Content" ObjectID="_16" ProgID="Equation.DSMT4" ShapeID="_x0000_i1040" Type="Embed" r:id="rId39"/>
        </w:objec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A、C、CO、CO</w:t>
      </w:r>
      <w:r>
        <w:rPr>
          <w:color w:val="000000"/>
          <w:vertAlign w:val="subscript"/>
        </w:rPr>
        <w:t>2</w:t>
      </w:r>
      <w:r>
        <w:rPr>
          <w:color w:val="000000"/>
        </w:rPr>
        <w:t>中碳元素化合价分别为0、+2、+4价，碳元素的化合价依次升高，故此项正确；</w:t>
      </w:r>
    </w:p>
    <w:p>
      <w:pPr>
        <w:spacing w:line="360" w:lineRule="auto"/>
        <w:jc w:val="left"/>
        <w:textAlignment w:val="center"/>
        <w:rPr>
          <w:color w:val="000000"/>
        </w:rPr>
      </w:pPr>
      <w:r>
        <w:rPr>
          <w:color w:val="000000"/>
        </w:rPr>
        <w:t>B、氧化铁与一氧化碳高温下反应生成铁单质和二氧化碳，故此项错误；</w:t>
      </w:r>
    </w:p>
    <w:p>
      <w:pPr>
        <w:spacing w:line="360" w:lineRule="auto"/>
        <w:jc w:val="left"/>
        <w:textAlignment w:val="center"/>
        <w:rPr>
          <w:color w:val="000000"/>
        </w:rPr>
      </w:pPr>
      <w:r>
        <w:rPr>
          <w:color w:val="000000"/>
        </w:rPr>
        <w:t>C、碳和二氧化碳在高温下反应生成一氧化碳，化学方程式为：</w:t>
      </w:r>
      <w:r>
        <w:object>
          <v:shape alt="学科网(www.zxxk.com)--教育资源门户，提供试卷、教案、课件、论文、素材以及各类教学资源下载，还有大量而丰富的教学相关资讯！ yn3gC9BTyJbNAx1ODbqMbQ==" id="_x0000_i1041" o:ole="" o:oleicon="f" style="width:90pt;height:42pt" type="#_x0000_t75">
            <v:imagedata o:title="eqId86bbfe6d825128be3a2d7c4acd17938f" r:id="rId40"/>
          </v:shape>
          <o:OLEObject DrawAspect="Content" ObjectID="_17" ProgID="Equation.DSMT4" ShapeID="_x0000_i1041" Type="Embed" r:id="rId41"/>
        </w:object>
      </w:r>
      <w:r>
        <w:rPr>
          <w:color w:val="000000"/>
        </w:rPr>
        <w:t>，故此项正确；</w:t>
      </w:r>
    </w:p>
    <w:p>
      <w:pPr>
        <w:spacing w:line="360" w:lineRule="auto"/>
        <w:jc w:val="left"/>
        <w:textAlignment w:val="center"/>
        <w:rPr>
          <w:color w:val="000000"/>
        </w:rPr>
      </w:pPr>
      <w:r>
        <w:rPr>
          <w:color w:val="000000"/>
        </w:rPr>
        <w:t>D、二氧化碳与氢氧化钙溶液反应生成碳酸钙和水，碳酸钙和稀盐酸反应生成氯化钙、水、二氧化碳，所以X可能是碳酸钙，故此项正确。</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10. </w:t>
      </w:r>
      <w:r>
        <w:rPr>
          <w:rFonts w:ascii="宋体" w:cs="宋体" w:eastAsia="宋体" w:hAnsi="宋体"/>
          <w:color w:val="000000"/>
        </w:rPr>
        <w:t>下列图像能正确反映对应变化关系的是</w:t>
      </w:r>
    </w:p>
    <w:p>
      <w:pPr>
        <w:spacing w:line="360" w:lineRule="auto"/>
        <w:jc w:val="left"/>
        <w:textAlignment w:val="center"/>
        <w:rPr>
          <w:color w:val="000000"/>
        </w:rPr>
      </w:pPr>
      <w:r>
        <w:rPr>
          <w:color w:val="000000"/>
        </w:rPr>
        <w:t xml:space="preserve">A. </w:t>
      </w:r>
      <w:r>
        <w:rPr>
          <w:color w:val="000000"/>
        </w:rPr>
        <w:drawing>
          <wp:inline>
            <wp:extent cx="1619250" cy="1076325"/>
            <wp:docPr descr="学科网(www.zxxk.com)--教育资源门户，提供试卷、教案、课件、论文、素材以及各类教学资源下载，还有大量而丰富的教学相关资讯！ yn3gC9BTyJbNAx1ODbqMbQ=="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42"/>
                    <a:stretch>
                      <a:fillRect/>
                    </a:stretch>
                  </pic:blipFill>
                  <pic:spPr>
                    <a:xfrm>
                      <a:off x="0" y="0"/>
                      <a:ext cx="1619250" cy="1076325"/>
                    </a:xfrm>
                    <a:prstGeom prst="rect">
                      <a:avLst/>
                    </a:prstGeom>
                  </pic:spPr>
                </pic:pic>
              </a:graphicData>
            </a:graphic>
          </wp:inline>
        </w:drawing>
      </w:r>
      <w:r>
        <w:rPr>
          <w:rFonts w:ascii="宋体" w:cs="宋体" w:eastAsia="宋体" w:hAnsi="宋体"/>
          <w:color w:val="000000"/>
        </w:rPr>
        <w:t>电解水</w:t>
      </w:r>
    </w:p>
    <w:p>
      <w:pPr>
        <w:spacing w:line="360" w:lineRule="auto"/>
        <w:jc w:val="left"/>
        <w:textAlignment w:val="center"/>
        <w:rPr>
          <w:color w:val="000000"/>
        </w:rPr>
      </w:pPr>
      <w:r>
        <w:rPr>
          <w:color w:val="000000"/>
        </w:rPr>
        <w:t xml:space="preserve">B. </w:t>
      </w:r>
      <w:r>
        <w:rPr>
          <w:color w:val="000000"/>
        </w:rPr>
        <w:drawing>
          <wp:inline>
            <wp:extent cx="1714500" cy="1390650"/>
            <wp:docPr descr="学科网(www.zxxk.com)--教育资源门户，提供试卷、教案、课件、论文、素材以及各类教学资源下载，还有大量而丰富的教学相关资讯！ yn3gC9BTyJbNAx1ODbqMbQ=="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43"/>
                    <a:stretch>
                      <a:fillRect/>
                    </a:stretch>
                  </pic:blipFill>
                  <pic:spPr>
                    <a:xfrm>
                      <a:off x="0" y="0"/>
                      <a:ext cx="1714500" cy="1390650"/>
                    </a:xfrm>
                    <a:prstGeom prst="rect">
                      <a:avLst/>
                    </a:prstGeom>
                  </pic:spPr>
                </pic:pic>
              </a:graphicData>
            </a:graphic>
          </wp:inline>
        </w:drawing>
      </w:r>
      <w:r>
        <w:rPr>
          <w:rFonts w:ascii="宋体" w:cs="宋体" w:eastAsia="宋体" w:hAnsi="宋体"/>
          <w:color w:val="000000"/>
        </w:rPr>
        <w:t>将一定量的二氧化碳通入足量的澄清石灰水中</w:t>
      </w:r>
    </w:p>
    <w:p>
      <w:pPr>
        <w:spacing w:line="360" w:lineRule="auto"/>
        <w:jc w:val="left"/>
        <w:textAlignment w:val="center"/>
        <w:rPr>
          <w:color w:val="000000"/>
        </w:rPr>
      </w:pPr>
      <w:r>
        <w:rPr>
          <w:color w:val="000000"/>
        </w:rPr>
        <w:t xml:space="preserve">C. </w:t>
      </w:r>
      <w:r>
        <w:rPr>
          <w:color w:val="000000"/>
        </w:rPr>
        <w:drawing>
          <wp:inline>
            <wp:extent cx="1409700" cy="1181100"/>
            <wp:docPr descr="学科网(www.zxxk.com)--教育资源门户，提供试卷、教案、课件、论文、素材以及各类教学资源下载，还有大量而丰富的教学相关资讯！ yn3gC9BTyJbNAx1ODbqMbQ=="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44"/>
                    <a:stretch>
                      <a:fillRect/>
                    </a:stretch>
                  </pic:blipFill>
                  <pic:spPr>
                    <a:xfrm>
                      <a:off x="0" y="0"/>
                      <a:ext cx="1409700" cy="1181100"/>
                    </a:xfrm>
                    <a:prstGeom prst="rect">
                      <a:avLst/>
                    </a:prstGeom>
                  </pic:spPr>
                </pic:pic>
              </a:graphicData>
            </a:graphic>
          </wp:inline>
        </w:drawing>
      </w:r>
      <w:r>
        <w:rPr>
          <w:rFonts w:ascii="宋体" w:cs="宋体" w:eastAsia="宋体" w:hAnsi="宋体"/>
          <w:color w:val="000000"/>
        </w:rPr>
        <w:t>加热一定量氯酸钾和二氧化锰的混合物（氯酸钾粉末在二氧化锰作催化剂并加热条件下分解成氯化钾固体和氧气）</w:t>
      </w:r>
    </w:p>
    <w:p>
      <w:pPr>
        <w:spacing w:line="360" w:lineRule="auto"/>
        <w:jc w:val="left"/>
        <w:textAlignment w:val="center"/>
        <w:rPr>
          <w:color w:val="000000"/>
        </w:rPr>
      </w:pPr>
      <w:r>
        <w:rPr>
          <w:color w:val="000000"/>
        </w:rPr>
        <w:t xml:space="preserve">D. </w:t>
      </w:r>
      <w:r>
        <w:rPr>
          <w:color w:val="000000"/>
        </w:rPr>
        <w:drawing>
          <wp:inline>
            <wp:extent cx="1504950" cy="1219200"/>
            <wp:docPr descr="学科网(www.zxxk.com)--教育资源门户，提供试卷、教案、课件、论文、素材以及各类教学资源下载，还有大量而丰富的教学相关资讯！ yn3gC9BTyJbNAx1ODbqMbQ=="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45"/>
                    <a:stretch>
                      <a:fillRect/>
                    </a:stretch>
                  </pic:blipFill>
                  <pic:spPr>
                    <a:xfrm>
                      <a:off x="0" y="0"/>
                      <a:ext cx="1504950" cy="1219200"/>
                    </a:xfrm>
                    <a:prstGeom prst="rect">
                      <a:avLst/>
                    </a:prstGeom>
                  </pic:spPr>
                </pic:pic>
              </a:graphicData>
            </a:graphic>
          </wp:inline>
        </w:drawing>
      </w:r>
      <w:r>
        <w:rPr>
          <w:rFonts w:ascii="宋体" w:cs="宋体" w:eastAsia="宋体" w:hAnsi="宋体"/>
          <w:color w:val="000000"/>
        </w:rPr>
        <w:t>镁条在空气中燃烧</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A、电解水生成氢气和氧气，化学方程式为</w:t>
      </w:r>
      <w:r>
        <w:object>
          <v:shape alt="学科网(www.zxxk.com)--教育资源门户，提供试卷、教案、课件、论文、素材以及各类教学资源下载，还有大量而丰富的教学相关资讯！ yn3gC9BTyJbNAx1ODbqMbQ==" id="_x0000_i1042" o:ole="" o:oleicon="f" style="width:120.75pt;height:38.25pt" type="#_x0000_t75">
            <v:imagedata o:title="eqId7a7e72b106252a51bca012e20ac73feb" r:id="rId46"/>
          </v:shape>
          <o:OLEObject DrawAspect="Content" ObjectID="_18" ProgID="Equation.DSMT4" ShapeID="_x0000_i1042" Type="Embed" r:id="rId47"/>
        </w:object>
      </w:r>
      <w:r>
        <w:rPr>
          <w:color w:val="000000"/>
        </w:rPr>
        <w:t>，产生的氢气和氧气的质量比为</w:t>
      </w:r>
      <w:r>
        <w:object>
          <v:shape alt="学科网(www.zxxk.com)--教育资源门户，提供试卷、教案、课件、论文、素材以及各类教学资源下载，还有大量而丰富的教学相关资讯！ yn3gC9BTyJbNAx1ODbqMbQ==" id="_x0000_i1043" o:ole="" o:oleicon="f" style="width:84.75pt;height:15.75pt" type="#_x0000_t75">
            <v:imagedata o:title="eqIdbe4a7fc379be9512eb999207576863f8" r:id="rId48"/>
          </v:shape>
          <o:OLEObject DrawAspect="Content" ObjectID="_19" ProgID="Equation.DSMT4" ShapeID="_x0000_i1043" Type="Embed" r:id="rId49"/>
        </w:object>
      </w:r>
      <w:r>
        <w:rPr>
          <w:color w:val="000000"/>
        </w:rPr>
        <w:t>，而不是2∶1，A选项错误；</w:t>
      </w:r>
    </w:p>
    <w:p>
      <w:pPr>
        <w:spacing w:line="360" w:lineRule="auto"/>
        <w:jc w:val="left"/>
        <w:textAlignment w:val="center"/>
        <w:rPr>
          <w:color w:val="000000"/>
        </w:rPr>
      </w:pPr>
      <w:r>
        <w:rPr>
          <w:color w:val="000000"/>
        </w:rPr>
        <w:t>B、将一定量的二氧化碳通入足量的澄清石灰水中，二氧化碳与澄清石灰水中的氢氧化钙反应生成碳酸钙沉淀、水，随着反应的进行，产生的沉淀不断增多，则固体质量不断增大，待二氧化碳完全反应后，固体质量不再增大，但固体的初始质量为0，图中固体的初始质量不为0，B选项错误；</w:t>
      </w:r>
    </w:p>
    <w:p>
      <w:pPr>
        <w:spacing w:line="360" w:lineRule="auto"/>
        <w:jc w:val="left"/>
        <w:textAlignment w:val="center"/>
        <w:rPr>
          <w:color w:val="000000"/>
        </w:rPr>
      </w:pPr>
      <w:r>
        <w:rPr>
          <w:color w:val="000000"/>
        </w:rPr>
        <w:t>C、加热一定量氯酸钾和二氧化锰的混合物（氯酸钾粉末在二氧化锰作催化剂并加热条件下分解成氯化钾固体和氧气），氯酸钾分解前，固体含有氯酸钾、二氧化锰，共2种；氯酸钾开始分解但未完全分解时，固体含有氯酸钾、二氧化锰、氯化钾，共3种；氯酸钾完全分解后，固体含有二氧化锰、氯化钾，共2种，C选项正确；</w:t>
      </w:r>
    </w:p>
    <w:p>
      <w:pPr>
        <w:spacing w:line="360" w:lineRule="auto"/>
        <w:jc w:val="left"/>
        <w:textAlignment w:val="center"/>
        <w:rPr>
          <w:color w:val="000000"/>
        </w:rPr>
      </w:pPr>
      <w:r>
        <w:rPr>
          <w:color w:val="000000"/>
        </w:rPr>
        <w:t>D、镁条在空气中燃烧生成氧化镁，随着反应的进行，固体质量不断增大，待镁条完全反应后，固体质量不再增大，但固体的初始质量为镁条的质量，不为0，图中固体的初始质量为0，D选项错误。</w:t>
      </w:r>
    </w:p>
    <w:p>
      <w:pPr>
        <w:spacing w:line="360" w:lineRule="auto"/>
        <w:jc w:val="left"/>
        <w:textAlignment w:val="center"/>
        <w:rPr>
          <w:color w:val="000000"/>
        </w:rPr>
      </w:pPr>
      <w:r>
        <w:rPr>
          <w:color w:val="000000"/>
        </w:rPr>
        <w:t>故选：C。</w:t>
      </w:r>
    </w:p>
    <w:p>
      <w:pPr>
        <w:spacing w:line="285" w:lineRule="auto"/>
        <w:jc w:val="left"/>
        <w:textAlignment w:val="center"/>
        <w:rPr>
          <w:color w:val="000000"/>
        </w:rPr>
      </w:pPr>
      <w:r>
        <w:rPr>
          <w:rFonts w:ascii="宋体" w:cs="宋体" w:eastAsia="宋体" w:hAnsi="宋体"/>
          <w:b/>
          <w:color w:val="000000"/>
          <w:sz w:val="24"/>
        </w:rPr>
        <w:t>二、选择填充题（本大题包括</w:t>
      </w:r>
      <w:r>
        <w:rPr>
          <w:rFonts w:ascii="Times New Roman" w:cs="Times New Roman" w:eastAsia="Times New Roman" w:hAnsi="Times New Roman"/>
          <w:b/>
          <w:color w:val="000000"/>
          <w:sz w:val="24"/>
        </w:rPr>
        <w:t>3</w:t>
      </w:r>
      <w:r>
        <w:rPr>
          <w:rFonts w:ascii="宋体" w:cs="宋体" w:eastAsia="宋体" w:hAnsi="宋体"/>
          <w:b/>
          <w:color w:val="000000"/>
          <w:sz w:val="24"/>
        </w:rPr>
        <w:t>小题，先在</w:t>
      </w:r>
      <w:r>
        <w:rPr>
          <w:rFonts w:ascii="Times New Roman" w:cs="Times New Roman" w:eastAsia="Times New Roman" w:hAnsi="Times New Roman"/>
          <w:b/>
          <w:color w:val="000000"/>
          <w:sz w:val="24"/>
        </w:rPr>
        <w:t>A</w:t>
      </w:r>
      <w:r>
        <w:rPr>
          <w:rFonts w:ascii="宋体" w:cs="宋体" w:eastAsia="宋体" w:hAnsi="宋体"/>
          <w:b/>
          <w:color w:val="000000"/>
          <w:sz w:val="24"/>
        </w:rPr>
        <w:t>、</w:t>
      </w:r>
      <w:r>
        <w:rPr>
          <w:rFonts w:ascii="Times New Roman" w:cs="Times New Roman" w:eastAsia="Times New Roman" w:hAnsi="Times New Roman"/>
          <w:b/>
          <w:color w:val="000000"/>
          <w:sz w:val="24"/>
        </w:rPr>
        <w:t>B</w:t>
      </w:r>
      <w:r>
        <w:rPr>
          <w:rFonts w:ascii="宋体" w:cs="宋体" w:eastAsia="宋体" w:hAnsi="宋体"/>
          <w:b/>
          <w:color w:val="000000"/>
          <w:sz w:val="24"/>
        </w:rPr>
        <w:t>、</w:t>
      </w:r>
      <w:r>
        <w:rPr>
          <w:rFonts w:ascii="Times New Roman" w:cs="Times New Roman" w:eastAsia="Times New Roman" w:hAnsi="Times New Roman"/>
          <w:b/>
          <w:color w:val="000000"/>
          <w:sz w:val="24"/>
        </w:rPr>
        <w:t>C</w:t>
      </w:r>
      <w:r>
        <w:rPr>
          <w:rFonts w:ascii="宋体" w:cs="宋体" w:eastAsia="宋体" w:hAnsi="宋体"/>
          <w:b/>
          <w:color w:val="000000"/>
          <w:sz w:val="24"/>
        </w:rPr>
        <w:t>中选择一个正确选项，将正确选项的代号填涂在答题卡的相应位置上，然后在</w:t>
      </w:r>
      <w:r>
        <w:rPr>
          <w:rFonts w:ascii="Times New Roman" w:cs="Times New Roman" w:eastAsia="Times New Roman" w:hAnsi="Times New Roman"/>
          <w:b/>
          <w:color w:val="000000"/>
          <w:sz w:val="24"/>
        </w:rPr>
        <w:t>D</w:t>
      </w:r>
      <w:r>
        <w:rPr>
          <w:rFonts w:ascii="宋体" w:cs="宋体" w:eastAsia="宋体" w:hAnsi="宋体"/>
          <w:b/>
          <w:color w:val="000000"/>
          <w:sz w:val="24"/>
        </w:rPr>
        <w:t>处补充一个符合题意的答案。每小题</w:t>
      </w:r>
      <w:r>
        <w:rPr>
          <w:rFonts w:ascii="Times New Roman" w:cs="Times New Roman" w:eastAsia="Times New Roman" w:hAnsi="Times New Roman"/>
          <w:b/>
          <w:color w:val="000000"/>
          <w:sz w:val="24"/>
        </w:rPr>
        <w:t>2</w:t>
      </w:r>
      <w:r>
        <w:rPr>
          <w:rFonts w:ascii="宋体" w:cs="宋体" w:eastAsia="宋体" w:hAnsi="宋体"/>
          <w:b/>
          <w:color w:val="000000"/>
          <w:sz w:val="24"/>
        </w:rPr>
        <w:t>分，其中选择</w:t>
      </w:r>
      <w:r>
        <w:rPr>
          <w:rFonts w:ascii="Times New Roman" w:cs="Times New Roman" w:eastAsia="Times New Roman" w:hAnsi="Times New Roman"/>
          <w:b/>
          <w:color w:val="000000"/>
          <w:sz w:val="24"/>
        </w:rPr>
        <w:t>1</w:t>
      </w:r>
      <w:r>
        <w:rPr>
          <w:rFonts w:ascii="宋体" w:cs="宋体" w:eastAsia="宋体" w:hAnsi="宋体"/>
          <w:b/>
          <w:color w:val="000000"/>
          <w:sz w:val="24"/>
        </w:rPr>
        <w:t>分，填充</w:t>
      </w:r>
      <w:r>
        <w:rPr>
          <w:rFonts w:ascii="Times New Roman" w:cs="Times New Roman" w:eastAsia="Times New Roman" w:hAnsi="Times New Roman"/>
          <w:b/>
          <w:color w:val="000000"/>
          <w:sz w:val="24"/>
        </w:rPr>
        <w:t>1</w:t>
      </w:r>
      <w:r>
        <w:rPr>
          <w:rFonts w:ascii="宋体" w:cs="宋体" w:eastAsia="宋体" w:hAnsi="宋体"/>
          <w:b/>
          <w:color w:val="000000"/>
          <w:sz w:val="24"/>
        </w:rPr>
        <w:t>分，共</w:t>
      </w:r>
      <w:r>
        <w:rPr>
          <w:rFonts w:ascii="Times New Roman" w:cs="Times New Roman" w:eastAsia="Times New Roman" w:hAnsi="Times New Roman"/>
          <w:b/>
          <w:color w:val="000000"/>
          <w:sz w:val="24"/>
        </w:rPr>
        <w:t>6</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11. </w:t>
      </w:r>
      <w:r>
        <w:rPr>
          <w:rFonts w:ascii="宋体" w:cs="宋体" w:eastAsia="宋体" w:hAnsi="宋体"/>
          <w:color w:val="000000"/>
        </w:rPr>
        <w:t>下列化学符号中数字“</w:t>
      </w:r>
      <w:r>
        <w:rPr>
          <w:rFonts w:ascii="Times New Roman" w:cs="Times New Roman" w:eastAsia="Times New Roman" w:hAnsi="Times New Roman"/>
          <w:color w:val="000000"/>
        </w:rPr>
        <w:t>2</w:t>
      </w:r>
      <w:r>
        <w:rPr>
          <w:rFonts w:ascii="宋体" w:cs="宋体" w:eastAsia="宋体" w:hAnsi="宋体"/>
          <w:color w:val="000000"/>
        </w:rPr>
        <w:t>”表示的意义正确的是</w:t>
      </w:r>
      <w:r>
        <w:rPr>
          <w:color w:val="000000"/>
        </w:rPr>
        <w:t>____</w:t>
      </w:r>
    </w:p>
    <w:p>
      <w:pPr>
        <w:spacing w:line="360" w:lineRule="auto"/>
        <w:jc w:val="left"/>
        <w:textAlignment w:val="center"/>
        <w:rPr>
          <w:color w:val="000000"/>
        </w:rPr>
      </w:pPr>
      <w:r>
        <w:rPr>
          <w:rFonts w:ascii="Times New Roman" w:cs="Times New Roman" w:eastAsia="Times New Roman" w:hAnsi="Times New Roman"/>
          <w:color w:val="000000"/>
        </w:rPr>
        <w:t>A.</w:t>
      </w:r>
      <w:r>
        <w:object>
          <v:shape alt="学科网(www.zxxk.com)--教育资源门户，提供试卷、教案、课件、论文、素材以及各类教学资源下载，还有大量而丰富的教学相关资讯！ yn3gC9BTyJbNAx1ODbqMbQ==" id="_x0000_i1044" o:ole="" o:oleicon="f" style="width:30pt;height:15.75pt" type="#_x0000_t75">
            <v:imagedata o:title="eqId66a63b22c70314cae5c2c99e85117a76" r:id="rId50"/>
          </v:shape>
          <o:OLEObject DrawAspect="Content" ObjectID="_20" ProgID="Equation.DSMT4" ShapeID="_x0000_i1044" Type="Embed" r:id="rId51"/>
        </w:object>
      </w:r>
      <w:r>
        <w:rPr>
          <w:rFonts w:ascii="宋体" w:cs="宋体" w:eastAsia="宋体" w:hAnsi="宋体"/>
          <w:color w:val="000000"/>
        </w:rPr>
        <w:t>：两个亚铁离子</w:t>
      </w:r>
      <w:r>
        <w:rPr>
          <w:rFonts w:ascii="Times New Roman" w:cs="Times New Roman" w:eastAsia="Times New Roman" w:hAnsi="Times New Roman"/>
          <w:color w:val="000000"/>
        </w:rPr>
        <w:t xml:space="preserve">    B.</w:t>
      </w:r>
      <w:r>
        <w:object>
          <v:shape alt="学科网(www.zxxk.com)--教育资源门户，提供试卷、教案、课件、论文、素材以及各类教学资源下载，还有大量而丰富的教学相关资讯！ yn3gC9BTyJbNAx1ODbqMbQ==" id="_x0000_i1045" o:ole="" o:oleicon="f" style="width:16.6pt;height:18pt" type="#_x0000_t75">
            <v:imagedata o:title="eqId7644a7769a5fa1bdab46cc0b2dee2861" r:id="rId52"/>
          </v:shape>
          <o:OLEObject DrawAspect="Content" ObjectID="_21" ProgID="Equation.DSMT4" ShapeID="_x0000_i1045" Type="Embed" r:id="rId53"/>
        </w:object>
      </w:r>
      <w:r>
        <w:rPr>
          <w:rFonts w:ascii="宋体" w:cs="宋体" w:eastAsia="宋体" w:hAnsi="宋体"/>
          <w:color w:val="000000"/>
        </w:rPr>
        <w:t>：氢气中含有两个氢原子</w:t>
      </w:r>
    </w:p>
    <w:p>
      <w:pPr>
        <w:spacing w:line="360" w:lineRule="auto"/>
        <w:jc w:val="left"/>
        <w:textAlignment w:val="center"/>
        <w:rPr>
          <w:color w:val="000000"/>
        </w:rPr>
      </w:pPr>
      <w:r>
        <w:rPr>
          <w:rFonts w:ascii="Times New Roman" w:cs="Times New Roman" w:eastAsia="Times New Roman" w:hAnsi="Times New Roman"/>
          <w:color w:val="000000"/>
        </w:rPr>
        <w:t>C.</w:t>
      </w:r>
      <w:r>
        <w:object>
          <v:shape alt="学科网(www.zxxk.com)--教育资源门户，提供试卷、教案、课件、论文、素材以及各类教学资源下载，还有大量而丰富的教学相关资讯！ yn3gC9BTyJbNAx1ODbqMbQ==" id="_x0000_i1046" o:ole="" o:oleicon="f" style="width:27.75pt;height:21.75pt" type="#_x0000_t75">
            <v:imagedata o:title="eqId83629e364163c4ab0960c7deef96db03" r:id="rId54"/>
          </v:shape>
          <o:OLEObject DrawAspect="Content" ObjectID="_22" ProgID="Equation.DSMT4" ShapeID="_x0000_i1046" Type="Embed" r:id="rId55"/>
        </w:object>
      </w:r>
      <w:r>
        <w:rPr>
          <w:rFonts w:ascii="宋体" w:cs="宋体" w:eastAsia="宋体" w:hAnsi="宋体"/>
          <w:color w:val="000000"/>
        </w:rPr>
        <w:t>：氧化铜中铜元素的化合价为</w:t>
      </w:r>
      <w:r>
        <w:rPr>
          <w:rFonts w:ascii="Times New Roman" w:cs="Times New Roman" w:eastAsia="Times New Roman" w:hAnsi="Times New Roman"/>
          <w:color w:val="000000"/>
        </w:rPr>
        <w:t>+2</w:t>
      </w:r>
      <w:r>
        <w:rPr>
          <w:rFonts w:ascii="宋体" w:cs="宋体" w:eastAsia="宋体" w:hAnsi="宋体"/>
          <w:color w:val="000000"/>
        </w:rPr>
        <w:t>价</w:t>
      </w:r>
      <w:r>
        <w:rPr>
          <w:rFonts w:ascii="Times New Roman" w:cs="Times New Roman" w:eastAsia="Times New Roman" w:hAnsi="Times New Roman"/>
          <w:color w:val="000000"/>
        </w:rPr>
        <w:t xml:space="preserve">    D.</w:t>
      </w:r>
      <w:r>
        <w:object>
          <v:shape alt="学科网(www.zxxk.com)--教育资源门户，提供试卷、教案、课件、论文、素材以及各类教学资源下载，还有大量而丰富的教学相关资讯！ yn3gC9BTyJbNAx1ODbqMbQ==" id="_x0000_i1047" o:ole="" o:oleicon="f" style="width:24pt;height:13.95pt" type="#_x0000_t75">
            <v:imagedata o:title="eqId8a864c0fe8f9e1fa43b259043dd1f007" r:id="rId56"/>
          </v:shape>
          <o:OLEObject DrawAspect="Content" ObjectID="_23" ProgID="Equation.DSMT4" ShapeID="_x0000_i1047" Type="Embed" r:id="rId57"/>
        </w:object>
      </w:r>
      <w:r>
        <w:rPr>
          <w:rFonts w:ascii="宋体" w:cs="宋体" w:eastAsia="宋体" w:hAnsi="宋体"/>
          <w:color w:val="000000"/>
        </w:rPr>
        <w:t>：</w:t>
      </w:r>
      <w:r>
        <w:rPr>
          <w:color w:val="000000"/>
        </w:rPr>
        <w:t>_____</w:t>
      </w:r>
    </w:p>
    <w:p>
      <w:pPr>
        <w:spacing w:line="360" w:lineRule="auto"/>
        <w:textAlignment w:val="center"/>
        <w:rPr>
          <w:color w:val="000000"/>
        </w:rPr>
      </w:pPr>
      <w:r>
        <w:rPr>
          <w:color w:val="2E75B6"/>
        </w:rPr>
        <w:t>【答案】</w:t>
      </w:r>
      <w:r>
        <w:rPr>
          <w:color w:val="000000"/>
        </w:rPr>
        <w:t xml:space="preserve">    ①. </w:t>
      </w:r>
      <w:r>
        <w:rPr>
          <w:rFonts w:ascii="Times New Roman" w:cs="Times New Roman" w:eastAsia="Times New Roman" w:hAnsi="Times New Roman"/>
          <w:color w:val="000000"/>
        </w:rPr>
        <w:t>C</w:t>
      </w:r>
      <w:r>
        <w:rPr>
          <w:color w:val="000000"/>
        </w:rPr>
        <w:t xml:space="preserve">    ②. </w:t>
      </w:r>
      <w:r>
        <w:rPr>
          <w:rFonts w:ascii="Times New Roman" w:cs="Times New Roman" w:eastAsia="Times New Roman" w:hAnsi="Times New Roman"/>
          <w:color w:val="000000"/>
        </w:rPr>
        <w:t>2</w:t>
      </w:r>
      <w:r>
        <w:rPr>
          <w:rFonts w:ascii="宋体" w:cs="宋体" w:eastAsia="宋体" w:hAnsi="宋体"/>
          <w:color w:val="000000"/>
        </w:rPr>
        <w:t>个氦原子</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w:t>
      </w:r>
      <w:r>
        <w:object>
          <v:shape alt="学科网(www.zxxk.com)--教育资源门户，提供试卷、教案、课件、论文、素材以及各类教学资源下载，还有大量而丰富的教学相关资讯！ yn3gC9BTyJbNAx1ODbqMbQ==" id="_x0000_i1048" o:ole="" o:oleicon="f" style="width:30pt;height:15.75pt" type="#_x0000_t75">
            <v:imagedata o:title="eqId66a63b22c70314cae5c2c99e85117a76" r:id="rId50"/>
          </v:shape>
          <o:OLEObject DrawAspect="Content" ObjectID="_24" ProgID="Equation.DSMT4" ShapeID="_x0000_i1048" Type="Embed" r:id="rId58"/>
        </w:object>
      </w:r>
      <w:r>
        <w:rPr>
          <w:color w:val="000000"/>
        </w:rPr>
        <w:t>中的</w:t>
      </w:r>
      <w:r>
        <w:rPr>
          <w:rFonts w:ascii="宋体" w:cs="宋体" w:eastAsia="宋体" w:hAnsi="宋体"/>
          <w:color w:val="000000"/>
        </w:rPr>
        <w:t>“</w:t>
      </w:r>
      <w:r>
        <w:rPr>
          <w:color w:val="000000"/>
        </w:rPr>
        <w:t>2</w:t>
      </w:r>
      <w:r>
        <w:rPr>
          <w:rFonts w:ascii="宋体" w:cs="宋体" w:eastAsia="宋体" w:hAnsi="宋体"/>
          <w:color w:val="000000"/>
        </w:rPr>
        <w:t>”</w:t>
      </w:r>
      <w:r>
        <w:rPr>
          <w:color w:val="000000"/>
        </w:rPr>
        <w:t>表示两个铁离子，</w:t>
      </w:r>
      <w:r>
        <w:object>
          <v:shape alt="学科网(www.zxxk.com)--教育资源门户，提供试卷、教案、课件、论文、素材以及各类教学资源下载，还有大量而丰富的教学相关资讯！ yn3gC9BTyJbNAx1ODbqMbQ==" id="_x0000_i1049" o:ole="" o:oleicon="f" style="width:30pt;height:15.75pt" type="#_x0000_t75">
            <v:imagedata o:title="eqId39ed4f8263707f47a6486aaf8ae256e7" r:id="rId59"/>
          </v:shape>
          <o:OLEObject DrawAspect="Content" ObjectID="_25" ProgID="Equation.DSMT4" ShapeID="_x0000_i1049" Type="Embed" r:id="rId60"/>
        </w:object>
      </w:r>
      <w:r>
        <w:rPr>
          <w:color w:val="000000"/>
        </w:rPr>
        <w:t>中，前面的</w:t>
      </w:r>
      <w:r>
        <w:rPr>
          <w:rFonts w:ascii="宋体" w:cs="宋体" w:eastAsia="宋体" w:hAnsi="宋体"/>
          <w:color w:val="000000"/>
        </w:rPr>
        <w:t>“</w:t>
      </w:r>
      <w:r>
        <w:rPr>
          <w:color w:val="000000"/>
        </w:rPr>
        <w:t>2</w:t>
      </w:r>
      <w:r>
        <w:rPr>
          <w:rFonts w:ascii="宋体" w:cs="宋体" w:eastAsia="宋体" w:hAnsi="宋体"/>
          <w:color w:val="000000"/>
        </w:rPr>
        <w:t>”</w:t>
      </w:r>
      <w:r>
        <w:rPr>
          <w:color w:val="000000"/>
        </w:rPr>
        <w:t>表示两个亚铁离子，A选项错误；</w:t>
      </w:r>
    </w:p>
    <w:p>
      <w:pPr>
        <w:spacing w:line="360" w:lineRule="auto"/>
        <w:jc w:val="left"/>
        <w:textAlignment w:val="center"/>
        <w:rPr>
          <w:color w:val="000000"/>
        </w:rPr>
      </w:pPr>
      <w:r>
        <w:rPr>
          <w:color w:val="000000"/>
        </w:rPr>
        <w:t>B、H</w:t>
      </w:r>
      <w:r>
        <w:rPr>
          <w:color w:val="000000"/>
          <w:vertAlign w:val="subscript"/>
        </w:rPr>
        <w:t>2</w:t>
      </w:r>
      <w:r>
        <w:rPr>
          <w:color w:val="000000"/>
        </w:rPr>
        <w:t>中的</w:t>
      </w:r>
      <w:r>
        <w:rPr>
          <w:rFonts w:ascii="宋体" w:cs="宋体" w:eastAsia="宋体" w:hAnsi="宋体"/>
          <w:color w:val="000000"/>
        </w:rPr>
        <w:t>“</w:t>
      </w:r>
      <w:r>
        <w:rPr>
          <w:color w:val="000000"/>
        </w:rPr>
        <w:t>2</w:t>
      </w:r>
      <w:r>
        <w:rPr>
          <w:rFonts w:ascii="宋体" w:cs="宋体" w:eastAsia="宋体" w:hAnsi="宋体"/>
          <w:color w:val="000000"/>
        </w:rPr>
        <w:t>”</w:t>
      </w:r>
      <w:r>
        <w:rPr>
          <w:color w:val="000000"/>
        </w:rPr>
        <w:t>表示1个氢分子中含有两个氢原子，B选项错误；</w:t>
      </w:r>
    </w:p>
    <w:p>
      <w:pPr>
        <w:spacing w:line="360" w:lineRule="auto"/>
        <w:jc w:val="left"/>
        <w:textAlignment w:val="center"/>
        <w:rPr>
          <w:color w:val="000000"/>
        </w:rPr>
      </w:pPr>
      <w:r>
        <w:rPr>
          <w:color w:val="000000"/>
        </w:rPr>
        <w:t>C、</w:t>
      </w:r>
      <w:r>
        <w:object>
          <v:shape alt="学科网(www.zxxk.com)--教育资源门户，提供试卷、教案、课件、论文、素材以及各类教学资源下载，还有大量而丰富的教学相关资讯！ yn3gC9BTyJbNAx1ODbqMbQ==" id="_x0000_i1050" o:ole="" o:oleicon="f" style="width:27.75pt;height:21.75pt" type="#_x0000_t75">
            <v:imagedata o:title="eqId83629e364163c4ab0960c7deef96db03" r:id="rId54"/>
          </v:shape>
          <o:OLEObject DrawAspect="Content" ObjectID="_26" ProgID="Equation.DSMT4" ShapeID="_x0000_i1050" Type="Embed" r:id="rId61"/>
        </w:object>
      </w:r>
      <w:r>
        <w:rPr>
          <w:color w:val="000000"/>
        </w:rPr>
        <w:t>中</w:t>
      </w:r>
      <w:r>
        <w:rPr>
          <w:color w:val="000000"/>
          <w:position w:val="0"/>
        </w:rPr>
        <w:drawing>
          <wp:inline>
            <wp:extent cx="133350" cy="177800"/>
            <wp:docPr id="843678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7879" name=""/>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w:t>
      </w:r>
      <w:r>
        <w:rPr>
          <w:color w:val="000000"/>
        </w:rPr>
        <w:t>2</w:t>
      </w:r>
      <w:r>
        <w:rPr>
          <w:rFonts w:ascii="宋体" w:cs="宋体" w:eastAsia="宋体" w:hAnsi="宋体"/>
          <w:color w:val="000000"/>
        </w:rPr>
        <w:t>”</w:t>
      </w:r>
      <w:r>
        <w:rPr>
          <w:color w:val="000000"/>
        </w:rPr>
        <w:t>表示氧化铜中铜元素的化合价为+2价，C选项正确；</w:t>
      </w:r>
    </w:p>
    <w:p>
      <w:pPr>
        <w:spacing w:line="360" w:lineRule="auto"/>
        <w:jc w:val="left"/>
        <w:textAlignment w:val="center"/>
        <w:rPr>
          <w:color w:val="000000"/>
        </w:rPr>
      </w:pPr>
      <w:r>
        <w:rPr>
          <w:color w:val="000000"/>
        </w:rPr>
        <w:t>D、2He中的</w:t>
      </w:r>
      <w:r>
        <w:rPr>
          <w:rFonts w:ascii="宋体" w:cs="宋体" w:eastAsia="宋体" w:hAnsi="宋体"/>
          <w:color w:val="000000"/>
        </w:rPr>
        <w:t>“</w:t>
      </w:r>
      <w:r>
        <w:rPr>
          <w:color w:val="000000"/>
        </w:rPr>
        <w:t>2</w:t>
      </w:r>
      <w:r>
        <w:rPr>
          <w:rFonts w:ascii="宋体" w:cs="宋体" w:eastAsia="宋体" w:hAnsi="宋体"/>
          <w:color w:val="000000"/>
        </w:rPr>
        <w:t>”</w:t>
      </w:r>
      <w:r>
        <w:rPr>
          <w:color w:val="000000"/>
        </w:rPr>
        <w:t>表示2个氦原子。</w:t>
      </w:r>
    </w:p>
    <w:p>
      <w:pPr>
        <w:spacing w:line="360" w:lineRule="auto"/>
        <w:jc w:val="left"/>
        <w:textAlignment w:val="center"/>
        <w:rPr>
          <w:color w:val="000000"/>
        </w:rPr>
      </w:pPr>
      <w:r>
        <w:rPr>
          <w:color w:val="000000"/>
        </w:rPr>
        <w:t>故填：C；2个氦原子。</w:t>
      </w:r>
    </w:p>
    <w:p>
      <w:pPr>
        <w:spacing w:line="360" w:lineRule="auto"/>
        <w:jc w:val="left"/>
        <w:textAlignment w:val="center"/>
        <w:rPr>
          <w:color w:val="000000"/>
        </w:rPr>
      </w:pPr>
      <w:r>
        <w:rPr>
          <w:color w:val="000000"/>
        </w:rPr>
        <w:t xml:space="preserve">12. </w:t>
      </w:r>
      <w:r>
        <w:rPr>
          <w:rFonts w:ascii="宋体" w:cs="宋体" w:eastAsia="宋体" w:hAnsi="宋体"/>
          <w:color w:val="000000"/>
        </w:rPr>
        <w:t>下列物质属于氧化物的是</w:t>
      </w:r>
      <w:r>
        <w:rPr>
          <w:color w:val="000000"/>
        </w:rPr>
        <w:t>____</w:t>
      </w:r>
    </w:p>
    <w:p>
      <w:pPr>
        <w:spacing w:line="360" w:lineRule="auto"/>
        <w:jc w:val="left"/>
        <w:textAlignment w:val="center"/>
        <w:rPr>
          <w:color w:val="000000"/>
        </w:rPr>
      </w:pPr>
      <w:r>
        <w:rPr>
          <w:rFonts w:ascii="Times New Roman" w:cs="Times New Roman" w:eastAsia="Times New Roman" w:hAnsi="Times New Roman"/>
          <w:color w:val="000000"/>
        </w:rPr>
        <w:t>A.</w:t>
      </w:r>
      <w:r>
        <w:rPr>
          <w:rFonts w:ascii="宋体" w:cs="宋体" w:eastAsia="宋体" w:hAnsi="宋体"/>
          <w:color w:val="000000"/>
        </w:rPr>
        <w:t>二氧化硫</w:t>
      </w:r>
      <w:r>
        <w:rPr>
          <w:rFonts w:ascii="Times New Roman" w:cs="Times New Roman" w:eastAsia="Times New Roman" w:hAnsi="Times New Roman"/>
          <w:color w:val="000000"/>
        </w:rPr>
        <w:t xml:space="preserve">    B.</w:t>
      </w:r>
      <w:r>
        <w:rPr>
          <w:rFonts w:ascii="宋体" w:cs="宋体" w:eastAsia="宋体" w:hAnsi="宋体"/>
          <w:color w:val="000000"/>
        </w:rPr>
        <w:t>氢氧化钾</w:t>
      </w:r>
      <w:r>
        <w:rPr>
          <w:rFonts w:ascii="Times New Roman" w:cs="Times New Roman" w:eastAsia="Times New Roman" w:hAnsi="Times New Roman"/>
          <w:color w:val="000000"/>
        </w:rPr>
        <w:t xml:space="preserve">    C.</w:t>
      </w:r>
      <w:r>
        <w:rPr>
          <w:rFonts w:ascii="宋体" w:cs="宋体" w:eastAsia="宋体" w:hAnsi="宋体"/>
          <w:color w:val="000000"/>
        </w:rPr>
        <w:t>氧气</w:t>
      </w:r>
      <w:r>
        <w:rPr>
          <w:rFonts w:ascii="Times New Roman" w:cs="Times New Roman" w:eastAsia="Times New Roman" w:hAnsi="Times New Roman"/>
          <w:color w:val="000000"/>
        </w:rPr>
        <w:t xml:space="preserve">    D.</w:t>
      </w:r>
      <w:r>
        <w:rPr>
          <w:color w:val="000000"/>
        </w:rPr>
        <w:t>_____</w:t>
      </w:r>
    </w:p>
    <w:p>
      <w:pPr>
        <w:spacing w:line="360" w:lineRule="auto"/>
        <w:textAlignment w:val="center"/>
        <w:rPr>
          <w:color w:val="000000"/>
        </w:rPr>
      </w:pPr>
      <w:r>
        <w:rPr>
          <w:color w:val="2E75B6"/>
        </w:rPr>
        <w:t>【答案】</w:t>
      </w:r>
      <w:r>
        <w:rPr>
          <w:color w:val="000000"/>
        </w:rPr>
        <w:t xml:space="preserve">    ①. </w:t>
      </w:r>
      <w:r>
        <w:rPr>
          <w:rFonts w:ascii="Times New Roman" w:cs="Times New Roman" w:eastAsia="Times New Roman" w:hAnsi="Times New Roman"/>
          <w:color w:val="000000"/>
        </w:rPr>
        <w:t>A</w:t>
      </w:r>
      <w:r>
        <w:rPr>
          <w:color w:val="000000"/>
        </w:rPr>
        <w:t xml:space="preserve">    ②. </w:t>
      </w:r>
      <w:r>
        <w:rPr>
          <w:rFonts w:ascii="宋体" w:cs="宋体" w:eastAsia="宋体" w:hAnsi="宋体"/>
          <w:color w:val="000000"/>
        </w:rPr>
        <w:t>水（合理即可）</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氧化物是由两种元素组成的含有氧元素的化合物。</w:t>
      </w:r>
    </w:p>
    <w:p>
      <w:pPr>
        <w:spacing w:line="360" w:lineRule="auto"/>
        <w:jc w:val="left"/>
        <w:textAlignment w:val="center"/>
        <w:rPr>
          <w:color w:val="000000"/>
        </w:rPr>
      </w:pPr>
      <w:r>
        <w:rPr>
          <w:color w:val="000000"/>
        </w:rPr>
        <w:t>【详解】</w:t>
      </w:r>
      <w:r>
        <w:rPr>
          <w:color w:val="000000"/>
        </w:rPr>
        <w:t>A、二氧化硫（SO</w:t>
      </w:r>
      <w:r>
        <w:rPr>
          <w:color w:val="000000"/>
          <w:vertAlign w:val="subscript"/>
        </w:rPr>
        <w:t>2</w:t>
      </w:r>
      <w:r>
        <w:rPr>
          <w:color w:val="000000"/>
        </w:rPr>
        <w:t>）是由硫元素、氧元素组成的化合物，属于氧化物，A选项正确；</w:t>
      </w:r>
    </w:p>
    <w:p>
      <w:pPr>
        <w:spacing w:line="360" w:lineRule="auto"/>
        <w:jc w:val="left"/>
        <w:textAlignment w:val="center"/>
        <w:rPr>
          <w:color w:val="000000"/>
        </w:rPr>
      </w:pPr>
      <w:r>
        <w:rPr>
          <w:color w:val="000000"/>
        </w:rPr>
        <w:t>B、氢氧化钾（KOH）是由K、O、H这三种元素组成的化合物，不属于氧化物，B选项错误；</w:t>
      </w:r>
    </w:p>
    <w:p>
      <w:pPr>
        <w:spacing w:line="360" w:lineRule="auto"/>
        <w:jc w:val="left"/>
        <w:textAlignment w:val="center"/>
        <w:rPr>
          <w:color w:val="000000"/>
        </w:rPr>
      </w:pPr>
      <w:r>
        <w:rPr>
          <w:color w:val="000000"/>
        </w:rPr>
        <w:t>C、氧气（O</w:t>
      </w:r>
      <w:r>
        <w:rPr>
          <w:color w:val="000000"/>
          <w:vertAlign w:val="subscript"/>
        </w:rPr>
        <w:t>2</w:t>
      </w:r>
      <w:r>
        <w:rPr>
          <w:color w:val="000000"/>
        </w:rPr>
        <w:t>）是由氧元素组成的单质，不属于氧化物，C选项错误；</w:t>
      </w:r>
    </w:p>
    <w:p>
      <w:pPr>
        <w:spacing w:line="360" w:lineRule="auto"/>
        <w:jc w:val="left"/>
        <w:textAlignment w:val="center"/>
        <w:rPr>
          <w:color w:val="000000"/>
        </w:rPr>
      </w:pPr>
      <w:r>
        <w:rPr>
          <w:color w:val="000000"/>
        </w:rPr>
        <w:t>D、常见的氧化物还有水、过氧化氢、二氧化碳等。</w:t>
      </w:r>
    </w:p>
    <w:p>
      <w:pPr>
        <w:spacing w:line="360" w:lineRule="auto"/>
        <w:jc w:val="left"/>
        <w:textAlignment w:val="center"/>
        <w:rPr>
          <w:color w:val="000000"/>
        </w:rPr>
      </w:pPr>
      <w:r>
        <w:rPr>
          <w:color w:val="000000"/>
        </w:rPr>
        <w:t>故填：A；水（合理即可）。</w:t>
      </w:r>
    </w:p>
    <w:p>
      <w:pPr>
        <w:spacing w:line="360" w:lineRule="auto"/>
        <w:jc w:val="left"/>
        <w:textAlignment w:val="center"/>
        <w:rPr>
          <w:color w:val="000000"/>
        </w:rPr>
      </w:pPr>
      <w:r>
        <w:rPr>
          <w:color w:val="000000"/>
        </w:rPr>
        <w:t xml:space="preserve">13. </w:t>
      </w:r>
      <w:r>
        <w:rPr>
          <w:rFonts w:ascii="宋体" w:cs="宋体" w:eastAsia="宋体" w:hAnsi="宋体"/>
          <w:color w:val="000000"/>
        </w:rPr>
        <w:t>下列实验方案能达到实验目的是</w:t>
      </w:r>
      <w:r>
        <w:rPr>
          <w:color w:val="000000"/>
        </w:rPr>
        <w:t>____</w:t>
      </w:r>
    </w:p>
    <w:tbl>
      <w:tblPr>
        <w:tblStyle w:val="TableNorma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691"/>
        <w:gridCol w:w="2374"/>
        <w:gridCol w:w="3215"/>
      </w:tblGrid>
      <w:tr>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选项</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实验目的</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实验方案</w:t>
            </w:r>
          </w:p>
        </w:tc>
      </w:tr>
      <w:tr>
        <w:tblPrEx>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A</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除去碳酸钙中的氧化钙</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高温煅烧</w:t>
            </w:r>
          </w:p>
        </w:tc>
      </w:tr>
      <w:tr>
        <w:tblPrEx>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B</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制取少量的炭黑</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将冷的碟子放在蜡烛火焰上方</w:t>
            </w:r>
          </w:p>
        </w:tc>
      </w:tr>
      <w:tr>
        <w:tblPrEx>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C</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除去氮气中的氧气</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将混合气体通过足量灼热的碳粉</w:t>
            </w:r>
          </w:p>
        </w:tc>
      </w:tr>
      <w:tr>
        <w:tblPrEx>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D</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除去水中的色素和异味</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加入</w:t>
            </w:r>
            <w:r>
              <w:rPr>
                <w:color w:val="000000"/>
              </w:rPr>
              <w:t>_____</w:t>
            </w:r>
          </w:p>
        </w:tc>
      </w:tr>
    </w:tbl>
    <w:p>
      <w:pPr>
        <w:spacing w:line="360" w:lineRule="auto"/>
        <w:jc w:val="left"/>
        <w:textAlignment w:val="center"/>
        <w:rPr>
          <w:color w:val="000000"/>
        </w:rPr>
      </w:pPr>
    </w:p>
    <w:p>
      <w:pPr>
        <w:spacing w:line="360" w:lineRule="auto"/>
        <w:textAlignment w:val="center"/>
        <w:rPr>
          <w:color w:val="000000"/>
        </w:rPr>
      </w:pPr>
      <w:r>
        <w:rPr>
          <w:color w:val="2E75B6"/>
        </w:rPr>
        <w:t>【答案】</w:t>
      </w:r>
      <w:r>
        <w:rPr>
          <w:color w:val="000000"/>
        </w:rPr>
        <w:t xml:space="preserve">    ①. </w:t>
      </w:r>
      <w:r>
        <w:rPr>
          <w:rFonts w:ascii="Times New Roman" w:cs="Times New Roman" w:eastAsia="Times New Roman" w:hAnsi="Times New Roman"/>
          <w:color w:val="000000"/>
        </w:rPr>
        <w:t>B</w:t>
      </w:r>
      <w:r>
        <w:rPr>
          <w:color w:val="000000"/>
        </w:rPr>
        <w:t xml:space="preserve">    ②. </w:t>
      </w:r>
      <w:r>
        <w:rPr>
          <w:rFonts w:ascii="宋体" w:cs="宋体" w:eastAsia="宋体" w:hAnsi="宋体"/>
          <w:color w:val="000000"/>
        </w:rPr>
        <w:t>适性炭</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A、高温煅烧，氧化钙不反应，碳酸钙分解生成氧化钙、二氧化碳，最终所得固体是氧化钙而不是目标产物碳酸钙，A选项错误；</w:t>
      </w:r>
    </w:p>
    <w:p>
      <w:pPr>
        <w:spacing w:line="360" w:lineRule="auto"/>
        <w:jc w:val="left"/>
        <w:textAlignment w:val="center"/>
        <w:rPr>
          <w:color w:val="000000"/>
        </w:rPr>
      </w:pPr>
      <w:r>
        <w:rPr>
          <w:color w:val="000000"/>
        </w:rPr>
        <w:t>B、蜡烛在空气中不能充分燃烧，会产生少量的炭黑，将冷的碟子放在蜡烛火焰上方，可以制取少量的炭黑，B选项正确；</w:t>
      </w:r>
    </w:p>
    <w:p>
      <w:pPr>
        <w:spacing w:line="360" w:lineRule="auto"/>
        <w:jc w:val="left"/>
        <w:textAlignment w:val="center"/>
        <w:rPr>
          <w:color w:val="000000"/>
        </w:rPr>
      </w:pPr>
      <w:r>
        <w:rPr>
          <w:color w:val="000000"/>
        </w:rPr>
        <w:t>C、将混合气体通过足量灼热的碳粉，氮气与碳粉不反应，氧气与碳粉反应生成二氧化碳，所得气体含有氮气和二氧化碳，可以除去氧气，但会引入新的杂质二氧化碳，C选项错误；</w:t>
      </w:r>
    </w:p>
    <w:p>
      <w:pPr>
        <w:spacing w:line="360" w:lineRule="auto"/>
        <w:jc w:val="left"/>
        <w:textAlignment w:val="center"/>
        <w:rPr>
          <w:color w:val="000000"/>
        </w:rPr>
      </w:pPr>
      <w:r>
        <w:rPr>
          <w:color w:val="000000"/>
        </w:rPr>
        <w:t>D、活性炭疏松多孔，具有吸附性，可以吸附水中各种有毒有颜色有气味的物质，要除去水中的色素和异味，可以加入活性炭。</w:t>
      </w:r>
    </w:p>
    <w:p>
      <w:pPr>
        <w:spacing w:line="360" w:lineRule="auto"/>
        <w:jc w:val="left"/>
        <w:textAlignment w:val="center"/>
        <w:rPr>
          <w:color w:val="000000"/>
        </w:rPr>
      </w:pPr>
      <w:r>
        <w:rPr>
          <w:color w:val="000000"/>
        </w:rPr>
        <w:t>故填：B；活性炭。</w:t>
      </w:r>
    </w:p>
    <w:p>
      <w:pPr>
        <w:spacing w:line="285" w:lineRule="auto"/>
        <w:jc w:val="left"/>
        <w:textAlignment w:val="center"/>
        <w:rPr>
          <w:color w:val="000000"/>
        </w:rPr>
      </w:pPr>
      <w:r>
        <w:rPr>
          <w:rFonts w:ascii="宋体" w:cs="宋体" w:eastAsia="宋体" w:hAnsi="宋体"/>
          <w:b/>
          <w:color w:val="000000"/>
          <w:sz w:val="24"/>
        </w:rPr>
        <w:t>三、填空与说明题（本大题包括</w:t>
      </w:r>
      <w:r>
        <w:rPr>
          <w:rFonts w:ascii="Times New Roman" w:cs="Times New Roman" w:eastAsia="Times New Roman" w:hAnsi="Times New Roman"/>
          <w:b/>
          <w:color w:val="000000"/>
          <w:sz w:val="24"/>
        </w:rPr>
        <w:t>4</w:t>
      </w:r>
      <w:r>
        <w:rPr>
          <w:rFonts w:ascii="宋体" w:cs="宋体" w:eastAsia="宋体" w:hAnsi="宋体"/>
          <w:b/>
          <w:color w:val="000000"/>
          <w:sz w:val="24"/>
        </w:rPr>
        <w:t>小题，共</w:t>
      </w:r>
      <w:r>
        <w:rPr>
          <w:rFonts w:ascii="Times New Roman" w:cs="Times New Roman" w:eastAsia="Times New Roman" w:hAnsi="Times New Roman"/>
          <w:b/>
          <w:color w:val="000000"/>
          <w:sz w:val="24"/>
        </w:rPr>
        <w:t>23</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14. </w:t>
      </w:r>
      <w:r>
        <w:rPr>
          <w:rFonts w:ascii="宋体" w:cs="宋体" w:eastAsia="宋体" w:hAnsi="宋体"/>
          <w:color w:val="000000"/>
        </w:rPr>
        <w:t>江西上高于东汉始建县，历史悠久。</w:t>
      </w:r>
    </w:p>
    <w:p>
      <w:pPr>
        <w:spacing w:line="360" w:lineRule="auto"/>
        <w:jc w:val="left"/>
        <w:textAlignment w:val="center"/>
        <w:rPr>
          <w:color w:val="000000"/>
        </w:rPr>
      </w:pPr>
      <w:r>
        <w:rPr>
          <w:color w:val="000000"/>
        </w:rPr>
        <w:t>（1）</w:t>
      </w:r>
      <w:r>
        <w:rPr>
          <w:rFonts w:ascii="宋体" w:cs="宋体" w:eastAsia="宋体" w:hAnsi="宋体"/>
          <w:color w:val="000000"/>
        </w:rPr>
        <w:t>资源</w:t>
      </w:r>
      <w:r>
        <w:rPr>
          <w:rFonts w:ascii="Times New Roman" w:cs="Times New Roman" w:eastAsia="Times New Roman" w:hAnsi="Times New Roman"/>
          <w:color w:val="000000"/>
        </w:rPr>
        <w:t>——</w:t>
      </w:r>
      <w:r>
        <w:rPr>
          <w:rFonts w:ascii="宋体" w:cs="宋体" w:eastAsia="宋体" w:hAnsi="宋体"/>
          <w:color w:val="000000"/>
        </w:rPr>
        <w:t>金属矿藏丰富，如赤铁矿，其主要成分为氧化铁，氧化铁的化学式为</w:t>
      </w:r>
      <w:r>
        <w:rPr>
          <w:color w:val="000000"/>
        </w:rPr>
        <w:t>_____</w:t>
      </w:r>
      <w:r>
        <w:rPr>
          <w:rFonts w:ascii="宋体" w:cs="宋体" w:eastAsia="宋体" w:hAnsi="宋体"/>
          <w:color w:val="000000"/>
        </w:rPr>
        <w:t>，还有钨、锡、镍、银等，如图是银在元素周期表中的部分信息，一个银原子中的粒子总数为</w:t>
      </w:r>
      <w:r>
        <w:rPr>
          <w:color w:val="000000"/>
        </w:rPr>
        <w:t>_____</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238250" cy="1209675"/>
            <wp:docPr descr="学科网(www.zxxk.com)--教育资源门户，提供试卷、教案、课件、论文、素材以及各类教学资源下载，还有大量而丰富的教学相关资讯！ yn3gC9BTyJbNAx1ODbqMbQ=="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62"/>
                    <a:stretch>
                      <a:fillRect/>
                    </a:stretch>
                  </pic:blipFill>
                  <pic:spPr>
                    <a:xfrm>
                      <a:off x="0" y="0"/>
                      <a:ext cx="1238250" cy="1209675"/>
                    </a:xfrm>
                    <a:prstGeom prst="rect">
                      <a:avLst/>
                    </a:prstGeom>
                  </pic:spPr>
                </pic:pic>
              </a:graphicData>
            </a:graphic>
          </wp:inline>
        </w:drawing>
      </w:r>
    </w:p>
    <w:p>
      <w:pPr>
        <w:spacing w:line="360" w:lineRule="auto"/>
        <w:jc w:val="left"/>
        <w:textAlignment w:val="center"/>
        <w:rPr>
          <w:color w:val="000000"/>
        </w:rPr>
      </w:pPr>
      <w:r>
        <w:rPr>
          <w:color w:val="000000"/>
        </w:rPr>
        <w:t>（2）</w:t>
      </w:r>
      <w:r>
        <w:rPr>
          <w:rFonts w:ascii="宋体" w:cs="宋体" w:eastAsia="宋体" w:hAnsi="宋体"/>
          <w:color w:val="000000"/>
        </w:rPr>
        <w:t>产业</w:t>
      </w:r>
      <w:r>
        <w:rPr>
          <w:rFonts w:ascii="Times New Roman" w:cs="Times New Roman" w:eastAsia="Times New Roman" w:hAnsi="Times New Roman"/>
          <w:color w:val="000000"/>
        </w:rPr>
        <w:t>——</w:t>
      </w:r>
      <w:r>
        <w:rPr>
          <w:rFonts w:ascii="宋体" w:cs="宋体" w:eastAsia="宋体" w:hAnsi="宋体"/>
          <w:color w:val="000000"/>
        </w:rPr>
        <w:t>上高长燃燃气生产公司已接通“川气东送”管道天然气，写出天然气主要成分燃烧</w:t>
      </w:r>
      <w:r>
        <w:rPr>
          <w:rFonts w:ascii="宋体" w:cs="宋体" w:eastAsia="宋体" w:hAnsi="宋体"/>
          <w:color w:val="000000"/>
          <w:position w:val="0"/>
        </w:rPr>
        <w:drawing>
          <wp:inline>
            <wp:extent cx="133350" cy="177800"/>
            <wp:docPr id="843678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7885" name=""/>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化学方程式</w:t>
      </w:r>
      <w:r>
        <w:rPr>
          <w:color w:val="000000"/>
        </w:rPr>
        <w:t>_____</w: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交通——蒙华铁路、杭南长高铁过境。高铁车厢空气净化剂中常含有过氧化钠（</w:t>
      </w:r>
      <w:r>
        <w:object>
          <v:shape alt="学科网(www.zxxk.com)--教育资源门户，提供试卷、教案、课件、论文、素材以及各类教学资源下载，还有大量而丰富的教学相关资讯！ yn3gC9BTyJbNAx1ODbqMbQ==" id="_x0000_i1051" o:ole="" o:oleicon="f" style="width:36pt;height:18pt" type="#_x0000_t75">
            <v:imagedata o:title="eqId43e0b8564c0452cfe22da57a231c3c09" r:id="rId63"/>
          </v:shape>
          <o:OLEObject DrawAspect="Content" ObjectID="_27" ProgID="Equation.DSMT4" ShapeID="_x0000_i1051" Type="Embed" r:id="rId64"/>
        </w:object>
      </w:r>
      <w:r>
        <w:rPr>
          <w:rFonts w:ascii="宋体" w:cs="宋体" w:eastAsia="宋体" w:hAnsi="宋体"/>
          <w:color w:val="000000"/>
        </w:rPr>
        <w:t>），过氧化钠中氧元素的化合价为</w:t>
      </w:r>
      <w:r>
        <w:rPr>
          <w:color w:val="000000"/>
        </w:rPr>
        <w:t>_____</w:t>
      </w:r>
      <w:r>
        <w:rPr>
          <w:rFonts w:ascii="宋体" w:cs="宋体" w:eastAsia="宋体" w:hAnsi="宋体"/>
          <w:color w:val="000000"/>
        </w:rPr>
        <w:t>价。</w:t>
      </w:r>
    </w:p>
    <w:p>
      <w:pPr>
        <w:spacing w:line="360" w:lineRule="auto"/>
        <w:jc w:val="left"/>
        <w:textAlignment w:val="center"/>
        <w:rPr>
          <w:color w:val="000000"/>
        </w:rPr>
      </w:pPr>
      <w:r>
        <w:rPr>
          <w:color w:val="000000"/>
        </w:rPr>
        <w:t>（4）</w:t>
      </w:r>
      <w:r>
        <w:rPr>
          <w:rFonts w:ascii="宋体" w:cs="宋体" w:eastAsia="宋体" w:hAnsi="宋体"/>
          <w:color w:val="000000"/>
        </w:rPr>
        <w:t>人物——曹汝兰是南港镇人，自幼勤奋好学，明崇祯帝颁旨为其建立“三朝侍御”牌坊，现今牑坊上的木牌匾上用墨书写的字迹仍显清晰，这是因为单质碳的化学性质</w:t>
      </w:r>
      <w:r>
        <w:rPr>
          <w:color w:val="000000"/>
        </w:rPr>
        <w:t>_____</w:t>
      </w:r>
      <w:r>
        <w:rPr>
          <w:rFonts w:ascii="宋体" w:cs="宋体" w:eastAsia="宋体" w:hAnsi="宋体"/>
          <w:color w:val="000000"/>
        </w:rPr>
        <w:t>。</w:t>
      </w:r>
    </w:p>
    <w:p>
      <w:pPr>
        <w:spacing w:line="360" w:lineRule="auto"/>
        <w:textAlignment w:val="center"/>
        <w:rPr>
          <w:color w:val="000000"/>
        </w:rPr>
      </w:pPr>
      <w:r>
        <w:rPr>
          <w:color w:val="2E75B6"/>
        </w:rPr>
        <w:t>【答案】</w:t>
      </w:r>
      <w:r>
        <w:rPr>
          <w:color w:val="000000"/>
        </w:rPr>
        <w:t>（1）</w:t>
      </w:r>
      <w:r>
        <w:rPr>
          <w:color w:val="000000"/>
        </w:rPr>
        <w:t xml:space="preserve">    ①. </w:t>
      </w:r>
      <w:r>
        <w:rPr>
          <w:color w:val="000000"/>
        </w:rPr>
        <w:t>Fe</w:t>
      </w:r>
      <w:r>
        <w:rPr>
          <w:color w:val="000000"/>
          <w:vertAlign w:val="subscript"/>
        </w:rPr>
        <w:t>2</w:t>
      </w:r>
      <w:r>
        <w:rPr>
          <w:color w:val="000000"/>
        </w:rPr>
        <w:t>O</w:t>
      </w:r>
      <w:r>
        <w:rPr>
          <w:color w:val="000000"/>
          <w:vertAlign w:val="subscript"/>
        </w:rPr>
        <w:t>3</w:t>
      </w:r>
      <w:r>
        <w:rPr>
          <w:color w:val="000000"/>
        </w:rPr>
        <w:t xml:space="preserve">    ②. </w:t>
      </w:r>
      <w:r>
        <w:rPr>
          <w:color w:val="000000"/>
        </w:rPr>
        <w:t>155</w:t>
      </w:r>
      <w:r>
        <w:rPr>
          <w:color w:val="000000"/>
        </w:rPr>
        <w:t xml:space="preserve">    </w:t>
      </w:r>
    </w:p>
    <w:p>
      <w:pPr>
        <w:spacing w:line="360" w:lineRule="auto"/>
        <w:textAlignment w:val="center"/>
        <w:rPr>
          <w:color w:val="000000"/>
        </w:rPr>
      </w:pPr>
      <w:r>
        <w:rPr>
          <w:color w:val="000000"/>
        </w:rPr>
        <w:t>（2）</w:t>
      </w:r>
      <w:r>
        <w:object>
          <v:shape alt="学科网(www.zxxk.com)--教育资源门户，提供试卷、教案、课件、论文、素材以及各类教学资源下载，还有大量而丰富的教学相关资讯！ yn3gC9BTyJbNAx1ODbqMbQ==" id="_x0000_i1052" o:ole="" o:oleicon="f" style="width:135.75pt;height:38.25pt" type="#_x0000_t75">
            <v:imagedata o:title="eqId20d888611a6c468ccc69dc7b1c842877" r:id="rId65"/>
          </v:shape>
          <o:OLEObject DrawAspect="Content" ObjectID="_28" ProgID="Equation.DSMT4" ShapeID="_x0000_i1052" Type="Embed" r:id="rId66"/>
        </w:object>
      </w:r>
      <w:r>
        <w:rPr>
          <w:color w:val="000000"/>
        </w:rPr>
        <w:t xml:space="preserve">    </w:t>
      </w:r>
      <w:r>
        <w:rPr>
          <w:color w:val="000000"/>
        </w:rPr>
        <w:t>（3）</w:t>
      </w:r>
      <w:r>
        <w:rPr>
          <w:color w:val="000000"/>
        </w:rPr>
        <w:t>-1</w:t>
      </w:r>
      <w:r>
        <w:rPr>
          <w:color w:val="000000"/>
        </w:rPr>
        <w:t xml:space="preserve">    </w:t>
      </w:r>
      <w:r>
        <w:rPr>
          <w:color w:val="000000"/>
        </w:rPr>
        <w:t>（4）</w:t>
      </w:r>
      <w:r>
        <w:rPr>
          <w:color w:val="000000"/>
        </w:rPr>
        <w:t>常温下不活泼</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化合物中元素正负化合价之和为零，氧化铁中氧元素显-2价，铁元素显+3价，设氧化铝的化学式为Fe</w:t>
      </w:r>
      <w:r>
        <w:rPr>
          <w:color w:val="000000"/>
          <w:vertAlign w:val="subscript"/>
        </w:rPr>
        <w:t>x</w:t>
      </w:r>
      <w:r>
        <w:rPr>
          <w:color w:val="000000"/>
        </w:rPr>
        <w:t>O</w:t>
      </w:r>
      <w:r>
        <w:rPr>
          <w:color w:val="000000"/>
          <w:vertAlign w:val="subscript"/>
        </w:rPr>
        <w:t>y</w:t>
      </w:r>
      <w:r>
        <w:rPr>
          <w:color w:val="000000"/>
        </w:rPr>
        <w:t>，则</w:t>
      </w:r>
      <w:r>
        <w:object>
          <v:shape alt="学科网(www.zxxk.com)--教育资源门户，提供试卷、教案、课件、论文、素材以及各类教学资源下载，还有大量而丰富的教学相关资讯！ yn3gC9BTyJbNAx1ODbqMbQ==" id="_x0000_i1053" o:ole="" o:oleicon="f" style="width:72.75pt;height:15.75pt" type="#_x0000_t75">
            <v:imagedata o:title="eqIda9f36f5092fc587a9cd3e8bb726b1697" r:id="rId67"/>
          </v:shape>
          <o:OLEObject DrawAspect="Content" ObjectID="_29" ProgID="Equation.DSMT4" ShapeID="_x0000_i1053" Type="Embed" r:id="rId68"/>
        </w:object>
      </w:r>
      <w:r>
        <w:rPr>
          <w:color w:val="000000"/>
        </w:rPr>
        <w:t>，解得</w:t>
      </w:r>
      <w:r>
        <w:rPr>
          <w:i/>
          <w:color w:val="000000"/>
        </w:rPr>
        <w:t>x</w:t>
      </w:r>
      <w:r>
        <w:rPr>
          <w:color w:val="000000"/>
        </w:rPr>
        <w:t>∶</w:t>
      </w:r>
      <w:r>
        <w:rPr>
          <w:i/>
          <w:color w:val="000000"/>
        </w:rPr>
        <w:t>y</w:t>
      </w:r>
      <w:r>
        <w:rPr>
          <w:color w:val="000000"/>
        </w:rPr>
        <w:t>=2∶3，可知氧化铁的化学式为Fe</w:t>
      </w:r>
      <w:r>
        <w:rPr>
          <w:color w:val="000000"/>
          <w:vertAlign w:val="subscript"/>
        </w:rPr>
        <w:t>2</w:t>
      </w:r>
      <w:r>
        <w:rPr>
          <w:color w:val="000000"/>
        </w:rPr>
        <w:t>O</w:t>
      </w:r>
      <w:r>
        <w:rPr>
          <w:color w:val="000000"/>
          <w:vertAlign w:val="subscript"/>
        </w:rPr>
        <w:t>3</w:t>
      </w:r>
      <w:r>
        <w:rPr>
          <w:color w:val="000000"/>
        </w:rPr>
        <w:t>；</w:t>
      </w:r>
    </w:p>
    <w:p>
      <w:pPr>
        <w:spacing w:line="360" w:lineRule="auto"/>
        <w:jc w:val="left"/>
        <w:textAlignment w:val="center"/>
        <w:rPr>
          <w:color w:val="000000"/>
        </w:rPr>
      </w:pPr>
      <w:r>
        <w:rPr>
          <w:color w:val="000000"/>
        </w:rPr>
        <w:t>原子由原子核及核外电子构成，银的原子核由质子和中子构成，则银原子中含有质子、中子、电子这三种粒子。元素信息示意图正下方的数字表示相对原子质量，根据图像，银的相对原子质量是108，相对原子质量约等于质子数加上中子数，元素信息示意图左上角的数字表示原子序数，根据图像，银的原子序数为47，原子的核外电子数等于原子序数，所以银原子的核外电子数为47，可知一个银原子中的粒子总数为：</w:t>
      </w:r>
      <w:r>
        <w:object>
          <v:shape alt="学科网(www.zxxk.com)--教育资源门户，提供试卷、教案、课件、论文、素材以及各类教学资源下载，还有大量而丰富的教学相关资讯！ yn3gC9BTyJbNAx1ODbqMbQ==" id="_x0000_i1054" o:ole="" o:oleicon="f" style="width:63.75pt;height:14.25pt" type="#_x0000_t75">
            <v:imagedata o:title="eqId7aaf1c70a2d9e258bf603c0fefcf4089" r:id="rId69"/>
          </v:shape>
          <o:OLEObject DrawAspect="Content" ObjectID="_30" ProgID="Equation.DSMT4" ShapeID="_x0000_i1054" Type="Embed" r:id="rId70"/>
        </w:object>
      </w:r>
      <w:r>
        <w:rPr>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天然气主要成分是甲烷（CH</w:t>
      </w:r>
      <w:r>
        <w:rPr>
          <w:color w:val="000000"/>
          <w:vertAlign w:val="subscript"/>
        </w:rPr>
        <w:t>4</w:t>
      </w:r>
      <w:r>
        <w:rPr>
          <w:color w:val="000000"/>
        </w:rPr>
        <w:t>），甲烷燃烧生成二氧化碳和水，化学方程式为：</w:t>
      </w:r>
      <w:r>
        <w:object>
          <v:shape alt="学科网(www.zxxk.com)--教育资源门户，提供试卷、教案、课件、论文、素材以及各类教学资源下载，还有大量而丰富的教学相关资讯！ yn3gC9BTyJbNAx1ODbqMbQ==" id="_x0000_i1055" o:ole="" o:oleicon="f" style="width:135.75pt;height:38.25pt" type="#_x0000_t75">
            <v:imagedata o:title="eqId20d888611a6c468ccc69dc7b1c842877" r:id="rId65"/>
          </v:shape>
          <o:OLEObject DrawAspect="Content" ObjectID="_31" ProgID="Equation.DSMT4" ShapeID="_x0000_i1055" Type="Embed" r:id="rId71"/>
        </w:object>
      </w:r>
      <w:r>
        <w:rPr>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化合物中元素正负化合价之和为零，过氧化钠（</w:t>
      </w:r>
      <w:r>
        <w:object>
          <v:shape alt="学科网(www.zxxk.com)--教育资源门户，提供试卷、教案、课件、论文、素材以及各类教学资源下载，还有大量而丰富的教学相关资讯！ yn3gC9BTyJbNAx1ODbqMbQ==" id="_x0000_i1056" o:ole="" o:oleicon="f" style="width:36pt;height:18pt" type="#_x0000_t75">
            <v:imagedata o:title="eqId43e0b8564c0452cfe22da57a231c3c09" r:id="rId63"/>
          </v:shape>
          <o:OLEObject DrawAspect="Content" ObjectID="_32" ProgID="Equation.DSMT4" ShapeID="_x0000_i1056" Type="Embed" r:id="rId72"/>
        </w:object>
      </w:r>
      <w:r>
        <w:rPr>
          <w:color w:val="000000"/>
        </w:rPr>
        <w:t>）中钠元素显+1价，设氧元素的化合价为</w:t>
      </w:r>
      <w:r>
        <w:rPr>
          <w:i/>
          <w:color w:val="000000"/>
        </w:rPr>
        <w:t>x</w:t>
      </w:r>
      <w:r>
        <w:rPr>
          <w:color w:val="000000"/>
        </w:rPr>
        <w:t>，则</w:t>
      </w:r>
      <w:r>
        <w:object>
          <v:shape alt="学科网(www.zxxk.com)--教育资源门户，提供试卷、教案、课件、论文、素材以及各类教学资源下载，还有大量而丰富的教学相关资讯！ yn3gC9BTyJbNAx1ODbqMbQ==" id="_x0000_i1057" o:ole="" o:oleicon="f" style="width:68.25pt;height:15.75pt" type="#_x0000_t75">
            <v:imagedata o:title="eqIda25d42876064426f72fbe851090b29e0" r:id="rId73"/>
          </v:shape>
          <o:OLEObject DrawAspect="Content" ObjectID="_33" ProgID="Equation.DSMT4" ShapeID="_x0000_i1057" Type="Embed" r:id="rId74"/>
        </w:object>
      </w:r>
      <w:r>
        <w:rPr>
          <w:color w:val="000000"/>
        </w:rPr>
        <w:t>，解得</w:t>
      </w:r>
      <w:r>
        <w:rPr>
          <w:i/>
          <w:color w:val="000000"/>
        </w:rPr>
        <w:t>x</w:t>
      </w:r>
      <w:r>
        <w:rPr>
          <w:color w:val="000000"/>
        </w:rPr>
        <w:t>=-1。</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明崇祯帝颁旨为其建立</w:t>
      </w:r>
      <w:r>
        <w:rPr>
          <w:rFonts w:ascii="宋体" w:cs="宋体" w:eastAsia="宋体" w:hAnsi="宋体"/>
          <w:color w:val="000000"/>
        </w:rPr>
        <w:t>“</w:t>
      </w:r>
      <w:r>
        <w:rPr>
          <w:color w:val="000000"/>
        </w:rPr>
        <w:t>三朝侍御</w:t>
      </w:r>
      <w:r>
        <w:rPr>
          <w:rFonts w:ascii="宋体" w:cs="宋体" w:eastAsia="宋体" w:hAnsi="宋体"/>
          <w:color w:val="000000"/>
        </w:rPr>
        <w:t>”</w:t>
      </w:r>
      <w:r>
        <w:rPr>
          <w:color w:val="000000"/>
        </w:rPr>
        <w:t>牌坊，现今木牌匾上用墨书写的字迹仍显清晰，这是因为单质碳的化学性质常温下不活泼。</w:t>
      </w:r>
    </w:p>
    <w:p>
      <w:pPr>
        <w:spacing w:line="360" w:lineRule="auto"/>
        <w:jc w:val="left"/>
        <w:textAlignment w:val="center"/>
        <w:rPr>
          <w:color w:val="000000"/>
        </w:rPr>
      </w:pPr>
      <w:r>
        <w:rPr>
          <w:color w:val="000000"/>
        </w:rPr>
        <w:t xml:space="preserve">15. </w:t>
      </w:r>
      <w:r>
        <w:rPr>
          <w:rFonts w:ascii="Times New Roman" w:cs="Times New Roman" w:eastAsia="Times New Roman" w:hAnsi="Times New Roman"/>
          <w:color w:val="000000"/>
        </w:rPr>
        <w:t>2024</w:t>
      </w:r>
      <w:r>
        <w:rPr>
          <w:rFonts w:ascii="宋体" w:cs="宋体" w:eastAsia="宋体" w:hAnsi="宋体"/>
          <w:color w:val="000000"/>
        </w:rPr>
        <w:t>年中国科技成就斐然。</w:t>
      </w:r>
    </w:p>
    <w:p>
      <w:pPr>
        <w:spacing w:line="360" w:lineRule="auto"/>
        <w:jc w:val="left"/>
        <w:textAlignment w:val="center"/>
        <w:rPr>
          <w:color w:val="000000"/>
        </w:rPr>
      </w:pPr>
      <w:r>
        <w:rPr>
          <w:color w:val="000000"/>
        </w:rPr>
        <w:t>（1）</w:t>
      </w:r>
      <w:r>
        <w:rPr>
          <w:rFonts w:ascii="宋体" w:cs="宋体" w:eastAsia="宋体" w:hAnsi="宋体"/>
          <w:color w:val="000000"/>
        </w:rPr>
        <w:t>中科院欧欣团队开发出钽酸锂异质集成晶园片，标志着我国光子芯片制备领域取得突破性进展。如图是锂原子的结构示意图</w:t>
      </w:r>
      <w:r>
        <w:rPr>
          <w:color w:val="000000"/>
        </w:rPr>
        <w:drawing>
          <wp:inline>
            <wp:extent cx="704850" cy="752475"/>
            <wp:docPr descr="学科网(www.zxxk.com)--教育资源门户，提供试卷、教案、课件、论文、素材以及各类教学资源下载，还有大量而丰富的教学相关资讯！ yn3gC9BTyJbNAx1ODbqMbQ=="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75"/>
                    <a:stretch>
                      <a:fillRect/>
                    </a:stretch>
                  </pic:blipFill>
                  <pic:spPr>
                    <a:xfrm>
                      <a:off x="0" y="0"/>
                      <a:ext cx="704850" cy="752475"/>
                    </a:xfrm>
                    <a:prstGeom prst="rect">
                      <a:avLst/>
                    </a:prstGeom>
                  </pic:spPr>
                </pic:pic>
              </a:graphicData>
            </a:graphic>
          </wp:inline>
        </w:drawing>
      </w:r>
      <w:r>
        <w:rPr>
          <w:rFonts w:ascii="宋体" w:cs="宋体" w:eastAsia="宋体" w:hAnsi="宋体"/>
          <w:color w:val="000000"/>
        </w:rPr>
        <w:t>，写出锂离子的符号</w:t>
      </w:r>
      <w:r>
        <w:rPr>
          <w:color w:val="000000"/>
        </w:rPr>
        <w:t>_____</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“福建舰”是我国第三艘航母，于</w:t>
      </w:r>
      <w:r>
        <w:rPr>
          <w:rFonts w:ascii="Times New Roman" w:cs="Times New Roman" w:eastAsia="Times New Roman" w:hAnsi="Times New Roman"/>
          <w:color w:val="000000"/>
        </w:rPr>
        <w:t>5</w:t>
      </w:r>
      <w:r>
        <w:rPr>
          <w:rFonts w:ascii="宋体" w:cs="宋体" w:eastAsia="宋体" w:hAnsi="宋体"/>
          <w:color w:val="000000"/>
        </w:rPr>
        <w:t>月</w:t>
      </w:r>
      <w:r>
        <w:rPr>
          <w:rFonts w:ascii="Times New Roman" w:cs="Times New Roman" w:eastAsia="Times New Roman" w:hAnsi="Times New Roman"/>
          <w:color w:val="000000"/>
        </w:rPr>
        <w:t>8</w:t>
      </w:r>
      <w:r>
        <w:rPr>
          <w:rFonts w:ascii="宋体" w:cs="宋体" w:eastAsia="宋体" w:hAnsi="宋体"/>
          <w:color w:val="000000"/>
        </w:rPr>
        <w:t>日海试成功。航母上的阻拦索是由钢绳缠绕在特制的高分子材料上制成，其中含有聚酰胺</w:t>
      </w:r>
      <w:r>
        <w:object>
          <v:shape alt="学科网(www.zxxk.com)--教育资源门户，提供试卷、教案、课件、论文、素材以及各类教学资源下载，还有大量而丰富的教学相关资讯！ yn3gC9BTyJbNAx1ODbqMbQ==" id="_x0000_i1058" o:ole="" o:oleicon="f" style="width:66.75pt;height:21.75pt" type="#_x0000_t75">
            <v:imagedata o:title="eqId1c9daef63295c287cec49120ab2edad9" r:id="rId76"/>
          </v:shape>
          <o:OLEObject DrawAspect="Content" ObjectID="_34" ProgID="Equation.DSMT4" ShapeID="_x0000_i1058" Type="Embed" r:id="rId77"/>
        </w:object>
      </w:r>
      <w:r>
        <w:rPr>
          <w:rFonts w:ascii="宋体" w:cs="宋体" w:eastAsia="宋体" w:hAnsi="宋体"/>
          <w:color w:val="000000"/>
        </w:rPr>
        <w:t>成份，聚酰胺中碳元素与氧元素的最简质量比为</w:t>
      </w:r>
      <w:r>
        <w:rPr>
          <w:color w:val="000000"/>
        </w:rPr>
        <w:t>_____</w: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“力箭一号”运载火箭完成首飞。固体火箭的推进剂常用到高氯酸铵，其分解的化学方程式为：</w:t>
      </w:r>
      <w:r>
        <w:object>
          <v:shape alt="学科网(www.zxxk.com)--教育资源门户，提供试卷、教案、课件、论文、素材以及各类教学资源下载，还有大量而丰富的教学相关资讯！ yn3gC9BTyJbNAx1ODbqMbQ==" id="_x0000_i1059" o:ole="" o:oleicon="f" style="width:192.75pt;height:33.75pt" type="#_x0000_t75">
            <v:imagedata o:title="eqId4591f32af23fe16915a86ec7479f5591" r:id="rId78"/>
          </v:shape>
          <o:OLEObject DrawAspect="Content" ObjectID="_35" ProgID="Equation.DSMT4" ShapeID="_x0000_i1059" Type="Embed" r:id="rId79"/>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yn3gC9BTyJbNAx1ODbqMbQ==" id="_x0000_i1060" o:ole="" o:oleicon="f" style="width:12.9pt;height:12.9pt" type="#_x0000_t75">
            <v:imagedata o:title="eqId674e31dbbc3c338972a2fa85d588afae" r:id="rId36"/>
          </v:shape>
          <o:OLEObject DrawAspect="Content" ObjectID="_36" ProgID="Equation.DSMT4" ShapeID="_x0000_i1060" Type="Embed" r:id="rId80"/>
        </w:object>
      </w:r>
      <w:r>
        <w:rPr>
          <w:rFonts w:ascii="宋体" w:cs="宋体" w:eastAsia="宋体" w:hAnsi="宋体"/>
          <w:color w:val="000000"/>
        </w:rPr>
        <w:t>的化学式为</w:t>
      </w:r>
      <w:r>
        <w:rPr>
          <w:color w:val="000000"/>
        </w:rPr>
        <w:t>_____</w:t>
      </w:r>
      <w:r>
        <w:rPr>
          <w:rFonts w:ascii="宋体" w:cs="宋体" w:eastAsia="宋体" w:hAnsi="宋体"/>
          <w:color w:val="000000"/>
        </w:rPr>
        <w:t>。</w:t>
      </w:r>
    </w:p>
    <w:p>
      <w:pPr>
        <w:spacing w:line="360" w:lineRule="auto"/>
        <w:jc w:val="left"/>
        <w:textAlignment w:val="center"/>
        <w:rPr>
          <w:color w:val="000000"/>
        </w:rPr>
      </w:pPr>
      <w:r>
        <w:rPr>
          <w:color w:val="000000"/>
        </w:rPr>
        <w:t>（4）</w:t>
      </w:r>
      <w:r>
        <w:rPr>
          <w:rFonts w:ascii="宋体" w:cs="宋体" w:eastAsia="宋体" w:hAnsi="宋体"/>
          <w:color w:val="000000"/>
        </w:rPr>
        <w:t>新疆塔克拉玛干沙漠腹地石油气深井突破</w:t>
      </w:r>
      <w:r>
        <w:rPr>
          <w:rFonts w:ascii="Times New Roman" w:cs="Times New Roman" w:eastAsia="Times New Roman" w:hAnsi="Times New Roman"/>
          <w:color w:val="000000"/>
        </w:rPr>
        <w:t>9000</w:t>
      </w:r>
      <w:r>
        <w:rPr>
          <w:rFonts w:ascii="宋体" w:cs="宋体" w:eastAsia="宋体" w:hAnsi="宋体"/>
          <w:color w:val="000000"/>
        </w:rPr>
        <w:t>米，石油炼制是利用石油中各成分的</w:t>
      </w:r>
      <w:r>
        <w:rPr>
          <w:color w:val="000000"/>
        </w:rPr>
        <w:t>_____</w:t>
      </w:r>
      <w:r>
        <w:rPr>
          <w:rFonts w:ascii="宋体" w:cs="宋体" w:eastAsia="宋体" w:hAnsi="宋体"/>
          <w:color w:val="000000"/>
        </w:rPr>
        <w:t>不同进行加工。化石能源对环境影响很大，列举出一种新能源</w:t>
      </w:r>
      <w:r>
        <w:rPr>
          <w:color w:val="000000"/>
        </w:rPr>
        <w:t>_____</w:t>
      </w:r>
      <w:r>
        <w:rPr>
          <w:rFonts w:ascii="宋体" w:cs="宋体" w:eastAsia="宋体" w:hAnsi="宋体"/>
          <w:color w:val="000000"/>
        </w:rPr>
        <w:t>。</w:t>
      </w:r>
    </w:p>
    <w:p>
      <w:pPr>
        <w:spacing w:line="360" w:lineRule="auto"/>
        <w:textAlignment w:val="center"/>
        <w:rPr>
          <w:color w:val="000000"/>
        </w:rPr>
      </w:pPr>
      <w:r>
        <w:rPr>
          <w:color w:val="2E75B6"/>
        </w:rPr>
        <w:t>【答案】</w:t>
      </w:r>
      <w:r>
        <w:rPr>
          <w:color w:val="000000"/>
        </w:rPr>
        <w:t>（1）</w:t>
      </w:r>
      <w:r>
        <w:object>
          <v:shape alt="学科网(www.zxxk.com)--教育资源门户，提供试卷、教案、课件、论文、素材以及各类教学资源下载，还有大量而丰富的教学相关资讯！ yn3gC9BTyJbNAx1ODbqMbQ==" id="_x0000_i1061" o:ole="" o:oleicon="f" style="width:19pt;height:15pt" type="#_x0000_t75">
            <v:imagedata o:title="eqId26e584eee3da3c737f9ecce2800ebec5" r:id="rId81"/>
          </v:shape>
          <o:OLEObject DrawAspect="Content" ObjectID="_37" ProgID="Equation.DSMT4" ShapeID="_x0000_i1061" Type="Embed" r:id="rId82"/>
        </w:object>
      </w:r>
      <w:r>
        <w:rPr>
          <w:color w:val="000000"/>
        </w:rPr>
        <w:t xml:space="preserve">    </w:t>
      </w:r>
    </w:p>
    <w:p>
      <w:pPr>
        <w:spacing w:line="360" w:lineRule="auto"/>
        <w:textAlignment w:val="center"/>
        <w:rPr>
          <w:color w:val="000000"/>
        </w:rPr>
      </w:pPr>
      <w:r>
        <w:rPr>
          <w:color w:val="000000"/>
        </w:rPr>
        <w:t>（2）</w:t>
      </w:r>
      <w:r>
        <w:rPr>
          <w:rFonts w:ascii="Times New Roman" w:cs="Times New Roman" w:eastAsia="Times New Roman" w:hAnsi="Times New Roman"/>
          <w:color w:val="000000"/>
        </w:rPr>
        <w:t>9:2</w:t>
      </w:r>
      <w:r>
        <w:rPr>
          <w:color w:val="000000"/>
        </w:rPr>
        <w:t xml:space="preserve">    </w:t>
      </w:r>
      <w:r>
        <w:rPr>
          <w:color w:val="000000"/>
        </w:rPr>
        <w:t>（3）</w:t>
      </w:r>
      <w:r>
        <w:rPr>
          <w:rFonts w:ascii="Times New Roman" w:cs="Times New Roman" w:eastAsia="Times New Roman" w:hAnsi="Times New Roman"/>
          <w:color w:val="000000"/>
        </w:rPr>
        <w:t>Cl</w:t>
      </w:r>
      <w:r>
        <w:rPr>
          <w:color w:val="000000"/>
          <w:vertAlign w:val="subscript"/>
        </w:rPr>
        <w:t>2</w:t>
      </w:r>
      <w:r>
        <w:rPr>
          <w:color w:val="000000"/>
        </w:rPr>
        <w:t xml:space="preserve">    </w:t>
      </w:r>
    </w:p>
    <w:p>
      <w:pPr>
        <w:spacing w:line="360" w:lineRule="auto"/>
        <w:textAlignment w:val="center"/>
        <w:rPr>
          <w:color w:val="000000"/>
        </w:rPr>
      </w:pPr>
      <w:r>
        <w:rPr>
          <w:color w:val="000000"/>
        </w:rPr>
        <w:t>（4）</w:t>
      </w:r>
      <w:r>
        <w:rPr>
          <w:color w:val="000000"/>
        </w:rPr>
        <w:t xml:space="preserve">    ①. </w:t>
      </w:r>
      <w:r>
        <w:rPr>
          <w:rFonts w:ascii="宋体" w:cs="宋体" w:eastAsia="宋体" w:hAnsi="宋体"/>
          <w:color w:val="000000"/>
        </w:rPr>
        <w:t>沸点</w:t>
      </w:r>
      <w:r>
        <w:rPr>
          <w:color w:val="000000"/>
        </w:rPr>
        <w:t xml:space="preserve">    ②. </w:t>
      </w:r>
      <w:r>
        <w:rPr>
          <w:rFonts w:ascii="宋体" w:cs="宋体" w:eastAsia="宋体" w:hAnsi="宋体"/>
          <w:color w:val="000000"/>
        </w:rPr>
        <w:t>太阳能（风能等）</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根据锂原子的结构示意图，锂原子最外层电子数是1，易失去1个电子，形成带1个单位正电荷的锂离子，符号为Li</w:t>
      </w:r>
      <w:r>
        <w:rPr>
          <w:color w:val="000000"/>
          <w:vertAlign w:val="superscript"/>
        </w:rPr>
        <w:t>+</w:t>
      </w:r>
      <w:r>
        <w:rPr>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聚酰胺中碳元素与氧元素的最简质量比为</w:t>
      </w:r>
      <w:r>
        <w:object>
          <v:shape alt="学科网(www.zxxk.com)--教育资源门户，提供试卷、教案、课件、论文、素材以及各类教学资源下载，还有大量而丰富的教学相关资讯！ yn3gC9BTyJbNAx1ODbqMbQ==" id="_x0000_i1062" o:ole="" o:oleicon="f" style="width:78pt;height:20.25pt" type="#_x0000_t75">
            <v:imagedata o:title="eqId967b0387d42b95eef0f166b1fb40be42" r:id="rId83"/>
          </v:shape>
          <o:OLEObject DrawAspect="Content" ObjectID="_38" ProgID="Equation.DSMT4" ShapeID="_x0000_i1062" Type="Embed" r:id="rId84"/>
        </w:object>
      </w:r>
      <w:r>
        <w:rPr>
          <w:color w:val="000000"/>
        </w:rPr>
        <w:t>=9:2；</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依据质量守恒定律，反应前后原子的种类、个数不变，反应前N、H、Cl、O原子的个数分别为2、8、2、8，反应后N、H、Cl、O原子的个数分别为2、8、0、8，则 X 的化学式为Cl</w:t>
      </w:r>
      <w:r>
        <w:rPr>
          <w:color w:val="000000"/>
          <w:vertAlign w:val="subscript"/>
        </w:rPr>
        <w:t>2</w:t>
      </w:r>
      <w:r>
        <w:rPr>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石油中含有多种成分，石油炼制是利用石油中各成分的沸点不同进行加工；新能源有太阳能、风能、水能、核能等。</w:t>
      </w:r>
    </w:p>
    <w:p>
      <w:pPr>
        <w:spacing w:line="360" w:lineRule="auto"/>
        <w:jc w:val="left"/>
        <w:textAlignment w:val="center"/>
        <w:rPr>
          <w:color w:val="000000"/>
        </w:rPr>
      </w:pPr>
      <w:r>
        <w:rPr>
          <w:color w:val="000000"/>
        </w:rPr>
        <w:t xml:space="preserve">16. </w:t>
      </w:r>
      <w:r>
        <w:rPr>
          <w:rFonts w:ascii="宋体" w:cs="宋体" w:eastAsia="宋体" w:hAnsi="宋体"/>
          <w:color w:val="000000"/>
        </w:rPr>
        <w:t>根据下图所示实验回答问题：</w:t>
      </w:r>
    </w:p>
    <w:p>
      <w:pPr>
        <w:spacing w:line="360" w:lineRule="auto"/>
        <w:jc w:val="left"/>
        <w:textAlignment w:val="center"/>
        <w:rPr>
          <w:color w:val="000000"/>
        </w:rPr>
      </w:pPr>
      <w:r>
        <w:rPr>
          <w:color w:val="000000"/>
        </w:rPr>
        <w:drawing>
          <wp:inline>
            <wp:extent cx="5238750" cy="1225062"/>
            <wp:docPr descr="学科网(www.zxxk.com)--教育资源门户，提供试卷、教案、课件、论文、素材以及各类教学资源下载，还有大量而丰富的教学相关资讯！ yn3gC9BTyJbNAx1ODbqMbQ=="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85"/>
                    <a:stretch>
                      <a:fillRect/>
                    </a:stretch>
                  </pic:blipFill>
                  <pic:spPr>
                    <a:xfrm>
                      <a:off x="0" y="0"/>
                      <a:ext cx="5238750" cy="1225062"/>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实验一中水的作用是</w:t>
      </w:r>
      <w:r>
        <w:rPr>
          <w:color w:val="000000"/>
        </w:rPr>
        <w:t>_____</w:t>
      </w:r>
      <w:r>
        <w:rPr>
          <w:rFonts w:ascii="宋体" w:cs="宋体" w:eastAsia="宋体" w:hAnsi="宋体"/>
          <w:color w:val="000000"/>
        </w:rPr>
        <w:t>，两个集气瓶中的现象不同，说明燃烧的剧烈程度与</w:t>
      </w:r>
      <w:r>
        <w:rPr>
          <w:color w:val="000000"/>
        </w:rPr>
        <w:t>_____</w:t>
      </w:r>
      <w:r>
        <w:rPr>
          <w:rFonts w:ascii="宋体" w:cs="宋体" w:eastAsia="宋体" w:hAnsi="宋体"/>
          <w:color w:val="000000"/>
        </w:rPr>
        <w:t>有关。</w:t>
      </w:r>
    </w:p>
    <w:p>
      <w:pPr>
        <w:spacing w:line="360" w:lineRule="auto"/>
        <w:jc w:val="left"/>
        <w:textAlignment w:val="center"/>
        <w:rPr>
          <w:color w:val="000000"/>
        </w:rPr>
      </w:pPr>
      <w:r>
        <w:rPr>
          <w:color w:val="000000"/>
        </w:rPr>
        <w:t>（2）</w:t>
      </w:r>
      <w:r>
        <w:rPr>
          <w:rFonts w:ascii="宋体" w:cs="宋体" w:eastAsia="宋体" w:hAnsi="宋体"/>
          <w:color w:val="000000"/>
        </w:rPr>
        <w:t>实验二中可观察到的现象为</w:t>
      </w:r>
      <w:r>
        <w:rPr>
          <w:color w:val="000000"/>
        </w:rPr>
        <w:t>_____</w:t>
      </w:r>
      <w:r>
        <w:rPr>
          <w:rFonts w:ascii="宋体" w:cs="宋体" w:eastAsia="宋体" w:hAnsi="宋体"/>
          <w:color w:val="000000"/>
        </w:rPr>
        <w:t>，该实验可以探究的燃烧条件是</w:t>
      </w:r>
      <w:r>
        <w:rPr>
          <w:color w:val="000000"/>
        </w:rPr>
        <w:t>_____</w: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由实验三中图</w:t>
      </w:r>
      <w:r>
        <w:rPr>
          <w:rFonts w:ascii="Times New Roman" w:cs="Times New Roman" w:eastAsia="Times New Roman" w:hAnsi="Times New Roman"/>
          <w:color w:val="000000"/>
        </w:rPr>
        <w:t>2</w:t>
      </w:r>
      <w:r>
        <w:rPr>
          <w:rFonts w:ascii="宋体" w:cs="宋体" w:eastAsia="宋体" w:hAnsi="宋体"/>
          <w:color w:val="000000"/>
        </w:rPr>
        <w:t>可知，图</w:t>
      </w:r>
      <w:r>
        <w:rPr>
          <w:rFonts w:ascii="Times New Roman" w:cs="Times New Roman" w:eastAsia="Times New Roman" w:hAnsi="Times New Roman"/>
          <w:color w:val="000000"/>
        </w:rPr>
        <w:t>1</w:t>
      </w:r>
      <w:r>
        <w:rPr>
          <w:rFonts w:ascii="宋体" w:cs="宋体" w:eastAsia="宋体" w:hAnsi="宋体"/>
          <w:color w:val="000000"/>
        </w:rPr>
        <w:t>装置气密性</w:t>
      </w:r>
      <w:r>
        <w:rPr>
          <w:color w:val="000000"/>
        </w:rPr>
        <w:t>_____</w:t>
      </w:r>
      <w:r>
        <w:rPr>
          <w:rFonts w:ascii="宋体" w:cs="宋体" w:eastAsia="宋体" w:hAnsi="宋体"/>
          <w:color w:val="000000"/>
        </w:rPr>
        <w:t>（填“良好”或“不好”），反应开始时压强增大，其原因是</w:t>
      </w:r>
      <w:r>
        <w:rPr>
          <w:color w:val="000000"/>
        </w:rPr>
        <w:t>_____</w:t>
      </w:r>
      <w:r>
        <w:rPr>
          <w:rFonts w:ascii="宋体" w:cs="宋体" w:eastAsia="宋体" w:hAnsi="宋体"/>
          <w:color w:val="000000"/>
        </w:rPr>
        <w:t>。</w:t>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cs="宋体" w:eastAsia="宋体" w:hAnsi="宋体"/>
          <w:color w:val="000000"/>
        </w:rPr>
        <w:t>吸收二氧化硫，防止空气污染</w:t>
      </w:r>
      <w:r>
        <w:rPr>
          <w:color w:val="000000"/>
        </w:rPr>
        <w:t xml:space="preserve">    ②. </w:t>
      </w:r>
      <w:r>
        <w:rPr>
          <w:rFonts w:ascii="宋体" w:cs="宋体" w:eastAsia="宋体" w:hAnsi="宋体"/>
          <w:color w:val="000000"/>
        </w:rPr>
        <w:t>氧气的浓度</w:t>
      </w:r>
      <w:r>
        <w:rPr>
          <w:color w:val="000000"/>
        </w:rPr>
        <w:t xml:space="preserve">    </w:t>
      </w:r>
    </w:p>
    <w:p>
      <w:pPr>
        <w:spacing w:line="360" w:lineRule="auto"/>
        <w:textAlignment w:val="center"/>
        <w:rPr>
          <w:color w:val="000000"/>
        </w:rPr>
      </w:pPr>
      <w:r>
        <w:rPr>
          <w:color w:val="000000"/>
        </w:rPr>
        <w:t>（2）</w:t>
      </w:r>
      <w:r>
        <w:rPr>
          <w:color w:val="000000"/>
        </w:rPr>
        <w:t xml:space="preserve">    ①. </w:t>
      </w:r>
      <w:r>
        <w:rPr>
          <w:rFonts w:ascii="宋体" w:cs="宋体" w:eastAsia="宋体" w:hAnsi="宋体"/>
          <w:color w:val="000000"/>
        </w:rPr>
        <w:t>小木块先燃烧，小煤块后燃烧</w:t>
      </w:r>
      <w:r>
        <w:rPr>
          <w:color w:val="000000"/>
        </w:rPr>
        <w:t xml:space="preserve">    ②. </w:t>
      </w:r>
      <w:r>
        <w:rPr>
          <w:rFonts w:ascii="宋体" w:cs="宋体" w:eastAsia="宋体" w:hAnsi="宋体"/>
          <w:color w:val="000000"/>
        </w:rPr>
        <w:t>温度达到可燃物的着火点</w:t>
      </w:r>
      <w:r>
        <w:rPr>
          <w:color w:val="000000"/>
        </w:rPr>
        <w:t xml:space="preserve">    </w:t>
      </w:r>
    </w:p>
    <w:p>
      <w:pPr>
        <w:spacing w:line="360" w:lineRule="auto"/>
        <w:textAlignment w:val="center"/>
        <w:rPr>
          <w:color w:val="000000"/>
        </w:rPr>
      </w:pPr>
      <w:r>
        <w:rPr>
          <w:color w:val="000000"/>
        </w:rPr>
        <w:t>（3）</w:t>
      </w:r>
      <w:r>
        <w:rPr>
          <w:color w:val="000000"/>
        </w:rPr>
        <w:t xml:space="preserve">    ①. </w:t>
      </w:r>
      <w:r>
        <w:rPr>
          <w:rFonts w:ascii="宋体" w:cs="宋体" w:eastAsia="宋体" w:hAnsi="宋体"/>
          <w:color w:val="000000"/>
        </w:rPr>
        <w:t>良好</w:t>
      </w:r>
      <w:r>
        <w:rPr>
          <w:color w:val="000000"/>
        </w:rPr>
        <w:t xml:space="preserve">    ②. </w:t>
      </w:r>
      <w:r>
        <w:rPr>
          <w:rFonts w:ascii="宋体" w:cs="宋体" w:eastAsia="宋体" w:hAnsi="宋体"/>
          <w:color w:val="000000"/>
        </w:rPr>
        <w:t>红磷燃烧消耗氧气且放热，装置内气体温度升高，对气压的影响大于氧气减少对气压的影响</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实验一中，硫燃烧生成有毒的二氧化硫，水的作用是吸收二氧化硫，防止空气污染；</w:t>
      </w:r>
    </w:p>
    <w:p>
      <w:pPr>
        <w:spacing w:line="360" w:lineRule="auto"/>
        <w:jc w:val="left"/>
        <w:textAlignment w:val="center"/>
        <w:rPr>
          <w:color w:val="000000"/>
        </w:rPr>
      </w:pPr>
      <w:r>
        <w:rPr>
          <w:color w:val="000000"/>
        </w:rPr>
        <w:t>燃烧需要消耗氧气，空气中氧气浓度较低，硫在氧气中燃烧比在空气中更剧烈，说明</w:t>
      </w:r>
      <w:r>
        <w:rPr>
          <w:rFonts w:ascii="宋体" w:cs="宋体" w:eastAsia="宋体" w:hAnsi="宋体"/>
          <w:color w:val="000000"/>
        </w:rPr>
        <w:t>燃烧的剧烈程度与氧气的浓度有关。</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实验二中，小煤块的着火点比小木块更高，因此小木块的温度先达到着火点，</w:t>
      </w:r>
      <w:r>
        <w:rPr>
          <w:rFonts w:ascii="宋体" w:cs="宋体" w:eastAsia="宋体" w:hAnsi="宋体"/>
          <w:color w:val="000000"/>
        </w:rPr>
        <w:t>可观察到的现象为：小木块先燃烧，小煤块后燃烧；</w:t>
      </w:r>
    </w:p>
    <w:p>
      <w:pPr>
        <w:spacing w:line="360" w:lineRule="auto"/>
        <w:jc w:val="left"/>
        <w:textAlignment w:val="center"/>
        <w:rPr>
          <w:color w:val="000000"/>
        </w:rPr>
      </w:pPr>
      <w:r>
        <w:rPr>
          <w:color w:val="000000"/>
        </w:rPr>
        <w:t>燃烧的条件是：可燃物；可燃物与氧气充分接触；温度达到可燃物的着火点。实验二中小煤块和小木块都是可燃物，二者都与氧气充分接触，但小木块的温度先达到着火点，因此小木块先燃烧起来，此实验可以探究燃烧的条件是：</w:t>
      </w:r>
      <w:r>
        <w:rPr>
          <w:rFonts w:ascii="宋体" w:cs="宋体" w:eastAsia="宋体" w:hAnsi="宋体"/>
          <w:color w:val="000000"/>
        </w:rPr>
        <w:t>温度达到可燃物的着火点</w:t>
      </w:r>
      <w:r>
        <w:rPr>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根据图2，集气瓶内的压强先升高后降低，说明图1装置气密性良好；</w:t>
      </w:r>
    </w:p>
    <w:p>
      <w:pPr>
        <w:spacing w:line="360" w:lineRule="auto"/>
        <w:jc w:val="left"/>
        <w:textAlignment w:val="center"/>
        <w:rPr>
          <w:color w:val="000000"/>
        </w:rPr>
      </w:pPr>
      <w:r>
        <w:rPr>
          <w:rFonts w:ascii="宋体" w:cs="宋体" w:eastAsia="宋体" w:hAnsi="宋体"/>
          <w:color w:val="000000"/>
        </w:rPr>
        <w:t>反应开始时压强增大，其原因是红磷燃烧消耗氧气且放热，装置内气体温度升高，对气压的影响大于氧气减少对气压的影响。</w:t>
      </w:r>
    </w:p>
    <w:p>
      <w:pPr>
        <w:spacing w:line="360" w:lineRule="auto"/>
        <w:jc w:val="left"/>
        <w:textAlignment w:val="center"/>
        <w:rPr>
          <w:color w:val="000000"/>
        </w:rPr>
      </w:pPr>
      <w:r>
        <w:rPr>
          <w:color w:val="000000"/>
        </w:rPr>
        <w:t xml:space="preserve">17. </w:t>
      </w:r>
      <w:r>
        <w:rPr>
          <w:color w:val="000000"/>
        </w:rPr>
        <w:t>下图为实验室模拟工业上利用煤炭生产甲醇（</w:t>
      </w:r>
      <w:r>
        <w:object>
          <v:shape alt="学科网(www.zxxk.com)--教育资源门户，提供试卷、教案、课件、论文、素材以及各类教学资源下载，还有大量而丰富的教学相关资讯！ yn3gC9BTyJbNAx1ODbqMbQ==" id="_x0000_i1063" o:ole="" o:oleicon="f" style="width:42pt;height:18pt" type="#_x0000_t75">
            <v:imagedata o:title="eqIdd4d1f1e78b8ee320c79a71d3308b8db0" r:id="rId86"/>
          </v:shape>
          <o:OLEObject DrawAspect="Content" ObjectID="_39" ProgID="Equation.DSMT4" ShapeID="_x0000_i1063" Type="Embed" r:id="rId87"/>
        </w:object>
      </w:r>
      <w:r>
        <w:rPr>
          <w:color w:val="000000"/>
        </w:rPr>
        <w:t>）的操作流程：</w:t>
      </w:r>
    </w:p>
    <w:p>
      <w:pPr>
        <w:spacing w:line="360" w:lineRule="auto"/>
        <w:jc w:val="left"/>
        <w:textAlignment w:val="center"/>
        <w:rPr>
          <w:color w:val="000000"/>
        </w:rPr>
      </w:pPr>
    </w:p>
    <w:p>
      <w:pPr>
        <w:spacing w:line="360" w:lineRule="auto"/>
        <w:jc w:val="left"/>
        <w:textAlignment w:val="center"/>
        <w:rPr>
          <w:color w:val="000000"/>
        </w:rPr>
      </w:pPr>
      <w:r>
        <w:rPr>
          <w:color w:val="000000"/>
        </w:rPr>
        <w:drawing>
          <wp:inline>
            <wp:extent cx="5238750" cy="948473"/>
            <wp:docPr descr="学科网(www.zxxk.com)--教育资源门户，提供试卷、教案、课件、论文、素材以及各类教学资源下载，还有大量而丰富的教学相关资讯！ yn3gC9BTyJbNAx1ODbqMbQ=="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88"/>
                    <a:stretch>
                      <a:fillRect/>
                    </a:stretch>
                  </pic:blipFill>
                  <pic:spPr>
                    <a:xfrm>
                      <a:off x="0" y="0"/>
                      <a:ext cx="5238750" cy="948473"/>
                    </a:xfrm>
                    <a:prstGeom prst="rect">
                      <a:avLst/>
                    </a:prstGeom>
                  </pic:spPr>
                </pic:pic>
              </a:graphicData>
            </a:graphic>
          </wp:inline>
        </w:drawing>
      </w:r>
    </w:p>
    <w:p>
      <w:pPr>
        <w:spacing w:line="360" w:lineRule="auto"/>
        <w:jc w:val="left"/>
        <w:textAlignment w:val="center"/>
        <w:rPr>
          <w:color w:val="000000"/>
        </w:rPr>
      </w:pPr>
      <w:r>
        <w:rPr>
          <w:color w:val="000000"/>
        </w:rPr>
        <w:t>（1）</w:t>
      </w:r>
      <w:r>
        <w:rPr>
          <w:color w:val="000000"/>
        </w:rPr>
        <w:t>步骤①：煤属于</w:t>
      </w:r>
      <w:r>
        <w:rPr>
          <w:color w:val="000000"/>
        </w:rPr>
        <w:t>_____</w:t>
      </w:r>
      <w:r>
        <w:rPr>
          <w:color w:val="000000"/>
        </w:rPr>
        <w:t>（填“可再生”或“不可再生”）能源；步骤①中的操作原理与</w:t>
      </w:r>
      <w:r>
        <w:rPr>
          <w:color w:val="000000"/>
        </w:rPr>
        <w:t>_____</w:t>
      </w:r>
      <w:r>
        <w:rPr>
          <w:color w:val="000000"/>
        </w:rPr>
        <w:t>（填一种实验操作名称）的原理相同。</w:t>
      </w:r>
    </w:p>
    <w:p>
      <w:pPr>
        <w:spacing w:line="360" w:lineRule="auto"/>
        <w:jc w:val="left"/>
        <w:textAlignment w:val="center"/>
        <w:rPr>
          <w:color w:val="000000"/>
        </w:rPr>
      </w:pPr>
      <w:r>
        <w:rPr>
          <w:color w:val="000000"/>
        </w:rPr>
        <w:t>（2）</w:t>
      </w:r>
      <w:r>
        <w:rPr>
          <w:color w:val="000000"/>
        </w:rPr>
        <w:t>步骤②：为使精炼煤和水蒸气充分接触，可采取的方法是</w:t>
      </w:r>
      <w:r>
        <w:rPr>
          <w:color w:val="000000"/>
        </w:rPr>
        <w:t>_____</w:t>
      </w:r>
      <w:r>
        <w:rPr>
          <w:color w:val="000000"/>
        </w:rPr>
        <w:t>（写出一种即可）。</w:t>
      </w:r>
    </w:p>
    <w:p>
      <w:pPr>
        <w:spacing w:line="360" w:lineRule="auto"/>
        <w:jc w:val="left"/>
        <w:textAlignment w:val="center"/>
        <w:rPr>
          <w:color w:val="000000"/>
        </w:rPr>
      </w:pPr>
      <w:r>
        <w:rPr>
          <w:color w:val="000000"/>
        </w:rPr>
        <w:t>（3）</w:t>
      </w:r>
      <w:r>
        <w:rPr>
          <w:color w:val="000000"/>
        </w:rPr>
        <w:t>步骤③：该反应的化学方程式为</w:t>
      </w:r>
      <w:r>
        <w:rPr>
          <w:color w:val="000000"/>
        </w:rPr>
        <w:t>_____</w:t>
      </w:r>
      <w:r>
        <w:rPr>
          <w:color w:val="000000"/>
        </w:rPr>
        <w:t>。</w:t>
      </w:r>
    </w:p>
    <w:p>
      <w:pPr>
        <w:spacing w:line="360" w:lineRule="auto"/>
        <w:jc w:val="left"/>
        <w:textAlignment w:val="center"/>
        <w:rPr>
          <w:color w:val="000000"/>
        </w:rPr>
      </w:pPr>
      <w:r>
        <w:rPr>
          <w:color w:val="000000"/>
        </w:rPr>
        <w:t>（4）</w:t>
      </w:r>
      <w:r>
        <w:rPr>
          <w:color w:val="000000"/>
        </w:rPr>
        <w:t>步骤④：基本反应类型为</w:t>
      </w:r>
      <w:r>
        <w:rPr>
          <w:color w:val="000000"/>
        </w:rPr>
        <w:t>_____</w:t>
      </w:r>
      <w:r>
        <w:rPr>
          <w:color w:val="000000"/>
        </w:rPr>
        <w:t>。</w:t>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cs="宋体" w:eastAsia="宋体" w:hAnsi="宋体"/>
          <w:color w:val="000000"/>
        </w:rPr>
        <w:t>不可再生</w:t>
      </w:r>
      <w:r>
        <w:rPr>
          <w:color w:val="000000"/>
        </w:rPr>
        <w:t xml:space="preserve">    ②. </w:t>
      </w:r>
      <w:r>
        <w:rPr>
          <w:rFonts w:ascii="宋体" w:cs="宋体" w:eastAsia="宋体" w:hAnsi="宋体"/>
          <w:color w:val="000000"/>
        </w:rPr>
        <w:t>过滤</w:t>
      </w:r>
      <w:r>
        <w:rPr>
          <w:color w:val="000000"/>
        </w:rPr>
        <w:t xml:space="preserve">    </w:t>
      </w:r>
    </w:p>
    <w:p>
      <w:pPr>
        <w:spacing w:line="360" w:lineRule="auto"/>
        <w:textAlignment w:val="center"/>
        <w:rPr>
          <w:color w:val="000000"/>
        </w:rPr>
      </w:pPr>
      <w:r>
        <w:rPr>
          <w:color w:val="000000"/>
        </w:rPr>
        <w:t>（2）</w:t>
      </w:r>
      <w:r>
        <w:rPr>
          <w:rFonts w:ascii="宋体" w:cs="宋体" w:eastAsia="宋体" w:hAnsi="宋体"/>
          <w:color w:val="000000"/>
        </w:rPr>
        <w:t>将煤粉碎（合理即可）</w:t>
      </w:r>
      <w:r>
        <w:rPr>
          <w:color w:val="000000"/>
        </w:rPr>
        <w:t xml:space="preserve">    </w:t>
      </w:r>
    </w:p>
    <w:p>
      <w:pPr>
        <w:spacing w:line="360" w:lineRule="auto"/>
        <w:textAlignment w:val="center"/>
        <w:rPr>
          <w:color w:val="000000"/>
        </w:rPr>
      </w:pPr>
      <w:r>
        <w:rPr>
          <w:color w:val="000000"/>
        </w:rPr>
        <w:t>（3）</w:t>
      </w:r>
      <w:r>
        <w:object>
          <v:shape alt="学科网(www.zxxk.com)--教育资源门户，提供试卷、教案、课件、论文、素材以及各类教学资源下载，还有大量而丰富的教学相关资讯！ yn3gC9BTyJbNAx1ODbqMbQ==" id="_x0000_i1064" o:ole="" o:oleicon="f" style="width:128.1pt;height:38pt" type="#_x0000_t75">
            <v:imagedata o:title="eqId7c608dea641cddbd6f207a12a07fe879" r:id="rId89"/>
          </v:shape>
          <o:OLEObject DrawAspect="Content" ObjectID="_40" ProgID="Equation.DSMT4" ShapeID="_x0000_i1064" Type="Embed" r:id="rId90"/>
        </w:object>
      </w:r>
      <w:r>
        <w:rPr>
          <w:color w:val="000000"/>
        </w:rPr>
        <w:t xml:space="preserve">    </w:t>
      </w:r>
    </w:p>
    <w:p>
      <w:pPr>
        <w:spacing w:line="360" w:lineRule="auto"/>
        <w:textAlignment w:val="center"/>
        <w:rPr>
          <w:color w:val="000000"/>
        </w:rPr>
      </w:pPr>
      <w:r>
        <w:rPr>
          <w:color w:val="000000"/>
        </w:rPr>
        <w:t>（4）</w:t>
      </w:r>
      <w:r>
        <w:rPr>
          <w:rFonts w:ascii="宋体" w:cs="宋体" w:eastAsia="宋体" w:hAnsi="宋体"/>
          <w:color w:val="000000"/>
        </w:rPr>
        <w:t>化合反应</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煤使用之后短期内无法重新生成，属于不可再生能源；</w:t>
      </w:r>
    </w:p>
    <w:p>
      <w:pPr>
        <w:spacing w:line="360" w:lineRule="auto"/>
        <w:jc w:val="left"/>
        <w:textAlignment w:val="center"/>
        <w:rPr>
          <w:color w:val="000000"/>
        </w:rPr>
      </w:pPr>
      <w:r>
        <w:rPr>
          <w:color w:val="000000"/>
        </w:rPr>
        <w:t>经过步骤①，得到精炼煤和含硫化合物的洗液，实现了固液分离，该操作的原理与过滤的原理相同。</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为使精炼煤和水蒸气充分接触，可采取的方法是将煤粉碎。</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步骤③是CO、H</w:t>
      </w:r>
      <w:r>
        <w:rPr>
          <w:color w:val="000000"/>
          <w:vertAlign w:val="subscript"/>
        </w:rPr>
        <w:t>2</w:t>
      </w:r>
      <w:r>
        <w:rPr>
          <w:color w:val="000000"/>
        </w:rPr>
        <w:t>在催化剂条件下反应生成甲醇（CH</w:t>
      </w:r>
      <w:r>
        <w:rPr>
          <w:color w:val="000000"/>
          <w:vertAlign w:val="subscript"/>
        </w:rPr>
        <w:t>3</w:t>
      </w:r>
      <w:r>
        <w:rPr>
          <w:color w:val="000000"/>
        </w:rPr>
        <w:t>OH），化学方程式为：</w:t>
      </w:r>
      <w:r>
        <w:object>
          <v:shape alt="学科网(www.zxxk.com)--教育资源门户，提供试卷、教案、课件、论文、素材以及各类教学资源下载，还有大量而丰富的教学相关资讯！ yn3gC9BTyJbNAx1ODbqMbQ==" id="_x0000_i1065" o:ole="" o:oleicon="f" style="width:128.25pt;height:38.25pt" type="#_x0000_t75">
            <v:imagedata o:title="eqIdb9f896958a9675b3b72cd12cb0c3bee8" r:id="rId91"/>
          </v:shape>
          <o:OLEObject DrawAspect="Content" ObjectID="_41" ProgID="Equation.DSMT4" ShapeID="_x0000_i1065" Type="Embed" r:id="rId92"/>
        </w:object>
      </w:r>
      <w:r>
        <w:rPr>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根据流程图，SO</w:t>
      </w:r>
      <w:r>
        <w:rPr>
          <w:color w:val="000000"/>
          <w:vertAlign w:val="subscript"/>
        </w:rPr>
        <w:t>2</w:t>
      </w:r>
      <w:r>
        <w:rPr>
          <w:color w:val="000000"/>
        </w:rPr>
        <w:t>经氧化之后变为X，可知X为SO</w:t>
      </w:r>
      <w:r>
        <w:rPr>
          <w:color w:val="000000"/>
          <w:vertAlign w:val="subscript"/>
        </w:rPr>
        <w:t>3</w:t>
      </w:r>
      <w:r>
        <w:rPr>
          <w:color w:val="000000"/>
        </w:rPr>
        <w:t>，则步骤④是SO</w:t>
      </w:r>
      <w:r>
        <w:rPr>
          <w:color w:val="000000"/>
          <w:vertAlign w:val="subscript"/>
        </w:rPr>
        <w:t>3</w:t>
      </w:r>
      <w:r>
        <w:rPr>
          <w:color w:val="000000"/>
        </w:rPr>
        <w:t>、H</w:t>
      </w:r>
      <w:r>
        <w:rPr>
          <w:color w:val="000000"/>
          <w:vertAlign w:val="subscript"/>
        </w:rPr>
        <w:t>2</w:t>
      </w:r>
      <w:r>
        <w:rPr>
          <w:color w:val="000000"/>
        </w:rPr>
        <w:t>O反应生成硫酸，化由两种物质反应生成一种物质，属于基本反应类型中的化合反应。</w:t>
      </w:r>
    </w:p>
    <w:p>
      <w:pPr>
        <w:spacing w:line="285" w:lineRule="auto"/>
        <w:jc w:val="left"/>
        <w:textAlignment w:val="center"/>
        <w:rPr>
          <w:color w:val="000000"/>
        </w:rPr>
      </w:pPr>
      <w:r>
        <w:rPr>
          <w:rFonts w:ascii="宋体" w:cs="宋体" w:eastAsia="宋体" w:hAnsi="宋体"/>
          <w:b/>
          <w:color w:val="000000"/>
          <w:sz w:val="24"/>
        </w:rPr>
        <w:t>四、实验与探究题（本大题包括</w:t>
      </w:r>
      <w:r>
        <w:rPr>
          <w:rFonts w:ascii="Times New Roman" w:cs="Times New Roman" w:eastAsia="Times New Roman" w:hAnsi="Times New Roman"/>
          <w:b/>
          <w:color w:val="000000"/>
          <w:sz w:val="24"/>
        </w:rPr>
        <w:t>2</w:t>
      </w:r>
      <w:r>
        <w:rPr>
          <w:rFonts w:ascii="宋体" w:cs="宋体" w:eastAsia="宋体" w:hAnsi="宋体"/>
          <w:b/>
          <w:color w:val="000000"/>
          <w:sz w:val="24"/>
        </w:rPr>
        <w:t>小题，共</w:t>
      </w:r>
      <w:r>
        <w:rPr>
          <w:rFonts w:ascii="Times New Roman" w:cs="Times New Roman" w:eastAsia="Times New Roman" w:hAnsi="Times New Roman"/>
          <w:b/>
          <w:color w:val="000000"/>
          <w:sz w:val="24"/>
        </w:rPr>
        <w:t>16</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18. </w:t>
      </w:r>
      <w:r>
        <w:rPr>
          <w:rFonts w:ascii="宋体" w:cs="宋体" w:eastAsia="宋体" w:hAnsi="宋体"/>
          <w:color w:val="000000"/>
        </w:rPr>
        <w:t>根据下图回答有关问题：</w:t>
      </w:r>
    </w:p>
    <w:p>
      <w:pPr>
        <w:spacing w:line="360" w:lineRule="auto"/>
        <w:jc w:val="left"/>
        <w:textAlignment w:val="center"/>
        <w:rPr>
          <w:color w:val="000000"/>
        </w:rPr>
      </w:pPr>
      <w:r>
        <w:rPr>
          <w:color w:val="000000"/>
        </w:rPr>
        <w:drawing>
          <wp:inline>
            <wp:extent cx="5238750" cy="1154892"/>
            <wp:docPr descr="学科网(www.zxxk.com)--教育资源门户，提供试卷、教案、课件、论文、素材以及各类教学资源下载，还有大量而丰富的教学相关资讯！ yn3gC9BTyJbNAx1ODbqMbQ=="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93"/>
                    <a:stretch>
                      <a:fillRect/>
                    </a:stretch>
                  </pic:blipFill>
                  <pic:spPr>
                    <a:xfrm>
                      <a:off x="0" y="0"/>
                      <a:ext cx="5238750" cy="1154892"/>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图</w:t>
      </w:r>
      <w:r>
        <w:rPr>
          <w:rFonts w:ascii="Times New Roman" w:cs="Times New Roman" w:eastAsia="Times New Roman" w:hAnsi="Times New Roman"/>
          <w:color w:val="000000"/>
        </w:rPr>
        <w:t>1</w:t>
      </w:r>
      <w:r>
        <w:rPr>
          <w:rFonts w:ascii="宋体" w:cs="宋体" w:eastAsia="宋体" w:hAnsi="宋体"/>
          <w:color w:val="000000"/>
        </w:rPr>
        <w:t>中仪器</w:t>
      </w:r>
      <w:r>
        <w:rPr>
          <w:rFonts w:ascii="Times New Roman" w:cs="Times New Roman" w:eastAsia="Times New Roman" w:hAnsi="Times New Roman"/>
          <w:color w:val="000000"/>
        </w:rPr>
        <w:t>①</w:t>
      </w:r>
      <w:r>
        <w:rPr>
          <w:rFonts w:ascii="宋体" w:cs="宋体" w:eastAsia="宋体" w:hAnsi="宋体"/>
          <w:color w:val="000000"/>
        </w:rPr>
        <w:t>的名称是</w:t>
      </w:r>
      <w:r>
        <w:rPr>
          <w:color w:val="000000"/>
        </w:rPr>
        <w:t>_____</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实验室用高锰酸钾制氧气，可从图一中选择的发生装置是</w:t>
      </w:r>
      <w:r>
        <w:rPr>
          <w:color w:val="000000"/>
        </w:rPr>
        <w:t>____</w:t>
      </w:r>
      <w:r>
        <w:rPr>
          <w:rFonts w:ascii="宋体" w:cs="宋体" w:eastAsia="宋体" w:hAnsi="宋体"/>
          <w:color w:val="000000"/>
        </w:rPr>
        <w:t>（填序号）；使用装置</w:t>
      </w:r>
      <w:r>
        <w:rPr>
          <w:rFonts w:ascii="Times New Roman" w:cs="Times New Roman" w:eastAsia="Times New Roman" w:hAnsi="Times New Roman"/>
          <w:color w:val="000000"/>
        </w:rPr>
        <w:t>D</w:t>
      </w:r>
      <w:r>
        <w:rPr>
          <w:rFonts w:ascii="宋体" w:cs="宋体" w:eastAsia="宋体" w:hAnsi="宋体"/>
          <w:color w:val="000000"/>
        </w:rPr>
        <w:t>收集氧气时应从导管口</w:t>
      </w:r>
      <w:r>
        <w:rPr>
          <w:color w:val="000000"/>
        </w:rPr>
        <w:t>_____</w:t>
      </w:r>
      <w:r>
        <w:rPr>
          <w:rFonts w:ascii="宋体" w:cs="宋体" w:eastAsia="宋体" w:hAnsi="宋体"/>
          <w:color w:val="000000"/>
        </w:rPr>
        <w:t>（选填“</w:t>
      </w:r>
      <w:r>
        <w:rPr>
          <w:rFonts w:ascii="Times New Roman" w:cs="Times New Roman" w:eastAsia="Times New Roman" w:hAnsi="Times New Roman"/>
          <w:color w:val="000000"/>
        </w:rPr>
        <w:t>a</w:t>
      </w:r>
      <w:r>
        <w:rPr>
          <w:rFonts w:ascii="宋体" w:cs="宋体" w:eastAsia="宋体" w:hAnsi="宋体"/>
          <w:color w:val="000000"/>
        </w:rPr>
        <w:t>”或“</w:t>
      </w:r>
      <w:r>
        <w:rPr>
          <w:rFonts w:ascii="Times New Roman" w:cs="Times New Roman" w:eastAsia="Times New Roman" w:hAnsi="Times New Roman"/>
          <w:color w:val="000000"/>
        </w:rPr>
        <w:t>b</w:t>
      </w:r>
      <w:r>
        <w:rPr>
          <w:rFonts w:ascii="宋体" w:cs="宋体" w:eastAsia="宋体" w:hAnsi="宋体"/>
          <w:color w:val="000000"/>
        </w:rPr>
        <w:t>”）通入。</w:t>
      </w:r>
    </w:p>
    <w:p>
      <w:pPr>
        <w:spacing w:line="360" w:lineRule="auto"/>
        <w:jc w:val="left"/>
        <w:textAlignment w:val="center"/>
        <w:rPr>
          <w:color w:val="000000"/>
        </w:rPr>
      </w:pPr>
      <w:r>
        <w:rPr>
          <w:color w:val="000000"/>
        </w:rPr>
        <w:t>（3）</w:t>
      </w:r>
      <w:r>
        <w:rPr>
          <w:rFonts w:ascii="宋体" w:cs="宋体" w:eastAsia="宋体" w:hAnsi="宋体"/>
          <w:color w:val="000000"/>
        </w:rPr>
        <w:t>图</w:t>
      </w:r>
      <w:r>
        <w:rPr>
          <w:rFonts w:ascii="Times New Roman" w:cs="Times New Roman" w:eastAsia="Times New Roman" w:hAnsi="Times New Roman"/>
          <w:color w:val="000000"/>
        </w:rPr>
        <w:t>2</w:t>
      </w:r>
      <w:r>
        <w:rPr>
          <w:rFonts w:ascii="宋体" w:cs="宋体" w:eastAsia="宋体" w:hAnsi="宋体"/>
          <w:color w:val="000000"/>
        </w:rPr>
        <w:t>中，与装置</w:t>
      </w:r>
      <w:r>
        <w:rPr>
          <w:rFonts w:ascii="Times New Roman" w:cs="Times New Roman" w:eastAsia="Times New Roman" w:hAnsi="Times New Roman"/>
          <w:color w:val="000000"/>
        </w:rPr>
        <w:t>A</w:t>
      </w:r>
      <w:r>
        <w:rPr>
          <w:rFonts w:ascii="宋体" w:cs="宋体" w:eastAsia="宋体" w:hAnsi="宋体"/>
          <w:color w:val="000000"/>
        </w:rPr>
        <w:t>相比，选用装置</w:t>
      </w:r>
      <w:r>
        <w:rPr>
          <w:rFonts w:ascii="Times New Roman" w:cs="Times New Roman" w:eastAsia="Times New Roman" w:hAnsi="Times New Roman"/>
          <w:color w:val="000000"/>
        </w:rPr>
        <w:t>B</w:t>
      </w:r>
      <w:r>
        <w:rPr>
          <w:rFonts w:ascii="宋体" w:cs="宋体" w:eastAsia="宋体" w:hAnsi="宋体"/>
          <w:color w:val="000000"/>
        </w:rPr>
        <w:t>制二氧化碳的优点是</w:t>
      </w:r>
      <w:r>
        <w:rPr>
          <w:color w:val="000000"/>
        </w:rPr>
        <w:t>_____</w:t>
      </w:r>
      <w:r>
        <w:rPr>
          <w:rFonts w:ascii="宋体" w:cs="宋体" w:eastAsia="宋体" w:hAnsi="宋体"/>
          <w:color w:val="000000"/>
        </w:rPr>
        <w:t>。将产生的二氧化碳通入图二装置，观察到试纸</w:t>
      </w:r>
      <w:r>
        <w:rPr>
          <w:rFonts w:ascii="Times New Roman" w:cs="Times New Roman" w:eastAsia="Times New Roman" w:hAnsi="Times New Roman"/>
          <w:color w:val="000000"/>
        </w:rPr>
        <w:t>I</w:t>
      </w:r>
      <w:r>
        <w:rPr>
          <w:rFonts w:ascii="宋体" w:cs="宋体" w:eastAsia="宋体" w:hAnsi="宋体"/>
          <w:color w:val="000000"/>
        </w:rPr>
        <w:t>不变色而试纸</w:t>
      </w:r>
      <w:r>
        <w:rPr>
          <w:color w:val="000000"/>
        </w:rPr>
        <w:t>Ⅱ</w:t>
      </w:r>
      <w:r>
        <w:rPr>
          <w:rFonts w:ascii="宋体" w:cs="宋体" w:eastAsia="宋体" w:hAnsi="宋体"/>
          <w:color w:val="000000"/>
        </w:rPr>
        <w:t>变红，澄清石灰水变浑浊，据玻璃管中的现象可知二氧化碳的化学性质是（用化学方程式表示）</w:t>
      </w:r>
      <w:r>
        <w:rPr>
          <w:color w:val="000000"/>
        </w:rPr>
        <w:t>_____</w:t>
      </w:r>
      <w:r>
        <w:rPr>
          <w:rFonts w:ascii="宋体" w:cs="宋体" w:eastAsia="宋体" w:hAnsi="宋体"/>
          <w:color w:val="000000"/>
        </w:rPr>
        <w:t>。</w:t>
      </w:r>
    </w:p>
    <w:p>
      <w:pPr>
        <w:spacing w:line="360" w:lineRule="auto"/>
        <w:jc w:val="left"/>
        <w:textAlignment w:val="center"/>
        <w:rPr>
          <w:color w:val="000000"/>
        </w:rPr>
      </w:pPr>
      <w:r>
        <w:rPr>
          <w:color w:val="000000"/>
        </w:rPr>
        <w:t>（4）</w:t>
      </w:r>
      <w:r>
        <w:rPr>
          <w:rFonts w:ascii="宋体" w:cs="宋体" w:eastAsia="宋体" w:hAnsi="宋体"/>
          <w:color w:val="000000"/>
        </w:rPr>
        <w:t>小辰同学根据过氧化氢分解产生氧气的原理制作了家用简易制氧机。如图</w:t>
      </w:r>
      <w:r>
        <w:rPr>
          <w:rFonts w:ascii="Times New Roman" w:cs="Times New Roman" w:eastAsia="Times New Roman" w:hAnsi="Times New Roman"/>
          <w:color w:val="000000"/>
        </w:rPr>
        <w:t>3</w:t>
      </w:r>
      <w:r>
        <w:rPr>
          <w:rFonts w:ascii="宋体" w:cs="宋体" w:eastAsia="宋体" w:hAnsi="宋体"/>
          <w:color w:val="000000"/>
        </w:rPr>
        <w:t>所示的简易制氧机可以通过拉动线绳实现二氧化锰与过氧化氢溶液的接触与分离，从而达到</w:t>
      </w:r>
      <w:r>
        <w:rPr>
          <w:color w:val="000000"/>
        </w:rPr>
        <w:t>_____</w:t>
      </w:r>
      <w:r>
        <w:rPr>
          <w:rFonts w:ascii="宋体" w:cs="宋体" w:eastAsia="宋体" w:hAnsi="宋体"/>
          <w:color w:val="000000"/>
        </w:rPr>
        <w:t>的目的。为了能监测氧气的流速，可将图</w:t>
      </w:r>
      <w:r>
        <w:rPr>
          <w:rFonts w:ascii="Times New Roman" w:cs="Times New Roman" w:eastAsia="Times New Roman" w:hAnsi="Times New Roman"/>
          <w:color w:val="000000"/>
        </w:rPr>
        <w:t>3</w:t>
      </w:r>
      <w:r>
        <w:rPr>
          <w:rFonts w:ascii="宋体" w:cs="宋体" w:eastAsia="宋体" w:hAnsi="宋体"/>
          <w:color w:val="000000"/>
        </w:rPr>
        <w:t>装置中右侧饮料瓶中的</w:t>
      </w:r>
      <w:r>
        <w:rPr>
          <w:color w:val="000000"/>
        </w:rPr>
        <w:t>_____</w:t>
      </w:r>
      <w:r>
        <w:rPr>
          <w:rFonts w:ascii="宋体" w:cs="宋体" w:eastAsia="宋体" w:hAnsi="宋体"/>
          <w:color w:val="000000"/>
        </w:rPr>
        <w:t>（填“</w:t>
      </w:r>
      <w:r>
        <w:rPr>
          <w:rFonts w:ascii="Times New Roman" w:cs="Times New Roman" w:eastAsia="Times New Roman" w:hAnsi="Times New Roman"/>
          <w:color w:val="000000"/>
        </w:rPr>
        <w:t>a</w:t>
      </w:r>
      <w:r>
        <w:rPr>
          <w:rFonts w:ascii="宋体" w:cs="宋体" w:eastAsia="宋体" w:hAnsi="宋体"/>
          <w:color w:val="000000"/>
        </w:rPr>
        <w:t>”或“</w:t>
      </w:r>
      <w:r>
        <w:rPr>
          <w:rFonts w:ascii="Times New Roman" w:cs="Times New Roman" w:eastAsia="Times New Roman" w:hAnsi="Times New Roman"/>
          <w:color w:val="000000"/>
        </w:rPr>
        <w:t>b</w:t>
      </w:r>
      <w:r>
        <w:rPr>
          <w:rFonts w:ascii="宋体" w:cs="宋体" w:eastAsia="宋体" w:hAnsi="宋体"/>
          <w:color w:val="000000"/>
        </w:rPr>
        <w:t>”）端导管延长伸入水面以下。</w:t>
      </w:r>
    </w:p>
    <w:p>
      <w:pPr>
        <w:spacing w:line="360" w:lineRule="auto"/>
        <w:textAlignment w:val="center"/>
        <w:rPr>
          <w:color w:val="000000"/>
        </w:rPr>
      </w:pPr>
      <w:r>
        <w:rPr>
          <w:color w:val="2E75B6"/>
        </w:rPr>
        <w:t>【答案】</w:t>
      </w:r>
      <w:r>
        <w:rPr>
          <w:color w:val="000000"/>
        </w:rPr>
        <w:t>（1）</w:t>
      </w:r>
      <w:r>
        <w:rPr>
          <w:color w:val="000000"/>
        </w:rPr>
        <w:t>酒精灯</w:t>
      </w:r>
      <w:r>
        <w:rPr>
          <w:color w:val="000000"/>
        </w:rPr>
        <w:t xml:space="preserve">    </w:t>
      </w:r>
      <w:r>
        <w:rPr>
          <w:color w:val="000000"/>
        </w:rPr>
        <w:t>（2）</w:t>
      </w:r>
      <w:r>
        <w:rPr>
          <w:color w:val="000000"/>
        </w:rPr>
        <w:t xml:space="preserve">    ①. </w:t>
      </w:r>
      <w:r>
        <w:rPr>
          <w:color w:val="000000"/>
        </w:rPr>
        <w:t>C</w:t>
      </w:r>
      <w:r>
        <w:rPr>
          <w:color w:val="000000"/>
        </w:rPr>
        <w:t xml:space="preserve">    ②. </w:t>
      </w:r>
      <w:r>
        <w:rPr>
          <w:color w:val="000000"/>
        </w:rPr>
        <w:t>b</w:t>
      </w:r>
      <w:r>
        <w:rPr>
          <w:color w:val="000000"/>
        </w:rPr>
        <w:t xml:space="preserve">    </w:t>
      </w:r>
    </w:p>
    <w:p>
      <w:pPr>
        <w:spacing w:line="360" w:lineRule="auto"/>
        <w:textAlignment w:val="center"/>
        <w:rPr>
          <w:color w:val="000000"/>
        </w:rPr>
      </w:pPr>
      <w:r>
        <w:rPr>
          <w:color w:val="000000"/>
        </w:rPr>
        <w:t>（3）</w:t>
      </w:r>
      <w:r>
        <w:rPr>
          <w:color w:val="000000"/>
        </w:rPr>
        <w:t xml:space="preserve">    ①. </w:t>
      </w:r>
      <w:r>
        <w:rPr>
          <w:color w:val="000000"/>
        </w:rPr>
        <w:t>可以控制反应的速率</w:t>
      </w:r>
      <w:r>
        <w:rPr>
          <w:color w:val="000000"/>
        </w:rPr>
        <w:t xml:space="preserve">    ②. </w:t>
      </w:r>
      <w:r>
        <w:object>
          <v:shape alt="学科网(www.zxxk.com)--教育资源门户，提供试卷、教案、课件、论文、素材以及各类教学资源下载，还有大量而丰富的教学相关资讯！ yn3gC9BTyJbNAx1ODbqMbQ==" id="_x0000_i1066" o:ole="" o:oleicon="f" style="width:95.25pt;height:18pt" type="#_x0000_t75">
            <v:imagedata o:title="eqIdb8237168604170f53526c060e1467b4c" r:id="rId94"/>
          </v:shape>
          <o:OLEObject DrawAspect="Content" ObjectID="_42" ProgID="Equation.DSMT4" ShapeID="_x0000_i1066" Type="Embed" r:id="rId95"/>
        </w:object>
      </w:r>
      <w:r>
        <w:rPr>
          <w:color w:val="000000"/>
        </w:rPr>
        <w:t xml:space="preserve">    </w:t>
      </w:r>
    </w:p>
    <w:p>
      <w:pPr>
        <w:spacing w:line="360" w:lineRule="auto"/>
        <w:textAlignment w:val="center"/>
        <w:rPr>
          <w:color w:val="000000"/>
        </w:rPr>
      </w:pPr>
      <w:r>
        <w:rPr>
          <w:color w:val="000000"/>
        </w:rPr>
        <w:t>（4）</w:t>
      </w:r>
      <w:r>
        <w:rPr>
          <w:color w:val="000000"/>
        </w:rPr>
        <w:t xml:space="preserve">    ①. </w:t>
      </w:r>
      <w:r>
        <w:rPr>
          <w:color w:val="000000"/>
        </w:rPr>
        <w:t>随时控制反应的发生或停止</w:t>
      </w:r>
      <w:r>
        <w:rPr>
          <w:color w:val="000000"/>
        </w:rPr>
        <w:t xml:space="preserve">    ②. </w:t>
      </w:r>
      <w:r>
        <w:rPr>
          <w:color w:val="000000"/>
        </w:rPr>
        <w:t>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根据图像，仪器①是酒精灯。</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实验室用高锰酸钾制氧气，高锰酸钾在加热条件下分解生成锰酸钾、二氧化锰、氧气，属于固体加热型反应，可从图一中选择的发生装置是C；</w:t>
      </w:r>
    </w:p>
    <w:p>
      <w:pPr>
        <w:spacing w:line="360" w:lineRule="auto"/>
        <w:jc w:val="left"/>
        <w:textAlignment w:val="center"/>
        <w:rPr>
          <w:color w:val="000000"/>
        </w:rPr>
      </w:pPr>
      <w:r>
        <w:rPr>
          <w:color w:val="000000"/>
        </w:rPr>
        <w:t>氧气密度比空气大，可用向上排空气法收集，使用装置D收集氧气时，氧气应从导管口b通入，空气从导管口a排出。</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图2中，与装置A相比，选用装置B制二氧化碳，可以通过分液漏斗的活塞控制滴加液体的速率，从而控制反应速率，而装置A没有这一作用，因此装置B优点是可以控制反应的速率；</w:t>
      </w:r>
    </w:p>
    <w:p>
      <w:pPr>
        <w:spacing w:line="360" w:lineRule="auto"/>
        <w:jc w:val="left"/>
        <w:textAlignment w:val="center"/>
        <w:rPr>
          <w:color w:val="000000"/>
        </w:rPr>
      </w:pPr>
      <w:r>
        <w:rPr>
          <w:color w:val="000000"/>
        </w:rPr>
        <w:t>将产生的二氧化碳通入图二装置，观察到玻璃管中试纸I不变色而试纸Ⅱ变红，是因为二氧化碳不能使紫色石蕊变红，但二氧化碳与水反应生成的碳酸能使紫色石蕊变红，该反应的化学方程式为：</w:t>
      </w:r>
      <w:r>
        <w:object>
          <v:shape alt="学科网(www.zxxk.com)--教育资源门户，提供试卷、教案、课件、论文、素材以及各类教学资源下载，还有大量而丰富的教学相关资讯！ yn3gC9BTyJbNAx1ODbqMbQ==" id="_x0000_i1067" o:ole="" o:oleicon="f" style="width:95.25pt;height:18pt" type="#_x0000_t75">
            <v:imagedata o:title="eqIdb8237168604170f53526c060e1467b4c" r:id="rId94"/>
          </v:shape>
          <o:OLEObject DrawAspect="Content" ObjectID="_43" ProgID="Equation.DSMT4" ShapeID="_x0000_i1067" Type="Embed" r:id="rId96"/>
        </w:object>
      </w:r>
      <w:r>
        <w:rPr>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如图3所示的简易制氧机可以通过拉动线绳实现二氧化锰与过氧化氢溶液的接触与分离，二氧化锰与过氧化氢溶液接触时，反应速率很快，二氧化锰与过氧化氢溶液分离时，反应基本停止，从而达到随时控制反应的发生或停止的目的；</w:t>
      </w:r>
    </w:p>
    <w:p>
      <w:pPr>
        <w:spacing w:line="360" w:lineRule="auto"/>
        <w:jc w:val="left"/>
        <w:textAlignment w:val="center"/>
        <w:rPr>
          <w:color w:val="000000"/>
        </w:rPr>
      </w:pPr>
      <w:r>
        <w:rPr>
          <w:color w:val="000000"/>
        </w:rPr>
        <w:t>根据图3，左侧塑料瓶是氧气发生装置，氧气不易溶于水，经过水会形成气泡，为了能监测氧气的流速，可将图3装置中右侧饮料瓶中的a端导管延长伸入水面以下。</w:t>
      </w:r>
    </w:p>
    <w:p>
      <w:pPr>
        <w:spacing w:line="360" w:lineRule="auto"/>
        <w:jc w:val="left"/>
        <w:textAlignment w:val="center"/>
        <w:rPr>
          <w:color w:val="000000"/>
        </w:rPr>
      </w:pPr>
      <w:r>
        <w:rPr>
          <w:color w:val="000000"/>
        </w:rPr>
        <w:t xml:space="preserve">19. </w:t>
      </w:r>
      <w:r>
        <w:rPr>
          <w:rFonts w:ascii="宋体" w:cs="宋体" w:eastAsia="宋体" w:hAnsi="宋体"/>
          <w:color w:val="000000"/>
        </w:rPr>
        <w:t>宜春市环委办发出推进我市“无废城市”建设的号召，我县积极响应。其中“落实限塑禁塑要求”内容引起了某校化学兴趣小组的浓厚兴趣，小组成员收集了一些品名为“聚乙烯塑料”的塑料，欲探究其组成元素。</w:t>
      </w:r>
    </w:p>
    <w:p>
      <w:pPr>
        <w:spacing w:line="360" w:lineRule="auto"/>
        <w:jc w:val="left"/>
        <w:textAlignment w:val="center"/>
        <w:rPr>
          <w:color w:val="000000"/>
        </w:rPr>
      </w:pPr>
      <w:r>
        <w:rPr>
          <w:rFonts w:ascii="宋体" w:cs="宋体" w:eastAsia="宋体" w:hAnsi="宋体"/>
          <w:color w:val="000000"/>
        </w:rPr>
        <w:t>【查阅资料】</w:t>
      </w:r>
    </w:p>
    <w:p>
      <w:pPr>
        <w:spacing w:line="360" w:lineRule="auto"/>
        <w:jc w:val="left"/>
        <w:textAlignment w:val="center"/>
        <w:rPr>
          <w:color w:val="000000"/>
        </w:rPr>
      </w:pPr>
      <w:r>
        <w:rPr>
          <w:rFonts w:ascii="Times New Roman" w:cs="Times New Roman" w:eastAsia="Times New Roman" w:hAnsi="Times New Roman"/>
          <w:color w:val="000000"/>
        </w:rPr>
        <w:t>①</w:t>
      </w:r>
      <w:r>
        <w:rPr>
          <w:rFonts w:ascii="宋体" w:cs="宋体" w:eastAsia="宋体" w:hAnsi="宋体"/>
          <w:color w:val="000000"/>
        </w:rPr>
        <w:t>无水硫酸铜为白色粉末，遇水会变蓝。</w:t>
      </w:r>
    </w:p>
    <w:p>
      <w:pPr>
        <w:spacing w:line="360" w:lineRule="auto"/>
        <w:jc w:val="left"/>
        <w:textAlignment w:val="center"/>
        <w:rPr>
          <w:color w:val="000000"/>
        </w:rPr>
      </w:pPr>
      <w:r>
        <w:rPr>
          <w:rFonts w:ascii="Times New Roman" w:cs="Times New Roman" w:eastAsia="Times New Roman" w:hAnsi="Times New Roman"/>
          <w:color w:val="000000"/>
        </w:rPr>
        <w:t>②</w:t>
      </w:r>
      <w:r>
        <w:rPr>
          <w:rFonts w:ascii="宋体" w:cs="宋体" w:eastAsia="宋体" w:hAnsi="宋体"/>
          <w:color w:val="000000"/>
        </w:rPr>
        <w:t>浓硫酸有吸水性；氢氧化钠溶液和碱石灰都能吸收二氧化碳。</w:t>
      </w:r>
    </w:p>
    <w:p>
      <w:pPr>
        <w:spacing w:line="360" w:lineRule="auto"/>
        <w:jc w:val="left"/>
        <w:textAlignment w:val="center"/>
        <w:rPr>
          <w:color w:val="000000"/>
        </w:rPr>
      </w:pPr>
      <w:r>
        <w:rPr>
          <w:rFonts w:ascii="Times New Roman" w:cs="Times New Roman" w:eastAsia="Times New Roman" w:hAnsi="Times New Roman"/>
          <w:color w:val="000000"/>
        </w:rPr>
        <w:t>③</w:t>
      </w:r>
      <w:r>
        <w:rPr>
          <w:rFonts w:ascii="宋体" w:cs="宋体" w:eastAsia="宋体" w:hAnsi="宋体"/>
          <w:color w:val="000000"/>
        </w:rPr>
        <w:t>聚乙烯塑料中只可能由</w:t>
      </w:r>
      <w:r>
        <w:object>
          <v:shape alt="学科网(www.zxxk.com)--教育资源门户，提供试卷、教案、课件、论文、素材以及各类教学资源下载，还有大量而丰富的教学相关资讯！ yn3gC9BTyJbNAx1ODbqMbQ==" id="_x0000_i1068" o:ole="" o:oleicon="f" style="width:12pt;height:13.95pt" type="#_x0000_t75">
            <v:imagedata o:title="eqIdca66a268d6f46e0e9d5d9151b785be60" r:id="rId22"/>
          </v:shape>
          <o:OLEObject DrawAspect="Content" ObjectID="_44" ProgID="Equation.DSMT4" ShapeID="_x0000_i1068" Type="Embed" r:id="rId97"/>
        </w:object>
      </w:r>
      <w:r>
        <w:rPr>
          <w:rFonts w:ascii="宋体" w:cs="宋体" w:eastAsia="宋体" w:hAnsi="宋体"/>
          <w:color w:val="000000"/>
        </w:rPr>
        <w:t>、</w:t>
      </w:r>
      <w:r>
        <w:object>
          <v:shape alt="学科网(www.zxxk.com)--教育资源门户，提供试卷、教案、课件、论文、素材以及各类教学资源下载，还有大量而丰富的教学相关资讯！ yn3gC9BTyJbNAx1ODbqMbQ==" id="_x0000_i1069" o:ole="" o:oleicon="f" style="width:13.2pt;height:11.75pt" type="#_x0000_t75">
            <v:imagedata o:title="eqIda7c4fd6998a8748375793cd1674f7417" r:id="rId98"/>
          </v:shape>
          <o:OLEObject DrawAspect="Content" ObjectID="_45" ProgID="Equation.DSMT4" ShapeID="_x0000_i1069" Type="Embed" r:id="rId99"/>
        </w:object>
      </w:r>
      <w:r>
        <w:rPr>
          <w:rFonts w:ascii="宋体" w:cs="宋体" w:eastAsia="宋体" w:hAnsi="宋体"/>
          <w:color w:val="000000"/>
        </w:rPr>
        <w:t>、</w:t>
      </w:r>
      <w:r>
        <w:object>
          <v:shape alt="学科网(www.zxxk.com)--教育资源门户，提供试卷、教案、课件、论文、素材以及各类教学资源下载，还有大量而丰富的教学相关资讯！ yn3gC9BTyJbNAx1ODbqMbQ==" id="_x0000_i1070" o:ole="" o:oleicon="f" style="width:12.25pt;height:13.8pt" type="#_x0000_t75">
            <v:imagedata o:title="eqId186354626d5a1d13b88dfb4df916947b" r:id="rId100"/>
          </v:shape>
          <o:OLEObject DrawAspect="Content" ObjectID="_46" ProgID="Equation.DSMT4" ShapeID="_x0000_i1070" Type="Embed" r:id="rId101"/>
        </w:object>
      </w:r>
      <w:r>
        <w:rPr>
          <w:rFonts w:ascii="宋体" w:cs="宋体" w:eastAsia="宋体" w:hAnsi="宋体"/>
          <w:color w:val="000000"/>
        </w:rPr>
        <w:t>元素中的一种或多种组成</w:t>
      </w:r>
    </w:p>
    <w:p>
      <w:pPr>
        <w:spacing w:line="360" w:lineRule="auto"/>
        <w:jc w:val="left"/>
        <w:textAlignment w:val="center"/>
        <w:rPr>
          <w:color w:val="000000"/>
        </w:rPr>
      </w:pPr>
      <w:r>
        <w:rPr>
          <w:rFonts w:ascii="宋体" w:cs="宋体" w:eastAsia="宋体" w:hAnsi="宋体"/>
          <w:color w:val="000000"/>
        </w:rPr>
        <w:t>【进行实验】</w:t>
      </w:r>
    </w:p>
    <w:p>
      <w:pPr>
        <w:spacing w:line="360" w:lineRule="auto"/>
        <w:jc w:val="left"/>
        <w:textAlignment w:val="center"/>
        <w:rPr>
          <w:color w:val="000000"/>
        </w:rPr>
      </w:pPr>
      <w:r>
        <w:rPr>
          <w:color w:val="000000"/>
        </w:rPr>
        <w:t>（1）</w:t>
      </w:r>
      <w:r>
        <w:rPr>
          <w:rFonts w:ascii="宋体" w:cs="宋体" w:eastAsia="宋体" w:hAnsi="宋体"/>
          <w:color w:val="000000"/>
        </w:rPr>
        <w:t>小昱同学取适量聚乙烯塑料点燃，然后在火焰上方罩一个干冷的烧杯，观察到烧杯内壁有水雾出现。取下烧杯迅速加入澄清石灰水，石灰水变浑浊。因此，小昱认为聚乙烯塑料中一定含有碳、氢、氧元素。写出二氧化碳使澄清石灰水变浑浊的化学方程式</w:t>
      </w:r>
      <w:r>
        <w:rPr>
          <w:color w:val="000000"/>
        </w:rPr>
        <w:t>_____</w:t>
      </w:r>
      <w:r>
        <w:object>
          <v:shape alt="学科网(www.zxxk.com)--教育资源门户，提供试卷、教案、课件、论文、素材以及各类教学资源下载，还有大量而丰富的教学相关资讯！ yn3gC9BTyJbNAx1ODbqMbQ==" id="_x0000_i1071" o:ole="" o:oleicon="f" style="width:6.75pt;height:15pt" type="#_x0000_t75">
            <v:imagedata o:title="eqId5f094fbb8b8b52af05ff7787eb118c1e" r:id="rId102"/>
          </v:shape>
          <o:OLEObject DrawAspect="Content" ObjectID="_47" ProgID="Equation.DSMT4" ShapeID="_x0000_i1071" Type="Embed" r:id="rId10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【反思评价】</w:t>
      </w:r>
    </w:p>
    <w:p>
      <w:pPr>
        <w:spacing w:line="360" w:lineRule="auto"/>
        <w:jc w:val="left"/>
        <w:textAlignment w:val="center"/>
        <w:rPr>
          <w:color w:val="000000"/>
        </w:rPr>
      </w:pPr>
      <w:r>
        <w:rPr>
          <w:color w:val="000000"/>
        </w:rPr>
        <w:t>（2）</w:t>
      </w:r>
      <w:r>
        <w:rPr>
          <w:rFonts w:ascii="宋体" w:cs="宋体" w:eastAsia="宋体" w:hAnsi="宋体"/>
          <w:color w:val="000000"/>
        </w:rPr>
        <w:t>小宇认为该实验不能确定聚乙烯塑料中是否含有氧元素，理由是</w:t>
      </w:r>
      <w:r>
        <w:rPr>
          <w:color w:val="000000"/>
        </w:rPr>
        <w:t>_____</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【继续探究】为了探究聚乙烯塑料中是否含有氧元素，小宇同学设计了如下图所示装置进行实验，实验前称量装置</w:t>
      </w:r>
      <w:r>
        <w:object>
          <v:shape alt="学科网(www.zxxk.com)--教育资源门户，提供试卷、教案、课件、论文、素材以及各类教学资源下载，还有大量而丰富的教学相关资讯！ yn3gC9BTyJbNAx1ODbqMbQ==" id="_x0000_i1072" o:ole="" o:oleicon="f" style="width:13pt;height:13pt" type="#_x0000_t75">
            <v:imagedata o:title="eqId1f0b669ef4514f24ee09adeff7f41238" r:id="rId104"/>
          </v:shape>
          <o:OLEObject DrawAspect="Content" ObjectID="_48" ProgID="Equation.DSMT4" ShapeID="_x0000_i1072" Type="Embed" r:id="rId105"/>
        </w:object>
      </w:r>
      <w:r>
        <w:rPr>
          <w:rFonts w:ascii="宋体" w:cs="宋体" w:eastAsia="宋体" w:hAnsi="宋体"/>
          <w:color w:val="000000"/>
        </w:rPr>
        <w:t>、</w:t>
      </w:r>
      <w:r>
        <w:object>
          <v:shape alt="学科网(www.zxxk.com)--教育资源门户，提供试卷、教案、课件、论文、素材以及各类教学资源下载，还有大量而丰富的教学相关资讯！ yn3gC9BTyJbNAx1ODbqMbQ==" id="_x0000_i1073" o:ole="" o:oleicon="f" style="width:13.8pt;height:16.5pt" type="#_x0000_t75">
            <v:imagedata o:title="eqId696291dc74f0062a98a3fe166e580f68" r:id="rId106"/>
          </v:shape>
          <o:OLEObject DrawAspect="Content" ObjectID="_49" ProgID="Equation.DSMT4" ShapeID="_x0000_i1073" Type="Embed" r:id="rId107"/>
        </w:object>
      </w:r>
      <w:r>
        <w:rPr>
          <w:rFonts w:ascii="宋体" w:cs="宋体" w:eastAsia="宋体" w:hAnsi="宋体"/>
          <w:color w:val="000000"/>
        </w:rPr>
        <w:t>的质量。打开分液漏斗活塞排尽装置内空气，后在玻璃管中放入</w:t>
      </w:r>
      <w:r>
        <w:rPr>
          <w:rFonts w:ascii="Times New Roman" w:cs="Times New Roman" w:eastAsia="Times New Roman" w:hAnsi="Times New Roman"/>
          <w:color w:val="000000"/>
        </w:rPr>
        <w:t>5g</w:t>
      </w:r>
      <w:r>
        <w:rPr>
          <w:rFonts w:ascii="宋体" w:cs="宋体" w:eastAsia="宋体" w:hAnsi="宋体"/>
          <w:color w:val="000000"/>
        </w:rPr>
        <w:t>聚乙烯塑料样品并加热，完全反应结束后熄灭酒精灯，待装置冷却至室温后，称量装置</w:t>
      </w:r>
      <w:r>
        <w:object>
          <v:shape alt="学科网(www.zxxk.com)--教育资源门户，提供试卷、教案、课件、论文、素材以及各类教学资源下载，还有大量而丰富的教学相关资讯！ yn3gC9BTyJbNAx1ODbqMbQ==" id="_x0000_i1074" o:ole="" o:oleicon="f" style="width:13pt;height:13pt" type="#_x0000_t75">
            <v:imagedata o:title="eqId1f0b669ef4514f24ee09adeff7f41238" r:id="rId104"/>
          </v:shape>
          <o:OLEObject DrawAspect="Content" ObjectID="_50" ProgID="Equation.DSMT4" ShapeID="_x0000_i1074" Type="Embed" r:id="rId108"/>
        </w:object>
      </w:r>
      <w:r>
        <w:rPr>
          <w:rFonts w:ascii="宋体" w:cs="宋体" w:eastAsia="宋体" w:hAnsi="宋体"/>
          <w:color w:val="000000"/>
        </w:rPr>
        <w:t>、</w:t>
      </w:r>
      <w:r>
        <w:object>
          <v:shape alt="学科网(www.zxxk.com)--教育资源门户，提供试卷、教案、课件、论文、素材以及各类教学资源下载，还有大量而丰富的教学相关资讯！ yn3gC9BTyJbNAx1ODbqMbQ==" id="_x0000_i1075" o:ole="" o:oleicon="f" style="width:13.8pt;height:16.5pt" type="#_x0000_t75">
            <v:imagedata o:title="eqId696291dc74f0062a98a3fe166e580f68" r:id="rId106"/>
          </v:shape>
          <o:OLEObject DrawAspect="Content" ObjectID="_51" ProgID="Equation.DSMT4" ShapeID="_x0000_i1075" Type="Embed" r:id="rId109"/>
        </w:object>
      </w:r>
      <w:r>
        <w:rPr>
          <w:rFonts w:ascii="宋体" w:cs="宋体" w:eastAsia="宋体" w:hAnsi="宋体"/>
          <w:color w:val="000000"/>
        </w:rPr>
        <w:t>反应后的质量。</w:t>
      </w:r>
    </w:p>
    <w:p>
      <w:pPr>
        <w:spacing w:line="360" w:lineRule="auto"/>
        <w:jc w:val="left"/>
        <w:textAlignment w:val="center"/>
        <w:rPr>
          <w:color w:val="000000"/>
        </w:rPr>
      </w:pPr>
      <w:r>
        <w:rPr>
          <w:color w:val="000000"/>
        </w:rPr>
        <w:drawing>
          <wp:inline>
            <wp:extent cx="5238750" cy="1251706"/>
            <wp:docPr descr="学科网(www.zxxk.com)--教育资源门户，提供试卷、教案、课件、论文、素材以及各类教学资源下载，还有大量而丰富的教学相关资讯！ yn3gC9BTyJbNAx1ODbqMbQ=="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110"/>
                    <a:stretch>
                      <a:fillRect/>
                    </a:stretch>
                  </pic:blipFill>
                  <pic:spPr>
                    <a:xfrm>
                      <a:off x="0" y="0"/>
                      <a:ext cx="5238750" cy="1251706"/>
                    </a:xfrm>
                    <a:prstGeom prst="rect">
                      <a:avLst/>
                    </a:prstGeom>
                  </pic:spPr>
                </pic:pic>
              </a:graphicData>
            </a:graphic>
          </wp:inline>
        </w:drawing>
      </w:r>
    </w:p>
    <w:p>
      <w:pPr>
        <w:spacing w:line="360" w:lineRule="auto"/>
        <w:jc w:val="left"/>
        <w:textAlignment w:val="center"/>
        <w:rPr>
          <w:color w:val="000000"/>
        </w:rPr>
      </w:pPr>
      <w:r>
        <w:rPr>
          <w:color w:val="000000"/>
        </w:rPr>
        <w:t>（3）</w:t>
      </w:r>
      <w:r>
        <w:rPr>
          <w:rFonts w:ascii="宋体" w:cs="宋体" w:eastAsia="宋体" w:hAnsi="宋体"/>
          <w:color w:val="000000"/>
        </w:rPr>
        <w:t>装置</w:t>
      </w:r>
      <w:r>
        <w:rPr>
          <w:rFonts w:ascii="Times New Roman" w:cs="Times New Roman" w:eastAsia="Times New Roman" w:hAnsi="Times New Roman"/>
          <w:color w:val="000000"/>
        </w:rPr>
        <w:t>A</w:t>
      </w:r>
      <w:r>
        <w:rPr>
          <w:rFonts w:ascii="宋体" w:cs="宋体" w:eastAsia="宋体" w:hAnsi="宋体"/>
          <w:color w:val="000000"/>
        </w:rPr>
        <w:t>中发生反应的化学方程式为</w:t>
      </w:r>
      <w:r>
        <w:rPr>
          <w:color w:val="000000"/>
        </w:rPr>
        <w:t>_____</w:t>
      </w:r>
      <w:r>
        <w:rPr>
          <w:rFonts w:ascii="宋体" w:cs="宋体" w:eastAsia="宋体" w:hAnsi="宋体"/>
          <w:color w:val="000000"/>
        </w:rPr>
        <w:t>。</w:t>
      </w:r>
    </w:p>
    <w:p>
      <w:pPr>
        <w:spacing w:line="360" w:lineRule="auto"/>
        <w:jc w:val="left"/>
        <w:textAlignment w:val="center"/>
        <w:rPr>
          <w:color w:val="000000"/>
        </w:rPr>
      </w:pPr>
      <w:r>
        <w:rPr>
          <w:color w:val="000000"/>
        </w:rPr>
        <w:t>（4）</w:t>
      </w:r>
      <w:r>
        <w:rPr>
          <w:rFonts w:ascii="宋体" w:cs="宋体" w:eastAsia="宋体" w:hAnsi="宋体"/>
          <w:color w:val="000000"/>
        </w:rPr>
        <w:t>实验过程中先滴加</w:t>
      </w:r>
      <w:r>
        <w:object>
          <v:shape alt="学科网(www.zxxk.com)--教育资源门户，提供试卷、教案、课件、论文、素材以及各类教学资源下载，还有大量而丰富的教学相关资讯！ yn3gC9BTyJbNAx1ODbqMbQ==" id="_x0000_i1076" o:ole="" o:oleicon="f" style="width:29.9pt;height:18.35pt" type="#_x0000_t75">
            <v:imagedata o:title="eqId9c38c6b842b451f57d81f9f8dd320e4c" r:id="rId111"/>
          </v:shape>
          <o:OLEObject DrawAspect="Content" ObjectID="_52" ProgID="Equation.DSMT4" ShapeID="_x0000_i1076" Type="Embed" r:id="rId112"/>
        </w:object>
      </w:r>
      <w:r>
        <w:rPr>
          <w:rFonts w:ascii="宋体" w:cs="宋体" w:eastAsia="宋体" w:hAnsi="宋体"/>
          <w:color w:val="000000"/>
        </w:rPr>
        <w:t>溶液，后点燃酒精灯的目的是</w:t>
      </w:r>
      <w:r>
        <w:rPr>
          <w:color w:val="000000"/>
        </w:rPr>
        <w:t>_____</w:t>
      </w:r>
      <w:r>
        <w:rPr>
          <w:rFonts w:ascii="宋体" w:cs="宋体" w:eastAsia="宋体" w:hAnsi="宋体"/>
          <w:color w:val="000000"/>
        </w:rPr>
        <w:t>。</w:t>
      </w:r>
    </w:p>
    <w:p>
      <w:pPr>
        <w:spacing w:line="360" w:lineRule="auto"/>
        <w:jc w:val="left"/>
        <w:textAlignment w:val="center"/>
        <w:rPr>
          <w:color w:val="000000"/>
        </w:rPr>
      </w:pPr>
      <w:r>
        <w:rPr>
          <w:color w:val="000000"/>
        </w:rPr>
        <w:t>（5）</w:t>
      </w:r>
      <w:r>
        <w:rPr>
          <w:rFonts w:ascii="宋体" w:cs="宋体" w:eastAsia="宋体" w:hAnsi="宋体"/>
          <w:color w:val="000000"/>
        </w:rPr>
        <w:t>反应结束后测得装置</w:t>
      </w:r>
      <w:r>
        <w:rPr>
          <w:rFonts w:ascii="Times New Roman" w:cs="Times New Roman" w:eastAsia="Times New Roman" w:hAnsi="Times New Roman"/>
          <w:color w:val="000000"/>
        </w:rPr>
        <w:t>D</w:t>
      </w:r>
      <w:r>
        <w:rPr>
          <w:rFonts w:ascii="宋体" w:cs="宋体" w:eastAsia="宋体" w:hAnsi="宋体"/>
          <w:color w:val="000000"/>
        </w:rPr>
        <w:t>增重</w:t>
      </w:r>
      <w:r>
        <w:rPr>
          <w:rFonts w:ascii="Times New Roman" w:cs="Times New Roman" w:eastAsia="Times New Roman" w:hAnsi="Times New Roman"/>
          <w:color w:val="000000"/>
        </w:rPr>
        <w:t>3.6g</w:t>
      </w:r>
      <w:r>
        <w:rPr>
          <w:rFonts w:ascii="宋体" w:cs="宋体" w:eastAsia="宋体" w:hAnsi="宋体"/>
          <w:color w:val="000000"/>
        </w:rPr>
        <w:t>，装置</w:t>
      </w:r>
      <w:r>
        <w:rPr>
          <w:rFonts w:ascii="Times New Roman" w:cs="Times New Roman" w:eastAsia="Times New Roman" w:hAnsi="Times New Roman"/>
          <w:color w:val="000000"/>
        </w:rPr>
        <w:t>F</w:t>
      </w:r>
      <w:r>
        <w:rPr>
          <w:rFonts w:ascii="宋体" w:cs="宋体" w:eastAsia="宋体" w:hAnsi="宋体"/>
          <w:color w:val="000000"/>
        </w:rPr>
        <w:t>增重</w:t>
      </w:r>
      <w:r>
        <w:rPr>
          <w:rFonts w:ascii="Times New Roman" w:cs="Times New Roman" w:eastAsia="Times New Roman" w:hAnsi="Times New Roman"/>
          <w:color w:val="000000"/>
        </w:rPr>
        <w:t>11g</w:t>
      </w:r>
      <w:r>
        <w:rPr>
          <w:rFonts w:ascii="宋体" w:cs="宋体" w:eastAsia="宋体" w:hAnsi="宋体"/>
          <w:color w:val="000000"/>
        </w:rPr>
        <w:t>，则蔗糖中</w:t>
      </w:r>
      <w:r>
        <w:rPr>
          <w:color w:val="000000"/>
        </w:rPr>
        <w:t>_____</w:t>
      </w:r>
      <w:r>
        <w:rPr>
          <w:rFonts w:ascii="宋体" w:cs="宋体" w:eastAsia="宋体" w:hAnsi="宋体"/>
          <w:color w:val="000000"/>
        </w:rPr>
        <w:t>（填“含有”或“不含”）氧元素。</w:t>
      </w:r>
    </w:p>
    <w:p>
      <w:pPr>
        <w:spacing w:line="360" w:lineRule="auto"/>
        <w:jc w:val="left"/>
        <w:textAlignment w:val="center"/>
        <w:rPr>
          <w:color w:val="000000"/>
        </w:rPr>
      </w:pPr>
      <w:r>
        <w:rPr>
          <w:rFonts w:ascii="宋体" w:cs="宋体" w:eastAsia="宋体" w:hAnsi="宋体"/>
          <w:color w:val="000000"/>
        </w:rPr>
        <w:t>【反思与交流】</w:t>
      </w:r>
    </w:p>
    <w:p>
      <w:pPr>
        <w:spacing w:line="360" w:lineRule="auto"/>
        <w:jc w:val="left"/>
        <w:textAlignment w:val="center"/>
        <w:rPr>
          <w:color w:val="000000"/>
        </w:rPr>
      </w:pPr>
      <w:r>
        <w:rPr>
          <w:color w:val="000000"/>
        </w:rPr>
        <w:t>（6）</w:t>
      </w:r>
      <w:r>
        <w:rPr>
          <w:rFonts w:ascii="宋体" w:cs="宋体" w:eastAsia="宋体" w:hAnsi="宋体"/>
          <w:color w:val="000000"/>
        </w:rPr>
        <w:t>同学们对图示各装置</w:t>
      </w:r>
      <w:r>
        <w:rPr>
          <w:rFonts w:ascii="宋体" w:cs="宋体" w:eastAsia="宋体" w:hAnsi="宋体"/>
          <w:color w:val="000000"/>
          <w:position w:val="0"/>
        </w:rPr>
        <w:drawing>
          <wp:inline>
            <wp:extent cx="133350" cy="177800"/>
            <wp:docPr id="843678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7877" name=""/>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作用展开讨论，若没有装置</w:t>
      </w:r>
      <w:r>
        <w:rPr>
          <w:rFonts w:ascii="Times New Roman" w:cs="Times New Roman" w:eastAsia="Times New Roman" w:hAnsi="Times New Roman"/>
          <w:color w:val="000000"/>
        </w:rPr>
        <w:t>G</w:t>
      </w:r>
      <w:r>
        <w:rPr>
          <w:rFonts w:ascii="宋体" w:cs="宋体" w:eastAsia="宋体" w:hAnsi="宋体"/>
          <w:color w:val="000000"/>
        </w:rPr>
        <w:t>，会导致测定结果</w:t>
      </w:r>
      <w:r>
        <w:rPr>
          <w:color w:val="000000"/>
        </w:rPr>
        <w:t>_____</w:t>
      </w:r>
      <w:r>
        <w:rPr>
          <w:rFonts w:ascii="宋体" w:cs="宋体" w:eastAsia="宋体" w:hAnsi="宋体"/>
          <w:color w:val="000000"/>
        </w:rPr>
        <w:t>（填“偏大”“无影响”或“偏小”）。</w:t>
      </w:r>
    </w:p>
    <w:p>
      <w:pPr>
        <w:spacing w:line="360" w:lineRule="auto"/>
        <w:textAlignment w:val="center"/>
        <w:rPr>
          <w:color w:val="000000"/>
        </w:rPr>
      </w:pPr>
      <w:r>
        <w:rPr>
          <w:color w:val="2E75B6"/>
        </w:rPr>
        <w:t>【答案】</w:t>
      </w:r>
      <w:r>
        <w:rPr>
          <w:color w:val="000000"/>
        </w:rPr>
        <w:t>（1）</w:t>
      </w:r>
      <w:r>
        <w:object>
          <v:shape alt="学科网(www.zxxk.com)--教育资源门户，提供试卷、教案、课件、论文、素材以及各类教学资源下载，还有大量而丰富的教学相关资讯！ yn3gC9BTyJbNAx1ODbqMbQ==" id="_x0000_i1077" o:ole="" o:oleicon="f" style="width:168pt;height:20.25pt" type="#_x0000_t75">
            <v:imagedata o:title="eqIdf00c508e49323128b0cbfb559c1eded6" r:id="rId113"/>
          </v:shape>
          <o:OLEObject DrawAspect="Content" ObjectID="_53" ProgID="Equation.DSMT4" ShapeID="_x0000_i1077" Type="Embed" r:id="rId114"/>
        </w:object>
      </w:r>
      <w:r>
        <w:rPr>
          <w:color w:val="000000"/>
        </w:rPr>
        <w:t xml:space="preserve">    </w:t>
      </w:r>
    </w:p>
    <w:p>
      <w:pPr>
        <w:spacing w:line="360" w:lineRule="auto"/>
        <w:textAlignment w:val="center"/>
        <w:rPr>
          <w:color w:val="000000"/>
        </w:rPr>
      </w:pPr>
      <w:r>
        <w:rPr>
          <w:color w:val="000000"/>
        </w:rPr>
        <w:t>（2）</w:t>
      </w:r>
      <w:r>
        <w:rPr>
          <w:rFonts w:ascii="宋体" w:cs="宋体" w:eastAsia="宋体" w:hAnsi="宋体"/>
          <w:color w:val="000000"/>
        </w:rPr>
        <w:t>有氧气参加反应</w:t>
      </w:r>
      <w:r>
        <w:rPr>
          <w:color w:val="000000"/>
        </w:rPr>
        <w:t xml:space="preserve">    </w:t>
      </w:r>
      <w:r>
        <w:rPr>
          <w:color w:val="000000"/>
        </w:rPr>
        <w:t>（3）</w:t>
      </w:r>
      <w:r>
        <w:object>
          <v:shape alt="学科网(www.zxxk.com)--教育资源门户，提供试卷、教案、课件、论文、素材以及各类教学资源下载，还有大量而丰富的教学相关资讯！ yn3gC9BTyJbNAx1ODbqMbQ==" id="_x0000_i1078" o:ole="" o:oleicon="f" style="width:132.75pt;height:39.75pt" type="#_x0000_t75">
            <v:imagedata o:title="eqId0ca4e20b4b725f353859383c8a950b3d" r:id="rId115"/>
          </v:shape>
          <o:OLEObject DrawAspect="Content" ObjectID="_54" ProgID="Equation.DSMT4" ShapeID="_x0000_i1078" Type="Embed" r:id="rId116"/>
        </w:object>
      </w:r>
      <w:r>
        <w:rPr>
          <w:color w:val="000000"/>
        </w:rPr>
        <w:t xml:space="preserve">    </w:t>
      </w:r>
    </w:p>
    <w:p>
      <w:pPr>
        <w:spacing w:line="360" w:lineRule="auto"/>
        <w:textAlignment w:val="center"/>
        <w:rPr>
          <w:color w:val="000000"/>
        </w:rPr>
      </w:pPr>
      <w:r>
        <w:rPr>
          <w:color w:val="000000"/>
        </w:rPr>
        <w:t>（4）</w:t>
      </w:r>
      <w:r>
        <w:rPr>
          <w:rFonts w:ascii="宋体" w:cs="宋体" w:eastAsia="宋体" w:hAnsi="宋体"/>
          <w:color w:val="000000"/>
        </w:rPr>
        <w:t>用产生的氧气排尽装置内的空气</w:t>
      </w:r>
      <w:r>
        <w:rPr>
          <w:color w:val="000000"/>
        </w:rPr>
        <w:t xml:space="preserve">    </w:t>
      </w:r>
    </w:p>
    <w:p>
      <w:pPr>
        <w:spacing w:line="360" w:lineRule="auto"/>
        <w:textAlignment w:val="center"/>
        <w:rPr>
          <w:color w:val="000000"/>
        </w:rPr>
      </w:pPr>
      <w:r>
        <w:rPr>
          <w:color w:val="000000"/>
        </w:rPr>
        <w:t>（5）</w:t>
      </w:r>
      <w:r>
        <w:rPr>
          <w:rFonts w:ascii="宋体" w:cs="宋体" w:eastAsia="宋体" w:hAnsi="宋体"/>
          <w:color w:val="000000"/>
        </w:rPr>
        <w:t>含有</w:t>
      </w:r>
      <w:r>
        <w:rPr>
          <w:color w:val="000000"/>
        </w:rPr>
        <w:t xml:space="preserve">    </w:t>
      </w:r>
      <w:r>
        <w:rPr>
          <w:color w:val="000000"/>
        </w:rPr>
        <w:t>（6）</w:t>
      </w:r>
      <w:r>
        <w:rPr>
          <w:rFonts w:ascii="宋体" w:cs="宋体" w:eastAsia="宋体" w:hAnsi="宋体"/>
          <w:color w:val="000000"/>
        </w:rPr>
        <w:t>偏大</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二氧化碳能使澄清石灰水变浑浊，是因为二氧化碳和溶质氢氧化钙反应生成碳酸钙沉淀和水，化学方程式为</w:t>
      </w:r>
      <w:r>
        <w:object>
          <v:shape alt="学科网(www.zxxk.com)--教育资源门户，提供试卷、教案、课件、论文、素材以及各类教学资源下载，还有大量而丰富的教学相关资讯！ yn3gC9BTyJbNAx1ODbqMbQ==" id="_x0000_i1079" o:ole="" o:oleicon="f" style="width:168pt;height:20.25pt" type="#_x0000_t75">
            <v:imagedata o:title="eqIdf00c508e49323128b0cbfb559c1eded6" r:id="rId113"/>
          </v:shape>
          <o:OLEObject DrawAspect="Content" ObjectID="_55" ProgID="Equation.DSMT4" ShapeID="_x0000_i1079" Type="Embed" r:id="rId117"/>
        </w:object>
      </w:r>
      <w:r>
        <w:rPr>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取适量聚乙烯塑料点燃，然后在火焰上方罩一个干冷的烧杯，观察到烧杯内壁有水雾出现，说明聚乙烯燃烧生成水，取下烧杯迅速加入澄清石灰水，石灰水变浑浊，说明聚乙烯燃烧生成二氧化碳，生成物二氧化碳和水中含有碳、氢、氧三种元素，根据质量守恒定律，化学反应前后元素种类不变，则说明聚乙烯塑料中一定含有碳、氢元素，由于有氧气参与反应，则该实验不能确定聚乙烯塑料中是否含有氧元素；</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cs="宋体" w:eastAsia="宋体" w:hAnsi="宋体"/>
          <w:color w:val="000000"/>
        </w:rPr>
        <w:t>装置</w:t>
      </w:r>
      <w:r>
        <w:rPr>
          <w:rFonts w:ascii="Times New Roman" w:cs="Times New Roman" w:eastAsia="Times New Roman" w:hAnsi="Times New Roman"/>
          <w:color w:val="000000"/>
        </w:rPr>
        <w:t>A</w:t>
      </w:r>
      <w:r>
        <w:rPr>
          <w:rFonts w:ascii="宋体" w:cs="宋体" w:eastAsia="宋体" w:hAnsi="宋体"/>
          <w:color w:val="000000"/>
        </w:rPr>
        <w:t>中过氧化氢在二氧化锰的催化下分解生成氧气和水，化学方程式为</w:t>
      </w:r>
      <w:r>
        <w:object>
          <v:shape alt="学科网(www.zxxk.com)--教育资源门户，提供试卷、教案、课件、论文、素材以及各类教学资源下载，还有大量而丰富的教学相关资讯！ yn3gC9BTyJbNAx1ODbqMbQ==" id="_x0000_i1080" o:ole="" o:oleicon="f" style="width:127.7pt;height:40.05pt" type="#_x0000_t75">
            <v:imagedata o:title="eqId1acb973cffcdf3a61b61b20503ea5b45" r:id="rId118"/>
          </v:shape>
          <o:OLEObject DrawAspect="Content" ObjectID="_56" ProgID="Equation.DSMT4" ShapeID="_x0000_i1080" Type="Embed" r:id="rId119"/>
        </w:object>
      </w:r>
      <w:r>
        <w:rPr>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宋体" w:cs="宋体" w:eastAsia="宋体" w:hAnsi="宋体"/>
          <w:color w:val="000000"/>
        </w:rPr>
        <w:t>实验过程中先滴加</w:t>
      </w:r>
      <w:r>
        <w:object>
          <v:shape alt="学科网(www.zxxk.com)--教育资源门户，提供试卷、教案、课件、论文、素材以及各类教学资源下载，还有大量而丰富的教学相关资讯！ yn3gC9BTyJbNAx1ODbqMbQ==" id="_x0000_i1081" o:ole="" o:oleicon="f" style="width:29.9pt;height:18.35pt" type="#_x0000_t75">
            <v:imagedata o:title="eqId9c38c6b842b451f57d81f9f8dd320e4c" r:id="rId111"/>
          </v:shape>
          <o:OLEObject DrawAspect="Content" ObjectID="_57" ProgID="Equation.DSMT4" ShapeID="_x0000_i1081" Type="Embed" r:id="rId120"/>
        </w:object>
      </w:r>
      <w:r>
        <w:rPr>
          <w:rFonts w:ascii="宋体" w:cs="宋体" w:eastAsia="宋体" w:hAnsi="宋体"/>
          <w:color w:val="000000"/>
        </w:rPr>
        <w:t>溶液，后点燃酒精灯，装置</w:t>
      </w:r>
      <w:r>
        <w:rPr>
          <w:rFonts w:ascii="Times New Roman" w:cs="Times New Roman" w:eastAsia="Times New Roman" w:hAnsi="Times New Roman"/>
          <w:color w:val="000000"/>
        </w:rPr>
        <w:t>A</w:t>
      </w:r>
      <w:r>
        <w:rPr>
          <w:rFonts w:ascii="宋体" w:cs="宋体" w:eastAsia="宋体" w:hAnsi="宋体"/>
          <w:color w:val="000000"/>
        </w:rPr>
        <w:t>中过氧化氢在二氧化锰的催化下分解生成氧气和水，可用产生的氧气排尽装置内的空气，防止溶液实验结果；</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color w:val="000000"/>
        </w:rPr>
        <w:t>浓硫酸具有吸水性，反应结束后测得装置D增重3.6g，说明生成水3.6g，氢氧化钠和二氧化碳反应生成碳酸钠和水，装置F增重11g，说明生成二氧化碳11g，根据质量守恒定律，化学反应前后元素种类和质量不变，则聚乙烯中氢元素的质量即为水中氢元素的质量：</w:t>
      </w:r>
      <w:r>
        <w:object>
          <v:shape alt="学科网(www.zxxk.com)--教育资源门户，提供试卷、教案、课件、论文、素材以及各类教学资源下载，还有大量而丰富的教学相关资讯！ yn3gC9BTyJbNAx1ODbqMbQ==" id="_x0000_i1082" o:ole="" o:oleicon="f" style="width:116.25pt;height:30.75pt" type="#_x0000_t75">
            <v:imagedata o:title="eqIdb49a39624a6cb49f4eededad2ffce896" r:id="rId121"/>
          </v:shape>
          <o:OLEObject DrawAspect="Content" ObjectID="_58" ProgID="Equation.DSMT4" ShapeID="_x0000_i1082" Type="Embed" r:id="rId122"/>
        </w:object>
      </w:r>
      <w:r>
        <w:rPr>
          <w:color w:val="000000"/>
        </w:rPr>
        <w:t>；聚乙烯中碳元素的质量即为二氧化碳中碳元素的质量：</w:t>
      </w:r>
      <w:r>
        <w:object>
          <v:shape alt="学科网(www.zxxk.com)--教育资源门户，提供试卷、教案、课件、论文、素材以及各类教学资源下载，还有大量而丰富的教学相关资讯！ yn3gC9BTyJbNAx1ODbqMbQ==" id="_x0000_i1083" o:ole="" o:oleicon="f" style="width:102.75pt;height:30.75pt" type="#_x0000_t75">
            <v:imagedata o:title="eqIdcf0b5e218ea5e7a190f037c0d1f1c054" r:id="rId123"/>
          </v:shape>
          <o:OLEObject DrawAspect="Content" ObjectID="_59" ProgID="Equation.DSMT4" ShapeID="_x0000_i1083" Type="Embed" r:id="rId124"/>
        </w:object>
      </w:r>
      <w:r>
        <w:rPr>
          <w:color w:val="000000"/>
        </w:rPr>
        <w:t>，碳元素和氢元素的质量之和为0.4g+3g=3.4g＜5g，</w:t>
      </w:r>
      <w:r>
        <w:rPr>
          <w:color w:val="000000"/>
        </w:rPr>
        <w:t>则蔗糖中含有氧元素；</w:t>
      </w:r>
    </w:p>
    <w:p>
      <w:pPr>
        <w:spacing w:line="360" w:lineRule="auto"/>
        <w:jc w:val="left"/>
        <w:textAlignment w:val="center"/>
        <w:rPr>
          <w:color w:val="000000"/>
        </w:rPr>
      </w:pPr>
      <w:r>
        <w:rPr>
          <w:color w:val="000000"/>
        </w:rPr>
        <w:t>【小问6详解】</w:t>
      </w:r>
    </w:p>
    <w:p>
      <w:pPr>
        <w:spacing w:line="360" w:lineRule="auto"/>
        <w:jc w:val="left"/>
        <w:textAlignment w:val="center"/>
        <w:rPr>
          <w:color w:val="000000"/>
        </w:rPr>
      </w:pPr>
      <w:r>
        <w:rPr>
          <w:color w:val="000000"/>
        </w:rPr>
        <w:t>装置G中的碱石灰可以防止空气中的二氧化碳和水进入装置中影响实验结果，若没有装置G，会吸收空气中的二氧化碳和水，会导致测定结果偏大。</w:t>
      </w:r>
    </w:p>
    <w:p>
      <w:pPr>
        <w:spacing w:line="285" w:lineRule="auto"/>
        <w:jc w:val="left"/>
        <w:textAlignment w:val="center"/>
        <w:rPr>
          <w:color w:val="000000"/>
        </w:rPr>
      </w:pPr>
      <w:r>
        <w:rPr>
          <w:rFonts w:ascii="宋体" w:cs="宋体" w:eastAsia="宋体" w:hAnsi="宋体"/>
          <w:b/>
          <w:color w:val="000000"/>
          <w:sz w:val="24"/>
        </w:rPr>
        <w:t>五、综合计算题（本大题包括</w:t>
      </w:r>
      <w:r>
        <w:rPr>
          <w:rFonts w:ascii="Times New Roman" w:cs="Times New Roman" w:eastAsia="Times New Roman" w:hAnsi="Times New Roman"/>
          <w:b/>
          <w:color w:val="000000"/>
          <w:sz w:val="24"/>
        </w:rPr>
        <w:t>1</w:t>
      </w:r>
      <w:r>
        <w:rPr>
          <w:rFonts w:ascii="宋体" w:cs="宋体" w:eastAsia="宋体" w:hAnsi="宋体"/>
          <w:b/>
          <w:color w:val="000000"/>
          <w:sz w:val="24"/>
        </w:rPr>
        <w:t>小题，共</w:t>
      </w:r>
      <w:r>
        <w:rPr>
          <w:rFonts w:ascii="Times New Roman" w:cs="Times New Roman" w:eastAsia="Times New Roman" w:hAnsi="Times New Roman"/>
          <w:b/>
          <w:color w:val="000000"/>
          <w:sz w:val="24"/>
        </w:rPr>
        <w:t>10</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20. </w:t>
      </w:r>
      <w:r>
        <w:rPr>
          <w:rFonts w:ascii="宋体" w:cs="宋体" w:eastAsia="宋体" w:hAnsi="宋体"/>
          <w:color w:val="000000"/>
        </w:rPr>
        <w:t>某同学将两份碳酸钙含量相同但形状不同的石灰石与足量的稀盐酸进行反应（杂质不与盐酸反应），利用数据传感技术测得瓶内气压随时间的变化如图所示。</w:t>
      </w:r>
    </w:p>
    <w:p>
      <w:pPr>
        <w:spacing w:line="360" w:lineRule="auto"/>
        <w:jc w:val="left"/>
        <w:textAlignment w:val="center"/>
        <w:rPr>
          <w:color w:val="000000"/>
        </w:rPr>
      </w:pPr>
      <w:r>
        <w:rPr>
          <w:color w:val="000000"/>
        </w:rPr>
        <w:drawing>
          <wp:inline>
            <wp:extent cx="5057775" cy="1676400"/>
            <wp:docPr descr="学科网(www.zxxk.com)--教育资源门户，提供试卷、教案、课件、论文、素材以及各类教学资源下载，还有大量而丰富的教学相关资讯！ yn3gC9BTyJbNAx1ODbqMbQ=="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125"/>
                    <a:stretch>
                      <a:fillRect/>
                    </a:stretch>
                  </pic:blipFill>
                  <pic:spPr>
                    <a:xfrm>
                      <a:off x="0" y="0"/>
                      <a:ext cx="5057775" cy="16764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对比分析图中</w:t>
      </w:r>
      <w:r>
        <w:rPr>
          <w:color w:val="000000"/>
        </w:rPr>
        <w:t>_____</w:t>
      </w:r>
      <w:r>
        <w:rPr>
          <w:rFonts w:ascii="宋体" w:cs="宋体" w:eastAsia="宋体" w:hAnsi="宋体"/>
          <w:color w:val="000000"/>
        </w:rPr>
        <w:t>两点（填“</w:t>
      </w:r>
      <w:r>
        <w:rPr>
          <w:rFonts w:ascii="Times New Roman" w:cs="Times New Roman" w:eastAsia="Times New Roman" w:hAnsi="Times New Roman"/>
          <w:color w:val="000000"/>
        </w:rPr>
        <w:t>a</w:t>
      </w:r>
      <w:r>
        <w:rPr>
          <w:rFonts w:ascii="宋体" w:cs="宋体" w:eastAsia="宋体" w:hAnsi="宋体"/>
          <w:color w:val="000000"/>
        </w:rPr>
        <w:t>、</w:t>
      </w:r>
      <w:r>
        <w:rPr>
          <w:rFonts w:ascii="Times New Roman" w:cs="Times New Roman" w:eastAsia="Times New Roman" w:hAnsi="Times New Roman"/>
          <w:color w:val="000000"/>
        </w:rPr>
        <w:t>b</w:t>
      </w:r>
      <w:r>
        <w:rPr>
          <w:rFonts w:ascii="宋体" w:cs="宋体" w:eastAsia="宋体" w:hAnsi="宋体"/>
          <w:color w:val="000000"/>
        </w:rPr>
        <w:t>、</w:t>
      </w:r>
      <w:r>
        <w:rPr>
          <w:rFonts w:ascii="Times New Roman" w:cs="Times New Roman" w:eastAsia="Times New Roman" w:hAnsi="Times New Roman"/>
          <w:color w:val="000000"/>
        </w:rPr>
        <w:t>c</w:t>
      </w:r>
      <w:r>
        <w:rPr>
          <w:rFonts w:ascii="宋体" w:cs="宋体" w:eastAsia="宋体" w:hAnsi="宋体"/>
          <w:color w:val="000000"/>
        </w:rPr>
        <w:t>、</w:t>
      </w:r>
      <w:r>
        <w:rPr>
          <w:rFonts w:ascii="Times New Roman" w:cs="Times New Roman" w:eastAsia="Times New Roman" w:hAnsi="Times New Roman"/>
          <w:color w:val="000000"/>
        </w:rPr>
        <w:t>d</w:t>
      </w:r>
      <w:r>
        <w:rPr>
          <w:rFonts w:ascii="宋体" w:cs="宋体" w:eastAsia="宋体" w:hAnsi="宋体"/>
          <w:color w:val="000000"/>
        </w:rPr>
        <w:t>”中的两个）可知，相同气压时，粉末状石灰石比块状石灰石与稀盐酸反应速率更快。</w:t>
      </w:r>
    </w:p>
    <w:p>
      <w:pPr>
        <w:spacing w:line="360" w:lineRule="auto"/>
        <w:jc w:val="left"/>
        <w:textAlignment w:val="center"/>
        <w:rPr>
          <w:color w:val="000000"/>
        </w:rPr>
      </w:pPr>
      <w:r>
        <w:rPr>
          <w:color w:val="000000"/>
        </w:rPr>
        <w:t>（2）</w:t>
      </w:r>
      <w:r>
        <w:rPr>
          <w:rFonts w:ascii="宋体" w:cs="宋体" w:eastAsia="宋体" w:hAnsi="宋体"/>
          <w:color w:val="000000"/>
        </w:rPr>
        <w:t>图中表示“块状碳酸钙”与稀盐酸反应的曲线是</w:t>
      </w:r>
      <w:r>
        <w:rPr>
          <w:color w:val="000000"/>
        </w:rPr>
        <w:t>_____</w:t>
      </w:r>
      <w:r>
        <w:rPr>
          <w:rFonts w:ascii="宋体" w:cs="宋体" w:eastAsia="宋体" w:hAnsi="宋体"/>
          <w:color w:val="000000"/>
        </w:rPr>
        <w:t>（填“</w:t>
      </w:r>
      <w:r>
        <w:rPr>
          <w:rFonts w:ascii="Times New Roman" w:cs="Times New Roman" w:eastAsia="Times New Roman" w:hAnsi="Times New Roman"/>
          <w:color w:val="000000"/>
        </w:rPr>
        <w:t>①</w:t>
      </w:r>
      <w:r>
        <w:rPr>
          <w:rFonts w:ascii="宋体" w:cs="宋体" w:eastAsia="宋体" w:hAnsi="宋体"/>
          <w:color w:val="000000"/>
        </w:rPr>
        <w:t>”或“</w:t>
      </w:r>
      <w:r>
        <w:rPr>
          <w:rFonts w:ascii="Times New Roman" w:cs="Times New Roman" w:eastAsia="Times New Roman" w:hAnsi="Times New Roman"/>
          <w:color w:val="000000"/>
        </w:rPr>
        <w:t>②</w: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用如图所示装置进行实验，通过气压数值来比较不同形状的石灰石与稀盐酸的反应速率，下列不需要控制的条件是</w:t>
      </w:r>
      <w:r>
        <w:rPr>
          <w:rFonts w:ascii="Times New Roman" w:cs="Times New Roman" w:eastAsia="Times New Roman" w:hAnsi="Times New Roman"/>
          <w:color w:val="000000"/>
        </w:rPr>
        <w:t>_____</w:t>
      </w:r>
      <w:r>
        <w:rPr>
          <w:rFonts w:ascii="宋体" w:cs="宋体" w:eastAsia="宋体" w:hAnsi="宋体"/>
          <w:color w:val="000000"/>
        </w:rPr>
        <w:t>（填序号）。</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实验时的环境温度</w:t>
      </w:r>
      <w:r>
        <w:rPr>
          <w:color w:val="000000"/>
        </w:rPr>
        <w:tab/>
      </w:r>
      <w:r>
        <w:rPr>
          <w:color w:val="000000"/>
        </w:rPr>
        <w:t xml:space="preserve">B. </w:t>
      </w:r>
      <w:r>
        <w:rPr>
          <w:rFonts w:ascii="宋体" w:cs="宋体" w:eastAsia="宋体" w:hAnsi="宋体"/>
          <w:color w:val="000000"/>
        </w:rPr>
        <w:t>所用稀盐酸的质量和浓度</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两个锥形瓶中反应起始时间</w:t>
      </w:r>
      <w:r>
        <w:rPr>
          <w:color w:val="000000"/>
        </w:rPr>
        <w:tab/>
      </w:r>
      <w:r>
        <w:rPr>
          <w:color w:val="000000"/>
        </w:rPr>
        <w:t xml:space="preserve">D. </w:t>
      </w:r>
      <w:r>
        <w:rPr>
          <w:rFonts w:ascii="宋体" w:cs="宋体" w:eastAsia="宋体" w:hAnsi="宋体"/>
          <w:color w:val="000000"/>
        </w:rPr>
        <w:t>锥形瓶的大小</w:t>
      </w:r>
    </w:p>
    <w:p>
      <w:pPr>
        <w:spacing w:line="360" w:lineRule="auto"/>
        <w:jc w:val="left"/>
        <w:textAlignment w:val="center"/>
        <w:rPr>
          <w:color w:val="000000"/>
        </w:rPr>
      </w:pPr>
      <w:r>
        <w:rPr>
          <w:color w:val="000000"/>
        </w:rPr>
        <w:t>（4）</w:t>
      </w:r>
      <w:r>
        <w:rPr>
          <w:rFonts w:ascii="宋体" w:cs="宋体" w:eastAsia="宋体" w:hAnsi="宋体"/>
          <w:color w:val="000000"/>
        </w:rPr>
        <w:t>若按图中进行实验，经过有关换算，</w:t>
      </w:r>
      <w:r>
        <w:rPr>
          <w:rFonts w:ascii="Times New Roman" w:cs="Times New Roman" w:eastAsia="Times New Roman" w:hAnsi="Times New Roman"/>
          <w:color w:val="000000"/>
        </w:rPr>
        <w:t>a</w:t>
      </w:r>
      <w:r>
        <w:rPr>
          <w:rFonts w:ascii="宋体" w:cs="宋体" w:eastAsia="宋体" w:hAnsi="宋体"/>
          <w:color w:val="000000"/>
        </w:rPr>
        <w:t>点对应的质量为</w:t>
      </w:r>
      <w:r>
        <w:rPr>
          <w:rFonts w:ascii="Times New Roman" w:cs="Times New Roman" w:eastAsia="Times New Roman" w:hAnsi="Times New Roman"/>
          <w:color w:val="000000"/>
        </w:rPr>
        <w:t>1.1g</w:t>
      </w:r>
      <w:r>
        <w:rPr>
          <w:rFonts w:ascii="宋体" w:cs="宋体" w:eastAsia="宋体" w:hAnsi="宋体"/>
          <w:color w:val="000000"/>
        </w:rPr>
        <w:t>，计算实验所用石灰石中碳酸钙的质量分数（写出计算过程，结果精确到</w:t>
      </w:r>
      <w:r>
        <w:rPr>
          <w:rFonts w:ascii="Times New Roman" w:cs="Times New Roman" w:eastAsia="Times New Roman" w:hAnsi="Times New Roman"/>
          <w:color w:val="000000"/>
        </w:rPr>
        <w:t>0.1%</w:t>
      </w:r>
      <w:r>
        <w:rPr>
          <w:rFonts w:ascii="宋体" w:cs="宋体" w:eastAsia="宋体" w:hAnsi="宋体"/>
          <w:color w:val="000000"/>
        </w:rPr>
        <w:t>）</w:t>
      </w:r>
    </w:p>
    <w:p>
      <w:pPr>
        <w:spacing w:line="360" w:lineRule="auto"/>
        <w:textAlignment w:val="center"/>
        <w:rPr>
          <w:color w:val="000000"/>
        </w:rPr>
      </w:pPr>
      <w:r>
        <w:rPr>
          <w:color w:val="2E75B6"/>
        </w:rPr>
        <w:t>【答案】</w:t>
      </w:r>
      <w:r>
        <w:rPr>
          <w:color w:val="000000"/>
        </w:rPr>
        <w:t>（1）</w:t>
      </w:r>
      <w:r>
        <w:rPr>
          <w:color w:val="000000"/>
        </w:rPr>
        <w:t>cd</w:t>
      </w:r>
      <w:r>
        <w:rPr>
          <w:color w:val="000000"/>
        </w:rPr>
        <w:t xml:space="preserve">    </w:t>
      </w:r>
      <w:r>
        <w:rPr>
          <w:color w:val="000000"/>
        </w:rPr>
        <w:t>（2）</w:t>
      </w:r>
      <w:r>
        <w:rPr>
          <w:color w:val="000000"/>
        </w:rPr>
        <w:t>②</w:t>
      </w:r>
      <w:r>
        <w:rPr>
          <w:color w:val="000000"/>
        </w:rPr>
        <w:t xml:space="preserve">    </w:t>
      </w:r>
      <w:r>
        <w:rPr>
          <w:color w:val="000000"/>
        </w:rPr>
        <w:t>（3）</w:t>
      </w:r>
      <w:r>
        <w:rPr>
          <w:color w:val="000000"/>
        </w:rPr>
        <w:t>C</w:t>
      </w:r>
      <w:r>
        <w:rPr>
          <w:color w:val="000000"/>
        </w:rPr>
        <w:t xml:space="preserve">    </w:t>
      </w:r>
    </w:p>
    <w:p>
      <w:pPr>
        <w:spacing w:line="360" w:lineRule="auto"/>
        <w:textAlignment w:val="center"/>
        <w:rPr>
          <w:color w:val="000000"/>
        </w:rPr>
      </w:pPr>
      <w:r>
        <w:rPr>
          <w:color w:val="000000"/>
        </w:rPr>
        <w:t>（4）</w:t>
      </w:r>
      <w:r>
        <w:rPr>
          <w:color w:val="000000"/>
        </w:rPr>
        <w:t>解：设生成1.1g二氧化碳所需碳酸钙</w:t>
      </w:r>
      <w:r>
        <w:rPr>
          <w:color w:val="000000"/>
          <w:position w:val="0"/>
        </w:rPr>
        <w:drawing>
          <wp:inline>
            <wp:extent cx="133350" cy="177800"/>
            <wp:docPr id="843678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7883" name=""/>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color w:val="000000"/>
        </w:rPr>
        <w:t>质量为</w:t>
      </w:r>
      <w:r>
        <w:rPr>
          <w:i/>
          <w:color w:val="000000"/>
        </w:rPr>
        <w:t>x</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yn3gC9BTyJbNAx1ODbqMbQ==" id="_x0000_i1084" o:ole="" o:oleicon="f" style="width:264.75pt;height:54pt" type="#_x0000_t75">
            <v:imagedata o:title="eqIdf1b47e5e257afbc6843c537d3da5066b" r:id="rId126"/>
          </v:shape>
          <o:OLEObject DrawAspect="Content" ObjectID="_60" ProgID="Equation.DSMT4" ShapeID="_x0000_i1084" Type="Embed" r:id="rId127"/>
        </w:objec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yn3gC9BTyJbNAx1ODbqMbQ==" id="_x0000_i1085" o:ole="" o:oleicon="f" style="width:56.25pt;height:33pt" type="#_x0000_t75">
            <v:imagedata o:title="eqId79b59d525300623778d3d5ee5bfd3bab" r:id="rId128"/>
          </v:shape>
          <o:OLEObject DrawAspect="Content" ObjectID="_61" ProgID="Equation.DSMT4" ShapeID="_x0000_i1085" Type="Embed" r:id="rId129"/>
        </w:object>
      </w:r>
    </w:p>
    <w:p>
      <w:pPr>
        <w:spacing w:line="360" w:lineRule="auto"/>
        <w:jc w:val="both"/>
        <w:textAlignment w:val="center"/>
        <w:rPr>
          <w:color w:val="000000"/>
        </w:rPr>
      </w:pPr>
      <w:r>
        <w:rPr>
          <w:i/>
          <w:color w:val="000000"/>
        </w:rPr>
        <w:t>x</w:t>
      </w:r>
      <w:r>
        <w:rPr>
          <w:color w:val="000000"/>
        </w:rPr>
        <w:t>=2.5g</w:t>
      </w:r>
    </w:p>
    <w:p>
      <w:pPr>
        <w:spacing w:line="360" w:lineRule="auto"/>
        <w:jc w:val="both"/>
        <w:textAlignment w:val="center"/>
        <w:rPr>
          <w:color w:val="000000"/>
        </w:rPr>
      </w:pPr>
      <w:r>
        <w:rPr>
          <w:color w:val="000000"/>
        </w:rPr>
        <w:t>石灰石中碳酸钙的质量分数为：</w:t>
      </w:r>
      <w:r>
        <w:object>
          <v:shape alt="学科网(www.zxxk.com)--教育资源门户，提供试卷、教案、课件、论文、素材以及各类教学资源下载，还有大量而丰富的教学相关资讯！ yn3gC9BTyJbNAx1ODbqMbQ==" id="_x0000_i1086" o:ole="" o:oleicon="f" style="width:105.75pt;height:33pt" type="#_x0000_t75">
            <v:imagedata o:title="eqId37011f14d9424a2f64d44e7ddd90d383" r:id="rId130"/>
          </v:shape>
          <o:OLEObject DrawAspect="Content" ObjectID="_62" ProgID="Equation.DSMT4" ShapeID="_x0000_i1086" Type="Embed" r:id="rId131"/>
        </w:object>
      </w:r>
    </w:p>
    <w:p>
      <w:pPr>
        <w:spacing w:line="360" w:lineRule="auto"/>
        <w:jc w:val="left"/>
        <w:textAlignment w:val="center"/>
        <w:rPr>
          <w:color w:val="000000"/>
        </w:rPr>
      </w:pPr>
      <w:r>
        <w:rPr>
          <w:color w:val="000000"/>
        </w:rPr>
        <w:t>答：石灰石中碳酸钙的质量分数为83.3%。</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反应物的接触面积越大，反应速率越快。对比图中cd两点可知，相同气压时，曲线①所需时间比曲线②较短，可知粉末状粉末状石灰石比块状石灰石与稀盐酸反应速率更快，且曲线①表示</w:t>
      </w:r>
      <w:r>
        <w:rPr>
          <w:rFonts w:ascii="宋体" w:cs="宋体" w:eastAsia="宋体" w:hAnsi="宋体"/>
          <w:color w:val="000000"/>
        </w:rPr>
        <w:t>“</w:t>
      </w:r>
      <w:r>
        <w:rPr>
          <w:color w:val="000000"/>
        </w:rPr>
        <w:t>粉末状碳酸钙</w:t>
      </w:r>
      <w:r>
        <w:rPr>
          <w:rFonts w:ascii="宋体" w:cs="宋体" w:eastAsia="宋体" w:hAnsi="宋体"/>
          <w:color w:val="000000"/>
        </w:rPr>
        <w:t>”</w:t>
      </w:r>
      <w:r>
        <w:rPr>
          <w:color w:val="000000"/>
        </w:rPr>
        <w:t>与稀盐酸反应。</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相同气压时，粉末状石灰石比块状石灰石与稀盐酸反应速率更快，则所需时间较短，可知图中表示</w:t>
      </w:r>
      <w:r>
        <w:rPr>
          <w:rFonts w:ascii="宋体" w:cs="宋体" w:eastAsia="宋体" w:hAnsi="宋体"/>
          <w:color w:val="000000"/>
        </w:rPr>
        <w:t>“</w:t>
      </w:r>
      <w:r>
        <w:rPr>
          <w:color w:val="000000"/>
        </w:rPr>
        <w:t>粉末状碳酸钙</w:t>
      </w:r>
      <w:r>
        <w:rPr>
          <w:rFonts w:ascii="宋体" w:cs="宋体" w:eastAsia="宋体" w:hAnsi="宋体"/>
          <w:color w:val="000000"/>
        </w:rPr>
        <w:t>”</w:t>
      </w:r>
      <w:r>
        <w:rPr>
          <w:color w:val="000000"/>
        </w:rPr>
        <w:t>与稀盐酸反应的曲线是①，则表示</w:t>
      </w:r>
      <w:r>
        <w:rPr>
          <w:rFonts w:ascii="宋体" w:cs="宋体" w:eastAsia="宋体" w:hAnsi="宋体"/>
          <w:color w:val="000000"/>
        </w:rPr>
        <w:t>“</w:t>
      </w:r>
      <w:r>
        <w:rPr>
          <w:color w:val="000000"/>
        </w:rPr>
        <w:t>块状碳酸钙</w:t>
      </w:r>
      <w:r>
        <w:rPr>
          <w:rFonts w:ascii="宋体" w:cs="宋体" w:eastAsia="宋体" w:hAnsi="宋体"/>
          <w:color w:val="000000"/>
        </w:rPr>
        <w:t>”</w:t>
      </w:r>
      <w:r>
        <w:rPr>
          <w:color w:val="000000"/>
        </w:rPr>
        <w:t>与稀盐酸反应的曲线是②。</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对比实验需要控制单一变量，通过气压数值来比较不同形状的石灰石与稀盐酸的反应速率，则实验变量是石灰石的形状，其它可能造成干扰的实验条件需要保持一致。</w:t>
      </w:r>
    </w:p>
    <w:p>
      <w:pPr>
        <w:spacing w:line="360" w:lineRule="auto"/>
        <w:jc w:val="left"/>
        <w:textAlignment w:val="center"/>
        <w:rPr>
          <w:color w:val="000000"/>
        </w:rPr>
      </w:pPr>
      <w:r>
        <w:rPr>
          <w:color w:val="000000"/>
        </w:rPr>
        <w:t>A、温度越高，反应速率越快，实验时的环境温度对二氧化碳的产生速率有影响，需要进行控制，A选项错误；</w:t>
      </w:r>
    </w:p>
    <w:p>
      <w:pPr>
        <w:spacing w:line="360" w:lineRule="auto"/>
        <w:jc w:val="left"/>
        <w:textAlignment w:val="center"/>
        <w:rPr>
          <w:color w:val="000000"/>
        </w:rPr>
      </w:pPr>
      <w:r>
        <w:rPr>
          <w:color w:val="000000"/>
        </w:rPr>
        <w:t>B、所用稀盐酸的质量和浓度，会对二氧化碳的产生速率以及最终产量有影响，需要进行控制，B选项错误；</w:t>
      </w:r>
    </w:p>
    <w:p>
      <w:pPr>
        <w:spacing w:line="360" w:lineRule="auto"/>
        <w:jc w:val="left"/>
        <w:textAlignment w:val="center"/>
        <w:rPr>
          <w:color w:val="000000"/>
        </w:rPr>
      </w:pPr>
      <w:r>
        <w:rPr>
          <w:color w:val="000000"/>
        </w:rPr>
        <w:t>C、两个锥形瓶中反应起始时间不会对实验有影响，无需进行控制，只需测定相同时间内装置内气压变化情况即可，C选项正确；</w:t>
      </w:r>
    </w:p>
    <w:p>
      <w:pPr>
        <w:spacing w:line="360" w:lineRule="auto"/>
        <w:jc w:val="left"/>
        <w:textAlignment w:val="center"/>
        <w:rPr>
          <w:color w:val="000000"/>
        </w:rPr>
      </w:pPr>
      <w:r>
        <w:rPr>
          <w:color w:val="000000"/>
        </w:rPr>
        <w:t>D、锥形瓶越大，相同条件下气压变化幅度越小，因此锥形瓶的大小对实验有影响，需要进行控制，D选项错误。</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石灰石的主要成分是碳酸钙，碳酸钙与稀盐酸反应生成氯化钙、二氧化碳、水，化学方程式为</w:t>
      </w:r>
      <w:r>
        <w:object>
          <v:shape alt="学科网(www.zxxk.com)--教育资源门户，提供试卷、教案、课件、论文、素材以及各类教学资源下载，还有大量而丰富的教学相关资讯！ yn3gC9BTyJbNAx1ODbqMbQ==" id="_x0000_i1087" o:ole="" o:oleicon="f" style="width:177.75pt;height:18.75pt" type="#_x0000_t75">
            <v:imagedata o:title="eqIdf1ef7b6c45cd8b595e80bc3dda18ebde" r:id="rId132"/>
          </v:shape>
          <o:OLEObject DrawAspect="Content" ObjectID="_63" ProgID="Equation.DSMT4" ShapeID="_x0000_i1087" Type="Embed" r:id="rId133"/>
        </w:object>
      </w:r>
      <w:r>
        <w:rPr>
          <w:color w:val="000000"/>
        </w:rPr>
        <w:t>，a点对应的质量为1.1g，即为反应产生的二氧化碳的质量，此时碳酸钙已完全反应，可通过化学方程式计算出3g石灰石样品中碳酸钙的质量，进而计算出其质量分数，详见答案。</w:t>
      </w:r>
    </w:p>
    <w:sectPr w:rsidSect="00C321EB">
      <w:headerReference r:id="rId134" w:type="default"/>
      <w:footerReference r:id="rId135" w:type="default"/>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wmf" /><Relationship Id="rId100" Type="http://schemas.openxmlformats.org/officeDocument/2006/relationships/image" Target="media/image51.wmf" /><Relationship Id="rId101" Type="http://schemas.openxmlformats.org/officeDocument/2006/relationships/oleObject" Target="embeddings/oleObject46.bin" /><Relationship Id="rId102" Type="http://schemas.openxmlformats.org/officeDocument/2006/relationships/image" Target="media/image52.wmf" /><Relationship Id="rId103" Type="http://schemas.openxmlformats.org/officeDocument/2006/relationships/oleObject" Target="embeddings/oleObject47.bin" /><Relationship Id="rId104" Type="http://schemas.openxmlformats.org/officeDocument/2006/relationships/image" Target="media/image53.wmf" /><Relationship Id="rId105" Type="http://schemas.openxmlformats.org/officeDocument/2006/relationships/oleObject" Target="embeddings/oleObject48.bin" /><Relationship Id="rId106" Type="http://schemas.openxmlformats.org/officeDocument/2006/relationships/image" Target="media/image54.wmf" /><Relationship Id="rId107" Type="http://schemas.openxmlformats.org/officeDocument/2006/relationships/oleObject" Target="embeddings/oleObject49.bin" /><Relationship Id="rId108" Type="http://schemas.openxmlformats.org/officeDocument/2006/relationships/oleObject" Target="embeddings/oleObject50.bin" /><Relationship Id="rId109" Type="http://schemas.openxmlformats.org/officeDocument/2006/relationships/oleObject" Target="embeddings/oleObject51.bin" /><Relationship Id="rId11" Type="http://schemas.openxmlformats.org/officeDocument/2006/relationships/image" Target="media/image7.png" /><Relationship Id="rId110" Type="http://schemas.openxmlformats.org/officeDocument/2006/relationships/image" Target="media/image55.png" /><Relationship Id="rId111" Type="http://schemas.openxmlformats.org/officeDocument/2006/relationships/image" Target="media/image56.wmf" /><Relationship Id="rId112" Type="http://schemas.openxmlformats.org/officeDocument/2006/relationships/oleObject" Target="embeddings/oleObject52.bin" /><Relationship Id="rId113" Type="http://schemas.openxmlformats.org/officeDocument/2006/relationships/image" Target="media/image57.wmf" /><Relationship Id="rId114" Type="http://schemas.openxmlformats.org/officeDocument/2006/relationships/oleObject" Target="embeddings/oleObject53.bin" /><Relationship Id="rId115" Type="http://schemas.openxmlformats.org/officeDocument/2006/relationships/image" Target="media/image58.wmf" /><Relationship Id="rId116" Type="http://schemas.openxmlformats.org/officeDocument/2006/relationships/oleObject" Target="embeddings/oleObject54.bin" /><Relationship Id="rId117" Type="http://schemas.openxmlformats.org/officeDocument/2006/relationships/oleObject" Target="embeddings/oleObject55.bin" /><Relationship Id="rId118" Type="http://schemas.openxmlformats.org/officeDocument/2006/relationships/image" Target="media/image59.wmf" /><Relationship Id="rId119" Type="http://schemas.openxmlformats.org/officeDocument/2006/relationships/oleObject" Target="embeddings/oleObject56.bin" /><Relationship Id="rId12" Type="http://schemas.openxmlformats.org/officeDocument/2006/relationships/image" Target="media/image8.wmf" /><Relationship Id="rId120" Type="http://schemas.openxmlformats.org/officeDocument/2006/relationships/oleObject" Target="embeddings/oleObject57.bin" /><Relationship Id="rId121" Type="http://schemas.openxmlformats.org/officeDocument/2006/relationships/image" Target="media/image60.wmf" /><Relationship Id="rId122" Type="http://schemas.openxmlformats.org/officeDocument/2006/relationships/oleObject" Target="embeddings/oleObject58.bin" /><Relationship Id="rId123" Type="http://schemas.openxmlformats.org/officeDocument/2006/relationships/image" Target="media/image61.wmf" /><Relationship Id="rId124" Type="http://schemas.openxmlformats.org/officeDocument/2006/relationships/oleObject" Target="embeddings/oleObject59.bin" /><Relationship Id="rId125" Type="http://schemas.openxmlformats.org/officeDocument/2006/relationships/image" Target="media/image62.png" /><Relationship Id="rId126" Type="http://schemas.openxmlformats.org/officeDocument/2006/relationships/image" Target="media/image63.wmf" /><Relationship Id="rId127" Type="http://schemas.openxmlformats.org/officeDocument/2006/relationships/oleObject" Target="embeddings/oleObject60.bin" /><Relationship Id="rId128" Type="http://schemas.openxmlformats.org/officeDocument/2006/relationships/image" Target="media/image64.wmf" /><Relationship Id="rId129" Type="http://schemas.openxmlformats.org/officeDocument/2006/relationships/oleObject" Target="embeddings/oleObject61.bin" /><Relationship Id="rId13" Type="http://schemas.openxmlformats.org/officeDocument/2006/relationships/oleObject" Target="embeddings/oleObject1.bin" /><Relationship Id="rId130" Type="http://schemas.openxmlformats.org/officeDocument/2006/relationships/image" Target="media/image65.wmf" /><Relationship Id="rId131" Type="http://schemas.openxmlformats.org/officeDocument/2006/relationships/oleObject" Target="embeddings/oleObject62.bin" /><Relationship Id="rId132" Type="http://schemas.openxmlformats.org/officeDocument/2006/relationships/image" Target="media/image66.wmf" /><Relationship Id="rId133" Type="http://schemas.openxmlformats.org/officeDocument/2006/relationships/oleObject" Target="embeddings/oleObject63.bin" /><Relationship Id="rId134" Type="http://schemas.openxmlformats.org/officeDocument/2006/relationships/header" Target="header1.xml" /><Relationship Id="rId135" Type="http://schemas.openxmlformats.org/officeDocument/2006/relationships/footer" Target="footer1.xml" /><Relationship Id="rId136" Type="http://schemas.openxmlformats.org/officeDocument/2006/relationships/theme" Target="theme/theme1.xml" /><Relationship Id="rId137" Type="http://schemas.openxmlformats.org/officeDocument/2006/relationships/numbering" Target="numbering.xml" /><Relationship Id="rId138" Type="http://schemas.openxmlformats.org/officeDocument/2006/relationships/styles" Target="styles.xml" /><Relationship Id="rId14" Type="http://schemas.openxmlformats.org/officeDocument/2006/relationships/image" Target="media/image9.wmf" /><Relationship Id="rId15" Type="http://schemas.openxmlformats.org/officeDocument/2006/relationships/oleObject" Target="embeddings/oleObject2.bin" /><Relationship Id="rId16" Type="http://schemas.openxmlformats.org/officeDocument/2006/relationships/image" Target="media/image10.wmf" /><Relationship Id="rId17" Type="http://schemas.openxmlformats.org/officeDocument/2006/relationships/oleObject" Target="embeddings/oleObject3.bin" /><Relationship Id="rId18" Type="http://schemas.openxmlformats.org/officeDocument/2006/relationships/image" Target="media/image11.wmf" /><Relationship Id="rId19" Type="http://schemas.openxmlformats.org/officeDocument/2006/relationships/oleObject" Target="embeddings/oleObject4.bin" /><Relationship Id="rId2" Type="http://schemas.openxmlformats.org/officeDocument/2006/relationships/webSettings" Target="webSettings.xml" /><Relationship Id="rId20" Type="http://schemas.openxmlformats.org/officeDocument/2006/relationships/image" Target="media/image12.wmf" /><Relationship Id="rId21" Type="http://schemas.openxmlformats.org/officeDocument/2006/relationships/oleObject" Target="embeddings/oleObject5.bin" /><Relationship Id="rId22" Type="http://schemas.openxmlformats.org/officeDocument/2006/relationships/image" Target="media/image13.wmf" /><Relationship Id="rId23" Type="http://schemas.openxmlformats.org/officeDocument/2006/relationships/oleObject" Target="embeddings/oleObject6.bin" /><Relationship Id="rId24" Type="http://schemas.openxmlformats.org/officeDocument/2006/relationships/image" Target="media/image14.wmf" /><Relationship Id="rId25" Type="http://schemas.openxmlformats.org/officeDocument/2006/relationships/oleObject" Target="embeddings/oleObject7.bin" /><Relationship Id="rId26" Type="http://schemas.openxmlformats.org/officeDocument/2006/relationships/image" Target="media/image15.wmf" /><Relationship Id="rId27" Type="http://schemas.openxmlformats.org/officeDocument/2006/relationships/oleObject" Target="embeddings/oleObject8.bin" /><Relationship Id="rId28" Type="http://schemas.openxmlformats.org/officeDocument/2006/relationships/image" Target="media/image16.wmf" /><Relationship Id="rId29" Type="http://schemas.openxmlformats.org/officeDocument/2006/relationships/oleObject" Target="embeddings/oleObject9.bin" /><Relationship Id="rId3" Type="http://schemas.openxmlformats.org/officeDocument/2006/relationships/fontTable" Target="fontTable.xml" /><Relationship Id="rId30" Type="http://schemas.openxmlformats.org/officeDocument/2006/relationships/oleObject" Target="embeddings/oleObject10.bin" /><Relationship Id="rId31" Type="http://schemas.openxmlformats.org/officeDocument/2006/relationships/oleObject" Target="embeddings/oleObject11.bin" /><Relationship Id="rId32" Type="http://schemas.openxmlformats.org/officeDocument/2006/relationships/oleObject" Target="embeddings/oleObject12.bin" /><Relationship Id="rId33" Type="http://schemas.openxmlformats.org/officeDocument/2006/relationships/oleObject" Target="embeddings/oleObject13.bin" /><Relationship Id="rId34" Type="http://schemas.openxmlformats.org/officeDocument/2006/relationships/image" Target="media/image17.wmf" /><Relationship Id="rId35" Type="http://schemas.openxmlformats.org/officeDocument/2006/relationships/oleObject" Target="embeddings/oleObject14.bin" /><Relationship Id="rId36" Type="http://schemas.openxmlformats.org/officeDocument/2006/relationships/image" Target="media/image18.wmf" /><Relationship Id="rId37" Type="http://schemas.openxmlformats.org/officeDocument/2006/relationships/oleObject" Target="embeddings/oleObject15.bin" /><Relationship Id="rId38" Type="http://schemas.openxmlformats.org/officeDocument/2006/relationships/image" Target="media/image19.wmf" /><Relationship Id="rId39" Type="http://schemas.openxmlformats.org/officeDocument/2006/relationships/oleObject" Target="embeddings/oleObject16.bin" /><Relationship Id="rId4" Type="http://schemas.openxmlformats.org/officeDocument/2006/relationships/customXml" Target="../customXml/item1.xml" /><Relationship Id="rId40" Type="http://schemas.openxmlformats.org/officeDocument/2006/relationships/image" Target="media/image20.wmf" /><Relationship Id="rId41" Type="http://schemas.openxmlformats.org/officeDocument/2006/relationships/oleObject" Target="embeddings/oleObject17.bin" /><Relationship Id="rId42" Type="http://schemas.openxmlformats.org/officeDocument/2006/relationships/image" Target="media/image21.png" /><Relationship Id="rId43" Type="http://schemas.openxmlformats.org/officeDocument/2006/relationships/image" Target="media/image22.png" /><Relationship Id="rId44" Type="http://schemas.openxmlformats.org/officeDocument/2006/relationships/image" Target="media/image23.png" /><Relationship Id="rId45" Type="http://schemas.openxmlformats.org/officeDocument/2006/relationships/image" Target="media/image24.png" /><Relationship Id="rId46" Type="http://schemas.openxmlformats.org/officeDocument/2006/relationships/image" Target="media/image25.wmf" /><Relationship Id="rId47" Type="http://schemas.openxmlformats.org/officeDocument/2006/relationships/oleObject" Target="embeddings/oleObject18.bin" /><Relationship Id="rId48" Type="http://schemas.openxmlformats.org/officeDocument/2006/relationships/image" Target="media/image26.wmf" /><Relationship Id="rId49" Type="http://schemas.openxmlformats.org/officeDocument/2006/relationships/oleObject" Target="embeddings/oleObject19.bin" /><Relationship Id="rId5" Type="http://schemas.openxmlformats.org/officeDocument/2006/relationships/image" Target="media/image1.png" /><Relationship Id="rId50" Type="http://schemas.openxmlformats.org/officeDocument/2006/relationships/image" Target="media/image27.wmf" /><Relationship Id="rId51" Type="http://schemas.openxmlformats.org/officeDocument/2006/relationships/oleObject" Target="embeddings/oleObject20.bin" /><Relationship Id="rId52" Type="http://schemas.openxmlformats.org/officeDocument/2006/relationships/image" Target="media/image28.wmf" /><Relationship Id="rId53" Type="http://schemas.openxmlformats.org/officeDocument/2006/relationships/oleObject" Target="embeddings/oleObject21.bin" /><Relationship Id="rId54" Type="http://schemas.openxmlformats.org/officeDocument/2006/relationships/image" Target="media/image29.wmf" /><Relationship Id="rId55" Type="http://schemas.openxmlformats.org/officeDocument/2006/relationships/oleObject" Target="embeddings/oleObject22.bin" /><Relationship Id="rId56" Type="http://schemas.openxmlformats.org/officeDocument/2006/relationships/image" Target="media/image30.wmf" /><Relationship Id="rId57" Type="http://schemas.openxmlformats.org/officeDocument/2006/relationships/oleObject" Target="embeddings/oleObject23.bin" /><Relationship Id="rId58" Type="http://schemas.openxmlformats.org/officeDocument/2006/relationships/oleObject" Target="embeddings/oleObject24.bin" /><Relationship Id="rId59" Type="http://schemas.openxmlformats.org/officeDocument/2006/relationships/image" Target="media/image31.wmf" /><Relationship Id="rId6" Type="http://schemas.openxmlformats.org/officeDocument/2006/relationships/image" Target="media/image2.png" /><Relationship Id="rId60" Type="http://schemas.openxmlformats.org/officeDocument/2006/relationships/oleObject" Target="embeddings/oleObject25.bin" /><Relationship Id="rId61" Type="http://schemas.openxmlformats.org/officeDocument/2006/relationships/oleObject" Target="embeddings/oleObject26.bin" /><Relationship Id="rId62" Type="http://schemas.openxmlformats.org/officeDocument/2006/relationships/image" Target="media/image32.png" /><Relationship Id="rId63" Type="http://schemas.openxmlformats.org/officeDocument/2006/relationships/image" Target="media/image33.wmf" /><Relationship Id="rId64" Type="http://schemas.openxmlformats.org/officeDocument/2006/relationships/oleObject" Target="embeddings/oleObject27.bin" /><Relationship Id="rId65" Type="http://schemas.openxmlformats.org/officeDocument/2006/relationships/image" Target="media/image34.wmf" /><Relationship Id="rId66" Type="http://schemas.openxmlformats.org/officeDocument/2006/relationships/oleObject" Target="embeddings/oleObject28.bin" /><Relationship Id="rId67" Type="http://schemas.openxmlformats.org/officeDocument/2006/relationships/image" Target="media/image35.wmf" /><Relationship Id="rId68" Type="http://schemas.openxmlformats.org/officeDocument/2006/relationships/oleObject" Target="embeddings/oleObject29.bin" /><Relationship Id="rId69" Type="http://schemas.openxmlformats.org/officeDocument/2006/relationships/image" Target="media/image36.wmf" /><Relationship Id="rId7" Type="http://schemas.openxmlformats.org/officeDocument/2006/relationships/image" Target="media/image3.png" /><Relationship Id="rId70" Type="http://schemas.openxmlformats.org/officeDocument/2006/relationships/oleObject" Target="embeddings/oleObject30.bin" /><Relationship Id="rId71" Type="http://schemas.openxmlformats.org/officeDocument/2006/relationships/oleObject" Target="embeddings/oleObject31.bin" /><Relationship Id="rId72" Type="http://schemas.openxmlformats.org/officeDocument/2006/relationships/oleObject" Target="embeddings/oleObject32.bin" /><Relationship Id="rId73" Type="http://schemas.openxmlformats.org/officeDocument/2006/relationships/image" Target="media/image37.wmf" /><Relationship Id="rId74" Type="http://schemas.openxmlformats.org/officeDocument/2006/relationships/oleObject" Target="embeddings/oleObject33.bin" /><Relationship Id="rId75" Type="http://schemas.openxmlformats.org/officeDocument/2006/relationships/image" Target="media/image38.png" /><Relationship Id="rId76" Type="http://schemas.openxmlformats.org/officeDocument/2006/relationships/image" Target="media/image39.wmf" /><Relationship Id="rId77" Type="http://schemas.openxmlformats.org/officeDocument/2006/relationships/oleObject" Target="embeddings/oleObject34.bin" /><Relationship Id="rId78" Type="http://schemas.openxmlformats.org/officeDocument/2006/relationships/image" Target="media/image40.wmf" /><Relationship Id="rId79" Type="http://schemas.openxmlformats.org/officeDocument/2006/relationships/oleObject" Target="embeddings/oleObject35.bin" /><Relationship Id="rId8" Type="http://schemas.openxmlformats.org/officeDocument/2006/relationships/image" Target="media/image4.png" /><Relationship Id="rId80" Type="http://schemas.openxmlformats.org/officeDocument/2006/relationships/oleObject" Target="embeddings/oleObject36.bin" /><Relationship Id="rId81" Type="http://schemas.openxmlformats.org/officeDocument/2006/relationships/image" Target="media/image41.wmf" /><Relationship Id="rId82" Type="http://schemas.openxmlformats.org/officeDocument/2006/relationships/oleObject" Target="embeddings/oleObject37.bin" /><Relationship Id="rId83" Type="http://schemas.openxmlformats.org/officeDocument/2006/relationships/image" Target="media/image42.wmf" /><Relationship Id="rId84" Type="http://schemas.openxmlformats.org/officeDocument/2006/relationships/oleObject" Target="embeddings/oleObject38.bin" /><Relationship Id="rId85" Type="http://schemas.openxmlformats.org/officeDocument/2006/relationships/image" Target="media/image43.png" /><Relationship Id="rId86" Type="http://schemas.openxmlformats.org/officeDocument/2006/relationships/image" Target="media/image44.wmf" /><Relationship Id="rId87" Type="http://schemas.openxmlformats.org/officeDocument/2006/relationships/oleObject" Target="embeddings/oleObject39.bin" /><Relationship Id="rId88" Type="http://schemas.openxmlformats.org/officeDocument/2006/relationships/image" Target="media/image45.png" /><Relationship Id="rId89" Type="http://schemas.openxmlformats.org/officeDocument/2006/relationships/image" Target="media/image46.wmf" /><Relationship Id="rId9" Type="http://schemas.openxmlformats.org/officeDocument/2006/relationships/image" Target="media/image5.png" /><Relationship Id="rId90" Type="http://schemas.openxmlformats.org/officeDocument/2006/relationships/oleObject" Target="embeddings/oleObject40.bin" /><Relationship Id="rId91" Type="http://schemas.openxmlformats.org/officeDocument/2006/relationships/image" Target="media/image47.wmf" /><Relationship Id="rId92" Type="http://schemas.openxmlformats.org/officeDocument/2006/relationships/oleObject" Target="embeddings/oleObject41.bin" /><Relationship Id="rId93" Type="http://schemas.openxmlformats.org/officeDocument/2006/relationships/image" Target="media/image48.png" /><Relationship Id="rId94" Type="http://schemas.openxmlformats.org/officeDocument/2006/relationships/image" Target="media/image49.wmf" /><Relationship Id="rId95" Type="http://schemas.openxmlformats.org/officeDocument/2006/relationships/oleObject" Target="embeddings/oleObject42.bin" /><Relationship Id="rId96" Type="http://schemas.openxmlformats.org/officeDocument/2006/relationships/oleObject" Target="embeddings/oleObject43.bin" /><Relationship Id="rId97" Type="http://schemas.openxmlformats.org/officeDocument/2006/relationships/oleObject" Target="embeddings/oleObject44.bin" /><Relationship Id="rId98" Type="http://schemas.openxmlformats.org/officeDocument/2006/relationships/image" Target="media/image50.wmf" /><Relationship Id="rId99" Type="http://schemas.openxmlformats.org/officeDocument/2006/relationships/oleObject" Target="embeddings/oleObject45.bin" /></Relationships>
</file>

<file path=word/_rels/footer1.xml.rels><?xml version="1.0" encoding="utf-8" standalone="yes"?><Relationships xmlns="http://schemas.openxmlformats.org/package/2006/relationships"><Relationship Id="rId1" Type="http://schemas.openxmlformats.org/officeDocument/2006/relationships/image" Target="media/image69.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67.png" /><Relationship Id="rId2" Type="http://schemas.openxmlformats.org/officeDocument/2006/relationships/image" Target="media/image68.png" /><Relationship Id="rId3" Type="http://schemas.openxmlformats.org/officeDocument/2006/relationships/image" Target="media/image69.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3670119960305664</dc:description>
  <cp:lastModifiedBy>学科网试题生产平台</cp:lastModifiedBy>
  <cp:revision>9</cp:revision>
  <dcterms:created xsi:type="dcterms:W3CDTF">2025-05-14T11:48:38Z</dcterms:created>
  <dcterms:modified xsi:type="dcterms:W3CDTF">2025-05-14T11:48:38Z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