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P="00D75C6D" w:rsidR="00D75C6D" w:rsidRPr="00D75C6D">
      <w:pPr>
        <w:spacing w:line="360" w:lineRule="auto"/>
        <w:jc w:val="center"/>
        <w:textAlignment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12674600</wp:posOffset>
            </wp:positionH>
            <wp:positionV relativeFrom="topMargin">
              <wp:posOffset>11671300</wp:posOffset>
            </wp:positionV>
            <wp:extent cx="495300" cy="279400"/>
            <wp:wrapNone/>
            <wp:docPr id="1000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52"/>
          <w:szCs w:val="52"/>
        </w:rPr>
        <w:t>封丘一中高一化学</w:t>
      </w:r>
      <w:bookmarkStart w:id="0" w:name="_GoBack"/>
      <w:bookmarkEnd w:id="0"/>
      <w:r>
        <w:rPr>
          <w:rFonts w:hint="eastAsia"/>
          <w:sz w:val="52"/>
          <w:szCs w:val="52"/>
        </w:rPr>
        <w:t>测试</w:t>
      </w:r>
      <w:r w:rsidRPr="00D75C6D">
        <w:rPr>
          <w:rFonts w:hint="eastAsia"/>
          <w:sz w:val="52"/>
          <w:szCs w:val="52"/>
        </w:rPr>
        <w:t>题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1</w:t>
      </w:r>
      <w:r w:rsidRPr="00D75C6D">
        <w:rPr>
          <w:szCs w:val="21"/>
        </w:rPr>
        <w:t>．纯碳新材料</w:t>
      </w:r>
      <w:r w:rsidRPr="00D75C6D">
        <w:rPr>
          <w:szCs w:val="21"/>
        </w:rPr>
        <w:t>“</w:t>
      </w:r>
      <w:r w:rsidRPr="00D75C6D">
        <w:rPr>
          <w:szCs w:val="21"/>
        </w:rPr>
        <w:t>碳纳米泡沫</w:t>
      </w:r>
      <w:r w:rsidRPr="00D75C6D">
        <w:rPr>
          <w:szCs w:val="21"/>
        </w:rPr>
        <w:t>”</w:t>
      </w:r>
      <w:r w:rsidRPr="00D75C6D">
        <w:rPr>
          <w:szCs w:val="21"/>
        </w:rPr>
        <w:t>中每个泡沫约含有</w:t>
      </w:r>
      <w:r w:rsidRPr="00D75C6D">
        <w:rPr>
          <w:szCs w:val="21"/>
        </w:rPr>
        <w:t>4000</w:t>
      </w:r>
      <w:r w:rsidRPr="00D75C6D">
        <w:rPr>
          <w:szCs w:val="21"/>
        </w:rPr>
        <w:t>个碳原子，直径约为</w:t>
      </w:r>
      <w:r w:rsidRPr="00D75C6D">
        <w:rPr>
          <w:szCs w:val="21"/>
        </w:rPr>
        <w:t>6-9nm</w:t>
      </w:r>
      <w:r w:rsidRPr="00D75C6D">
        <w:rPr>
          <w:szCs w:val="21"/>
        </w:rPr>
        <w:t>，在低于</w:t>
      </w:r>
      <w:r w:rsidRPr="00D75C6D">
        <w:rPr>
          <w:szCs w:val="21"/>
        </w:rPr>
        <w:t>-183℃</w:t>
      </w:r>
      <w:r w:rsidRPr="00D75C6D">
        <w:rPr>
          <w:szCs w:val="21"/>
        </w:rPr>
        <w:t>时，该泡沫具有永久磁性。下列叙述正确的是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</w:t>
      </w:r>
      <w:r w:rsidRPr="00D75C6D">
        <w:rPr>
          <w:szCs w:val="21"/>
        </w:rPr>
        <w:t>“</w:t>
      </w:r>
      <w:r w:rsidRPr="00D75C6D">
        <w:rPr>
          <w:szCs w:val="21"/>
        </w:rPr>
        <w:t>碳纳米泡沫</w:t>
      </w:r>
      <w:r w:rsidRPr="00D75C6D">
        <w:rPr>
          <w:szCs w:val="21"/>
        </w:rPr>
        <w:t>”</w:t>
      </w:r>
      <w:r w:rsidRPr="00D75C6D">
        <w:rPr>
          <w:szCs w:val="21"/>
        </w:rPr>
        <w:t>是一种新型的含碳化合物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  </w:t>
      </w:r>
      <w:r w:rsidRPr="00D75C6D">
        <w:rPr>
          <w:szCs w:val="21"/>
        </w:rPr>
        <w:t>B</w:t>
      </w:r>
      <w:r w:rsidRPr="00D75C6D">
        <w:rPr>
          <w:szCs w:val="21"/>
        </w:rPr>
        <w:t>．</w:t>
      </w:r>
      <w:r w:rsidRPr="00D75C6D">
        <w:rPr>
          <w:szCs w:val="21"/>
        </w:rPr>
        <w:t>“</w:t>
      </w:r>
      <w:r w:rsidRPr="00D75C6D">
        <w:rPr>
          <w:szCs w:val="21"/>
        </w:rPr>
        <w:t>碳纳米泡沫</w:t>
      </w:r>
      <w:r w:rsidRPr="00D75C6D">
        <w:rPr>
          <w:szCs w:val="21"/>
        </w:rPr>
        <w:t>”</w:t>
      </w:r>
      <w:r w:rsidRPr="00D75C6D">
        <w:rPr>
          <w:szCs w:val="21"/>
        </w:rPr>
        <w:t>不能透过滤纸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</w:t>
      </w:r>
      <w:r w:rsidRPr="00D75C6D">
        <w:rPr>
          <w:szCs w:val="21"/>
        </w:rPr>
        <w:t>“</w:t>
      </w:r>
      <w:r w:rsidRPr="00D75C6D">
        <w:rPr>
          <w:szCs w:val="21"/>
        </w:rPr>
        <w:t>碳纳米泡沫</w:t>
      </w:r>
      <w:r w:rsidRPr="00D75C6D">
        <w:rPr>
          <w:szCs w:val="21"/>
        </w:rPr>
        <w:t>”</w:t>
      </w:r>
      <w:r w:rsidRPr="00D75C6D">
        <w:rPr>
          <w:szCs w:val="21"/>
        </w:rPr>
        <w:t>和金刚石的性质完全相同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</w:t>
      </w:r>
      <w:r w:rsidRPr="00D75C6D">
        <w:rPr>
          <w:szCs w:val="21"/>
        </w:rPr>
        <w:t>D</w:t>
      </w:r>
      <w:r w:rsidRPr="00D75C6D">
        <w:rPr>
          <w:szCs w:val="21"/>
        </w:rPr>
        <w:t>．</w:t>
      </w:r>
      <w:r w:rsidRPr="00D75C6D">
        <w:rPr>
          <w:szCs w:val="21"/>
        </w:rPr>
        <w:t>“</w:t>
      </w:r>
      <w:r w:rsidRPr="00D75C6D">
        <w:rPr>
          <w:szCs w:val="21"/>
        </w:rPr>
        <w:t>碳纳米泡沫</w:t>
      </w:r>
      <w:r w:rsidRPr="00D75C6D">
        <w:rPr>
          <w:szCs w:val="21"/>
        </w:rPr>
        <w:t>”</w:t>
      </w:r>
      <w:r w:rsidRPr="00D75C6D">
        <w:rPr>
          <w:szCs w:val="21"/>
        </w:rPr>
        <w:t>与石墨互为同素异形体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2</w:t>
      </w:r>
      <w:r w:rsidRPr="00D75C6D">
        <w:rPr>
          <w:szCs w:val="21"/>
        </w:rPr>
        <w:t>．分类是化学学习和研究的常用手段。下列分类依据和结论都正确的是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．含有氧元素的化合物，一定是氧化物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 </w:t>
      </w:r>
      <w:r w:rsidRPr="00D75C6D">
        <w:rPr>
          <w:szCs w:val="21"/>
        </w:rPr>
        <w:t>B</w:t>
      </w:r>
      <w:r w:rsidRPr="00D75C6D">
        <w:rPr>
          <w:szCs w:val="21"/>
        </w:rPr>
        <w:t>．烧碱、纯碱、火碱都属于碱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．酸性氧化物一定是非金属氧化物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 </w:t>
      </w:r>
      <w:r w:rsidRPr="00D75C6D">
        <w:rPr>
          <w:szCs w:val="21"/>
        </w:rPr>
        <w:t>D</w:t>
      </w:r>
      <w:r w:rsidRPr="00D75C6D">
        <w:rPr>
          <w:szCs w:val="21"/>
        </w:rPr>
        <w:t>．</w:t>
      </w:r>
      <w:r w:rsidRPr="00D75C6D">
        <w:rPr>
          <w:szCs w:val="21"/>
        </w:rPr>
        <w:t>CuSO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·5H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O</w:t>
      </w:r>
      <w:r w:rsidRPr="00D75C6D">
        <w:rPr>
          <w:szCs w:val="21"/>
        </w:rPr>
        <w:t>、冰水、液氨都属于纯净物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rFonts w:eastAsia="Times New Roman"/>
          <w:noProof/>
          <w:kern w:val="0"/>
          <w:szCs w:val="21"/>
        </w:rPr>
        <w:drawing>
          <wp:anchor allowOverlap="1" behindDoc="1" distB="0" distL="114300" distR="114300" distT="0" layoutInCell="1" locked="0" relativeHeight="251659264" simplePos="0">
            <wp:simplePos x="0" y="0"/>
            <wp:positionH relativeFrom="margin">
              <wp:posOffset>4992370</wp:posOffset>
            </wp:positionH>
            <wp:positionV relativeFrom="paragraph">
              <wp:posOffset>481330</wp:posOffset>
            </wp:positionV>
            <wp:extent cx="895350" cy="910590"/>
            <wp:effectExtent b="3810" l="0" r="0" t="0"/>
            <wp:wrapTight wrapText="bothSides">
              <wp:wrapPolygon>
                <wp:start x="0" y="0"/>
                <wp:lineTo x="0" y="21238"/>
                <wp:lineTo x="21140" y="21238"/>
                <wp:lineTo x="21140" y="0"/>
                <wp:lineTo x="0" y="0"/>
              </wp:wrapPolygon>
            </wp:wrapTight>
            <wp:docPr descr="@@@b0f79602-ef02-4b94-bb04-ae75c2b082fa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5C6D">
        <w:rPr>
          <w:szCs w:val="21"/>
        </w:rPr>
        <w:t>3</w:t>
      </w:r>
      <w:r w:rsidRPr="00D75C6D">
        <w:rPr>
          <w:szCs w:val="21"/>
        </w:rPr>
        <w:t>．近期意大利罗马大学的</w:t>
      </w:r>
      <w:r w:rsidRPr="00D75C6D">
        <w:rPr>
          <w:szCs w:val="21"/>
        </w:rPr>
        <w:t>FulvioCacace</w:t>
      </w:r>
      <w:r w:rsidRPr="00D75C6D">
        <w:rPr>
          <w:szCs w:val="21"/>
        </w:rPr>
        <w:t>等人获得了极具理论研究意义的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分子。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分子结构如图所示，下列说法正确的是</w:t>
      </w:r>
    </w:p>
    <w:p w:rsidP="00047586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rFonts w:eastAsia="Times New Roman"/>
          <w:kern w:val="0"/>
          <w:szCs w:val="21"/>
        </w:rPr>
        <w:t>  </w:t>
      </w:r>
      <w:r w:rsidRPr="00D75C6D">
        <w:rPr>
          <w:szCs w:val="21"/>
        </w:rPr>
        <w:t>A</w:t>
      </w:r>
      <w:r w:rsidRPr="00D75C6D">
        <w:rPr>
          <w:szCs w:val="21"/>
        </w:rPr>
        <w:t>．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属于一种新型的化合物</w:t>
      </w:r>
      <w:r w:rsidRPr="00D75C6D">
        <w:rPr>
          <w:szCs w:val="21"/>
        </w:rPr>
        <w:tab/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</w:t>
      </w:r>
      <w:r w:rsidRPr="00D75C6D">
        <w:rPr>
          <w:szCs w:val="21"/>
        </w:rPr>
        <w:t>B</w:t>
      </w:r>
      <w:r w:rsidRPr="00D75C6D">
        <w:rPr>
          <w:szCs w:val="21"/>
        </w:rPr>
        <w:t>．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的相对分子质量为</w:t>
      </w:r>
      <w:r w:rsidRPr="00D75C6D">
        <w:rPr>
          <w:szCs w:val="21"/>
        </w:rPr>
        <w:t>56g</w:t>
      </w:r>
    </w:p>
    <w:p w:rsidP="00047586" w:rsidR="001A5AA9" w:rsidRPr="00D75C6D">
      <w:pPr>
        <w:tabs>
          <w:tab w:pos="3105" w:val="left"/>
        </w:tabs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转化为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属于物理变化</w:t>
      </w:r>
      <w:r w:rsidRPr="00D75C6D">
        <w:rPr>
          <w:szCs w:val="21"/>
        </w:rPr>
        <w:tab/>
        <w:t>D</w:t>
      </w:r>
      <w:r w:rsidRPr="00D75C6D">
        <w:rPr>
          <w:szCs w:val="21"/>
        </w:rPr>
        <w:t>．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与</w:t>
      </w:r>
      <w:r w:rsidRPr="00D75C6D">
        <w:rPr>
          <w:szCs w:val="21"/>
        </w:rPr>
        <w:t>N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都是由氮元素形成的不同单质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4</w:t>
      </w:r>
      <w:r w:rsidRPr="00D75C6D">
        <w:rPr>
          <w:szCs w:val="21"/>
        </w:rPr>
        <w:t>．只用一种试剂就能鉴别</w:t>
      </w:r>
      <w:r w:rsidRPr="00D75C6D">
        <w:rPr>
          <w:szCs w:val="21"/>
        </w:rPr>
        <w:t>KCl</w:t>
      </w:r>
      <w:r w:rsidRPr="00D75C6D">
        <w:rPr>
          <w:szCs w:val="21"/>
        </w:rPr>
        <w:t>、</w:t>
      </w:r>
      <w:r w:rsidRPr="00D75C6D">
        <w:rPr>
          <w:szCs w:val="21"/>
        </w:rPr>
        <w:t>K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CO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Ba(NO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)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三</w:t>
      </w:r>
      <w:r w:rsidRPr="00D75C6D">
        <w:rPr>
          <w:szCs w:val="21"/>
        </w:rPr>
        <w:t>种无色溶液，该试剂是（</w:t>
      </w:r>
      <w:r w:rsidRPr="00D75C6D">
        <w:rPr>
          <w:rFonts w:eastAsia="Times New Roman"/>
          <w:kern w:val="0"/>
          <w:szCs w:val="21"/>
        </w:rPr>
        <w:t>    </w:t>
      </w:r>
      <w:r w:rsidRPr="00D75C6D">
        <w:rPr>
          <w:szCs w:val="21"/>
        </w:rPr>
        <w:t>）</w:t>
      </w:r>
    </w:p>
    <w:p w:rsidP="001A5AA9" w:rsidR="001A5AA9" w:rsidRPr="00D75C6D">
      <w:pPr>
        <w:tabs>
          <w:tab w:pos="2078" w:val="left"/>
          <w:tab w:pos="4156" w:val="left"/>
          <w:tab w:pos="6234" w:val="left"/>
        </w:tabs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．稀盐酸</w:t>
      </w:r>
      <w:r w:rsidRPr="00D75C6D">
        <w:rPr>
          <w:szCs w:val="21"/>
        </w:rPr>
        <w:tab/>
        <w:t>B</w:t>
      </w:r>
      <w:r w:rsidRPr="00D75C6D">
        <w:rPr>
          <w:szCs w:val="21"/>
        </w:rPr>
        <w:t>．稀硫酸</w:t>
      </w:r>
      <w:r w:rsidRPr="00D75C6D">
        <w:rPr>
          <w:szCs w:val="21"/>
        </w:rPr>
        <w:tab/>
        <w:t>C</w:t>
      </w:r>
      <w:r w:rsidRPr="00D75C6D">
        <w:rPr>
          <w:szCs w:val="21"/>
        </w:rPr>
        <w:t>．硝酸银溶液</w:t>
      </w:r>
      <w:r w:rsidRPr="00D75C6D">
        <w:rPr>
          <w:szCs w:val="21"/>
        </w:rPr>
        <w:tab/>
        <w:t>D</w:t>
      </w:r>
      <w:r w:rsidRPr="00D75C6D">
        <w:rPr>
          <w:szCs w:val="21"/>
        </w:rPr>
        <w:t>．氯化钠溶液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5</w:t>
      </w:r>
      <w:r w:rsidRPr="00D75C6D">
        <w:rPr>
          <w:szCs w:val="21"/>
        </w:rPr>
        <w:t>．下列物质有给定条件下的转化均能一步实现的是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</w:t>
      </w:r>
      <w:r w:rsidRPr="00D75C6D">
        <w:rPr>
          <w:szCs w:val="21"/>
        </w:rPr>
        <w:t>Fe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O</w:t>
      </w:r>
      <w:r w:rsidRPr="00D75C6D">
        <w:rPr>
          <w:szCs w:val="21"/>
          <w:vertAlign w:val="subscript"/>
        </w:rPr>
        <w:t>3</w:t>
      </w:r>
      <w:r>
        <w:rPr>
          <w:szCs w:val="21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f429e31dac639cdc512e44893b368384" id="_x0000_i1025" o:ole="" style="width:30pt;height:13.5pt" type="#_x0000_t75">
            <v:imagedata o:title="eqIdf429e31dac639cdc512e44893b368384" r:id="rId6"/>
          </v:shape>
          <o:OLEObject DrawAspect="Content" ObjectID="_1790063663" ProgID="Equation.DSMT4" ShapeID="_x0000_i1025" Type="Embed" r:id="rId7"/>
        </w:object>
      </w:r>
      <w:r w:rsidRPr="00D75C6D">
        <w:rPr>
          <w:szCs w:val="21"/>
        </w:rPr>
        <w:t>Fe</w:t>
      </w:r>
      <w:r>
        <w:rPr>
          <w:szCs w:val="21"/>
        </w:rPr>
        <w:object>
          <v:shape alt="eqId5bc60d8d5f6adb028c448d66f0bd6721" id="_x0000_i1026" o:ole="" style="width:35.25pt;height:14.25pt" type="#_x0000_t75">
            <v:imagedata o:title="eqId5bc60d8d5f6adb028c448d66f0bd6721" r:id="rId8"/>
          </v:shape>
          <o:OLEObject DrawAspect="Content" ObjectID="_1790063664" ProgID="Equation.DSMT4" ShapeID="_x0000_i1026" Type="Embed" r:id="rId9"/>
        </w:object>
      </w:r>
      <w:r w:rsidRPr="00D75C6D">
        <w:rPr>
          <w:szCs w:val="21"/>
        </w:rPr>
        <w:t>FeCl</w:t>
      </w:r>
      <w:r w:rsidRPr="00D75C6D">
        <w:rPr>
          <w:szCs w:val="21"/>
          <w:vertAlign w:val="subscript"/>
        </w:rPr>
        <w:t>3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        </w:t>
      </w:r>
      <w:r w:rsidRPr="00D75C6D">
        <w:rPr>
          <w:szCs w:val="21"/>
        </w:rPr>
        <w:t>B</w:t>
      </w:r>
      <w:r w:rsidRPr="00D75C6D">
        <w:rPr>
          <w:szCs w:val="21"/>
        </w:rPr>
        <w:t>．</w: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O</w:t>
      </w:r>
      <w:r w:rsidRPr="00D75C6D">
        <w:rPr>
          <w:szCs w:val="21"/>
          <w:vertAlign w:val="subscript"/>
        </w:rPr>
        <w:t>2</w:t>
      </w:r>
      <w:r>
        <w:rPr>
          <w:szCs w:val="21"/>
        </w:rPr>
        <w:object>
          <v:shape alt="eqId19d07bafe99f6633fa6487ac51ed5a6a" id="_x0000_i1027" o:ole="" style="width:28.5pt;height:14.25pt" type="#_x0000_t75">
            <v:imagedata o:title="eqId19d07bafe99f6633fa6487ac51ed5a6a" r:id="rId10"/>
          </v:shape>
          <o:OLEObject DrawAspect="Content" ObjectID="_1790063665" ProgID="Equation.DSMT4" ShapeID="_x0000_i1027" Type="Embed" r:id="rId11"/>
        </w:objec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>
        <w:rPr>
          <w:szCs w:val="21"/>
        </w:rPr>
        <w:object>
          <v:shape alt="eqId4eff9ca7f5411d59f6208397ae5b9f0a" id="_x0000_i1028" o:ole="" style="width:32.25pt;height:14.25pt" type="#_x0000_t75">
            <v:imagedata o:title="eqId4eff9ca7f5411d59f6208397ae5b9f0a" r:id="rId12"/>
          </v:shape>
          <o:OLEObject DrawAspect="Content" ObjectID="_1790063666" ProgID="Equation.DSMT4" ShapeID="_x0000_i1028" Type="Embed" r:id="rId13"/>
        </w:objec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O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</w:t>
      </w:r>
      <w:r w:rsidRPr="00D75C6D">
        <w:rPr>
          <w:szCs w:val="21"/>
        </w:rPr>
        <w:t>CaCl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</w:t>
      </w:r>
      <w:r>
        <w:rPr>
          <w:szCs w:val="21"/>
        </w:rPr>
        <w:object>
          <v:shape alt="eqId86b0a13b029c3955fbfc2af1fd474b10" id="_x0000_i1029" o:ole="" style="width:36pt;height:14.25pt" type="#_x0000_t75">
            <v:imagedata o:title="eqId86b0a13b029c3955fbfc2af1fd474b10" r:id="rId14"/>
          </v:shape>
          <o:OLEObject DrawAspect="Content" ObjectID="_1790063667" ProgID="Equation.DSMT4" ShapeID="_x0000_i1029" Type="Embed" r:id="rId15"/>
        </w:object>
      </w:r>
      <w:r w:rsidRPr="00D75C6D">
        <w:rPr>
          <w:szCs w:val="21"/>
        </w:rPr>
        <w:t>CaCO</w:t>
      </w:r>
      <w:r w:rsidRPr="00D75C6D">
        <w:rPr>
          <w:szCs w:val="21"/>
          <w:vertAlign w:val="subscript"/>
        </w:rPr>
        <w:t>3</w:t>
      </w:r>
      <w:r>
        <w:rPr>
          <w:szCs w:val="21"/>
        </w:rPr>
        <w:object>
          <v:shape alt="eqId5bc60d8d5f6adb028c448d66f0bd6721" id="_x0000_i1030" o:ole="" style="width:35.25pt;height:14.25pt" type="#_x0000_t75">
            <v:imagedata o:title="eqId5bc60d8d5f6adb028c448d66f0bd6721" r:id="rId8"/>
          </v:shape>
          <o:OLEObject DrawAspect="Content" ObjectID="_1790063668" ProgID="Equation.DSMT4" ShapeID="_x0000_i1030" Type="Embed" r:id="rId16"/>
        </w:object>
      </w:r>
      <w:r w:rsidRPr="00D75C6D">
        <w:rPr>
          <w:szCs w:val="21"/>
        </w:rPr>
        <w:t>CO</w:t>
      </w:r>
      <w:r w:rsidRPr="00D75C6D">
        <w:rPr>
          <w:szCs w:val="21"/>
          <w:vertAlign w:val="subscript"/>
        </w:rPr>
        <w:t>2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  </w:t>
      </w:r>
      <w:r w:rsidRPr="00D75C6D">
        <w:rPr>
          <w:szCs w:val="21"/>
        </w:rPr>
        <w:t>D</w:t>
      </w:r>
      <w:r w:rsidRPr="00D75C6D">
        <w:rPr>
          <w:szCs w:val="21"/>
        </w:rPr>
        <w:t>．</w:t>
      </w:r>
      <w:r w:rsidRPr="00D75C6D">
        <w:rPr>
          <w:szCs w:val="21"/>
        </w:rPr>
        <w:t>CuSO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溶液</w:t>
      </w:r>
      <w:r>
        <w:rPr>
          <w:szCs w:val="21"/>
        </w:rPr>
        <w:object>
          <v:shape alt="eqIdfdf2dff551a5a10b9c2845a6e127df30" id="_x0000_i1031" o:ole="" style="width:55.5pt;height:20.25pt" type="#_x0000_t75">
            <v:imagedata o:title="eqIdfdf2dff551a5a10b9c2845a6e127df30" r:id="rId17"/>
          </v:shape>
          <o:OLEObject DrawAspect="Content" ObjectID="_1790063669" ProgID="Equation.DSMT4" ShapeID="_x0000_i1031" Type="Embed" r:id="rId18"/>
        </w:object>
      </w:r>
      <w:r w:rsidRPr="00D75C6D">
        <w:rPr>
          <w:szCs w:val="21"/>
        </w:rPr>
        <w:t>Cu</w:t>
      </w:r>
      <w:r>
        <w:rPr>
          <w:szCs w:val="21"/>
        </w:rPr>
        <w:object>
          <v:shape alt="eqId4eff9ca7f5411d59f6208397ae5b9f0a" id="_x0000_i1032" o:ole="" style="width:32.25pt;height:14.25pt" type="#_x0000_t75">
            <v:imagedata o:title="eqId4eff9ca7f5411d59f6208397ae5b9f0a" r:id="rId12"/>
          </v:shape>
          <o:OLEObject DrawAspect="Content" ObjectID="_1790063670" ProgID="Equation.DSMT4" ShapeID="_x0000_i1032" Type="Embed" r:id="rId19"/>
        </w:object>
      </w:r>
      <w:r w:rsidRPr="00D75C6D">
        <w:rPr>
          <w:szCs w:val="21"/>
        </w:rPr>
        <w:t>CuO</w:t>
      </w:r>
    </w:p>
    <w:p w:rsidP="001A5AA9" w:rsidR="001A5AA9" w:rsidRPr="00D75C6D">
      <w:pPr>
        <w:spacing w:line="360" w:lineRule="auto"/>
        <w:jc w:val="left"/>
        <w:textAlignment w:val="center"/>
        <w:rPr>
          <w:szCs w:val="21"/>
        </w:rPr>
      </w:pPr>
      <w:r w:rsidRPr="00D75C6D">
        <w:rPr>
          <w:szCs w:val="21"/>
        </w:rPr>
        <w:t>6</w:t>
      </w:r>
      <w:r w:rsidRPr="00D75C6D">
        <w:rPr>
          <w:szCs w:val="21"/>
        </w:rPr>
        <w:t>．向</w:t>
      </w:r>
      <w:r w:rsidRPr="00D75C6D">
        <w:rPr>
          <w:szCs w:val="21"/>
        </w:rPr>
        <w:t>Na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CO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溶液中依次加入甲、乙、丙三种溶液，进行如下实验：</w:t>
      </w:r>
    </w:p>
    <w:p w:rsidP="001A5AA9" w:rsidR="001A5AA9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3609975" cy="428625"/>
            <wp:effectExtent b="0" l="0" r="0" t="0"/>
            <wp:docPr descr="@@@898efbe4-20d5-4e97-84ae-da9d3804dc08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则甲、乙、丙中的溶质可能是</w:t>
      </w:r>
    </w:p>
    <w:p w:rsidP="00960CB5" w:rsidR="001A5AA9" w:rsidRPr="00D75C6D">
      <w:pPr>
        <w:tabs>
          <w:tab w:pos="4156" w:val="left"/>
        </w:tabs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、</w: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、</w:t>
      </w:r>
      <w:r w:rsidRPr="00D75C6D">
        <w:rPr>
          <w:szCs w:val="21"/>
        </w:rPr>
        <w:t>MgCl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ab/>
        <w:t>B</w:t>
      </w:r>
      <w:r w:rsidRPr="00D75C6D">
        <w:rPr>
          <w:szCs w:val="21"/>
        </w:rPr>
        <w:t>．</w:t>
      </w:r>
      <w:r w:rsidRPr="00D75C6D">
        <w:rPr>
          <w:szCs w:val="21"/>
        </w:rPr>
        <w:t>CaCl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、</w:t>
      </w:r>
      <w:r w:rsidRPr="00D75C6D">
        <w:rPr>
          <w:szCs w:val="21"/>
        </w:rPr>
        <w:t>HNO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AgNO</w:t>
      </w:r>
      <w:r w:rsidRPr="00D75C6D">
        <w:rPr>
          <w:szCs w:val="21"/>
          <w:vertAlign w:val="subscript"/>
        </w:rPr>
        <w:t>3</w:t>
      </w:r>
    </w:p>
    <w:p w:rsidP="00960CB5" w:rsidR="001A5AA9" w:rsidRPr="00D75C6D">
      <w:pPr>
        <w:tabs>
          <w:tab w:pos="4156" w:val="left"/>
        </w:tabs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</w:t>
      </w:r>
      <w:r w:rsidRPr="00D75C6D">
        <w:rPr>
          <w:szCs w:val="21"/>
        </w:rPr>
        <w:t>CaCl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、</w:t>
      </w:r>
      <w:r w:rsidRPr="00D75C6D">
        <w:rPr>
          <w:szCs w:val="21"/>
        </w:rPr>
        <w:t>HNO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NaCl</w:t>
      </w:r>
      <w:r w:rsidRPr="00D75C6D">
        <w:rPr>
          <w:szCs w:val="21"/>
        </w:rPr>
        <w:tab/>
        <w:t>D</w:t>
      </w:r>
      <w:r w:rsidRPr="00D75C6D">
        <w:rPr>
          <w:szCs w:val="21"/>
        </w:rPr>
        <w:t>．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、</w: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、</w:t>
      </w:r>
      <w:r w:rsidRPr="00D75C6D">
        <w:rPr>
          <w:szCs w:val="21"/>
        </w:rPr>
        <w:t>Na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SO</w:t>
      </w:r>
      <w:r w:rsidRPr="00D75C6D">
        <w:rPr>
          <w:szCs w:val="21"/>
          <w:vertAlign w:val="subscript"/>
        </w:rPr>
        <w:t>4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7</w:t>
      </w:r>
      <w:r w:rsidRPr="00D75C6D">
        <w:rPr>
          <w:szCs w:val="21"/>
        </w:rPr>
        <w:t>．实验室有</w:t>
      </w:r>
      <w:r w:rsidRPr="00D75C6D">
        <w:rPr>
          <w:szCs w:val="21"/>
        </w:rPr>
        <w:t>W</w:t>
      </w:r>
      <w:r w:rsidRPr="00D75C6D">
        <w:rPr>
          <w:szCs w:val="21"/>
        </w:rPr>
        <w:t>、</w:t>
      </w:r>
      <w:r w:rsidRPr="00D75C6D">
        <w:rPr>
          <w:szCs w:val="21"/>
        </w:rPr>
        <w:t>Y</w:t>
      </w:r>
      <w:r w:rsidRPr="00D75C6D">
        <w:rPr>
          <w:szCs w:val="21"/>
        </w:rPr>
        <w:t>、</w:t>
      </w:r>
      <w:r w:rsidRPr="00D75C6D">
        <w:rPr>
          <w:szCs w:val="21"/>
        </w:rPr>
        <w:t>Z</w:t>
      </w:r>
      <w:r w:rsidRPr="00D75C6D">
        <w:rPr>
          <w:szCs w:val="21"/>
        </w:rPr>
        <w:t>三种溶液，同学们进行的实验操作</w:t>
      </w:r>
      <w:r w:rsidRPr="00D75C6D">
        <w:rPr>
          <w:szCs w:val="21"/>
        </w:rPr>
        <w:t>及现象</w:t>
      </w:r>
      <w:r w:rsidRPr="00D75C6D">
        <w:rPr>
          <w:szCs w:val="21"/>
        </w:rPr>
        <w:t>如下：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rFonts w:hint="eastAsia"/>
          <w:szCs w:val="21"/>
        </w:rPr>
        <w:t>（</w:t>
      </w:r>
      <w:r w:rsidRPr="00D75C6D">
        <w:rPr>
          <w:rFonts w:hint="eastAsia"/>
          <w:szCs w:val="21"/>
        </w:rPr>
        <w:t>1</w:t>
      </w:r>
      <w:r w:rsidRPr="00D75C6D">
        <w:rPr>
          <w:rFonts w:hint="eastAsia"/>
          <w:szCs w:val="21"/>
        </w:rPr>
        <w:t>）</w:t>
      </w:r>
      <w:r w:rsidRPr="00D75C6D">
        <w:rPr>
          <w:szCs w:val="21"/>
        </w:rPr>
        <w:t>取一定体积的</w:t>
      </w:r>
      <w:r w:rsidRPr="00D75C6D">
        <w:rPr>
          <w:szCs w:val="21"/>
        </w:rPr>
        <w:t>W</w:t>
      </w:r>
      <w:r w:rsidRPr="00D75C6D">
        <w:rPr>
          <w:szCs w:val="21"/>
        </w:rPr>
        <w:t>溶液于试管中，向试管中加入</w:t>
      </w:r>
      <w:r w:rsidRPr="00D75C6D">
        <w:rPr>
          <w:szCs w:val="21"/>
        </w:rPr>
        <w:t>Na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CO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溶液，有白色沉淀生成：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rFonts w:hint="eastAsia"/>
          <w:szCs w:val="21"/>
        </w:rPr>
        <w:t>（</w:t>
      </w:r>
      <w:r w:rsidRPr="00D75C6D">
        <w:rPr>
          <w:rFonts w:hint="eastAsia"/>
          <w:szCs w:val="21"/>
        </w:rPr>
        <w:t>2</w:t>
      </w:r>
      <w:r w:rsidRPr="00D75C6D">
        <w:rPr>
          <w:rFonts w:hint="eastAsia"/>
          <w:szCs w:val="21"/>
        </w:rPr>
        <w:t>）</w:t>
      </w:r>
      <w:r w:rsidRPr="00D75C6D">
        <w:rPr>
          <w:szCs w:val="21"/>
        </w:rPr>
        <w:t>继续向试管中加入过量</w:t>
      </w:r>
      <w:r w:rsidRPr="00D75C6D">
        <w:rPr>
          <w:szCs w:val="21"/>
        </w:rPr>
        <w:t>Y</w:t>
      </w:r>
      <w:r w:rsidRPr="00D75C6D">
        <w:rPr>
          <w:szCs w:val="21"/>
        </w:rPr>
        <w:t>溶液，沉淀溶解并产生气体：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rFonts w:hint="eastAsia"/>
          <w:szCs w:val="21"/>
        </w:rPr>
        <w:t>（</w:t>
      </w:r>
      <w:r w:rsidRPr="00D75C6D">
        <w:rPr>
          <w:rFonts w:hint="eastAsia"/>
          <w:szCs w:val="21"/>
        </w:rPr>
        <w:t>3</w:t>
      </w:r>
      <w:r w:rsidRPr="00D75C6D">
        <w:rPr>
          <w:rFonts w:hint="eastAsia"/>
          <w:szCs w:val="21"/>
        </w:rPr>
        <w:t>）</w:t>
      </w:r>
      <w:r w:rsidRPr="00D75C6D">
        <w:rPr>
          <w:szCs w:val="21"/>
        </w:rPr>
        <w:t>再向试管中加入</w:t>
      </w:r>
      <w:r w:rsidRPr="00D75C6D">
        <w:rPr>
          <w:szCs w:val="21"/>
        </w:rPr>
        <w:t>Z</w:t>
      </w:r>
      <w:r w:rsidRPr="00D75C6D">
        <w:rPr>
          <w:szCs w:val="21"/>
        </w:rPr>
        <w:t>溶液，又有白色沉淀生成。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则</w:t>
      </w:r>
      <w:r w:rsidRPr="00D75C6D">
        <w:rPr>
          <w:szCs w:val="21"/>
        </w:rPr>
        <w:t>W</w:t>
      </w:r>
      <w:r w:rsidRPr="00D75C6D">
        <w:rPr>
          <w:szCs w:val="21"/>
        </w:rPr>
        <w:t>、</w:t>
      </w:r>
      <w:r w:rsidRPr="00D75C6D">
        <w:rPr>
          <w:szCs w:val="21"/>
        </w:rPr>
        <w:t>Y</w:t>
      </w:r>
      <w:r w:rsidRPr="00D75C6D">
        <w:rPr>
          <w:szCs w:val="21"/>
        </w:rPr>
        <w:t>、</w:t>
      </w:r>
      <w:r w:rsidRPr="00D75C6D">
        <w:rPr>
          <w:szCs w:val="21"/>
        </w:rPr>
        <w:t>Z</w:t>
      </w:r>
      <w:r w:rsidRPr="00D75C6D">
        <w:rPr>
          <w:szCs w:val="21"/>
        </w:rPr>
        <w:t>三种溶液可能依次为</w:t>
      </w:r>
    </w:p>
    <w:p w:rsidP="00960CB5" w:rsidR="001A5AA9" w:rsidRPr="00D75C6D">
      <w:pPr>
        <w:jc w:val="left"/>
        <w:textAlignment w:val="center"/>
        <w:rPr>
          <w:szCs w:val="21"/>
        </w:rPr>
      </w:pPr>
      <w:r w:rsidRPr="00D75C6D">
        <w:rPr>
          <w:szCs w:val="21"/>
        </w:rPr>
        <w:t>A</w:t>
      </w:r>
      <w:r w:rsidRPr="00D75C6D">
        <w:rPr>
          <w:szCs w:val="21"/>
        </w:rPr>
        <w:t>．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溶液、</w:t>
      </w:r>
      <w:r w:rsidRPr="00D75C6D">
        <w:rPr>
          <w:szCs w:val="21"/>
        </w:rPr>
        <w:t>H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溶液、</w:t>
      </w:r>
      <w:r w:rsidRPr="00D75C6D">
        <w:rPr>
          <w:szCs w:val="21"/>
        </w:rPr>
        <w:t>MgCl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</w:t>
      </w:r>
      <w:r w:rsidRPr="00D75C6D">
        <w:rPr>
          <w:szCs w:val="21"/>
        </w:rPr>
        <w:tab/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 </w:t>
      </w:r>
      <w:r w:rsidR="00047586">
        <w:rPr>
          <w:rFonts w:hint="eastAsia"/>
          <w:szCs w:val="21"/>
        </w:rPr>
        <w:t xml:space="preserve"> </w:t>
      </w:r>
      <w:r w:rsidR="00047586">
        <w:rPr>
          <w:szCs w:val="21"/>
        </w:rPr>
        <w:t xml:space="preserve"> </w:t>
      </w:r>
      <w:r w:rsidRPr="00D75C6D">
        <w:rPr>
          <w:szCs w:val="21"/>
        </w:rPr>
        <w:t>B</w:t>
      </w:r>
      <w:r w:rsidRPr="00D75C6D">
        <w:rPr>
          <w:szCs w:val="21"/>
        </w:rPr>
        <w:t>．</w:t>
      </w:r>
      <w:r w:rsidRPr="00D75C6D">
        <w:rPr>
          <w:szCs w:val="21"/>
        </w:rPr>
        <w:t>CaCl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溶液、</w:t>
      </w:r>
      <w:r w:rsidRPr="00D75C6D">
        <w:rPr>
          <w:szCs w:val="21"/>
        </w:rPr>
        <w:t>HNO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溶液、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</w:t>
      </w:r>
    </w:p>
    <w:p w:rsidP="00960CB5" w:rsidR="001A5AA9">
      <w:pPr>
        <w:tabs>
          <w:tab w:pos="4156" w:val="left"/>
        </w:tabs>
        <w:jc w:val="left"/>
        <w:textAlignment w:val="center"/>
        <w:rPr>
          <w:szCs w:val="21"/>
        </w:rPr>
      </w:pPr>
      <w:r w:rsidRPr="00D75C6D">
        <w:rPr>
          <w:szCs w:val="21"/>
        </w:rPr>
        <w:t>C</w:t>
      </w:r>
      <w:r w:rsidRPr="00D75C6D">
        <w:rPr>
          <w:szCs w:val="21"/>
        </w:rPr>
        <w:t>．</w:t>
      </w:r>
      <w:r w:rsidRPr="00D75C6D">
        <w:rPr>
          <w:szCs w:val="21"/>
        </w:rPr>
        <w:t>CaCl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溶液、</w:t>
      </w:r>
      <w:r w:rsidRPr="00D75C6D">
        <w:rPr>
          <w:szCs w:val="21"/>
        </w:rPr>
        <w:t>HNO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溶液、</w:t>
      </w:r>
      <w:r w:rsidRPr="00D75C6D">
        <w:rPr>
          <w:szCs w:val="21"/>
        </w:rPr>
        <w:t>NaCl</w:t>
      </w:r>
      <w:r w:rsidRPr="00D75C6D">
        <w:rPr>
          <w:szCs w:val="21"/>
        </w:rPr>
        <w:t>溶液</w:t>
      </w:r>
      <w:r w:rsidRPr="00D75C6D">
        <w:rPr>
          <w:szCs w:val="21"/>
        </w:rPr>
        <w:tab/>
        <w:t>D</w:t>
      </w:r>
      <w:r w:rsidRPr="00D75C6D">
        <w:rPr>
          <w:szCs w:val="21"/>
        </w:rPr>
        <w:t>．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溶液、</w:t>
      </w:r>
      <w:r w:rsidRPr="00D75C6D">
        <w:rPr>
          <w:szCs w:val="21"/>
        </w:rPr>
        <w:t>HCl</w:t>
      </w:r>
      <w:r w:rsidRPr="00D75C6D">
        <w:rPr>
          <w:szCs w:val="21"/>
        </w:rPr>
        <w:t>溶液、</w:t>
      </w:r>
      <w:r w:rsidRPr="00D75C6D">
        <w:rPr>
          <w:szCs w:val="21"/>
        </w:rPr>
        <w:t>Na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SO</w:t>
      </w:r>
      <w:r w:rsidRPr="00D75C6D">
        <w:rPr>
          <w:szCs w:val="21"/>
          <w:vertAlign w:val="subscript"/>
        </w:rPr>
        <w:t>4</w:t>
      </w:r>
      <w:r w:rsidRPr="00D75C6D">
        <w:rPr>
          <w:szCs w:val="21"/>
        </w:rPr>
        <w:t>溶液</w:t>
      </w:r>
    </w:p>
    <w:p w:rsidP="00960CB5" w:rsidR="00960CB5">
      <w:pPr>
        <w:jc w:val="left"/>
        <w:textAlignment w:val="center"/>
      </w:pPr>
      <w:r>
        <w:t>8</w:t>
      </w:r>
      <w:r>
        <w:t>．下列电离方程式书写正确的是</w:t>
      </w:r>
    </w:p>
    <w:p w:rsidP="00960CB5" w:rsidR="00960CB5">
      <w:pPr>
        <w:tabs>
          <w:tab w:pos="4156" w:val="left"/>
        </w:tabs>
        <w:jc w:val="left"/>
        <w:textAlignment w:val="center"/>
      </w:pPr>
      <w:r>
        <w:t>A</w:t>
      </w:r>
      <w:r>
        <w:t>．</w:t>
      </w:r>
      <w:r>
        <w:t>KClO</w:t>
      </w:r>
      <w:r>
        <w:rPr>
          <w:vertAlign w:val="subscript"/>
        </w:rPr>
        <w:t>3</w:t>
      </w:r>
      <w:r>
        <w:t>=K</w:t>
      </w:r>
      <w:r>
        <w:rPr>
          <w:vertAlign w:val="superscript"/>
        </w:rPr>
        <w:t>+</w:t>
      </w:r>
      <w:r>
        <w:t>+Cl</w:t>
      </w:r>
      <w:r>
        <w:rPr>
          <w:b/>
        </w:rPr>
        <w:t>－</w:t>
      </w:r>
      <w:r>
        <w:t>+3O</w:t>
      </w:r>
      <w:r>
        <w:rPr>
          <w:vertAlign w:val="superscript"/>
        </w:rPr>
        <w:t>2−</w:t>
      </w:r>
      <w:r>
        <w:tab/>
        <w:t>B</w:t>
      </w:r>
      <w:r>
        <w:t>．</w:t>
      </w:r>
      <w:r>
        <w:t>Fe(</w:t>
      </w:r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 = Fe</w:t>
      </w:r>
      <w:r>
        <w:rPr>
          <w:vertAlign w:val="superscript"/>
        </w:rPr>
        <w:t>3+</w:t>
      </w:r>
      <w:r>
        <w:t>+3NO</w:t>
      </w:r>
      <w:r>
        <w:object>
          <v:shape alt="eqIdd7da75639d9df997d684f1d6d99692cd" id="_x0000_i1033" o:ole="" style="width:6.75pt;height:15.75pt" type="#_x0000_t75">
            <v:imagedata o:title="eqIdd7da75639d9df997d684f1d6d99692cd" r:id="rId21"/>
          </v:shape>
          <o:OLEObject DrawAspect="Content" ObjectID="_1790063671" ProgID="Equation.DSMT4" ShapeID="_x0000_i1033" Type="Embed" r:id="rId22"/>
        </w:object>
      </w:r>
    </w:p>
    <w:p w:rsidP="00960CB5" w:rsidR="00960CB5" w:rsidRPr="00D75C6D">
      <w:pPr>
        <w:tabs>
          <w:tab w:pos="4156" w:val="left"/>
        </w:tabs>
        <w:jc w:val="left"/>
        <w:textAlignment w:val="center"/>
        <w:rPr>
          <w:b/>
        </w:rPr>
      </w:pPr>
      <w:r>
        <w:t>C</w:t>
      </w:r>
      <w:r>
        <w:t>．</w:t>
      </w:r>
      <w:r>
        <w:t>NaHCO</w:t>
      </w:r>
      <w:r>
        <w:rPr>
          <w:vertAlign w:val="subscript"/>
        </w:rPr>
        <w:t>3</w:t>
      </w:r>
      <w:r>
        <w:t xml:space="preserve"> = Na</w:t>
      </w:r>
      <w:r>
        <w:rPr>
          <w:vertAlign w:val="superscript"/>
        </w:rPr>
        <w:t>+</w:t>
      </w:r>
      <w:r>
        <w:t>+H</w:t>
      </w:r>
      <w:r>
        <w:rPr>
          <w:vertAlign w:val="superscript"/>
        </w:rPr>
        <w:t>+</w:t>
      </w:r>
      <w:r>
        <w:t>+ CO</w:t>
      </w:r>
      <w:r>
        <w:object>
          <v:shape alt="eqIdcf380e43b0ab93e2dd67599430ec88e5" id="_x0000_i1034" o:ole="" style="width:10.5pt;height:16.5pt" type="#_x0000_t75">
            <v:imagedata o:title="eqIdcf380e43b0ab93e2dd67599430ec88e5" r:id="rId23"/>
          </v:shape>
          <o:OLEObject DrawAspect="Content" ObjectID="_1790063672" ProgID="Equation.DSMT4" ShapeID="_x0000_i1034" Type="Embed" r:id="rId24"/>
        </w:object>
      </w:r>
      <w:r>
        <w:tab/>
        <w:t>D</w:t>
      </w:r>
      <w:r>
        <w:t>．</w:t>
      </w:r>
      <w:r>
        <w:t>Ba(OH)</w:t>
      </w:r>
      <w:r>
        <w:rPr>
          <w:vertAlign w:val="subscript"/>
        </w:rPr>
        <w:t>2</w:t>
      </w:r>
      <w:r>
        <w:t>= Ba</w:t>
      </w:r>
      <w:r>
        <w:rPr>
          <w:vertAlign w:val="superscript"/>
        </w:rPr>
        <w:t>2+</w:t>
      </w:r>
      <w:r>
        <w:t>+OH</w:t>
      </w:r>
      <w:r>
        <w:rPr>
          <w:b/>
        </w:rPr>
        <w:t>－</w:t>
      </w:r>
    </w:p>
    <w:p w:rsidP="00960CB5" w:rsidR="00960CB5">
      <w:pPr>
        <w:spacing w:line="360" w:lineRule="auto"/>
        <w:jc w:val="left"/>
        <w:textAlignment w:val="center"/>
      </w:pPr>
      <w:r>
        <w:t>9</w:t>
      </w:r>
      <w:r>
        <w:t>．下列说法正确的是</w:t>
      </w:r>
    </w:p>
    <w:p w:rsidP="00960CB5" w:rsidR="00960CB5">
      <w:pPr>
        <w:spacing w:line="360" w:lineRule="auto"/>
        <w:jc w:val="left"/>
        <w:textAlignment w:val="center"/>
      </w:pPr>
      <w:r>
        <w:t>A</w:t>
      </w:r>
      <w:r>
        <w:t>．硫酸钡溶液几乎不导电，所以它是非电解质</w:t>
      </w:r>
      <w:r>
        <w:rPr>
          <w:rFonts w:hint="eastAsia"/>
        </w:rPr>
        <w:t xml:space="preserve"> </w:t>
      </w:r>
      <w:r>
        <w:t xml:space="preserve">   B</w:t>
      </w:r>
      <w:r>
        <w:t>．</w:t>
      </w:r>
      <w:r>
        <w:t>SO</w:t>
      </w:r>
      <w:r>
        <w:rPr>
          <w:vertAlign w:val="subscript"/>
        </w:rPr>
        <w:t>3</w:t>
      </w:r>
      <w:r>
        <w:t>溶于水可导电，</w:t>
      </w:r>
      <w:r>
        <w:t>SO</w:t>
      </w:r>
      <w:r>
        <w:rPr>
          <w:vertAlign w:val="subscript"/>
        </w:rPr>
        <w:t>3</w:t>
      </w:r>
      <w:r>
        <w:t>属于电解质</w:t>
      </w:r>
    </w:p>
    <w:p w:rsidP="00960CB5" w:rsidR="00960CB5">
      <w:pPr>
        <w:spacing w:line="360" w:lineRule="auto"/>
        <w:jc w:val="left"/>
        <w:textAlignment w:val="center"/>
      </w:pPr>
      <w:r>
        <w:t>C</w:t>
      </w:r>
      <w:r>
        <w:t>．</w:t>
      </w:r>
      <w:r>
        <w:t>NaCl</w:t>
      </w:r>
      <w:r>
        <w:t>属于电解质，所以</w:t>
      </w:r>
      <w:r>
        <w:t>NaCl</w:t>
      </w:r>
      <w:r>
        <w:t>晶体可导电</w:t>
      </w:r>
    </w:p>
    <w:p w:rsidP="00960CB5" w:rsidR="00960CB5" w:rsidRPr="00960CB5">
      <w:pPr>
        <w:spacing w:line="360" w:lineRule="auto"/>
        <w:jc w:val="left"/>
        <w:textAlignment w:val="center"/>
      </w:pPr>
      <w:r>
        <w:t>D</w:t>
      </w:r>
      <w:r>
        <w:t>．已知氧化铝在熔融状态下能导电，则氧化铝在熔融状态下能电离</w:t>
      </w:r>
    </w:p>
    <w:tbl>
      <w:tblPr>
        <w:tblpPr w:horzAnchor="margin" w:leftFromText="180" w:rightFromText="180" w:tblpXSpec="right" w:tblpY="1107" w:vertAnchor="text"/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4A0"/>
      </w:tblPr>
      <w:tblGrid>
        <w:gridCol w:w="660"/>
        <w:gridCol w:w="870"/>
        <w:gridCol w:w="870"/>
        <w:gridCol w:w="450"/>
      </w:tblGrid>
      <w:tr w:rsidTr="00047586">
        <w:tblPrEx>
          <w:tblW w:type="auto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溶液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B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C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D</w:t>
            </w:r>
          </w:p>
        </w:tc>
      </w:tr>
      <w:tr w:rsidTr="00047586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B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—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不</w:t>
            </w:r>
            <w:r w:rsidRPr="00D75C6D">
              <w:rPr>
                <w:szCs w:val="21"/>
              </w:rPr>
              <w:t>反应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↓</w:t>
            </w:r>
          </w:p>
        </w:tc>
      </w:tr>
      <w:tr w:rsidTr="00047586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C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不</w:t>
            </w:r>
            <w:r w:rsidRPr="00D75C6D">
              <w:rPr>
                <w:szCs w:val="21"/>
              </w:rPr>
              <w:t>反应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—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↓</w:t>
            </w:r>
          </w:p>
        </w:tc>
      </w:tr>
      <w:tr w:rsidTr="00047586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D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↓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↓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047586" w:rsidR="00047586" w:rsidRPr="00D75C6D">
            <w:pPr>
              <w:spacing w:line="360" w:lineRule="auto"/>
              <w:jc w:val="left"/>
              <w:textAlignment w:val="center"/>
              <w:rPr>
                <w:szCs w:val="21"/>
              </w:rPr>
            </w:pPr>
            <w:r w:rsidRPr="00D75C6D">
              <w:rPr>
                <w:szCs w:val="21"/>
              </w:rPr>
              <w:t>—</w:t>
            </w:r>
          </w:p>
        </w:tc>
      </w:tr>
    </w:tbl>
    <w:p w:rsidP="00BE68DB" w:rsidR="00BE68DB" w:rsidRPr="00D75C6D">
      <w:pPr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t>10</w:t>
      </w:r>
      <w:r w:rsidRPr="00D75C6D">
        <w:rPr>
          <w:szCs w:val="21"/>
        </w:rPr>
        <w:t>．实验室现有</w:t>
      </w:r>
      <w:r w:rsidRPr="00D75C6D">
        <w:rPr>
          <w:szCs w:val="21"/>
        </w:rPr>
        <w:t>BaCl</w:t>
      </w:r>
      <w:r w:rsidRPr="00D75C6D">
        <w:rPr>
          <w:szCs w:val="21"/>
          <w:vertAlign w:val="subscript"/>
        </w:rPr>
        <w:t>2</w:t>
      </w:r>
      <w:r w:rsidRPr="00D75C6D">
        <w:rPr>
          <w:szCs w:val="21"/>
        </w:rPr>
        <w:t>、</w:t>
      </w:r>
      <w:r w:rsidRPr="00D75C6D">
        <w:rPr>
          <w:szCs w:val="21"/>
        </w:rPr>
        <w:t>NaNO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HNO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HCl</w:t>
      </w:r>
      <w:r w:rsidRPr="00D75C6D">
        <w:rPr>
          <w:szCs w:val="21"/>
        </w:rPr>
        <w:t>、</w:t>
      </w:r>
      <w:r w:rsidRPr="00D75C6D">
        <w:rPr>
          <w:szCs w:val="21"/>
        </w:rPr>
        <w:t>NaHCO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、</w:t>
      </w:r>
      <w:r w:rsidRPr="00D75C6D">
        <w:rPr>
          <w:szCs w:val="21"/>
        </w:rPr>
        <w:t>AgNO</w:t>
      </w:r>
      <w:r w:rsidRPr="00D75C6D">
        <w:rPr>
          <w:szCs w:val="21"/>
          <w:vertAlign w:val="subscript"/>
        </w:rPr>
        <w:t>3</w:t>
      </w:r>
      <w:r w:rsidRPr="00D75C6D">
        <w:rPr>
          <w:szCs w:val="21"/>
        </w:rPr>
        <w:t>六</w:t>
      </w:r>
      <w:r w:rsidRPr="00D75C6D">
        <w:rPr>
          <w:szCs w:val="21"/>
        </w:rPr>
        <w:t>种溶液，现从中任取四种溶液，编号为</w:t>
      </w:r>
      <w:r w:rsidRPr="00D75C6D">
        <w:rPr>
          <w:szCs w:val="21"/>
        </w:rPr>
        <w:t>A</w:t>
      </w:r>
      <w:r w:rsidRPr="00D75C6D">
        <w:rPr>
          <w:szCs w:val="21"/>
        </w:rPr>
        <w:t>、</w:t>
      </w:r>
      <w:r w:rsidRPr="00D75C6D">
        <w:rPr>
          <w:szCs w:val="21"/>
        </w:rPr>
        <w:t>B</w:t>
      </w:r>
      <w:r w:rsidRPr="00D75C6D">
        <w:rPr>
          <w:szCs w:val="21"/>
        </w:rPr>
        <w:t>、</w:t>
      </w:r>
      <w:r w:rsidRPr="00D75C6D">
        <w:rPr>
          <w:szCs w:val="21"/>
        </w:rPr>
        <w:t>C</w:t>
      </w:r>
      <w:r w:rsidRPr="00D75C6D">
        <w:rPr>
          <w:szCs w:val="21"/>
        </w:rPr>
        <w:t>、</w:t>
      </w:r>
      <w:r w:rsidRPr="00D75C6D">
        <w:rPr>
          <w:szCs w:val="21"/>
        </w:rPr>
        <w:t>D</w:t>
      </w:r>
      <w:r w:rsidRPr="00D75C6D">
        <w:rPr>
          <w:szCs w:val="21"/>
        </w:rPr>
        <w:t>并进行相关实验。其中</w:t>
      </w:r>
      <w:r w:rsidRPr="00D75C6D">
        <w:rPr>
          <w:szCs w:val="21"/>
        </w:rPr>
        <w:t>A</w:t>
      </w:r>
      <w:r w:rsidRPr="00D75C6D">
        <w:rPr>
          <w:szCs w:val="21"/>
        </w:rPr>
        <w:t>属于盐类且能与</w:t>
      </w:r>
      <w:r w:rsidRPr="00D75C6D">
        <w:rPr>
          <w:szCs w:val="21"/>
        </w:rPr>
        <w:t>B</w:t>
      </w:r>
      <w:r w:rsidRPr="00D75C6D">
        <w:rPr>
          <w:szCs w:val="21"/>
        </w:rPr>
        <w:t>反应生成气体，</w:t>
      </w:r>
      <w:r w:rsidRPr="00D75C6D">
        <w:rPr>
          <w:szCs w:val="21"/>
        </w:rPr>
        <w:t>B</w:t>
      </w:r>
      <w:r w:rsidRPr="00D75C6D">
        <w:rPr>
          <w:szCs w:val="21"/>
        </w:rPr>
        <w:t>、</w:t>
      </w:r>
      <w:r w:rsidRPr="00D75C6D">
        <w:rPr>
          <w:szCs w:val="21"/>
        </w:rPr>
        <w:t>C</w:t>
      </w:r>
      <w:r w:rsidRPr="00D75C6D">
        <w:rPr>
          <w:szCs w:val="21"/>
        </w:rPr>
        <w:t>、</w:t>
      </w:r>
      <w:r w:rsidRPr="00D75C6D">
        <w:rPr>
          <w:szCs w:val="21"/>
        </w:rPr>
        <w:t>D</w:t>
      </w:r>
      <w:r w:rsidRPr="00D75C6D">
        <w:rPr>
          <w:szCs w:val="21"/>
        </w:rPr>
        <w:t>间反应</w:t>
      </w:r>
      <w:r w:rsidRPr="00D75C6D">
        <w:rPr>
          <w:szCs w:val="21"/>
        </w:rPr>
        <w:t>现象的记录如表。</w:t>
      </w:r>
      <w:r w:rsidRPr="00D75C6D">
        <w:rPr>
          <w:szCs w:val="21"/>
        </w:rPr>
        <w:t xml:space="preserve"> </w:t>
      </w:r>
      <w:r w:rsidRPr="00D75C6D">
        <w:rPr>
          <w:szCs w:val="21"/>
        </w:rPr>
        <w:t>回答下列问题：</w:t>
      </w:r>
      <w:r w:rsidRPr="00D75C6D">
        <w:rPr>
          <w:szCs w:val="21"/>
        </w:rPr>
        <w:t xml:space="preserve"> </w:t>
      </w:r>
    </w:p>
    <w:p w:rsidP="00047586" w:rsidR="00D75C6D">
      <w:pPr>
        <w:spacing w:line="360" w:lineRule="auto"/>
        <w:jc w:val="left"/>
        <w:textAlignment w:val="center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BE68DB">
        <w:t>根据实验现象及已知条件，可推断出四种溶液中落质的化学式：</w:t>
      </w:r>
    </w:p>
    <w:p w:rsidP="00D75C6D" w:rsidR="00BE68DB">
      <w:pPr>
        <w:pStyle w:val="ListParagraph"/>
        <w:spacing w:line="360" w:lineRule="auto"/>
        <w:ind w:firstLine="0" w:firstLineChars="0" w:left="360"/>
        <w:jc w:val="left"/>
        <w:textAlignment w:val="center"/>
      </w:pPr>
      <w:r>
        <w:t>A</w:t>
      </w:r>
      <w:r>
        <w:t>：</w:t>
      </w:r>
      <w:r w:rsidRPr="00D75C6D">
        <w:rPr>
          <w:rFonts w:eastAsia="Times New Roman"/>
          <w:u w:val="single"/>
        </w:rPr>
        <w:t xml:space="preserve">       </w:t>
      </w:r>
      <w:r>
        <w:t>B</w:t>
      </w:r>
      <w:r>
        <w:t>：</w:t>
      </w:r>
      <w:r w:rsidRPr="00D75C6D">
        <w:rPr>
          <w:rFonts w:eastAsia="Times New Roman"/>
          <w:u w:val="single"/>
        </w:rPr>
        <w:t xml:space="preserve">       </w:t>
      </w:r>
      <w:r>
        <w:t xml:space="preserve"> C</w:t>
      </w:r>
      <w:r>
        <w:t>：</w:t>
      </w:r>
      <w:r w:rsidRPr="00D75C6D">
        <w:rPr>
          <w:rFonts w:eastAsia="Times New Roman"/>
          <w:u w:val="single"/>
        </w:rPr>
        <w:t xml:space="preserve">       </w:t>
      </w:r>
      <w:r>
        <w:t>D</w:t>
      </w:r>
      <w:r>
        <w:t>：</w:t>
      </w:r>
      <w:r w:rsidRPr="00D75C6D">
        <w:rPr>
          <w:rFonts w:eastAsia="Times New Roman"/>
          <w:u w:val="single"/>
        </w:rPr>
        <w:t xml:space="preserve">       </w:t>
      </w:r>
    </w:p>
    <w:p w:rsidP="00BE68DB" w:rsidR="00BE68DB">
      <w:pPr>
        <w:spacing w:line="360" w:lineRule="auto"/>
        <w:jc w:val="left"/>
        <w:textAlignment w:val="center"/>
      </w:pPr>
      <w:r>
        <w:t>(2)</w:t>
      </w:r>
      <w:r>
        <w:t>按要求写出下列反应的反应方程式：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①</w:t>
      </w:r>
      <w:r>
        <w:t>C</w:t>
      </w:r>
      <w:r>
        <w:t>和</w:t>
      </w:r>
      <w:r>
        <w:t>D</w:t>
      </w:r>
      <w:r>
        <w:t>反应的化学方程式：</w:t>
      </w:r>
      <w:r>
        <w:rPr>
          <w:rFonts w:eastAsia="Times New Roman"/>
          <w:u w:val="single"/>
        </w:rPr>
        <w:t xml:space="preserve">       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②</w:t>
      </w:r>
      <w:r>
        <w:t>A</w:t>
      </w:r>
      <w:r>
        <w:t>和</w:t>
      </w:r>
      <w:r>
        <w:t>B</w:t>
      </w:r>
      <w:r>
        <w:t>反应的离子方程式：</w:t>
      </w:r>
      <w:r>
        <w:rPr>
          <w:rFonts w:eastAsia="Times New Roman"/>
          <w:u w:val="single"/>
        </w:rPr>
        <w:t xml:space="preserve">       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③</w:t>
      </w:r>
      <w:r>
        <w:t>B</w:t>
      </w:r>
      <w:r>
        <w:t>和</w:t>
      </w:r>
      <w:r>
        <w:t>D</w:t>
      </w:r>
      <w:r>
        <w:t>反应的离子方程式：</w:t>
      </w:r>
      <w:r>
        <w:rPr>
          <w:rFonts w:eastAsia="Times New Roman"/>
          <w:u w:val="single"/>
        </w:rPr>
        <w:t xml:space="preserve">       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allowOverlap="1" behindDoc="1" distB="0" distL="114300" distR="114300" distT="0" layoutInCell="1" locked="0" relativeHeight="251660288" simplePos="0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2085975" cy="1496695"/>
            <wp:effectExtent b="8255" l="0" r="9525" t="0"/>
            <wp:wrapTight wrapText="bothSides">
              <wp:wrapPolygon>
                <wp:start x="2762" y="0"/>
                <wp:lineTo x="2564" y="8798"/>
                <wp:lineTo x="0" y="11547"/>
                <wp:lineTo x="0" y="12922"/>
                <wp:lineTo x="2564" y="13196"/>
                <wp:lineTo x="2564" y="17870"/>
                <wp:lineTo x="12427" y="21444"/>
                <wp:lineTo x="13414" y="21444"/>
                <wp:lineTo x="18937" y="17870"/>
                <wp:lineTo x="19134" y="13196"/>
                <wp:lineTo x="21501" y="8523"/>
                <wp:lineTo x="21501" y="7698"/>
                <wp:lineTo x="18937" y="4399"/>
                <wp:lineTo x="18937" y="0"/>
                <wp:lineTo x="2762" y="0"/>
              </wp:wrapPolygon>
            </wp:wrapTight>
            <wp:docPr descr="@@@beca1b171c9647ef9dcac0a888547227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cstate="print"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C6D">
        <w:t>11</w:t>
      </w:r>
      <w:r>
        <w:t>．下图表示氯化钠溶液中微粒的</w:t>
      </w:r>
      <w:r>
        <w:t>的</w:t>
      </w:r>
      <w:r>
        <w:t>微观示意图。下列说法正确的是</w:t>
      </w:r>
    </w:p>
    <w:p w:rsidP="00BE68DB" w:rsidR="00BE68DB">
      <w:pPr>
        <w:spacing w:line="360" w:lineRule="auto"/>
        <w:jc w:val="left"/>
        <w:textAlignment w:val="center"/>
      </w:pPr>
      <w:r>
        <w:t>A</w:t>
      </w:r>
      <w:r>
        <w:t>．</w:t>
      </w:r>
      <w:r>
        <w:object>
          <v:shape alt="eqId24a7a58438b831b6a45a9874adce1055" id="_x0000_i1035" o:ole="" style="width:25.5pt;height:12.75pt" type="#_x0000_t75">
            <v:imagedata o:title="eqId24a7a58438b831b6a45a9874adce1055" r:id="rId26"/>
          </v:shape>
          <o:OLEObject DrawAspect="Content" ObjectID="_1790063673" ProgID="Equation.DSMT4" ShapeID="_x0000_i1035" Type="Embed" r:id="rId27"/>
        </w:object>
      </w:r>
      <w:r>
        <w:t>的电离过程需要在通电条件下才能完成</w:t>
      </w:r>
    </w:p>
    <w:p w:rsidP="00BE68DB" w:rsidR="00BE68DB">
      <w:pPr>
        <w:spacing w:line="360" w:lineRule="auto"/>
        <w:jc w:val="left"/>
        <w:textAlignment w:val="center"/>
      </w:pPr>
      <w:r>
        <w:t>B</w:t>
      </w:r>
      <w:r>
        <w:t>．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409575" cy="419100"/>
            <wp:effectExtent b="0" l="0" r="0" t="0"/>
            <wp:docPr descr="@@@ca30d05dc703435083cd3d2014ae762c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表示水合钠离子，水合氯离子也可以表示为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466725" cy="466725"/>
            <wp:effectExtent b="0" l="0" r="0" t="0"/>
            <wp:docPr descr="@@@3074d6ae-28aa-4676-a653-6e06b58f749e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BE68DB" w:rsidR="00BE68DB">
      <w:pPr>
        <w:spacing w:line="360" w:lineRule="auto"/>
        <w:jc w:val="left"/>
        <w:textAlignment w:val="center"/>
      </w:pPr>
      <w:r>
        <w:t>C</w:t>
      </w:r>
      <w:r>
        <w:t>．</w:t>
      </w:r>
      <w:r>
        <w:object>
          <v:shape alt="eqId24a7a58438b831b6a45a9874adce1055" id="_x0000_i1036" o:ole="" style="width:25.5pt;height:12.75pt" type="#_x0000_t75">
            <v:imagedata o:title="eqId24a7a58438b831b6a45a9874adce1055" r:id="rId26"/>
          </v:shape>
          <o:OLEObject DrawAspect="Content" ObjectID="_1790063674" ProgID="Equation.DSMT4" ShapeID="_x0000_i1036" Type="Embed" r:id="rId30"/>
        </w:object>
      </w:r>
      <w:r>
        <w:t>由</w:t>
      </w:r>
      <w:r>
        <w:object>
          <v:shape alt="eqIdb0ee3481d01375de53f8371899112154" id="_x0000_i1037" o:ole="" style="width:19.5pt;height:13.5pt" type="#_x0000_t75">
            <v:imagedata o:title="eqIdb0ee3481d01375de53f8371899112154" r:id="rId31"/>
          </v:shape>
          <o:OLEObject DrawAspect="Content" ObjectID="_1790063675" ProgID="Equation.DSMT4" ShapeID="_x0000_i1037" Type="Embed" r:id="rId32"/>
        </w:object>
      </w:r>
      <w:r>
        <w:t>和</w:t>
      </w:r>
      <w:r>
        <w:object>
          <v:shape alt="eqIdaef0aaf9f3442509a859fb2f9a07ca7c" id="_x0000_i1038" o:ole="" style="width:16.5pt;height:14.25pt" type="#_x0000_t75">
            <v:imagedata o:title="eqIdaef0aaf9f3442509a859fb2f9a07ca7c" r:id="rId33"/>
          </v:shape>
          <o:OLEObject DrawAspect="Content" ObjectID="_1790063676" ProgID="Equation.DSMT4" ShapeID="_x0000_i1038" Type="Embed" r:id="rId34"/>
        </w:object>
      </w:r>
      <w:r>
        <w:t>构成，故</w:t>
      </w:r>
      <w:r>
        <w:object>
          <v:shape alt="eqId24a7a58438b831b6a45a9874adce1055" id="_x0000_i1039" o:ole="" style="width:25.5pt;height:12.75pt" type="#_x0000_t75">
            <v:imagedata o:title="eqId24a7a58438b831b6a45a9874adce1055" r:id="rId26"/>
          </v:shape>
          <o:OLEObject DrawAspect="Content" ObjectID="_1790063677" ProgID="Equation.DSMT4" ShapeID="_x0000_i1039" Type="Embed" r:id="rId35"/>
        </w:object>
      </w:r>
      <w:r>
        <w:t>固体也能导电</w:t>
      </w:r>
    </w:p>
    <w:p w:rsidP="00BE68DB" w:rsidR="00BE68DB">
      <w:pPr>
        <w:spacing w:line="360" w:lineRule="auto"/>
        <w:jc w:val="left"/>
        <w:textAlignment w:val="center"/>
      </w:pPr>
      <w:r>
        <w:t>D</w:t>
      </w:r>
      <w:r>
        <w:t>．</w:t>
      </w:r>
      <w:r>
        <w:object>
          <v:shape alt="eqId24a7a58438b831b6a45a9874adce1055" id="_x0000_i1040" o:ole="" style="width:25.5pt;height:12.75pt" type="#_x0000_t75">
            <v:imagedata o:title="eqId24a7a58438b831b6a45a9874adce1055" r:id="rId26"/>
          </v:shape>
          <o:OLEObject DrawAspect="Content" ObjectID="_1790063678" ProgID="Equation.DSMT4" ShapeID="_x0000_i1040" Type="Embed" r:id="rId36"/>
        </w:object>
      </w:r>
      <w:r>
        <w:t>溶液能导电，是在水分子的作用下电离出自由移动的水合钠离子和水合氯离子</w:t>
      </w:r>
    </w:p>
    <w:p w:rsidP="00BE68DB" w:rsidR="00BE68DB">
      <w:pPr>
        <w:spacing w:line="360" w:lineRule="auto"/>
        <w:jc w:val="left"/>
        <w:textAlignment w:val="center"/>
      </w:pPr>
      <w:r>
        <w:t>12</w:t>
      </w:r>
      <w:r>
        <w:t>．回答下列问题</w:t>
      </w:r>
      <w:r>
        <w:t>:</w:t>
      </w:r>
      <w:r w:rsidR="00047586">
        <w:rPr>
          <w:rFonts w:hint="eastAsia"/>
        </w:rPr>
        <w:t xml:space="preserve"> </w:t>
      </w:r>
      <w:r w:rsidR="00047586">
        <w:t xml:space="preserve">  </w:t>
      </w:r>
      <w:r>
        <w:t>(1)</w:t>
      </w:r>
      <w:r>
        <w:t>现有下列物质：</w:t>
      </w:r>
    </w:p>
    <w:p w:rsidP="00BE68DB" w:rsidR="00BE68DB">
      <w:pPr>
        <w:spacing w:line="360" w:lineRule="auto"/>
        <w:jc w:val="left"/>
        <w:textAlignment w:val="center"/>
      </w:pPr>
      <w:r>
        <w:t>a</w:t>
      </w:r>
      <w:r>
        <w:t>．</w:t>
      </w:r>
      <w:r>
        <w:t>Fe</w:t>
      </w:r>
      <w:r>
        <w:t>；</w:t>
      </w:r>
      <w:r>
        <w:t>b</w:t>
      </w:r>
      <w:r>
        <w:t>．</w:t>
      </w:r>
      <w:r>
        <w:t>CO</w:t>
      </w:r>
      <w:r>
        <w:rPr>
          <w:vertAlign w:val="subscript"/>
        </w:rPr>
        <w:t>2</w:t>
      </w:r>
      <w:r>
        <w:t>；</w:t>
      </w:r>
      <w:r>
        <w:t>c</w:t>
      </w:r>
      <w:r>
        <w:t>．</w:t>
      </w:r>
      <w:r>
        <w:t>Na</w:t>
      </w:r>
      <w:r>
        <w:rPr>
          <w:vertAlign w:val="subscript"/>
        </w:rPr>
        <w:t>2</w:t>
      </w:r>
      <w:r>
        <w:t>O</w:t>
      </w:r>
      <w:r>
        <w:t>；</w:t>
      </w:r>
      <w:r>
        <w:t>d</w:t>
      </w:r>
      <w:r>
        <w:t>．</w:t>
      </w:r>
      <w:r>
        <w:t>Cu(OH)</w:t>
      </w:r>
      <w:r>
        <w:rPr>
          <w:vertAlign w:val="subscript"/>
        </w:rPr>
        <w:t>2</w:t>
      </w:r>
      <w:r>
        <w:t>；</w:t>
      </w:r>
      <w:r>
        <w:t>e</w:t>
      </w:r>
      <w:r>
        <w:t>．</w:t>
      </w:r>
      <w:r>
        <w:t>MgCl</w:t>
      </w:r>
      <w:r>
        <w:rPr>
          <w:vertAlign w:val="subscript"/>
        </w:rPr>
        <w:t>2</w:t>
      </w:r>
      <w:r>
        <w:t>；</w:t>
      </w:r>
      <w:r>
        <w:t>f</w:t>
      </w:r>
      <w:r>
        <w:t>．</w:t>
      </w:r>
      <w:r>
        <w:t>NH</w:t>
      </w:r>
      <w:r>
        <w:rPr>
          <w:vertAlign w:val="subscript"/>
        </w:rPr>
        <w:t>4</w:t>
      </w:r>
      <w:r>
        <w:t>Cl</w:t>
      </w:r>
      <w:r>
        <w:t>；</w:t>
      </w:r>
      <w:r>
        <w:t>g</w:t>
      </w:r>
      <w:r>
        <w:t>．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；</w:t>
      </w:r>
      <w:r>
        <w:t>h</w:t>
      </w:r>
      <w:r>
        <w:t>．</w:t>
      </w: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OH(</w:t>
      </w:r>
      <w:r>
        <w:t>乙醇</w:t>
      </w:r>
      <w:r>
        <w:t>)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①</w:t>
      </w:r>
      <w:r>
        <w:t>按组成进行分类，属于酸的有</w:t>
      </w:r>
      <w:r w:rsidR="00047586">
        <w:rPr>
          <w:rFonts w:eastAsia="Times New Roman"/>
          <w:u w:val="single"/>
        </w:rPr>
        <w:t xml:space="preserve">      </w:t>
      </w:r>
      <w:r>
        <w:rPr>
          <w:rFonts w:eastAsia="Times New Roman"/>
          <w:u w:val="single"/>
        </w:rPr>
        <w:t xml:space="preserve"> </w:t>
      </w:r>
      <w:r>
        <w:t>(</w:t>
      </w:r>
      <w:r>
        <w:t>填字母，下同</w:t>
      </w:r>
      <w:r>
        <w:t>)</w:t>
      </w:r>
      <w:r>
        <w:t>，属于碱的有</w:t>
      </w:r>
      <w:r w:rsidR="00047586">
        <w:rPr>
          <w:rFonts w:eastAsia="Times New Roman"/>
          <w:u w:val="single"/>
        </w:rPr>
        <w:t xml:space="preserve">       </w:t>
      </w:r>
      <w:r>
        <w:rPr>
          <w:rFonts w:eastAsia="Times New Roman"/>
          <w:u w:val="single"/>
        </w:rPr>
        <w:t xml:space="preserve"> </w:t>
      </w:r>
      <w:r>
        <w:t>，属于盐的有</w:t>
      </w:r>
      <w:r w:rsidR="00047586">
        <w:rPr>
          <w:rFonts w:eastAsia="Times New Roman"/>
          <w:u w:val="single"/>
        </w:rPr>
        <w:t xml:space="preserve">        </w:t>
      </w:r>
      <w:r>
        <w:rPr>
          <w:rFonts w:eastAsia="Times New Roman"/>
          <w:u w:val="single"/>
        </w:rPr>
        <w:t xml:space="preserve"> 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②</w:t>
      </w:r>
      <w:r>
        <w:t>上述八种物质中，属于电解质的有</w:t>
      </w:r>
      <w:r>
        <w:rPr>
          <w:rFonts w:eastAsia="Times New Roman"/>
          <w:u w:val="single"/>
        </w:rPr>
        <w:t xml:space="preserve">           </w:t>
      </w:r>
      <w:r>
        <w:t>，属于非电解质的有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:rsidP="00BE68DB" w:rsidR="00BE68DB">
      <w:pPr>
        <w:spacing w:line="360" w:lineRule="auto"/>
        <w:jc w:val="left"/>
        <w:textAlignment w:val="center"/>
      </w:pPr>
      <w:r>
        <w:t>(2)</w:t>
      </w:r>
      <w:r>
        <w:t>写出下列物质在水溶液中的电离方程式：</w:t>
      </w:r>
      <w:r w:rsidR="00D75C6D">
        <w:rPr>
          <w:rFonts w:ascii="微软雅黑" w:eastAsia="微软雅黑" w:hAnsi="微软雅黑" w:hint="eastAsia"/>
        </w:rPr>
        <w:t>①</w:t>
      </w:r>
      <w:r>
        <w:t>NaHSO</w:t>
      </w:r>
      <w:r>
        <w:rPr>
          <w:vertAlign w:val="subscript"/>
        </w:rPr>
        <w:t>4</w:t>
      </w:r>
      <w:r>
        <w:t>：</w:t>
      </w:r>
      <w:r>
        <w:rPr>
          <w:rFonts w:eastAsia="Times New Roman"/>
          <w:u w:val="single"/>
        </w:rPr>
        <w:t xml:space="preserve">           </w:t>
      </w:r>
      <w:r>
        <w:t>；</w:t>
      </w:r>
    </w:p>
    <w:p w:rsidP="00BE68DB" w:rsidR="00BE68DB">
      <w:pPr>
        <w:spacing w:line="360" w:lineRule="auto"/>
        <w:jc w:val="left"/>
        <w:textAlignment w:val="center"/>
      </w:pPr>
      <w:r>
        <w:rPr>
          <w:rFonts w:ascii="微软雅黑" w:eastAsia="微软雅黑" w:hAnsi="微软雅黑" w:hint="eastAsia"/>
        </w:rPr>
        <w:t>②</w:t>
      </w:r>
      <w:r>
        <w:t>KHCO</w:t>
      </w:r>
      <w:r>
        <w:rPr>
          <w:vertAlign w:val="subscript"/>
        </w:rPr>
        <w:t>3</w:t>
      </w:r>
      <w:r>
        <w:t>：</w:t>
      </w:r>
      <w:r>
        <w:rPr>
          <w:rFonts w:eastAsia="Times New Roman"/>
          <w:u w:val="single"/>
        </w:rPr>
        <w:t xml:space="preserve">           </w:t>
      </w:r>
      <w:r>
        <w:t>；</w:t>
      </w:r>
      <w:r w:rsidR="00047586">
        <w:rPr>
          <w:rFonts w:hint="eastAsia"/>
        </w:rPr>
        <w:t xml:space="preserve"> </w:t>
      </w:r>
      <w:r w:rsidR="00047586">
        <w:t xml:space="preserve"> </w:t>
      </w:r>
      <w:r>
        <w:rPr>
          <w:rFonts w:ascii="微软雅黑" w:eastAsia="微软雅黑" w:hAnsi="微软雅黑" w:hint="eastAsia"/>
        </w:rPr>
        <w:t>③</w:t>
      </w:r>
      <w:r>
        <w:t>Fe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>：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:rsidP="00960CB5" w:rsidR="00BE68DB">
      <w:pPr>
        <w:jc w:val="left"/>
        <w:textAlignment w:val="center"/>
      </w:pPr>
      <w:r>
        <w:t>1</w:t>
      </w:r>
      <w:r>
        <w:t>3</w:t>
      </w:r>
      <w:r>
        <w:t>．</w:t>
      </w:r>
      <w:r>
        <w:t>NaHCO</w:t>
      </w:r>
      <w:r>
        <w:rPr>
          <w:vertAlign w:val="subscript"/>
        </w:rPr>
        <w:t>3</w:t>
      </w:r>
      <w:r>
        <w:t>溶液与</w:t>
      </w:r>
      <w:r>
        <w:t>NaHSO</w:t>
      </w:r>
      <w:r>
        <w:rPr>
          <w:vertAlign w:val="subscript"/>
        </w:rPr>
        <w:t>4</w:t>
      </w:r>
      <w:r>
        <w:t>溶液混合后，实际参加反应的离子是</w:t>
      </w:r>
    </w:p>
    <w:p w:rsidP="00960CB5" w:rsidR="00BE68DB">
      <w:pPr>
        <w:tabs>
          <w:tab w:pos="2078" w:val="left"/>
          <w:tab w:pos="4365" w:val="left"/>
          <w:tab w:pos="6234" w:val="left"/>
        </w:tabs>
        <w:jc w:val="left"/>
        <w:textAlignment w:val="center"/>
      </w:pPr>
      <w:r>
        <w:t>A</w:t>
      </w:r>
      <w:r>
        <w:t>．</w:t>
      </w:r>
      <w:r>
        <w:t>H</w:t>
      </w:r>
      <w:r>
        <w:rPr>
          <w:vertAlign w:val="superscript"/>
        </w:rPr>
        <w:t>+</w:t>
      </w:r>
      <w:r>
        <w:t>和</w:t>
      </w:r>
      <w:r>
        <w:object>
          <v:shape alt="eqId15dba7fc4054511a033f3ccc3822eb09" id="_x0000_i1041" o:ole="" style="width:25.5pt;height:16.5pt" type="#_x0000_t75">
            <v:imagedata o:title="eqId15dba7fc4054511a033f3ccc3822eb09" r:id="rId37"/>
          </v:shape>
          <o:OLEObject DrawAspect="Content" ObjectID="_1790063679" ProgID="Equation.DSMT4" ShapeID="_x0000_i1041" Type="Embed" r:id="rId38"/>
        </w:object>
      </w:r>
      <w:r>
        <w:tab/>
        <w:t>B</w:t>
      </w:r>
      <w:r>
        <w:t>．</w:t>
      </w:r>
      <w:r>
        <w:object>
          <v:shape alt="eqId1b3690544266577e3f994b781a38c098" id="_x0000_i1042" o:ole="" style="width:30pt;height:16.5pt" type="#_x0000_t75">
            <v:imagedata o:title="eqId1b3690544266577e3f994b781a38c098" r:id="rId39"/>
          </v:shape>
          <o:OLEObject DrawAspect="Content" ObjectID="_1790063680" ProgID="Equation.DSMT4" ShapeID="_x0000_i1042" Type="Embed" r:id="rId40"/>
        </w:object>
      </w:r>
      <w:r>
        <w:t>和</w:t>
      </w:r>
      <w:r>
        <w:object>
          <v:shape alt="eqIdccc45b8b271e2a9cf0aa8c68a515b19c" id="_x0000_i1043" o:ole="" style="width:28.5pt;height:16.5pt" type="#_x0000_t75">
            <v:imagedata o:title="eqIdccc45b8b271e2a9cf0aa8c68a515b19c" r:id="rId41"/>
          </v:shape>
          <o:OLEObject DrawAspect="Content" ObjectID="_1790063681" ProgID="Equation.DSMT4" ShapeID="_x0000_i1043" Type="Embed" r:id="rId42"/>
        </w:object>
      </w:r>
      <w:r>
        <w:tab/>
        <w:t>C</w:t>
      </w:r>
      <w:r>
        <w:t>．</w:t>
      </w:r>
      <w:r>
        <w:object>
          <v:shape alt="eqId1b3690544266577e3f994b781a38c098" id="_x0000_i1044" o:ole="" style="width:30pt;height:16.5pt" type="#_x0000_t75">
            <v:imagedata o:title="eqId1b3690544266577e3f994b781a38c098" r:id="rId39"/>
          </v:shape>
          <o:OLEObject DrawAspect="Content" ObjectID="_1790063682" ProgID="Equation.DSMT4" ShapeID="_x0000_i1044" Type="Embed" r:id="rId43"/>
        </w:object>
      </w:r>
      <w:r>
        <w:t>和</w:t>
      </w:r>
      <w:r>
        <w:t>H</w:t>
      </w:r>
      <w:r>
        <w:rPr>
          <w:vertAlign w:val="superscript"/>
        </w:rPr>
        <w:t>+</w:t>
      </w:r>
      <w:r>
        <w:tab/>
        <w:t>D</w:t>
      </w:r>
      <w:r>
        <w:t>．</w:t>
      </w:r>
      <w:r>
        <w:t>Na</w:t>
      </w:r>
      <w:r>
        <w:rPr>
          <w:vertAlign w:val="superscript"/>
        </w:rPr>
        <w:t>+</w:t>
      </w:r>
      <w:r>
        <w:t>、</w:t>
      </w:r>
      <w:r>
        <w:object>
          <v:shape alt="eqId1b3690544266577e3f994b781a38c098" id="_x0000_i1045" o:ole="" style="width:30pt;height:16.5pt" type="#_x0000_t75">
            <v:imagedata o:title="eqId1b3690544266577e3f994b781a38c098" r:id="rId39"/>
          </v:shape>
          <o:OLEObject DrawAspect="Content" ObjectID="_1790063683" ProgID="Equation.DSMT4" ShapeID="_x0000_i1045" Type="Embed" r:id="rId44"/>
        </w:object>
      </w:r>
      <w:r>
        <w:t>和</w:t>
      </w:r>
      <w:r>
        <w:t>H</w:t>
      </w:r>
      <w:r>
        <w:rPr>
          <w:vertAlign w:val="superscript"/>
        </w:rPr>
        <w:t>+</w:t>
      </w:r>
    </w:p>
    <w:p w:rsidP="00960CB5" w:rsidR="00BE68DB">
      <w:pPr>
        <w:jc w:val="left"/>
        <w:textAlignment w:val="center"/>
      </w:pPr>
      <w:r>
        <w:t>14</w:t>
      </w:r>
      <w:r>
        <w:t>．下列反应能用离子方程式</w:t>
      </w:r>
      <w:r>
        <w:object>
          <v:shape alt="eqId7ddc944b9069452b11571701637a03d0" id="_x0000_i1046" o:ole="" style="width:115.5pt;height:16.5pt" type="#_x0000_t75">
            <v:imagedata o:title="eqId7ddc944b9069452b11571701637a03d0" r:id="rId45"/>
          </v:shape>
          <o:OLEObject DrawAspect="Content" ObjectID="_1790063684" ProgID="Equation.DSMT4" ShapeID="_x0000_i1046" Type="Embed" r:id="rId46"/>
        </w:object>
      </w:r>
      <w:r>
        <w:t>表示的是</w:t>
      </w:r>
    </w:p>
    <w:p w:rsidP="00960CB5" w:rsidR="00BE68DB">
      <w:pPr>
        <w:jc w:val="left"/>
        <w:textAlignment w:val="center"/>
      </w:pPr>
      <w:r>
        <w:t>A</w:t>
      </w:r>
      <w:r>
        <w:t>．</w:t>
      </w:r>
      <w:r>
        <w:object>
          <v:shape alt="eqIdca4f03d39bef6bd157351ae6b2372eea" id="_x0000_i1047" o:ole="" style="width:232.5pt;height:16.5pt" type="#_x0000_t75">
            <v:imagedata o:title="eqIdca4f03d39bef6bd157351ae6b2372eea" r:id="rId47"/>
          </v:shape>
          <o:OLEObject DrawAspect="Content" ObjectID="_1790063685" ProgID="Equation.DSMT4" ShapeID="_x0000_i1047" Type="Embed" r:id="rId48"/>
        </w:object>
      </w:r>
    </w:p>
    <w:p w:rsidP="00960CB5" w:rsidR="00BE68DB">
      <w:pPr>
        <w:jc w:val="left"/>
        <w:textAlignment w:val="center"/>
      </w:pPr>
      <w:r>
        <w:t>B</w:t>
      </w:r>
      <w:r>
        <w:t>．</w:t>
      </w:r>
      <w:r>
        <w:object>
          <v:shape alt="eqId16eafe138368e7c80882475e4b44a028" id="_x0000_i1048" o:ole="" style="width:196.5pt;height:16.5pt" type="#_x0000_t75">
            <v:imagedata o:title="eqId16eafe138368e7c80882475e4b44a028" r:id="rId49"/>
          </v:shape>
          <o:OLEObject DrawAspect="Content" ObjectID="_1790063686" ProgID="Equation.DSMT4" ShapeID="_x0000_i1048" Type="Embed" r:id="rId50"/>
        </w:object>
      </w:r>
    </w:p>
    <w:p w:rsidP="00960CB5" w:rsidR="00BE68DB">
      <w:pPr>
        <w:jc w:val="left"/>
        <w:textAlignment w:val="center"/>
      </w:pPr>
      <w:r>
        <w:t>C</w:t>
      </w:r>
      <w:r>
        <w:t>．</w:t>
      </w:r>
      <w:r>
        <w:object>
          <v:shape alt="eqIda0525069981653c90dc3cd6476952406" id="_x0000_i1049" o:ole="" style="width:162.75pt;height:16.5pt" type="#_x0000_t75">
            <v:imagedata o:title="eqIda0525069981653c90dc3cd6476952406" r:id="rId51"/>
          </v:shape>
          <o:OLEObject DrawAspect="Content" ObjectID="_1790063687" ProgID="Equation.DSMT4" ShapeID="_x0000_i1049" Type="Embed" r:id="rId52"/>
        </w:object>
      </w:r>
    </w:p>
    <w:p w:rsidP="00960CB5" w:rsidR="00BE68DB">
      <w:pPr>
        <w:jc w:val="left"/>
        <w:textAlignment w:val="center"/>
      </w:pPr>
      <w:r>
        <w:t>D</w:t>
      </w:r>
      <w:r>
        <w:t>．</w:t>
      </w:r>
      <w:r>
        <w:object>
          <v:shape alt="eqId379256972b1c841c63c8f1256a83916a" id="_x0000_i1050" o:ole="" style="width:161.25pt;height:16.5pt" type="#_x0000_t75">
            <v:imagedata o:title="eqId379256972b1c841c63c8f1256a83916a" r:id="rId53"/>
          </v:shape>
          <o:OLEObject DrawAspect="Content" ObjectID="_1790063688" ProgID="Equation.DSMT4" ShapeID="_x0000_i1050" Type="Embed" r:id="rId54"/>
        </w:object>
      </w:r>
    </w:p>
    <w:p w:rsidP="00960CB5" w:rsidR="00BE68DB">
      <w:pPr>
        <w:jc w:val="left"/>
        <w:textAlignment w:val="center"/>
      </w:pPr>
      <w:r>
        <w:t>15</w:t>
      </w:r>
      <w:r>
        <w:t>．只能表示一个化学反应的离子方程式是</w:t>
      </w:r>
    </w:p>
    <w:p w:rsidP="00960CB5" w:rsidR="00BE68DB">
      <w:pPr>
        <w:jc w:val="left"/>
        <w:textAlignment w:val="center"/>
      </w:pPr>
      <w:r>
        <w:t>A</w:t>
      </w:r>
      <w:r>
        <w:t>．</w:t>
      </w:r>
      <w:r w:rsidR="00960CB5">
        <w:t>OH</w:t>
      </w:r>
      <w:r w:rsidR="00960CB5">
        <w:rPr>
          <w:vertAlign w:val="superscript"/>
        </w:rPr>
        <w:t>-</w:t>
      </w:r>
      <w:r w:rsidR="00960CB5">
        <w:t>+H</w:t>
      </w:r>
      <w:r w:rsidR="00960CB5">
        <w:rPr>
          <w:vertAlign w:val="superscript"/>
        </w:rPr>
        <w:t>+</w:t>
      </w:r>
      <w:r w:rsidR="00960CB5">
        <w:t>=H</w:t>
      </w:r>
      <w:r w:rsidR="00960CB5">
        <w:rPr>
          <w:vertAlign w:val="subscript"/>
        </w:rPr>
        <w:t>2</w:t>
      </w:r>
      <w:r w:rsidR="00960CB5">
        <w:t>O</w:t>
      </w:r>
      <w:r w:rsidR="00960CB5">
        <w:rPr>
          <w:rFonts w:hint="eastAsia"/>
        </w:rPr>
        <w:t xml:space="preserve"> </w:t>
      </w:r>
      <w:r w:rsidR="00960CB5">
        <w:t xml:space="preserve">   </w:t>
      </w:r>
      <w:r>
        <w:t>B</w:t>
      </w:r>
      <w:r>
        <w:t>．</w:t>
      </w:r>
      <w:r w:rsidR="00960CB5">
        <w:t>CO</w:t>
      </w:r>
      <w:r w:rsidR="00960CB5" w:rsidRPr="00960CB5">
        <w:rPr>
          <w:vertAlign w:val="subscript"/>
        </w:rPr>
        <w:t>3</w:t>
      </w:r>
      <w:r w:rsidR="00960CB5" w:rsidRPr="00960CB5">
        <w:rPr>
          <w:vertAlign w:val="superscript"/>
        </w:rPr>
        <w:t>2-</w:t>
      </w:r>
      <w:r w:rsidR="00960CB5">
        <w:t>+</w:t>
      </w:r>
      <w:r w:rsidR="00960CB5">
        <w:t>2H</w:t>
      </w:r>
      <w:r w:rsidR="00960CB5">
        <w:rPr>
          <w:vertAlign w:val="superscript"/>
        </w:rPr>
        <w:t>+</w:t>
      </w:r>
      <w:r w:rsidR="00960CB5">
        <w:t>=CO</w:t>
      </w:r>
      <w:r w:rsidR="00960CB5">
        <w:rPr>
          <w:vertAlign w:val="subscript"/>
        </w:rPr>
        <w:t>2</w:t>
      </w:r>
      <w:r w:rsidR="00960CB5">
        <w:t>↑+H</w:t>
      </w:r>
      <w:r w:rsidR="00960CB5">
        <w:rPr>
          <w:vertAlign w:val="subscript"/>
        </w:rPr>
        <w:t>2</w:t>
      </w:r>
      <w:r w:rsidR="00960CB5">
        <w:t>O</w:t>
      </w:r>
    </w:p>
    <w:p w:rsidP="00960CB5" w:rsidR="00BE68DB">
      <w:pPr>
        <w:jc w:val="left"/>
        <w:textAlignment w:val="center"/>
      </w:pPr>
      <w:r>
        <w:t>C</w:t>
      </w:r>
      <w:r>
        <w:t>．</w:t>
      </w:r>
      <w:r>
        <w:object>
          <v:shape alt="eqId3161b22697c169d82744b191e8f70438" id="_x0000_i1051" o:ole="" style="width:123pt;height:17.25pt" type="#_x0000_t75">
            <v:imagedata o:title="eqId3161b22697c169d82744b191e8f70438" r:id="rId55"/>
          </v:shape>
          <o:OLEObject DrawAspect="Content" ObjectID="_1790063689" ProgID="Equation.DSMT4" ShapeID="_x0000_i1051" Type="Embed" r:id="rId56"/>
        </w:object>
      </w:r>
      <w:r w:rsidR="00960CB5">
        <w:rPr>
          <w:rFonts w:hint="eastAsia"/>
        </w:rPr>
        <w:t xml:space="preserve"> </w:t>
      </w:r>
      <w:r w:rsidR="00960CB5">
        <w:t xml:space="preserve">   </w:t>
      </w:r>
      <w:r>
        <w:t>D</w:t>
      </w:r>
      <w:r>
        <w:t>．</w:t>
      </w:r>
      <w:r>
        <w:object>
          <v:shape alt="eqId5abfc39ea3c1ad7794c2020bcd927323" id="_x0000_i1052" o:ole="" style="width:211.5pt;height:17.25pt" type="#_x0000_t75">
            <v:imagedata o:title="eqId5abfc39ea3c1ad7794c2020bcd927323" r:id="rId57"/>
          </v:shape>
          <o:OLEObject DrawAspect="Content" ObjectID="_1790063690" ProgID="Equation.DSMT4" ShapeID="_x0000_i1052" Type="Embed" r:id="rId58"/>
        </w:object>
      </w:r>
    </w:p>
    <w:p w:rsidP="00960CB5" w:rsidR="00BE68DB">
      <w:pPr>
        <w:jc w:val="left"/>
        <w:textAlignment w:val="center"/>
      </w:pPr>
      <w:r>
        <w:t>16</w:t>
      </w:r>
      <w:r>
        <w:t>．下列离子方程式书写正确的是</w:t>
      </w:r>
    </w:p>
    <w:p w:rsidP="00960CB5" w:rsidR="00BE68DB">
      <w:pPr>
        <w:jc w:val="left"/>
        <w:textAlignment w:val="center"/>
      </w:pPr>
      <w:r>
        <w:t>A</w:t>
      </w:r>
      <w:r>
        <w:t>．稀硫酸与铁丝制取氢气：</w:t>
      </w:r>
      <w:r>
        <w:t>2Fe+6H</w:t>
      </w:r>
      <w:r>
        <w:rPr>
          <w:vertAlign w:val="superscript"/>
        </w:rPr>
        <w:t>+</w:t>
      </w:r>
      <w:r>
        <w:t>=2Fe</w:t>
      </w:r>
      <w:r>
        <w:rPr>
          <w:vertAlign w:val="superscript"/>
        </w:rPr>
        <w:t>3+</w:t>
      </w:r>
      <w:r>
        <w:t>+3H</w:t>
      </w:r>
      <w:r>
        <w:rPr>
          <w:vertAlign w:val="subscript"/>
        </w:rPr>
        <w:t>2</w:t>
      </w:r>
      <w:r>
        <w:t>↑</w:t>
      </w:r>
    </w:p>
    <w:p w:rsidP="00960CB5" w:rsidR="00BE68DB">
      <w:pPr>
        <w:jc w:val="left"/>
        <w:textAlignment w:val="center"/>
      </w:pPr>
      <w:r>
        <w:t>B</w:t>
      </w:r>
      <w:r>
        <w:t>．向氢氧化铜悬浊液中加入稀硫酸：</w:t>
      </w:r>
      <w:r>
        <w:t>OH</w:t>
      </w:r>
      <w:r>
        <w:rPr>
          <w:vertAlign w:val="superscript"/>
        </w:rPr>
        <w:t>-</w:t>
      </w:r>
      <w:r>
        <w:t>+H</w:t>
      </w:r>
      <w:r>
        <w:rPr>
          <w:vertAlign w:val="superscript"/>
        </w:rPr>
        <w:t>+</w:t>
      </w:r>
      <w:r>
        <w:t>=H</w:t>
      </w:r>
      <w:r>
        <w:rPr>
          <w:vertAlign w:val="subscript"/>
        </w:rPr>
        <w:t>2</w:t>
      </w:r>
      <w:r>
        <w:t>O</w:t>
      </w:r>
    </w:p>
    <w:p w:rsidP="00960CB5" w:rsidR="00BE68DB">
      <w:pPr>
        <w:jc w:val="left"/>
        <w:textAlignment w:val="center"/>
      </w:pPr>
      <w:r>
        <w:t>C</w:t>
      </w:r>
      <w:r>
        <w:t>．碳酸钙与稀盐酸制备二氧化碳：</w:t>
      </w:r>
      <w:r w:rsidR="00960CB5">
        <w:t>CO</w:t>
      </w:r>
      <w:r w:rsidR="00960CB5" w:rsidRPr="00960CB5">
        <w:rPr>
          <w:vertAlign w:val="subscript"/>
        </w:rPr>
        <w:t>3</w:t>
      </w:r>
      <w:r w:rsidR="00960CB5" w:rsidRPr="00960CB5">
        <w:rPr>
          <w:vertAlign w:val="superscript"/>
        </w:rPr>
        <w:t>2-</w:t>
      </w:r>
      <w:r>
        <w:t>+</w:t>
      </w:r>
      <w:r>
        <w:t>2H</w:t>
      </w:r>
      <w:r>
        <w:rPr>
          <w:vertAlign w:val="superscript"/>
        </w:rPr>
        <w:t>+</w:t>
      </w:r>
      <w:r>
        <w:t>=CO</w:t>
      </w:r>
      <w:r>
        <w:rPr>
          <w:vertAlign w:val="subscript"/>
        </w:rPr>
        <w:t>2</w:t>
      </w:r>
      <w:r>
        <w:t>↑+H</w:t>
      </w:r>
      <w:r>
        <w:rPr>
          <w:vertAlign w:val="subscript"/>
        </w:rPr>
        <w:t>2</w:t>
      </w:r>
      <w:r>
        <w:t>O</w:t>
      </w:r>
    </w:p>
    <w:p w:rsidP="00960CB5" w:rsidR="00BE68DB">
      <w:pPr>
        <w:jc w:val="left"/>
        <w:textAlignment w:val="center"/>
      </w:pPr>
      <w:r>
        <w:t>D</w:t>
      </w:r>
      <w:r>
        <w:t>．</w:t>
      </w:r>
      <w:r>
        <w:t>CuSO</w:t>
      </w:r>
      <w:r>
        <w:rPr>
          <w:vertAlign w:val="subscript"/>
        </w:rPr>
        <w:t>4</w:t>
      </w:r>
      <w:r>
        <w:t>溶液中滴加</w:t>
      </w:r>
      <w:r>
        <w:t>Ba(OH)</w:t>
      </w:r>
      <w:r>
        <w:rPr>
          <w:vertAlign w:val="subscript"/>
        </w:rPr>
        <w:t>2</w:t>
      </w:r>
      <w:r>
        <w:t>溶液：</w:t>
      </w:r>
      <w:r>
        <w:t>Cu</w:t>
      </w:r>
      <w:r>
        <w:rPr>
          <w:vertAlign w:val="superscript"/>
        </w:rPr>
        <w:t>2+</w:t>
      </w:r>
      <w:r>
        <w:t>+</w:t>
      </w:r>
      <w:r w:rsidR="00960CB5">
        <w:t>SO</w:t>
      </w:r>
      <w:r w:rsidR="00960CB5" w:rsidRPr="00960CB5">
        <w:rPr>
          <w:vertAlign w:val="subscript"/>
        </w:rPr>
        <w:t>4</w:t>
      </w:r>
      <w:r w:rsidR="00960CB5" w:rsidRPr="00960CB5">
        <w:rPr>
          <w:vertAlign w:val="superscript"/>
        </w:rPr>
        <w:t>2-</w:t>
      </w:r>
      <w:r>
        <w:t>+Ba</w:t>
      </w:r>
      <w:r>
        <w:rPr>
          <w:vertAlign w:val="superscript"/>
        </w:rPr>
        <w:t>2+</w:t>
      </w:r>
      <w:r>
        <w:t>+2OH</w:t>
      </w:r>
      <w:r>
        <w:rPr>
          <w:vertAlign w:val="superscript"/>
        </w:rPr>
        <w:t>-</w:t>
      </w:r>
      <w:r>
        <w:t>=BaSO</w:t>
      </w:r>
      <w:r>
        <w:rPr>
          <w:vertAlign w:val="subscript"/>
        </w:rPr>
        <w:t>4</w:t>
      </w:r>
      <w:r>
        <w:t>↓+</w:t>
      </w:r>
      <w:r>
        <w:t>Cu(</w:t>
      </w:r>
      <w:r>
        <w:t>OH)</w:t>
      </w:r>
      <w:r>
        <w:rPr>
          <w:vertAlign w:val="subscript"/>
        </w:rPr>
        <w:t>2</w:t>
      </w:r>
      <w:r>
        <w:t>↓</w:t>
      </w:r>
    </w:p>
    <w:p w:rsidP="00960CB5" w:rsidR="00A05481">
      <w:pPr>
        <w:jc w:val="left"/>
        <w:textAlignment w:val="center"/>
      </w:pPr>
      <w:r>
        <w:t>17</w:t>
      </w:r>
      <w:r>
        <w:t>．粗食盐水中常含有少量</w:t>
      </w:r>
      <w:r>
        <w:t>Ca</w:t>
      </w:r>
      <w:r>
        <w:rPr>
          <w:vertAlign w:val="superscript"/>
        </w:rPr>
        <w:t>2+</w:t>
      </w:r>
      <w:r>
        <w:t>、</w:t>
      </w:r>
      <w:r>
        <w:t>Mg</w:t>
      </w:r>
      <w:r>
        <w:rPr>
          <w:vertAlign w:val="superscript"/>
        </w:rPr>
        <w:t>2+</w:t>
      </w:r>
      <w:r>
        <w:t>、</w:t>
      </w:r>
      <w:r>
        <w:object>
          <v:shape alt="eqId68b9bfd8728216acb427ce120e517f4c" id="_x0000_i1053" o:ole="" style="width:21.75pt;height:16.5pt" type="#_x0000_t75">
            <v:imagedata o:title="eqId68b9bfd8728216acb427ce120e517f4c" r:id="rId59"/>
          </v:shape>
          <o:OLEObject DrawAspect="Content" ObjectID="_1790063691" ProgID="Equation.DSMT4" ShapeID="_x0000_i1053" Type="Embed" r:id="rId60"/>
        </w:object>
      </w:r>
      <w:r>
        <w:t>杂质离子，实验室提纯粗食盐水制取食盐的流程如下，关于实验过程中所选用的试剂、目的及所发生反应的离子方程式均正确的是</w:t>
      </w:r>
    </w:p>
    <w:p w:rsidP="00A05481" w:rsidR="00A0548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4905375" cy="752475"/>
            <wp:effectExtent b="0" l="0" r="0" t="0"/>
            <wp:docPr descr="@@@f60bc9a5-bf4e-437b-85ec-632cc488de26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4A0"/>
      </w:tblPr>
      <w:tblGrid>
        <w:gridCol w:w="660"/>
        <w:gridCol w:w="1372"/>
        <w:gridCol w:w="1753"/>
        <w:gridCol w:w="2737"/>
      </w:tblGrid>
      <w:tr w:rsidTr="00CE6A23">
        <w:tblPrEx>
          <w:tblW w:type="auto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选项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试剂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目的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离子方程式</w:t>
            </w:r>
          </w:p>
        </w:tc>
      </w:tr>
      <w:tr w:rsidTr="00CE6A23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A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KOH</w:t>
            </w:r>
            <w:r>
              <w:t>溶液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仅除去</w:t>
            </w:r>
            <w:r>
              <w:t>Mg</w:t>
            </w:r>
            <w:r>
              <w:rPr>
                <w:vertAlign w:val="superscript"/>
              </w:rPr>
              <w:t>2+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Mg</w:t>
            </w:r>
            <w:r>
              <w:rPr>
                <w:vertAlign w:val="superscript"/>
              </w:rPr>
              <w:t>2+</w:t>
            </w:r>
            <w:r>
              <w:t>+2OH</w:t>
            </w:r>
            <w:r>
              <w:rPr>
                <w:vertAlign w:val="superscript"/>
              </w:rPr>
              <w:t>-</w:t>
            </w:r>
            <w:r>
              <w:t>=Mg(OH)</w:t>
            </w:r>
            <w:r>
              <w:rPr>
                <w:vertAlign w:val="subscript"/>
              </w:rPr>
              <w:t>2</w:t>
            </w:r>
            <w:r>
              <w:t>↓</w:t>
            </w:r>
          </w:p>
        </w:tc>
      </w:tr>
      <w:tr w:rsidTr="00CE6A23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B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BaCl</w:t>
            </w:r>
            <w:r>
              <w:rPr>
                <w:vertAlign w:val="subscript"/>
              </w:rPr>
              <w:t>2</w:t>
            </w:r>
            <w:r>
              <w:t>溶液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仅除去</w:t>
            </w:r>
            <w:r>
              <w:object>
                <v:shape alt="eqId68b9bfd8728216acb427ce120e517f4c" id="_x0000_i1054" o:ole="" style="width:21.75pt;height:16.5pt" type="#_x0000_t75">
                  <v:imagedata o:title="eqId68b9bfd8728216acb427ce120e517f4c" r:id="rId59"/>
                </v:shape>
                <o:OLEObject DrawAspect="Content" ObjectID="_1790063692" ProgID="Equation.DSMT4" ShapeID="_x0000_i1054" Type="Embed" r:id="rId62"/>
              </w:objec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Ba</w:t>
            </w:r>
            <w:r>
              <w:rPr>
                <w:vertAlign w:val="superscript"/>
              </w:rPr>
              <w:t>2+</w:t>
            </w:r>
            <w:r>
              <w:t>+Na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=BaSO</w:t>
            </w:r>
            <w:r>
              <w:rPr>
                <w:vertAlign w:val="subscript"/>
              </w:rPr>
              <w:t>4</w:t>
            </w:r>
            <w:r>
              <w:t>↓+2Na</w:t>
            </w:r>
            <w:r>
              <w:rPr>
                <w:vertAlign w:val="superscript"/>
              </w:rPr>
              <w:t>+</w:t>
            </w:r>
          </w:p>
        </w:tc>
      </w:tr>
      <w:tr w:rsidTr="00CE6A23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C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>溶液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仅除去</w:t>
            </w:r>
            <w:r>
              <w:t>Ca</w:t>
            </w:r>
            <w:r>
              <w:rPr>
                <w:vertAlign w:val="superscript"/>
              </w:rPr>
              <w:t>2+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Ca</w:t>
            </w:r>
            <w:r>
              <w:rPr>
                <w:vertAlign w:val="superscript"/>
              </w:rPr>
              <w:t>2+</w:t>
            </w:r>
            <w:r>
              <w:t>+</w:t>
            </w:r>
            <w:r>
              <w:object>
                <v:shape alt="eqId023ebef177e58b125407e6e072daebae" id="_x0000_i1055" o:ole="" style="width:24pt;height:16.5pt" type="#_x0000_t75">
                  <v:imagedata o:title="eqId023ebef177e58b125407e6e072daebae" r:id="rId63"/>
                </v:shape>
                <o:OLEObject DrawAspect="Content" ObjectID="_1790063693" ProgID="Equation.DSMT4" ShapeID="_x0000_i1055" Type="Embed" r:id="rId64"/>
              </w:object>
            </w:r>
            <w:r>
              <w:t>=CaCO</w:t>
            </w:r>
            <w:r>
              <w:rPr>
                <w:vertAlign w:val="subscript"/>
              </w:rPr>
              <w:t>3</w:t>
            </w:r>
            <w:r>
              <w:t>↓</w:t>
            </w:r>
          </w:p>
        </w:tc>
      </w:tr>
      <w:tr w:rsidTr="00CE6A23">
        <w:tblPrEx>
          <w:tblW w:type="auto" w:w="0"/>
          <w:tblCellMar>
            <w:top w:type="dxa" w:w="120"/>
            <w:left w:type="dxa" w:w="120"/>
            <w:bottom w:type="dxa" w:w="120"/>
            <w:right w:type="dxa" w:w="120"/>
          </w:tblCellMar>
          <w:tblLook w:val="04A0"/>
        </w:tblPrEx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D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盐酸</w: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除去</w:t>
            </w:r>
            <w:r>
              <w:t>OH</w:t>
            </w:r>
            <w:r>
              <w:rPr>
                <w:vertAlign w:val="superscript"/>
              </w:rPr>
              <w:t>-</w:t>
            </w:r>
            <w:r>
              <w:t>和</w:t>
            </w:r>
            <w:r>
              <w:object>
                <v:shape alt="eqId023ebef177e58b125407e6e072daebae" id="_x0000_i1056" o:ole="" style="width:24pt;height:16.5pt" type="#_x0000_t75">
                  <v:imagedata o:title="eqId023ebef177e58b125407e6e072daebae" r:id="rId63"/>
                </v:shape>
                <o:OLEObject DrawAspect="Content" ObjectID="_1790063694" ProgID="Equation.DSMT4" ShapeID="_x0000_i1056" Type="Embed" r:id="rId65"/>
              </w:object>
            </w:r>
          </w:p>
        </w:tc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 w:rsidP="00CE6A23" w:rsidR="00A05481">
            <w:pPr>
              <w:spacing w:line="360" w:lineRule="auto"/>
              <w:jc w:val="left"/>
              <w:textAlignment w:val="center"/>
            </w:pPr>
            <w:r>
              <w:t>H</w:t>
            </w:r>
            <w:r>
              <w:rPr>
                <w:vertAlign w:val="superscript"/>
              </w:rPr>
              <w:t>+</w:t>
            </w:r>
            <w:r>
              <w:t>+OH</w:t>
            </w:r>
            <w:r>
              <w:rPr>
                <w:vertAlign w:val="superscript"/>
              </w:rPr>
              <w:t>-</w:t>
            </w:r>
            <w:r>
              <w:t>=H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P="00CE6A23" w:rsidR="00A05481">
            <w:pPr>
              <w:spacing w:line="360" w:lineRule="auto"/>
              <w:jc w:val="left"/>
              <w:textAlignment w:val="center"/>
            </w:pPr>
            <w:r>
              <w:t>2H</w:t>
            </w:r>
            <w:r>
              <w:rPr>
                <w:vertAlign w:val="superscript"/>
              </w:rPr>
              <w:t>+</w:t>
            </w:r>
            <w:r>
              <w:t>+</w:t>
            </w:r>
            <w:r>
              <w:object>
                <v:shape alt="eqId023ebef177e58b125407e6e072daebae" id="_x0000_i1057" o:ole="" style="width:24pt;height:16.5pt" type="#_x0000_t75">
                  <v:imagedata o:title="eqId023ebef177e58b125407e6e072daebae" r:id="rId63"/>
                </v:shape>
                <o:OLEObject DrawAspect="Content" ObjectID="_1790063695" ProgID="Equation.DSMT4" ShapeID="_x0000_i1057" Type="Embed" r:id="rId66"/>
              </w:object>
            </w:r>
            <w:r>
              <w:t>=CO</w:t>
            </w:r>
            <w:r>
              <w:rPr>
                <w:vertAlign w:val="subscript"/>
              </w:rPr>
              <w:t>2</w:t>
            </w:r>
            <w:r>
              <w:t>↑+H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</w:tbl>
    <w:p w:rsidP="00A05481" w:rsidR="00A05481">
      <w:pPr>
        <w:spacing w:line="360" w:lineRule="auto"/>
        <w:jc w:val="left"/>
        <w:textAlignment w:val="center"/>
      </w:pPr>
      <w:r>
        <w:t>18</w:t>
      </w:r>
      <w:r>
        <w:t>．化学方程式只表示一个具体的反应，而离子反应表示的是一类反应，下列化学方程式不能改写成</w:t>
      </w:r>
      <w:r>
        <w:t>H</w:t>
      </w:r>
      <w:r>
        <w:rPr>
          <w:vertAlign w:val="superscript"/>
        </w:rPr>
        <w:t>+</w:t>
      </w:r>
      <w:r>
        <w:t>+OH</w:t>
      </w:r>
      <w:r>
        <w:rPr>
          <w:vertAlign w:val="superscript"/>
        </w:rPr>
        <w:t xml:space="preserve">- </w:t>
      </w:r>
      <w:r>
        <w:t>= H</w:t>
      </w:r>
      <w:r>
        <w:rPr>
          <w:vertAlign w:val="subscript"/>
        </w:rPr>
        <w:t>2</w:t>
      </w:r>
      <w:r>
        <w:t>O</w:t>
      </w:r>
      <w:r>
        <w:t>的是</w:t>
      </w:r>
    </w:p>
    <w:p w:rsidP="00A05481" w:rsidR="00A05481">
      <w:pPr>
        <w:tabs>
          <w:tab w:pos="4156" w:val="left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2HCl+Ba(OH)</w:t>
      </w:r>
      <w:r>
        <w:rPr>
          <w:vertAlign w:val="subscript"/>
        </w:rPr>
        <w:t>2</w:t>
      </w:r>
      <w:r>
        <w:t xml:space="preserve"> = BaCl</w:t>
      </w:r>
      <w:r>
        <w:rPr>
          <w:vertAlign w:val="subscript"/>
        </w:rPr>
        <w:t>2</w:t>
      </w:r>
      <w:r>
        <w:t>+2H</w:t>
      </w:r>
      <w:r>
        <w:rPr>
          <w:vertAlign w:val="subscript"/>
        </w:rPr>
        <w:t>2</w:t>
      </w:r>
      <w:r>
        <w:t>O</w:t>
      </w:r>
      <w:r>
        <w:tab/>
        <w:t>B</w:t>
      </w:r>
      <w:r>
        <w:t>．</w:t>
      </w:r>
      <w:r>
        <w:t>NaHSO</w:t>
      </w:r>
      <w:r>
        <w:rPr>
          <w:vertAlign w:val="subscript"/>
        </w:rPr>
        <w:t>4</w:t>
      </w:r>
      <w:r>
        <w:t>+NaOH =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+H</w:t>
      </w:r>
      <w:r>
        <w:rPr>
          <w:vertAlign w:val="subscript"/>
        </w:rPr>
        <w:t>2</w:t>
      </w:r>
      <w:r>
        <w:t>O</w:t>
      </w:r>
    </w:p>
    <w:p w:rsidP="00A05481" w:rsidR="00A05481">
      <w:pPr>
        <w:tabs>
          <w:tab w:pos="4156" w:val="left"/>
        </w:tabs>
        <w:spacing w:line="360" w:lineRule="auto"/>
        <w:jc w:val="left"/>
        <w:textAlignment w:val="center"/>
      </w:pPr>
      <w:r>
        <w:t>C</w:t>
      </w:r>
      <w:r>
        <w:t>．</w:t>
      </w:r>
      <w:r>
        <w:t>KHCO</w:t>
      </w:r>
      <w:r>
        <w:rPr>
          <w:vertAlign w:val="subscript"/>
        </w:rPr>
        <w:t>3</w:t>
      </w:r>
      <w:r>
        <w:t>+KOH = 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+H</w:t>
      </w:r>
      <w:r>
        <w:rPr>
          <w:vertAlign w:val="subscript"/>
        </w:rPr>
        <w:t>2</w:t>
      </w:r>
      <w:r>
        <w:t>O</w:t>
      </w:r>
      <w:r>
        <w:tab/>
        <w:t>D</w:t>
      </w:r>
      <w:r>
        <w:t>．</w:t>
      </w:r>
      <w:r>
        <w:t>HCl+KOH</w:t>
      </w:r>
      <w:r>
        <w:t xml:space="preserve"> = KCl+H</w:t>
      </w:r>
      <w:r>
        <w:rPr>
          <w:vertAlign w:val="subscript"/>
        </w:rPr>
        <w:t>2</w:t>
      </w:r>
      <w:r>
        <w:t>O</w:t>
      </w:r>
    </w:p>
    <w:p w:rsidP="00960CB5" w:rsidR="00960CB5">
      <w:pPr>
        <w:spacing w:line="360" w:lineRule="auto"/>
        <w:jc w:val="left"/>
        <w:textAlignment w:val="center"/>
      </w:pPr>
      <w:r>
        <w:t>19</w:t>
      </w:r>
      <w:r>
        <w:t>．某化工厂经初步处理后的废水是无色澄清透明的，经检测废水中有</w:t>
      </w:r>
      <w:r>
        <w:object>
          <v:shape alt="eqId434733afc26ef5db1b85a2d97cbbb573" id="_x0000_i1058" o:ole="" style="width:120pt;height:16.5pt" type="#_x0000_t75">
            <v:imagedata o:title="eqId434733afc26ef5db1b85a2d97cbbb573" r:id="rId67"/>
          </v:shape>
          <o:OLEObject DrawAspect="Content" ObjectID="_1790063696" ProgID="Equation.DSMT4" ShapeID="_x0000_i1058" Type="Embed" r:id="rId68"/>
        </w:object>
      </w:r>
      <w:r>
        <w:t>等五种离</w:t>
      </w:r>
      <w:r>
        <w:t>子，则</w:t>
      </w:r>
      <w:r>
        <w:t>X</w:t>
      </w:r>
      <w:r>
        <w:t>可能是</w:t>
      </w:r>
      <w:r>
        <w:rPr>
          <w:rFonts w:hint="eastAsia"/>
        </w:rPr>
        <w:t xml:space="preserve"> </w:t>
      </w:r>
      <w:r>
        <w:t xml:space="preserve">                  A</w:t>
      </w:r>
      <w:r>
        <w:t>．</w:t>
      </w:r>
      <w:r>
        <w:t>Al</w:t>
      </w:r>
      <w:r>
        <w:rPr>
          <w:vertAlign w:val="superscript"/>
        </w:rPr>
        <w:t>3+</w:t>
      </w:r>
      <w:r>
        <w:tab/>
        <w:t xml:space="preserve">  B</w:t>
      </w:r>
      <w:r>
        <w:t>．</w:t>
      </w:r>
      <w:r>
        <w:t>Cu</w:t>
      </w:r>
      <w:r>
        <w:rPr>
          <w:vertAlign w:val="superscript"/>
        </w:rPr>
        <w:t>2+</w:t>
      </w:r>
      <w:r>
        <w:tab/>
        <w:t xml:space="preserve">  C</w:t>
      </w:r>
      <w:r>
        <w:t>．</w:t>
      </w:r>
      <w:r>
        <w:t>OH</w:t>
      </w:r>
      <w:r>
        <w:rPr>
          <w:vertAlign w:val="superscript"/>
        </w:rPr>
        <w:t>-</w:t>
      </w:r>
      <w:r>
        <w:tab/>
        <w:t>D</w:t>
      </w:r>
      <w:r>
        <w:t>．</w:t>
      </w:r>
      <w:r>
        <w:object>
          <v:shape alt="eqIdaf5533a64f801adeabf53d192906e951" id="_x0000_i1059" o:ole="" style="width:27pt;height:16.5pt" type="#_x0000_t75">
            <v:imagedata o:title="eqIdaf5533a64f801adeabf53d192906e951" r:id="rId69"/>
          </v:shape>
          <o:OLEObject DrawAspect="Content" ObjectID="_1790063697" ProgID="Equation.DSMT4" ShapeID="_x0000_i1059" Type="Embed" r:id="rId70"/>
        </w:object>
      </w:r>
    </w:p>
    <w:p w:rsidP="00A05481" w:rsidR="00A05481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anchor allowOverlap="1" behindDoc="1" distB="0" distL="114300" distR="114300" distT="0" layoutInCell="1" locked="0" relativeHeight="251661312" simplePos="0">
            <wp:simplePos x="0" y="0"/>
            <wp:positionH relativeFrom="page">
              <wp:posOffset>5017770</wp:posOffset>
            </wp:positionH>
            <wp:positionV relativeFrom="paragraph">
              <wp:posOffset>408305</wp:posOffset>
            </wp:positionV>
            <wp:extent cx="1810385" cy="1266825"/>
            <wp:effectExtent b="9525" l="0" r="0" t="0"/>
            <wp:wrapTight wrapText="bothSides">
              <wp:wrapPolygon>
                <wp:start x="0" y="0"/>
                <wp:lineTo x="0" y="21438"/>
                <wp:lineTo x="21365" y="21438"/>
                <wp:lineTo x="21365" y="0"/>
                <wp:lineTo x="0" y="0"/>
              </wp:wrapPolygon>
            </wp:wrapTight>
            <wp:docPr descr="@@@6c5d2b7c-4c05-4332-b92b-edbe48d44d90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cstate="print"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CB5">
        <w:t>20</w:t>
      </w:r>
      <w:r>
        <w:t>．在两份相同的</w:t>
      </w:r>
      <w:r>
        <w:object>
          <v:shape alt="eqIdcb790623fa978863994ec6a8682af81d" id="_x0000_i1060" o:ole="" style="width:37.5pt;height:14.25pt" type="#_x0000_t75">
            <v:imagedata o:title="eqIdcb790623fa978863994ec6a8682af81d" r:id="rId72"/>
          </v:shape>
          <o:OLEObject DrawAspect="Content" ObjectID="_1790063698" ProgID="Equation.DSMT4" ShapeID="_x0000_i1060" Type="Embed" r:id="rId73"/>
        </w:object>
      </w:r>
      <w:r>
        <w:t>溶液中，分别滴入</w:t>
      </w:r>
      <w:r w:rsidR="005D3F5B">
        <w:rPr>
          <w:rFonts w:hint="eastAsia"/>
        </w:rPr>
        <w:t>含相同数目</w:t>
      </w:r>
      <w:r w:rsidR="005D3F5B">
        <w:rPr>
          <w:rFonts w:hint="eastAsia"/>
        </w:rPr>
        <w:t>SO</w:t>
      </w:r>
      <w:r w:rsidR="005D3F5B" w:rsidRPr="005D3F5B">
        <w:rPr>
          <w:rFonts w:hint="eastAsia"/>
          <w:vertAlign w:val="subscript"/>
        </w:rPr>
        <w:t>4</w:t>
      </w:r>
      <w:r w:rsidR="005D3F5B" w:rsidRPr="005D3F5B">
        <w:rPr>
          <w:rFonts w:hint="eastAsia"/>
          <w:vertAlign w:val="superscript"/>
        </w:rPr>
        <w:t>2-</w:t>
      </w:r>
      <w:r>
        <w:t>的</w:t>
      </w:r>
      <w:r>
        <w:object>
          <v:shape alt="eqIddbc7bcfe5cacce080d9a3d2ccf9366e0" id="_x0000_i1061" o:ole="" style="width:31.5pt;height:15.75pt" type="#_x0000_t75">
            <v:imagedata o:title="eqIddbc7bcfe5cacce080d9a3d2ccf9366e0" r:id="rId74"/>
          </v:shape>
          <o:OLEObject DrawAspect="Content" ObjectID="_1790063699" ProgID="Equation.DSMT4" ShapeID="_x0000_i1061" Type="Embed" r:id="rId75"/>
        </w:object>
      </w:r>
      <w:r>
        <w:t>、</w:t>
      </w:r>
      <w:r>
        <w:object>
          <v:shape alt="eqId341c9262378de71d9ff2b23126a4e8d1" id="_x0000_i1062" o:ole="" style="width:36pt;height:13.5pt" type="#_x0000_t75">
            <v:imagedata o:title="eqId341c9262378de71d9ff2b23126a4e8d1" r:id="rId76"/>
          </v:shape>
          <o:OLEObject DrawAspect="Content" ObjectID="_1790063700" ProgID="Equation.DSMT4" ShapeID="_x0000_i1062" Type="Embed" r:id="rId77"/>
        </w:object>
      </w:r>
      <w:r>
        <w:t>溶液，其导电能力随滴入溶液体积变化的曲线如图所示。下列说法正确的是</w:t>
      </w:r>
    </w:p>
    <w:p w:rsidP="00A05481" w:rsidR="00A05481">
      <w:pPr>
        <w:spacing w:line="360" w:lineRule="auto"/>
        <w:jc w:val="left"/>
        <w:textAlignment w:val="center"/>
      </w:pPr>
      <w:r>
        <w:t>A</w:t>
      </w:r>
      <w:r>
        <w:t>．</w:t>
      </w:r>
      <w:r w:rsidR="00D75C6D">
        <w:rPr>
          <w:rFonts w:ascii="微软雅黑" w:eastAsia="微软雅黑" w:hAnsi="微软雅黑" w:hint="eastAsia"/>
        </w:rPr>
        <w:t>①</w:t>
      </w:r>
      <w:r>
        <w:t>代表滴加</w:t>
      </w:r>
      <w:r>
        <w:object>
          <v:shape alt="eqId341c9262378de71d9ff2b23126a4e8d1" id="_x0000_i1063" o:ole="" style="width:36pt;height:13.5pt" type="#_x0000_t75">
            <v:imagedata o:title="eqId341c9262378de71d9ff2b23126a4e8d1" r:id="rId76"/>
          </v:shape>
          <o:OLEObject DrawAspect="Content" ObjectID="_1790063701" ProgID="Equation.DSMT4" ShapeID="_x0000_i1063" Type="Embed" r:id="rId78"/>
        </w:object>
      </w:r>
      <w:r>
        <w:t>溶液的变化曲线</w:t>
      </w:r>
    </w:p>
    <w:p w:rsidP="00A05481" w:rsidR="00A05481">
      <w:pPr>
        <w:spacing w:line="360" w:lineRule="auto"/>
        <w:jc w:val="left"/>
        <w:textAlignment w:val="center"/>
      </w:pPr>
      <w:r>
        <w:t>B</w:t>
      </w:r>
      <w:r>
        <w:t>．</w:t>
      </w:r>
      <w:r>
        <w:t>b</w:t>
      </w:r>
      <w:r>
        <w:t>点，溶液中大量存在的离子是</w:t>
      </w:r>
      <w:r>
        <w:object>
          <v:shape alt="eqIdb0ee3481d01375de53f8371899112154" id="_x0000_i1064" o:ole="" style="width:19.5pt;height:13.5pt" type="#_x0000_t75">
            <v:imagedata o:title="eqIdb0ee3481d01375de53f8371899112154" r:id="rId79"/>
          </v:shape>
          <o:OLEObject DrawAspect="Content" ObjectID="_1790063702" ProgID="Equation.DSMT4" ShapeID="_x0000_i1064" Type="Embed" r:id="rId80"/>
        </w:object>
      </w:r>
      <w:r>
        <w:t>、</w:t>
      </w:r>
      <w:r>
        <w:object>
          <v:shape alt="eqIde4e38f492eda9905b962dfbfc36feef0" id="_x0000_i1065" o:ole="" style="width:22.5pt;height:11.25pt" type="#_x0000_t75">
            <v:imagedata o:title="eqIde4e38f492eda9905b962dfbfc36feef0" r:id="rId81"/>
          </v:shape>
          <o:OLEObject DrawAspect="Content" ObjectID="_1790063703" ProgID="Equation.DSMT4" ShapeID="_x0000_i1065" Type="Embed" r:id="rId82"/>
        </w:object>
      </w:r>
    </w:p>
    <w:p w:rsidP="00A05481" w:rsidR="00A05481">
      <w:pPr>
        <w:spacing w:line="360" w:lineRule="auto"/>
        <w:jc w:val="left"/>
        <w:textAlignment w:val="center"/>
      </w:pPr>
      <w:r>
        <w:t>C</w:t>
      </w:r>
      <w:r>
        <w:t>．</w:t>
      </w:r>
      <w:r>
        <w:object>
          <v:shape alt="eqId3e54ff5b7347ab76fc98deaec4b21bd0" id="_x0000_i1066" o:ole="" style="width:28.5pt;height:9.75pt" type="#_x0000_t75">
            <v:imagedata o:title="eqId3e54ff5b7347ab76fc98deaec4b21bd0" r:id="rId83"/>
          </v:shape>
          <o:OLEObject DrawAspect="Content" ObjectID="_1790063704" ProgID="Equation.DSMT4" ShapeID="_x0000_i1066" Type="Embed" r:id="rId84"/>
        </w:object>
      </w:r>
      <w:r w:rsidR="00047586">
        <w:t>反应的离子方程式为</w:t>
      </w:r>
      <w:r>
        <w:object>
          <v:shape alt="eqIdf4bd4ac8a0752b67f896bb0412e2767f" id="_x0000_i1067" o:ole="" style="width:184.5pt;height:16.5pt" type="#_x0000_t75">
            <v:imagedata o:title="eqIdf4bd4ac8a0752b67f896bb0412e2767f" r:id="rId85"/>
          </v:shape>
          <o:OLEObject DrawAspect="Content" ObjectID="_1790063705" ProgID="Equation.DSMT4" ShapeID="_x0000_i1067" Type="Embed" r:id="rId86"/>
        </w:object>
      </w:r>
    </w:p>
    <w:p w:rsidP="00A05481" w:rsidR="00A05481" w:rsidRPr="00D21E1D">
      <w:pPr>
        <w:spacing w:line="360" w:lineRule="auto"/>
        <w:jc w:val="left"/>
        <w:textAlignment w:val="center"/>
        <w:rPr>
          <w:vertAlign w:val="superscript"/>
        </w:rPr>
      </w:pPr>
      <w:r>
        <w:t>D</w:t>
      </w:r>
      <w:r>
        <w:t>．</w:t>
      </w:r>
      <w:r>
        <w:t>c</w:t>
      </w:r>
      <w:r>
        <w:t>点，两溶液中含有相同量的</w:t>
      </w:r>
      <w:r w:rsidR="00D21E1D">
        <w:t>OH</w:t>
      </w:r>
      <w:r w:rsidR="00D21E1D" w:rsidRPr="00D21E1D">
        <w:rPr>
          <w:vertAlign w:val="superscript"/>
        </w:rPr>
        <w:t>-</w:t>
      </w:r>
    </w:p>
    <w:p w:rsidP="00D21E1D" w:rsidR="00960CB5">
      <w:pPr>
        <w:jc w:val="left"/>
        <w:textAlignment w:val="center"/>
      </w:pPr>
      <w:r>
        <w:t>21</w:t>
      </w:r>
      <w:r w:rsidR="00A05481">
        <w:t>．下列离子方程式书写错误的是</w:t>
      </w:r>
    </w:p>
    <w:p w:rsidP="00D21E1D" w:rsidR="00A05481">
      <w:pPr>
        <w:jc w:val="left"/>
        <w:textAlignment w:val="center"/>
      </w:pPr>
      <w:r>
        <w:t>A</w:t>
      </w:r>
      <w:r>
        <w:t>．将氯化钠溶液与硝酸银溶液混合：</w:t>
      </w:r>
      <w:r w:rsidR="00D21E1D">
        <w:t>Cl</w:t>
      </w:r>
      <w:r w:rsidR="00D21E1D" w:rsidRPr="00D21E1D">
        <w:rPr>
          <w:vertAlign w:val="superscript"/>
        </w:rPr>
        <w:t>-</w:t>
      </w:r>
      <w:r w:rsidR="00D21E1D">
        <w:t>+Ag</w:t>
      </w:r>
      <w:r w:rsidR="00D21E1D" w:rsidRPr="00D21E1D">
        <w:rPr>
          <w:vertAlign w:val="superscript"/>
        </w:rPr>
        <w:t>+</w:t>
      </w:r>
      <w:r w:rsidR="00D21E1D">
        <w:t>=</w:t>
      </w:r>
      <w:r w:rsidR="00D21E1D">
        <w:t>AgCl</w:t>
      </w:r>
      <w:r w:rsidR="00D21E1D">
        <w:rPr>
          <w:rFonts w:ascii="微软雅黑" w:eastAsia="微软雅黑" w:hAnsi="微软雅黑" w:hint="eastAsia"/>
        </w:rPr>
        <w:t>↓</w:t>
      </w:r>
      <w:r>
        <w:t>B</w:t>
      </w:r>
      <w:r>
        <w:t>．将氧化镁与稀硫酸混合：</w:t>
      </w:r>
      <w:r w:rsidR="00D21E1D">
        <w:t>MgO+2H</w:t>
      </w:r>
      <w:r w:rsidR="00D21E1D" w:rsidRPr="00D21E1D">
        <w:rPr>
          <w:vertAlign w:val="superscript"/>
        </w:rPr>
        <w:t>+</w:t>
      </w:r>
      <w:r w:rsidR="00D21E1D">
        <w:t>=Mg</w:t>
      </w:r>
      <w:r w:rsidR="00D21E1D" w:rsidRPr="00D21E1D">
        <w:rPr>
          <w:vertAlign w:val="superscript"/>
        </w:rPr>
        <w:t>2+</w:t>
      </w:r>
      <w:r w:rsidR="00D21E1D">
        <w:t>+H</w:t>
      </w:r>
      <w:r w:rsidR="00D21E1D" w:rsidRPr="00D21E1D">
        <w:rPr>
          <w:vertAlign w:val="subscript"/>
        </w:rPr>
        <w:t>2</w:t>
      </w:r>
      <w:r w:rsidR="00D21E1D">
        <w:t>O</w:t>
      </w:r>
    </w:p>
    <w:p w:rsidP="00D21E1D" w:rsidR="00A05481">
      <w:pPr>
        <w:jc w:val="left"/>
        <w:textAlignment w:val="center"/>
      </w:pPr>
      <w:r>
        <w:t>C</w:t>
      </w:r>
      <w:r>
        <w:t>．将铜丝插入硝酸银溶液中：</w:t>
      </w:r>
      <w:r>
        <w:object>
          <v:shape alt="eqId1c02b04e60c7dc702359125c16aa749e" id="_x0000_i1068" o:ole="" style="width:95.25pt;height:15.75pt" type="#_x0000_t75">
            <v:imagedata o:title="eqId1c02b04e60c7dc702359125c16aa749e" r:id="rId87"/>
          </v:shape>
          <o:OLEObject DrawAspect="Content" ObjectID="_1790063706" ProgID="Equation.DSMT4" ShapeID="_x0000_i1068" Type="Embed" r:id="rId88"/>
        </w:object>
      </w:r>
      <w:r>
        <w:t>D</w:t>
      </w:r>
      <w:r>
        <w:t>．将碳酸钙与稀盐酸混合：</w:t>
      </w:r>
      <w:r w:rsidR="00D21E1D">
        <w:t>CO</w:t>
      </w:r>
      <w:r w:rsidR="00D21E1D" w:rsidRPr="00D21E1D">
        <w:rPr>
          <w:vertAlign w:val="subscript"/>
        </w:rPr>
        <w:t>3</w:t>
      </w:r>
      <w:r w:rsidR="00D21E1D" w:rsidRPr="00D21E1D">
        <w:rPr>
          <w:vertAlign w:val="superscript"/>
        </w:rPr>
        <w:t>2-</w:t>
      </w:r>
      <w:r w:rsidR="00D21E1D">
        <w:t>+2H</w:t>
      </w:r>
      <w:r w:rsidR="00D21E1D" w:rsidRPr="00D21E1D">
        <w:rPr>
          <w:vertAlign w:val="superscript"/>
        </w:rPr>
        <w:t>+</w:t>
      </w:r>
      <w:r w:rsidR="00D21E1D">
        <w:t>=CO</w:t>
      </w:r>
      <w:r w:rsidR="00D21E1D" w:rsidRPr="00D21E1D">
        <w:rPr>
          <w:vertAlign w:val="subscript"/>
        </w:rPr>
        <w:t>2</w:t>
      </w:r>
      <w:r w:rsidR="00D21E1D">
        <w:rPr>
          <w:rFonts w:ascii="宋体" w:hAnsi="宋体" w:hint="eastAsia"/>
        </w:rPr>
        <w:t>↑</w:t>
      </w:r>
      <w:r w:rsidR="00D21E1D">
        <w:t>+H</w:t>
      </w:r>
      <w:r w:rsidR="00D21E1D" w:rsidRPr="00D21E1D">
        <w:rPr>
          <w:vertAlign w:val="subscript"/>
        </w:rPr>
        <w:t>2</w:t>
      </w:r>
      <w:r w:rsidR="00D21E1D">
        <w:t>O</w:t>
      </w:r>
    </w:p>
    <w:p w:rsidP="00960CB5" w:rsidR="00A05481">
      <w:pPr>
        <w:jc w:val="left"/>
        <w:textAlignment w:val="center"/>
      </w:pPr>
      <w:r>
        <w:t>22</w:t>
      </w:r>
      <w:r>
        <w:t>．某无色溶液只含有下列离子中的若干种：</w:t>
      </w:r>
      <w:r>
        <w:t>H</w:t>
      </w:r>
      <w:r>
        <w:rPr>
          <w:vertAlign w:val="superscript"/>
        </w:rPr>
        <w:t>+</w:t>
      </w:r>
      <w:r>
        <w:t>、</w:t>
      </w:r>
      <w:r>
        <w:t>Na</w:t>
      </w:r>
      <w:r>
        <w:rPr>
          <w:vertAlign w:val="superscript"/>
        </w:rPr>
        <w:t>+</w:t>
      </w:r>
      <w:r>
        <w:t>、</w:t>
      </w:r>
      <w:r>
        <w:t>Cu</w:t>
      </w:r>
      <w:r>
        <w:rPr>
          <w:vertAlign w:val="superscript"/>
        </w:rPr>
        <w:t>2+</w:t>
      </w:r>
      <w:r>
        <w:t>、</w:t>
      </w:r>
      <w:r>
        <w:t>Ba</w:t>
      </w:r>
      <w:r>
        <w:rPr>
          <w:vertAlign w:val="superscript"/>
        </w:rPr>
        <w:t>2+</w:t>
      </w:r>
      <w:r>
        <w:t>、</w:t>
      </w:r>
      <w:r>
        <w:t>Al</w:t>
      </w:r>
      <w:r>
        <w:rPr>
          <w:vertAlign w:val="superscript"/>
        </w:rPr>
        <w:t>3+</w:t>
      </w:r>
      <w:r>
        <w:t>、</w:t>
      </w:r>
      <w:r w:rsidR="00960CB5">
        <w:t>CO</w:t>
      </w:r>
      <w:r w:rsidR="00960CB5" w:rsidRPr="00960CB5">
        <w:rPr>
          <w:vertAlign w:val="subscript"/>
        </w:rPr>
        <w:t>3</w:t>
      </w:r>
      <w:r w:rsidR="00960CB5" w:rsidRPr="00960CB5">
        <w:rPr>
          <w:vertAlign w:val="superscript"/>
        </w:rPr>
        <w:t>2-</w:t>
      </w:r>
      <w:r>
        <w:t>、</w:t>
      </w:r>
      <w:r>
        <w:t>Cl</w:t>
      </w:r>
      <w:r>
        <w:rPr>
          <w:vertAlign w:val="superscript"/>
        </w:rPr>
        <w:t>-</w:t>
      </w:r>
      <w:r>
        <w:t>、</w:t>
      </w:r>
      <w:r>
        <w:t>OH</w:t>
      </w:r>
      <w:r>
        <w:rPr>
          <w:vertAlign w:val="superscript"/>
        </w:rPr>
        <w:t>-</w:t>
      </w:r>
      <w:r>
        <w:t>。向该溶液中加入铁粉，有气体生成，则原溶液中能大量存在的离子最多有</w:t>
      </w:r>
    </w:p>
    <w:p w:rsidP="00960CB5" w:rsidR="00A05481">
      <w:pPr>
        <w:tabs>
          <w:tab w:pos="2078" w:val="left"/>
          <w:tab w:pos="4156" w:val="left"/>
          <w:tab w:pos="6234" w:val="left"/>
        </w:tabs>
        <w:jc w:val="left"/>
        <w:textAlignment w:val="center"/>
      </w:pPr>
      <w:r>
        <w:t>A</w:t>
      </w:r>
      <w:r>
        <w:t>．</w:t>
      </w:r>
      <w:r>
        <w:t>3</w:t>
      </w:r>
      <w:r>
        <w:t>种</w:t>
      </w:r>
      <w:r>
        <w:tab/>
        <w:t>B</w:t>
      </w:r>
      <w:r>
        <w:t>．</w:t>
      </w:r>
      <w:r>
        <w:t>4</w:t>
      </w:r>
      <w:r>
        <w:t>种</w:t>
      </w:r>
      <w:r>
        <w:tab/>
        <w:t>C</w:t>
      </w:r>
      <w:r>
        <w:t>．</w:t>
      </w:r>
      <w:r>
        <w:t>5</w:t>
      </w:r>
      <w:r>
        <w:t>种</w:t>
      </w:r>
      <w:r>
        <w:tab/>
        <w:t>D</w:t>
      </w:r>
      <w:r>
        <w:t>．</w:t>
      </w:r>
      <w:r>
        <w:t>6</w:t>
      </w:r>
      <w:r>
        <w:t>种</w:t>
      </w:r>
    </w:p>
    <w:p w:rsidP="00960CB5" w:rsidR="00A05481">
      <w:pPr>
        <w:jc w:val="left"/>
        <w:textAlignment w:val="center"/>
      </w:pPr>
      <w:r>
        <w:t>2</w:t>
      </w:r>
      <w:r>
        <w:t>3</w:t>
      </w:r>
      <w:r>
        <w:t>．下列化学反应方程式对应的离子方程式正确的是</w:t>
      </w:r>
    </w:p>
    <w:p w:rsidP="00960CB5" w:rsidR="00A05481">
      <w:pPr>
        <w:jc w:val="left"/>
        <w:textAlignment w:val="center"/>
      </w:pPr>
      <w:r>
        <w:t>A</w:t>
      </w:r>
      <w:r>
        <w:t>．</w:t>
      </w:r>
      <w:r>
        <w:t>CuCO</w:t>
      </w:r>
      <w:r>
        <w:rPr>
          <w:vertAlign w:val="subscript"/>
        </w:rPr>
        <w:t>3</w:t>
      </w:r>
      <w:r>
        <w:t>＋</w:t>
      </w:r>
      <w:r>
        <w:t>2NaOH=Cu(OH)</w:t>
      </w:r>
      <w:r>
        <w:rPr>
          <w:vertAlign w:val="subscript"/>
        </w:rPr>
        <w:t>2</w:t>
      </w:r>
      <w:r>
        <w:t>↓</w:t>
      </w:r>
      <w:r>
        <w:t>＋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 xml:space="preserve">3 </w:t>
      </w:r>
      <w:r w:rsidR="00D75C6D">
        <w:rPr>
          <w:vertAlign w:val="subscript"/>
        </w:rPr>
        <w:t xml:space="preserve">      </w:t>
      </w:r>
      <w:r>
        <w:t>Cu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＋</w:t>
      </w:r>
      <w:r>
        <w:t>2OH</w:t>
      </w:r>
      <w:r>
        <w:rPr>
          <w:vertAlign w:val="superscript"/>
        </w:rPr>
        <w:t>－</w:t>
      </w:r>
      <w:r>
        <w:t>=Cu(OH)</w:t>
      </w:r>
      <w:r>
        <w:rPr>
          <w:vertAlign w:val="subscript"/>
        </w:rPr>
        <w:t>2</w:t>
      </w:r>
      <w:r>
        <w:t>↓</w:t>
      </w:r>
    </w:p>
    <w:p w:rsidP="00960CB5" w:rsidR="00A05481">
      <w:pPr>
        <w:jc w:val="left"/>
        <w:textAlignment w:val="center"/>
      </w:pPr>
      <w:r>
        <w:t>B</w:t>
      </w:r>
      <w:r>
        <w:t>．</w:t>
      </w:r>
      <w:r>
        <w:t>Ba(OH)</w:t>
      </w:r>
      <w:r>
        <w:rPr>
          <w:vertAlign w:val="subscript"/>
        </w:rPr>
        <w:t>2</w:t>
      </w:r>
      <w:r>
        <w:t>＋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=BaSO</w:t>
      </w:r>
      <w:r>
        <w:rPr>
          <w:vertAlign w:val="subscript"/>
        </w:rPr>
        <w:t>4</w:t>
      </w:r>
      <w:r>
        <w:t>↓</w:t>
      </w:r>
      <w:r>
        <w:t>＋</w:t>
      </w:r>
      <w:r>
        <w:t>2H</w:t>
      </w:r>
      <w:r>
        <w:rPr>
          <w:vertAlign w:val="subscript"/>
        </w:rPr>
        <w:t>2</w:t>
      </w:r>
      <w:r>
        <w:t>O</w:t>
      </w:r>
      <w:r>
        <w:rPr>
          <w:rFonts w:eastAsia="Times New Roman"/>
          <w:kern w:val="0"/>
          <w:sz w:val="24"/>
          <w:szCs w:val="24"/>
        </w:rPr>
        <w:t>              </w:t>
      </w:r>
      <w:r>
        <w:t>Ba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＋</w:t>
      </w:r>
      <w:r>
        <w:t>SO</w:t>
      </w:r>
      <w:r>
        <w:rPr>
          <w:rFonts w:eastAsia="Times New Roman"/>
          <w:noProof/>
          <w:kern w:val="0"/>
          <w:sz w:val="24"/>
          <w:szCs w:val="24"/>
        </w:rPr>
        <w:drawing>
          <wp:inline distB="0" distL="0" distR="0" distT="0">
            <wp:extent cx="104775" cy="142875"/>
            <wp:effectExtent b="0" l="0" r="0" t="0"/>
            <wp:docPr descr="@@@ff287d041aab4eaf82197abf557a6f3d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=BaSO</w:t>
      </w:r>
      <w:r>
        <w:rPr>
          <w:vertAlign w:val="subscript"/>
        </w:rPr>
        <w:t>4</w:t>
      </w:r>
      <w:r>
        <w:t>↓</w:t>
      </w:r>
    </w:p>
    <w:p w:rsidP="00960CB5" w:rsidR="00A05481">
      <w:pPr>
        <w:jc w:val="left"/>
        <w:textAlignment w:val="center"/>
      </w:pPr>
      <w:r>
        <w:t>C</w:t>
      </w:r>
      <w:r>
        <w:t>．</w:t>
      </w:r>
      <w:r>
        <w:t>AgNO</w:t>
      </w:r>
      <w:r>
        <w:rPr>
          <w:vertAlign w:val="subscript"/>
        </w:rPr>
        <w:t>3</w:t>
      </w:r>
      <w:r>
        <w:t>＋</w:t>
      </w:r>
      <w:r>
        <w:t>NaCl</w:t>
      </w:r>
      <w:r>
        <w:t>=</w:t>
      </w:r>
      <w:r>
        <w:t>AgCl</w:t>
      </w:r>
      <w:r>
        <w:t>↓</w:t>
      </w:r>
      <w:r>
        <w:t>＋</w:t>
      </w:r>
      <w:r>
        <w:t>NaNO</w:t>
      </w:r>
      <w:r>
        <w:rPr>
          <w:vertAlign w:val="subscript"/>
        </w:rPr>
        <w:t xml:space="preserve">3 </w:t>
      </w:r>
      <w:r w:rsidR="00D75C6D">
        <w:rPr>
          <w:vertAlign w:val="subscript"/>
        </w:rPr>
        <w:t xml:space="preserve">             </w:t>
      </w:r>
      <w:r>
        <w:t>Ag</w:t>
      </w:r>
      <w:r>
        <w:rPr>
          <w:vertAlign w:val="superscript"/>
        </w:rPr>
        <w:t>＋</w:t>
      </w:r>
      <w:r>
        <w:t>＋</w:t>
      </w:r>
      <w:r>
        <w:t>Cl</w:t>
      </w:r>
      <w:r>
        <w:rPr>
          <w:vertAlign w:val="superscript"/>
        </w:rPr>
        <w:t>－</w:t>
      </w:r>
      <w:r>
        <w:t>=</w:t>
      </w:r>
      <w:r>
        <w:t>AgCl</w:t>
      </w:r>
      <w:r>
        <w:t>↓</w:t>
      </w:r>
    </w:p>
    <w:p w:rsidP="00960CB5" w:rsidR="00A05481">
      <w:pPr>
        <w:jc w:val="left"/>
        <w:textAlignment w:val="center"/>
      </w:pPr>
      <w:r>
        <w:t>D</w:t>
      </w:r>
      <w:r>
        <w:t>．</w:t>
      </w:r>
      <w:r>
        <w:t>Cu(OH)</w:t>
      </w:r>
      <w:r>
        <w:rPr>
          <w:vertAlign w:val="subscript"/>
        </w:rPr>
        <w:t>2</w:t>
      </w:r>
      <w:r>
        <w:t>＋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=CuSO</w:t>
      </w:r>
      <w:r>
        <w:rPr>
          <w:vertAlign w:val="subscript"/>
        </w:rPr>
        <w:t>4</w:t>
      </w:r>
      <w:r>
        <w:t>＋</w:t>
      </w:r>
      <w:r>
        <w:t>2H</w:t>
      </w:r>
      <w:r>
        <w:rPr>
          <w:vertAlign w:val="subscript"/>
        </w:rPr>
        <w:t>2</w:t>
      </w:r>
      <w:r>
        <w:t>O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OH</w:t>
      </w:r>
      <w:r>
        <w:rPr>
          <w:vertAlign w:val="superscript"/>
        </w:rPr>
        <w:t>－</w:t>
      </w:r>
      <w:r>
        <w:t>＋</w:t>
      </w:r>
      <w:r>
        <w:t>H</w:t>
      </w:r>
      <w:r>
        <w:rPr>
          <w:vertAlign w:val="superscript"/>
        </w:rPr>
        <w:t>＋</w:t>
      </w:r>
      <w:r>
        <w:t>=H</w:t>
      </w:r>
      <w:r>
        <w:rPr>
          <w:vertAlign w:val="subscript"/>
        </w:rPr>
        <w:t>2</w:t>
      </w:r>
      <w:r>
        <w:t>O</w:t>
      </w:r>
    </w:p>
    <w:p w:rsidP="00960CB5" w:rsidR="00A05481">
      <w:pPr>
        <w:jc w:val="left"/>
        <w:textAlignment w:val="center"/>
      </w:pPr>
      <w:r>
        <w:t>2</w:t>
      </w:r>
      <w:r>
        <w:t>4</w:t>
      </w:r>
      <w:r>
        <w:t>．下列各组的两种物质在溶液中的反应，可用同一离子方程式表示的是</w:t>
      </w:r>
    </w:p>
    <w:p w:rsidP="00960CB5" w:rsidR="00A05481">
      <w:pPr>
        <w:jc w:val="left"/>
        <w:textAlignment w:val="center"/>
      </w:pPr>
      <w:r>
        <w:t>A</w:t>
      </w:r>
      <w:r>
        <w:t>．氢氧化钠与盐酸；氢氧化钠与醋酸</w:t>
      </w:r>
    </w:p>
    <w:p w:rsidP="00960CB5" w:rsidR="00A05481">
      <w:pPr>
        <w:jc w:val="left"/>
        <w:textAlignment w:val="center"/>
      </w:pPr>
      <w:r>
        <w:t>B</w:t>
      </w:r>
      <w:r>
        <w:t>．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与硫酸反应；</w:t>
      </w:r>
      <w:r>
        <w:t>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与盐酸</w:t>
      </w:r>
    </w:p>
    <w:p w:rsidP="00960CB5" w:rsidR="00A05481">
      <w:pPr>
        <w:jc w:val="left"/>
        <w:textAlignment w:val="center"/>
      </w:pPr>
      <w:r>
        <w:t>C</w:t>
      </w:r>
      <w:r>
        <w:t>．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溶液与硝酸溶液；</w:t>
      </w:r>
      <w:r>
        <w:t>CaCO</w:t>
      </w:r>
      <w:r>
        <w:rPr>
          <w:vertAlign w:val="subscript"/>
        </w:rPr>
        <w:t>3</w:t>
      </w:r>
      <w:r>
        <w:t>溶液与硝酸溶液</w:t>
      </w:r>
    </w:p>
    <w:p w:rsidP="00960CB5" w:rsidR="00A05481">
      <w:pPr>
        <w:jc w:val="left"/>
        <w:textAlignment w:val="center"/>
      </w:pPr>
      <w:r>
        <w:t>D</w:t>
      </w:r>
      <w:r>
        <w:t>．</w:t>
      </w:r>
      <w:r>
        <w:t>BaCl</w:t>
      </w:r>
      <w:r>
        <w:rPr>
          <w:vertAlign w:val="subscript"/>
        </w:rPr>
        <w:t>2</w:t>
      </w:r>
      <w:r>
        <w:t>溶液与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溶液；</w:t>
      </w:r>
      <w:r>
        <w:t>Ba(OH)</w:t>
      </w:r>
      <w:r>
        <w:rPr>
          <w:vertAlign w:val="subscript"/>
        </w:rPr>
        <w:t>2</w:t>
      </w:r>
      <w:r>
        <w:t>溶液与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溶液</w:t>
      </w:r>
    </w:p>
    <w:p w:rsidP="00960CB5" w:rsidR="00A05481">
      <w:pPr>
        <w:jc w:val="left"/>
        <w:textAlignment w:val="center"/>
      </w:pPr>
      <w:r>
        <w:t>2</w:t>
      </w:r>
      <w:r>
        <w:t>5</w:t>
      </w:r>
      <w:r>
        <w:t>．某无色透明溶液中可能大量存在</w:t>
      </w:r>
      <w:r>
        <w:t>Ag</w:t>
      </w:r>
      <w:r>
        <w:rPr>
          <w:vertAlign w:val="superscript"/>
        </w:rPr>
        <w:t>+</w:t>
      </w:r>
      <w:r>
        <w:t>、</w:t>
      </w:r>
      <w:r>
        <w:t>Mg</w:t>
      </w:r>
      <w:r>
        <w:rPr>
          <w:vertAlign w:val="superscript"/>
        </w:rPr>
        <w:t>2+</w:t>
      </w:r>
      <w:r>
        <w:t>、</w:t>
      </w:r>
      <w:r>
        <w:t>Cu</w:t>
      </w:r>
      <w:r>
        <w:rPr>
          <w:vertAlign w:val="superscript"/>
        </w:rPr>
        <w:t>2+</w:t>
      </w:r>
      <w:r>
        <w:t>、</w:t>
      </w:r>
      <w:r>
        <w:t>Fe</w:t>
      </w:r>
      <w:r>
        <w:rPr>
          <w:vertAlign w:val="superscript"/>
        </w:rPr>
        <w:t>3+</w:t>
      </w:r>
      <w:r>
        <w:t>、</w:t>
      </w:r>
      <w:r>
        <w:t>Na</w:t>
      </w:r>
      <w:r>
        <w:rPr>
          <w:vertAlign w:val="superscript"/>
        </w:rPr>
        <w:t>+</w:t>
      </w:r>
      <w:r>
        <w:t>中的几种，请填写下列空白：</w:t>
      </w:r>
    </w:p>
    <w:p w:rsidP="00960CB5" w:rsidR="00A05481">
      <w:pPr>
        <w:jc w:val="left"/>
        <w:textAlignment w:val="center"/>
      </w:pPr>
      <w:r>
        <w:t>(1)</w:t>
      </w:r>
      <w:r>
        <w:t>不做任何实验就可以</w:t>
      </w:r>
      <w:r>
        <w:t>肯定原</w:t>
      </w:r>
      <w:r>
        <w:t>溶液中不存在的离子是</w:t>
      </w:r>
      <w:r>
        <w:rPr>
          <w:rFonts w:eastAsia="Times New Roman"/>
          <w:u w:val="single"/>
        </w:rPr>
        <w:t xml:space="preserve">                </w:t>
      </w:r>
      <w:r>
        <w:t>。</w:t>
      </w:r>
    </w:p>
    <w:p w:rsidP="00960CB5" w:rsidR="00A05481">
      <w:pPr>
        <w:jc w:val="left"/>
        <w:textAlignment w:val="center"/>
      </w:pPr>
      <w:r>
        <w:t>(2)</w:t>
      </w:r>
      <w:r>
        <w:t>取少量原溶液，加入过量稀盐酸，有白色沉淀生成；再加入过量的稀硝酸，沉淀不消失。说明原溶液中肯定存在的离子是</w:t>
      </w:r>
      <w:r>
        <w:rPr>
          <w:rFonts w:eastAsia="Times New Roman"/>
          <w:u w:val="single"/>
        </w:rPr>
        <w:t xml:space="preserve">           </w:t>
      </w:r>
      <w:r>
        <w:t>，有关的离子方程式为</w:t>
      </w:r>
      <w:r>
        <w:rPr>
          <w:rFonts w:eastAsia="Times New Roman"/>
          <w:u w:val="single"/>
        </w:rPr>
        <w:t xml:space="preserve">                      </w:t>
      </w:r>
      <w:r>
        <w:t>。</w:t>
      </w:r>
    </w:p>
    <w:p w:rsidP="00960CB5" w:rsidR="00A05481">
      <w:pPr>
        <w:jc w:val="left"/>
        <w:textAlignment w:val="center"/>
      </w:pPr>
      <w:r>
        <w:t>(3)</w:t>
      </w:r>
      <w:r>
        <w:t>取</w:t>
      </w:r>
      <w:r>
        <w:t>(2)</w:t>
      </w:r>
      <w:r>
        <w:t>中的滤液，加入过量的稀氨水</w:t>
      </w:r>
      <w:r>
        <w:t>(NH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O)</w:t>
      </w:r>
      <w:r>
        <w:t>，出现白色沉淀，说明液中肯定有</w:t>
      </w:r>
      <w:r>
        <w:rPr>
          <w:rFonts w:eastAsia="Times New Roman"/>
          <w:u w:val="single"/>
        </w:rPr>
        <w:t xml:space="preserve">          </w:t>
      </w:r>
      <w:r w:rsidR="00D21E1D">
        <w:rPr>
          <w:rFonts w:eastAsia="Times New Roman"/>
          <w:u w:val="single"/>
        </w:rPr>
        <w:t xml:space="preserve">    </w:t>
      </w:r>
      <w:r>
        <w:rPr>
          <w:rFonts w:eastAsia="Times New Roman"/>
          <w:u w:val="single"/>
        </w:rPr>
        <w:t xml:space="preserve">   </w:t>
      </w:r>
      <w:r>
        <w:t>，</w:t>
      </w:r>
      <w:r>
        <w:t xml:space="preserve"> </w:t>
      </w:r>
      <w:r>
        <w:t>有关的离子方程式为</w:t>
      </w:r>
      <w:r>
        <w:rPr>
          <w:rFonts w:eastAsia="Times New Roman"/>
          <w:u w:val="single"/>
        </w:rPr>
        <w:t xml:space="preserve">                    </w:t>
      </w:r>
      <w:r>
        <w:t>。</w:t>
      </w:r>
    </w:p>
    <w:p w:rsidP="00960CB5" w:rsidR="00A05481">
      <w:pPr>
        <w:jc w:val="left"/>
        <w:textAlignment w:val="center"/>
      </w:pPr>
      <w:r>
        <w:t>(4)</w:t>
      </w:r>
      <w:r>
        <w:t>原溶液可能大量存在的阴离子是下列的</w:t>
      </w:r>
      <w:r>
        <w:rPr>
          <w:rFonts w:eastAsia="Times New Roman"/>
          <w:u w:val="single"/>
        </w:rPr>
        <w:t xml:space="preserve">            </w:t>
      </w:r>
      <w:r>
        <w:t>。</w:t>
      </w:r>
      <w:r>
        <w:t>A</w:t>
      </w:r>
      <w:r>
        <w:t>．</w:t>
      </w:r>
      <w:r>
        <w:t>C1</w:t>
      </w:r>
      <w:r>
        <w:rPr>
          <w:vertAlign w:val="superscript"/>
        </w:rPr>
        <w:t>-</w:t>
      </w:r>
      <w:r w:rsidR="00960CB5">
        <w:rPr>
          <w:rFonts w:eastAsia="Times New Roman"/>
          <w:kern w:val="0"/>
          <w:sz w:val="24"/>
          <w:szCs w:val="24"/>
        </w:rPr>
        <w:t>        </w:t>
      </w:r>
      <w:r>
        <w:rPr>
          <w:rFonts w:eastAsia="Times New Roman"/>
          <w:kern w:val="0"/>
          <w:sz w:val="24"/>
          <w:szCs w:val="24"/>
        </w:rPr>
        <w:t> </w:t>
      </w:r>
      <w:r>
        <w:t>B</w:t>
      </w:r>
      <w:r>
        <w:t>．</w:t>
      </w:r>
      <w:r w:rsidR="00D21E1D">
        <w:t>NO</w:t>
      </w:r>
      <w:r w:rsidR="00D21E1D" w:rsidRPr="00D21E1D">
        <w:rPr>
          <w:vertAlign w:val="subscript"/>
        </w:rPr>
        <w:t>3</w:t>
      </w:r>
      <w:r w:rsidR="00D21E1D" w:rsidRPr="00D21E1D">
        <w:rPr>
          <w:vertAlign w:val="superscript"/>
        </w:rPr>
        <w:t>-</w:t>
      </w:r>
      <w:r w:rsidR="00960CB5">
        <w:rPr>
          <w:rFonts w:eastAsia="Times New Roman"/>
          <w:kern w:val="0"/>
          <w:sz w:val="24"/>
          <w:szCs w:val="24"/>
        </w:rPr>
        <w:t>       </w:t>
      </w:r>
      <w:r>
        <w:rPr>
          <w:rFonts w:eastAsia="Times New Roman"/>
          <w:kern w:val="0"/>
          <w:sz w:val="24"/>
          <w:szCs w:val="24"/>
        </w:rPr>
        <w:t> </w:t>
      </w:r>
      <w:r>
        <w:t>C</w:t>
      </w:r>
      <w:r>
        <w:t>．</w:t>
      </w:r>
      <w:r w:rsidR="00D21E1D">
        <w:t>CO</w:t>
      </w:r>
      <w:r w:rsidR="00D21E1D" w:rsidRPr="00D21E1D">
        <w:rPr>
          <w:vertAlign w:val="subscript"/>
        </w:rPr>
        <w:t>3</w:t>
      </w:r>
      <w:r w:rsidR="00D21E1D" w:rsidRPr="00D21E1D">
        <w:rPr>
          <w:vertAlign w:val="superscript"/>
        </w:rPr>
        <w:t>2-</w:t>
      </w:r>
      <w:r w:rsidR="00960CB5" w:rsidRPr="00D21E1D">
        <w:rPr>
          <w:rFonts w:eastAsia="Times New Roman"/>
          <w:kern w:val="0"/>
          <w:sz w:val="24"/>
          <w:szCs w:val="24"/>
          <w:vertAlign w:val="superscript"/>
        </w:rPr>
        <w:t> </w:t>
      </w:r>
      <w:r w:rsidR="00960CB5">
        <w:rPr>
          <w:rFonts w:eastAsia="Times New Roman"/>
          <w:kern w:val="0"/>
          <w:sz w:val="24"/>
          <w:szCs w:val="24"/>
        </w:rPr>
        <w:t>      </w:t>
      </w:r>
      <w:r>
        <w:t>D</w:t>
      </w:r>
      <w:r>
        <w:t>．</w:t>
      </w:r>
      <w:r>
        <w:t>OH</w:t>
      </w:r>
      <w:r>
        <w:rPr>
          <w:vertAlign w:val="superscript"/>
        </w:rPr>
        <w:t>-</w:t>
      </w:r>
    </w:p>
    <w:p w:rsidP="00960CB5" w:rsidR="00A05481">
      <w:pPr>
        <w:jc w:val="left"/>
        <w:textAlignment w:val="center"/>
      </w:pPr>
      <w:r>
        <w:t>2</w:t>
      </w:r>
      <w:r>
        <w:t>6</w:t>
      </w:r>
      <w:r>
        <w:t>．某无色透明溶液中可能大量存在</w:t>
      </w:r>
      <w:r>
        <w:t>Ag</w:t>
      </w:r>
      <w:r>
        <w:rPr>
          <w:vertAlign w:val="superscript"/>
        </w:rPr>
        <w:t>＋</w:t>
      </w:r>
      <w:r>
        <w:t>、</w:t>
      </w:r>
      <w:r>
        <w:t>Ca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、</w:t>
      </w:r>
      <w:r>
        <w:t>Cu</w:t>
      </w:r>
      <w:r>
        <w:rPr>
          <w:vertAlign w:val="superscript"/>
        </w:rPr>
        <w:t>2</w:t>
      </w:r>
      <w:r>
        <w:rPr>
          <w:vertAlign w:val="superscript"/>
        </w:rPr>
        <w:t>＋</w:t>
      </w:r>
      <w:r>
        <w:t>、</w:t>
      </w:r>
      <w:r>
        <w:t>Fe</w:t>
      </w:r>
      <w:r>
        <w:rPr>
          <w:vertAlign w:val="superscript"/>
        </w:rPr>
        <w:t>3</w:t>
      </w:r>
      <w:r>
        <w:rPr>
          <w:vertAlign w:val="superscript"/>
        </w:rPr>
        <w:t>＋</w:t>
      </w:r>
      <w:r>
        <w:t>、</w:t>
      </w:r>
      <w:r>
        <w:t>Na</w:t>
      </w:r>
      <w:r>
        <w:rPr>
          <w:vertAlign w:val="superscript"/>
        </w:rPr>
        <w:t>＋</w:t>
      </w:r>
      <w:r>
        <w:t>中的几种。请填写下列空白：</w:t>
      </w:r>
    </w:p>
    <w:p w:rsidP="00960CB5" w:rsidR="00A05481">
      <w:pPr>
        <w:jc w:val="left"/>
        <w:textAlignment w:val="center"/>
      </w:pPr>
      <w:r>
        <w:t>(1)</w:t>
      </w:r>
      <w:r>
        <w:t>不做任何实验就可以</w:t>
      </w:r>
      <w:r>
        <w:t>肯定原</w:t>
      </w:r>
      <w:r>
        <w:t>溶液中不存在的离子是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 w:rsidP="00960CB5" w:rsidR="00A05481">
      <w:pPr>
        <w:jc w:val="left"/>
        <w:textAlignment w:val="center"/>
      </w:pPr>
      <w:r>
        <w:t>(2)</w:t>
      </w:r>
      <w:r>
        <w:t>取少量原溶液，加入过量稀盐酸，有白色沉淀生成；再加入过量的稀硝酸，沉淀不消失。说明原溶液中肯定存在的离子是</w:t>
      </w:r>
      <w:r>
        <w:rPr>
          <w:rFonts w:eastAsia="Times New Roman"/>
          <w:u w:val="single"/>
        </w:rPr>
        <w:t xml:space="preserve">  </w:t>
      </w:r>
      <w:r w:rsidR="00D21E1D">
        <w:rPr>
          <w:rFonts w:eastAsia="Times New Roman"/>
          <w:u w:val="single"/>
        </w:rPr>
        <w:t xml:space="preserve">      </w:t>
      </w:r>
      <w:r>
        <w:rPr>
          <w:rFonts w:eastAsia="Times New Roman"/>
          <w:u w:val="single"/>
        </w:rPr>
        <w:t xml:space="preserve">         </w:t>
      </w:r>
      <w:r>
        <w:t>。</w:t>
      </w:r>
    </w:p>
    <w:p w:rsidP="00D21E1D" w:rsidR="00D21E1D">
      <w:pPr>
        <w:jc w:val="left"/>
        <w:textAlignment w:val="center"/>
      </w:pPr>
      <w:r>
        <w:t>(3)</w:t>
      </w:r>
      <w:r>
        <w:t>取</w:t>
      </w:r>
      <w:r>
        <w:t>(2)</w:t>
      </w:r>
      <w:r>
        <w:t>中的滤液，加入过量的碳酸钠溶液，出现白色沉淀，说明原溶液中肯定有</w:t>
      </w:r>
      <w:r>
        <w:rPr>
          <w:rFonts w:eastAsia="Times New Roman"/>
          <w:u w:val="single"/>
        </w:rPr>
        <w:t xml:space="preserve">      </w:t>
      </w:r>
      <w:r>
        <w:rPr>
          <w:rFonts w:eastAsia="Times New Roman"/>
          <w:u w:val="single"/>
        </w:rPr>
        <w:t xml:space="preserve">        </w:t>
      </w:r>
      <w:r>
        <w:rPr>
          <w:rFonts w:eastAsia="Times New Roman"/>
          <w:u w:val="single"/>
        </w:rPr>
        <w:t xml:space="preserve">     </w:t>
      </w:r>
      <w:r>
        <w:t>，有关的离子方程式为</w:t>
      </w:r>
      <w:r>
        <w:rPr>
          <w:rFonts w:eastAsia="Times New Roman"/>
          <w:u w:val="single"/>
        </w:rPr>
        <w:t xml:space="preserve">       </w:t>
      </w:r>
      <w:r>
        <w:rPr>
          <w:rFonts w:eastAsia="Times New Roman"/>
          <w:u w:val="single"/>
        </w:rPr>
        <w:t xml:space="preserve">              </w:t>
      </w:r>
      <w:r>
        <w:rPr>
          <w:rFonts w:eastAsia="Times New Roman"/>
          <w:u w:val="single"/>
        </w:rPr>
        <w:t xml:space="preserve">    </w:t>
      </w:r>
      <w:r>
        <w:t>。</w:t>
      </w:r>
    </w:p>
    <w:p w:rsidP="00D21E1D" w:rsidR="00A05481">
      <w:pPr>
        <w:jc w:val="left"/>
        <w:textAlignment w:val="center"/>
      </w:pPr>
      <w:r>
        <w:t>(4)</w:t>
      </w:r>
      <w:r>
        <w:t>原溶液可能大量共存的阴离子是</w:t>
      </w:r>
      <w:r>
        <w:t>___________(</w:t>
      </w:r>
      <w:r>
        <w:t>填字母</w:t>
      </w:r>
      <w:r>
        <w:t>)</w:t>
      </w:r>
      <w:r w:rsidR="00D21E1D">
        <w:t xml:space="preserve">   </w:t>
      </w:r>
      <w:r>
        <w:t>A</w:t>
      </w:r>
      <w:r>
        <w:t>．</w:t>
      </w:r>
      <w:r>
        <w:t>OH</w:t>
      </w:r>
      <w:r>
        <w:rPr>
          <w:vertAlign w:val="superscript"/>
        </w:rPr>
        <w:t>-</w:t>
      </w:r>
      <w:r w:rsidR="00960CB5">
        <w:t xml:space="preserve">  </w:t>
      </w:r>
      <w:r>
        <w:t>B</w:t>
      </w:r>
      <w:r>
        <w:t>．</w:t>
      </w:r>
      <w:r w:rsidR="00D21E1D">
        <w:t>SO</w:t>
      </w:r>
      <w:r w:rsidR="00D21E1D" w:rsidRPr="00D21E1D">
        <w:rPr>
          <w:vertAlign w:val="subscript"/>
        </w:rPr>
        <w:t>4</w:t>
      </w:r>
      <w:r w:rsidR="00D21E1D" w:rsidRPr="00D21E1D">
        <w:rPr>
          <w:vertAlign w:val="superscript"/>
        </w:rPr>
        <w:t>2-</w:t>
      </w:r>
      <w:r>
        <w:tab/>
        <w:t>C</w:t>
      </w:r>
      <w:r>
        <w:t>．</w:t>
      </w:r>
      <w:r w:rsidR="00D21E1D">
        <w:t>NO</w:t>
      </w:r>
      <w:r w:rsidR="00D21E1D" w:rsidRPr="00D21E1D">
        <w:rPr>
          <w:vertAlign w:val="subscript"/>
        </w:rPr>
        <w:t>3</w:t>
      </w:r>
      <w:r w:rsidR="00D21E1D" w:rsidRPr="00D21E1D">
        <w:rPr>
          <w:vertAlign w:val="superscript"/>
        </w:rPr>
        <w:t>-</w:t>
      </w:r>
      <w:r w:rsidR="00D21E1D">
        <w:rPr>
          <w:vertAlign w:val="superscript"/>
        </w:rPr>
        <w:t xml:space="preserve">   </w:t>
      </w:r>
      <w:r>
        <w:t>D</w:t>
      </w:r>
      <w:r>
        <w:t>．</w:t>
      </w:r>
      <w:r>
        <w:t>Cl</w:t>
      </w:r>
      <w:r>
        <w:rPr>
          <w:vertAlign w:val="superscript"/>
        </w:rPr>
        <w:t>-</w:t>
      </w:r>
    </w:p>
    <w:p w:rsidP="00960CB5" w:rsidR="00997EAD" w:rsidRPr="00BE68DB"/>
    <w:sectPr w:rsidSect="00047586">
      <w:headerReference r:id="rId90" w:type="default"/>
      <w:footerReference r:id="rId91" w:type="default"/>
      <w:pgSz w:h="16838" w:w="11906"/>
      <w:pgMar w:bottom="1247" w:footer="992" w:gutter="0" w:header="851" w:left="1077" w:right="1077" w:top="1247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6F1C44"/>
    <w:multiLevelType w:val="hybridMultilevel"/>
    <w:tmpl w:val="E952723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D1"/>
    <w:rsid w:val="00047586"/>
    <w:rsid w:val="001A5AA9"/>
    <w:rsid w:val="004151FC"/>
    <w:rsid w:val="005D3F5B"/>
    <w:rsid w:val="00960CB5"/>
    <w:rsid w:val="00997EAD"/>
    <w:rsid w:val="00A05481"/>
    <w:rsid w:val="00BE68DB"/>
    <w:rsid w:val="00C02FC6"/>
    <w:rsid w:val="00CE6A23"/>
    <w:rsid w:val="00D21E1D"/>
    <w:rsid w:val="00D75C6D"/>
    <w:rsid w:val="00E127D1"/>
    <w:rsid w:val="00FE5C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500A6B"/>
  <w15:chartTrackingRefBased/>
  <w15:docId w15:val="{D0F77150-4006-459B-AB53-4151B62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AA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C6D"/>
    <w:pPr>
      <w:ind w:firstLine="420" w:firstLineChars="200"/>
    </w:p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6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5.bin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2.png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png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6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4.bin" /><Relationship Id="rId35" Type="http://schemas.openxmlformats.org/officeDocument/2006/relationships/oleObject" Target="embeddings/oleObject15.bin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oleObject" Target="embeddings/oleObject20.bin" /><Relationship Id="rId44" Type="http://schemas.openxmlformats.org/officeDocument/2006/relationships/oleObject" Target="embeddings/oleObject21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2.bin" /><Relationship Id="rId47" Type="http://schemas.openxmlformats.org/officeDocument/2006/relationships/image" Target="media/image22.wmf" /><Relationship Id="rId48" Type="http://schemas.openxmlformats.org/officeDocument/2006/relationships/oleObject" Target="embeddings/oleObject23.bin" /><Relationship Id="rId49" Type="http://schemas.openxmlformats.org/officeDocument/2006/relationships/image" Target="media/image23.wmf" /><Relationship Id="rId5" Type="http://schemas.openxmlformats.org/officeDocument/2006/relationships/image" Target="media/image2.png" /><Relationship Id="rId50" Type="http://schemas.openxmlformats.org/officeDocument/2006/relationships/oleObject" Target="embeddings/oleObject24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5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6.bin" /><Relationship Id="rId55" Type="http://schemas.openxmlformats.org/officeDocument/2006/relationships/image" Target="media/image26.wmf" /><Relationship Id="rId56" Type="http://schemas.openxmlformats.org/officeDocument/2006/relationships/oleObject" Target="embeddings/oleObject27.bin" /><Relationship Id="rId57" Type="http://schemas.openxmlformats.org/officeDocument/2006/relationships/image" Target="media/image27.wmf" /><Relationship Id="rId58" Type="http://schemas.openxmlformats.org/officeDocument/2006/relationships/oleObject" Target="embeddings/oleObject28.bin" /><Relationship Id="rId59" Type="http://schemas.openxmlformats.org/officeDocument/2006/relationships/image" Target="media/image28.wmf" /><Relationship Id="rId6" Type="http://schemas.openxmlformats.org/officeDocument/2006/relationships/image" Target="media/image3.wmf" /><Relationship Id="rId60" Type="http://schemas.openxmlformats.org/officeDocument/2006/relationships/oleObject" Target="embeddings/oleObject29.bin" /><Relationship Id="rId61" Type="http://schemas.openxmlformats.org/officeDocument/2006/relationships/image" Target="media/image29.png" /><Relationship Id="rId62" Type="http://schemas.openxmlformats.org/officeDocument/2006/relationships/oleObject" Target="embeddings/oleObject30.bin" /><Relationship Id="rId63" Type="http://schemas.openxmlformats.org/officeDocument/2006/relationships/image" Target="media/image30.wmf" /><Relationship Id="rId64" Type="http://schemas.openxmlformats.org/officeDocument/2006/relationships/oleObject" Target="embeddings/oleObject31.bin" /><Relationship Id="rId65" Type="http://schemas.openxmlformats.org/officeDocument/2006/relationships/oleObject" Target="embeddings/oleObject32.bin" /><Relationship Id="rId66" Type="http://schemas.openxmlformats.org/officeDocument/2006/relationships/oleObject" Target="embeddings/oleObject33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4.bin" /><Relationship Id="rId69" Type="http://schemas.openxmlformats.org/officeDocument/2006/relationships/image" Target="media/image32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5.bin" /><Relationship Id="rId71" Type="http://schemas.openxmlformats.org/officeDocument/2006/relationships/image" Target="media/image33.jpeg" /><Relationship Id="rId72" Type="http://schemas.openxmlformats.org/officeDocument/2006/relationships/image" Target="media/image34.wmf" /><Relationship Id="rId73" Type="http://schemas.openxmlformats.org/officeDocument/2006/relationships/oleObject" Target="embeddings/oleObject36.bin" /><Relationship Id="rId74" Type="http://schemas.openxmlformats.org/officeDocument/2006/relationships/image" Target="media/image35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8.bin" /><Relationship Id="rId78" Type="http://schemas.openxmlformats.org/officeDocument/2006/relationships/oleObject" Target="embeddings/oleObject39.bin" /><Relationship Id="rId79" Type="http://schemas.openxmlformats.org/officeDocument/2006/relationships/image" Target="media/image37.wmf" /><Relationship Id="rId8" Type="http://schemas.openxmlformats.org/officeDocument/2006/relationships/image" Target="media/image4.wmf" /><Relationship Id="rId80" Type="http://schemas.openxmlformats.org/officeDocument/2006/relationships/oleObject" Target="embeddings/oleObject40.bin" /><Relationship Id="rId81" Type="http://schemas.openxmlformats.org/officeDocument/2006/relationships/image" Target="media/image38.wmf" /><Relationship Id="rId82" Type="http://schemas.openxmlformats.org/officeDocument/2006/relationships/oleObject" Target="embeddings/oleObject41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2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3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4.bin" /><Relationship Id="rId89" Type="http://schemas.openxmlformats.org/officeDocument/2006/relationships/image" Target="media/image42.png" /><Relationship Id="rId9" Type="http://schemas.openxmlformats.org/officeDocument/2006/relationships/oleObject" Target="embeddings/oleObject2.bin" /><Relationship Id="rId90" Type="http://schemas.openxmlformats.org/officeDocument/2006/relationships/header" Target="header1.xml" /><Relationship Id="rId91" Type="http://schemas.openxmlformats.org/officeDocument/2006/relationships/footer" Target="footer1.xml" /><Relationship Id="rId92" Type="http://schemas.openxmlformats.org/officeDocument/2006/relationships/theme" Target="theme/theme1.xml" /><Relationship Id="rId93" Type="http://schemas.openxmlformats.org/officeDocument/2006/relationships/numbering" Target="numbering.xml" /><Relationship Id="rId94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795</Words>
  <Characters>4534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小姐姐</dc:creator>
  <cp:lastModifiedBy>小姐姐</cp:lastModifiedBy>
  <cp:revision>6</cp:revision>
  <cp:lastPrinted>2024-08-05T02:33:00Z</cp:lastPrinted>
  <dcterms:created xsi:type="dcterms:W3CDTF">2024-08-05T01:21:00Z</dcterms:created>
  <dcterms:modified xsi:type="dcterms:W3CDTF">2024-10-10T03:07:00Z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